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E32B" w14:textId="28862A30" w:rsidR="00281F33" w:rsidRDefault="00281F33" w:rsidP="00281F33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val="en-PK" w:eastAsia="en-PK"/>
        </w:rPr>
      </w:pPr>
      <w:r w:rsidRPr="00281F33">
        <w:rPr>
          <w:rFonts w:ascii="Arial" w:eastAsia="Times New Roman" w:hAnsi="Arial" w:cs="Arial"/>
          <w:kern w:val="36"/>
          <w:sz w:val="48"/>
          <w:szCs w:val="48"/>
          <w:lang w:val="en-PK" w:eastAsia="en-PK"/>
        </w:rPr>
        <w:t>AIC Q1 Week 6</w:t>
      </w:r>
    </w:p>
    <w:p w14:paraId="3E0D4CC1" w14:textId="2A037A8C" w:rsidR="00281F33" w:rsidRPr="00281F33" w:rsidRDefault="00281F33" w:rsidP="00281F33">
      <w:pPr>
        <w:rPr>
          <w:lang w:val="en-US" w:eastAsia="en-PK"/>
        </w:rPr>
      </w:pPr>
      <w:r>
        <w:rPr>
          <w:lang w:val="en-US" w:eastAsia="en-PK"/>
        </w:rPr>
        <w:t>1.Dictionary</w:t>
      </w:r>
    </w:p>
    <w:p w14:paraId="17F38238" w14:textId="77777777" w:rsidR="00CB0E7F" w:rsidRDefault="00CB0E7F"/>
    <w:sectPr w:rsidR="00CB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2D"/>
    <w:rsid w:val="00281F33"/>
    <w:rsid w:val="005902DC"/>
    <w:rsid w:val="00CB0E7F"/>
    <w:rsid w:val="00D6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B727"/>
  <w15:chartTrackingRefBased/>
  <w15:docId w15:val="{59CBEFC8-67AD-4D9C-8C8C-A8176E56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3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3</cp:revision>
  <dcterms:created xsi:type="dcterms:W3CDTF">2020-05-22T20:38:00Z</dcterms:created>
  <dcterms:modified xsi:type="dcterms:W3CDTF">2020-05-23T10:23:00Z</dcterms:modified>
</cp:coreProperties>
</file>