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must be done before a function that is not </w:t>
      </w:r>
      <w:r w:rsidDel="00000000" w:rsidR="00000000" w:rsidRPr="00000000">
        <w:rPr>
          <w:i w:val="1"/>
          <w:rtl w:val="0"/>
        </w:rPr>
        <w:t xml:space="preserve">built-in</w:t>
      </w:r>
      <w:r w:rsidDel="00000000" w:rsidR="00000000" w:rsidRPr="00000000">
        <w:rPr>
          <w:rtl w:val="0"/>
        </w:rPr>
        <w:t xml:space="preserve"> to Python can be used in a program?</w:t>
      </w:r>
    </w:p>
    <w:p w:rsidR="00000000" w:rsidDel="00000000" w:rsidP="00000000" w:rsidRDefault="00000000" w:rsidRPr="00000000" w14:paraId="0000001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import must be done before a function that is not built in to python can be used in a program.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statement, how would a call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sin()</w:t>
      </w:r>
      <w:r w:rsidDel="00000000" w:rsidR="00000000" w:rsidRPr="00000000">
        <w:rPr>
          <w:rtl w:val="0"/>
        </w:rPr>
        <w:t xml:space="preserve"> function be made?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math.sin()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statement, how would a call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sqrt()</w:t>
      </w:r>
      <w:r w:rsidDel="00000000" w:rsidR="00000000" w:rsidRPr="00000000">
        <w:rPr>
          <w:rtl w:val="0"/>
        </w:rPr>
        <w:t xml:space="preserve"> function be made?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sqrt</w:t>
      </w:r>
    </w:p>
    <w:p w:rsidR="00000000" w:rsidDel="00000000" w:rsidP="00000000" w:rsidRDefault="00000000" w:rsidRPr="00000000" w14:paraId="0000002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sqrt</w:t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What is the name of the common library that is available with all Python distributions?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Numpy is the name of the common library that is available with all python distributions.</w:t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keyword is used in Python to define a new function?</w:t>
      </w:r>
    </w:p>
    <w:p w:rsidR="00000000" w:rsidDel="00000000" w:rsidP="00000000" w:rsidRDefault="00000000" w:rsidRPr="00000000" w14:paraId="0000002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keyword is used in python to define a new function.</w:t>
      </w:r>
    </w:p>
    <w:p w:rsidR="00000000" w:rsidDel="00000000" w:rsidP="00000000" w:rsidRDefault="00000000" w:rsidRPr="00000000" w14:paraId="0000003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some Python code that defines a function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print_header(msg)</w:t>
      </w:r>
      <w:r w:rsidDel="00000000" w:rsidR="00000000" w:rsidRPr="00000000">
        <w:rPr>
          <w:rtl w:val="0"/>
        </w:rPr>
        <w:t xml:space="preserve">. This should output the value provided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msg</w:t>
      </w:r>
      <w:r w:rsidDel="00000000" w:rsidR="00000000" w:rsidRPr="00000000">
        <w:rPr>
          <w:rtl w:val="0"/>
        </w:rPr>
        <w:t xml:space="preserve">’ parameter to the screen (prefixed by five asterisk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</w:t>
      </w:r>
      <w:r w:rsidDel="00000000" w:rsidR="00000000" w:rsidRPr="00000000">
        <w:rPr>
          <w:rtl w:val="0"/>
        </w:rPr>
        <w:t xml:space="preserve">’) characters.</w:t>
      </w:r>
    </w:p>
    <w:p w:rsidR="00000000" w:rsidDel="00000000" w:rsidP="00000000" w:rsidRDefault="00000000" w:rsidRPr="00000000" w14:paraId="0000003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3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 the answer box below give an example of what the </w:t>
      </w:r>
      <w:r w:rsidDel="00000000" w:rsidR="00000000" w:rsidRPr="00000000">
        <w:rPr>
          <w:b w:val="1"/>
          <w:rtl w:val="0"/>
        </w:rPr>
        <w:t xml:space="preserve">docstring</w:t>
      </w:r>
      <w:r w:rsidDel="00000000" w:rsidR="00000000" w:rsidRPr="00000000">
        <w:rPr>
          <w:rtl w:val="0"/>
        </w:rPr>
        <w:t xml:space="preserve"> may look like for the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print_header(msg)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3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print_header(msg):</w:t>
      </w:r>
    </w:p>
    <w:p w:rsidR="00000000" w:rsidDel="00000000" w:rsidP="00000000" w:rsidRDefault="00000000" w:rsidRPr="00000000" w14:paraId="0000003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'''Title of the book'''</w:t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print(print_header.__doc__)</w:t>
      </w:r>
    </w:p>
    <w:p w:rsidR="00000000" w:rsidDel="00000000" w:rsidP="00000000" w:rsidRDefault="00000000" w:rsidRPr="00000000" w14:paraId="0000003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Where within a function definition should a </w:t>
      </w:r>
      <w:r w:rsidDel="00000000" w:rsidR="00000000" w:rsidRPr="00000000">
        <w:rPr>
          <w:b w:val="1"/>
          <w:rtl w:val="0"/>
        </w:rPr>
        <w:t xml:space="preserve">docstring</w:t>
      </w:r>
      <w:r w:rsidDel="00000000" w:rsidR="00000000" w:rsidRPr="00000000">
        <w:rPr>
          <w:rtl w:val="0"/>
        </w:rPr>
        <w:t xml:space="preserve"> appear?</w:t>
      </w:r>
    </w:p>
    <w:p w:rsidR="00000000" w:rsidDel="00000000" w:rsidP="00000000" w:rsidRDefault="00000000" w:rsidRPr="00000000" w14:paraId="0000004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docstring should appear as the first line of the function.</w:t>
      </w:r>
    </w:p>
    <w:p w:rsidR="00000000" w:rsidDel="00000000" w:rsidP="00000000" w:rsidRDefault="00000000" w:rsidRPr="00000000" w14:paraId="0000004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statement should appear within a function’s code block to cause a specific value to be passed back to the caller of the function?</w:t>
      </w:r>
    </w:p>
    <w:p w:rsidR="00000000" w:rsidDel="00000000" w:rsidP="00000000" w:rsidRDefault="00000000" w:rsidRPr="00000000" w14:paraId="0000004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return statement</w:t>
      </w:r>
    </w:p>
    <w:p w:rsidR="00000000" w:rsidDel="00000000" w:rsidP="00000000" w:rsidRDefault="00000000" w:rsidRPr="00000000" w14:paraId="0000004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some Python code that defines a function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find_min(a,b)</w:t>
      </w:r>
      <w:r w:rsidDel="00000000" w:rsidR="00000000" w:rsidRPr="00000000">
        <w:rPr>
          <w:rtl w:val="0"/>
        </w:rPr>
        <w:t xml:space="preserve"> that returns the smallest of the two given parameter values.</w:t>
      </w:r>
    </w:p>
    <w:p w:rsidR="00000000" w:rsidDel="00000000" w:rsidP="00000000" w:rsidRDefault="00000000" w:rsidRPr="00000000" w14:paraId="0000004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find_min(a,b):</w:t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if a&lt;b:</w:t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    print("a is less than b.")</w:t>
      </w:r>
    </w:p>
    <w:p w:rsidR="00000000" w:rsidDel="00000000" w:rsidP="00000000" w:rsidRDefault="00000000" w:rsidRPr="00000000" w14:paraId="0000004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    print("b is less than a.")</w:t>
      </w:r>
    </w:p>
    <w:p w:rsidR="00000000" w:rsidDel="00000000" w:rsidP="00000000" w:rsidRDefault="00000000" w:rsidRPr="00000000" w14:paraId="0000005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find_min(2,3)</w:t>
      </w:r>
    </w:p>
    <w:p w:rsidR="00000000" w:rsidDel="00000000" w:rsidP="00000000" w:rsidRDefault="00000000" w:rsidRPr="00000000" w14:paraId="0000005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function definition, which of the </w:t>
      </w:r>
      <w:r w:rsidDel="00000000" w:rsidR="00000000" w:rsidRPr="00000000">
        <w:rPr>
          <w:i w:val="1"/>
          <w:rtl w:val="0"/>
        </w:rPr>
        <w:t xml:space="preserve">formal parameters</w:t>
      </w:r>
      <w:r w:rsidDel="00000000" w:rsidR="00000000" w:rsidRPr="00000000">
        <w:rPr>
          <w:rtl w:val="0"/>
        </w:rPr>
        <w:t xml:space="preserve"> could be described as being a </w:t>
      </w:r>
      <w:r w:rsidDel="00000000" w:rsidR="00000000" w:rsidRPr="00000000">
        <w:rPr>
          <w:b w:val="1"/>
          <w:rtl w:val="0"/>
        </w:rPr>
        <w:t xml:space="preserve">default argument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6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shouldContinue(prompt, answer=False):</w:t>
      </w:r>
    </w:p>
    <w:p w:rsidR="00000000" w:rsidDel="00000000" w:rsidP="00000000" w:rsidRDefault="00000000" w:rsidRPr="00000000" w14:paraId="00000057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5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answer=False could be described as a default argument.</w:t>
      </w:r>
    </w:p>
    <w:p w:rsidR="00000000" w:rsidDel="00000000" w:rsidP="00000000" w:rsidRDefault="00000000" w:rsidRPr="00000000" w14:paraId="0000005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Provide two example calls to the above function, one which provides a value for the </w:t>
      </w:r>
      <w:r w:rsidDel="00000000" w:rsidR="00000000" w:rsidRPr="00000000">
        <w:rPr>
          <w:i w:val="1"/>
          <w:rtl w:val="0"/>
        </w:rPr>
        <w:t xml:space="preserve">default argument</w:t>
      </w:r>
      <w:r w:rsidDel="00000000" w:rsidR="00000000" w:rsidRPr="00000000">
        <w:rPr>
          <w:rtl w:val="0"/>
        </w:rPr>
        <w:t xml:space="preserve">, and one that does not.</w:t>
      </w:r>
    </w:p>
    <w:p w:rsidR="00000000" w:rsidDel="00000000" w:rsidP="00000000" w:rsidRDefault="00000000" w:rsidRPr="00000000" w14:paraId="0000005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#default argument</w:t>
      </w:r>
    </w:p>
    <w:p w:rsidR="00000000" w:rsidDel="00000000" w:rsidP="00000000" w:rsidRDefault="00000000" w:rsidRPr="00000000" w14:paraId="0000005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shouldContinue(answer=False):</w:t>
      </w:r>
    </w:p>
    <w:p w:rsidR="00000000" w:rsidDel="00000000" w:rsidP="00000000" w:rsidRDefault="00000000" w:rsidRPr="00000000" w14:paraId="0000005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return 1</w:t>
      </w:r>
    </w:p>
    <w:p w:rsidR="00000000" w:rsidDel="00000000" w:rsidP="00000000" w:rsidRDefault="00000000" w:rsidRPr="00000000" w14:paraId="0000006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shouldContinue()</w:t>
      </w:r>
    </w:p>
    <w:p w:rsidR="00000000" w:rsidDel="00000000" w:rsidP="00000000" w:rsidRDefault="00000000" w:rsidRPr="00000000" w14:paraId="0000006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#with argument</w:t>
      </w:r>
    </w:p>
    <w:p w:rsidR="00000000" w:rsidDel="00000000" w:rsidP="00000000" w:rsidRDefault="00000000" w:rsidRPr="00000000" w14:paraId="0000006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shouldContinue(prompt):</w:t>
      </w:r>
    </w:p>
    <w:p w:rsidR="00000000" w:rsidDel="00000000" w:rsidP="00000000" w:rsidRDefault="00000000" w:rsidRPr="00000000" w14:paraId="0000006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return prompt</w:t>
      </w:r>
    </w:p>
    <w:p w:rsidR="00000000" w:rsidDel="00000000" w:rsidP="00000000" w:rsidRDefault="00000000" w:rsidRPr="00000000" w14:paraId="0000006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shouldContinue(3)</w:t>
      </w:r>
    </w:p>
    <w:p w:rsidR="00000000" w:rsidDel="00000000" w:rsidP="00000000" w:rsidRDefault="00000000" w:rsidRPr="00000000" w14:paraId="0000006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State why following function definition would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allowed.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do_something(prefix="Message", prompt, answer=False):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6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Non default argument follows default argument i.e. answer=False. So the following function definition would not be allowed.</w:t>
      </w:r>
    </w:p>
    <w:p w:rsidR="00000000" w:rsidDel="00000000" w:rsidP="00000000" w:rsidRDefault="00000000" w:rsidRPr="00000000" w14:paraId="0000006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single character is placed directly before the name of a </w:t>
      </w:r>
      <w:r w:rsidDel="00000000" w:rsidR="00000000" w:rsidRPr="00000000">
        <w:rPr>
          <w:i w:val="1"/>
          <w:rtl w:val="0"/>
        </w:rPr>
        <w:t xml:space="preserve">formal parameter</w:t>
      </w:r>
      <w:r w:rsidDel="00000000" w:rsidR="00000000" w:rsidRPr="00000000">
        <w:rPr>
          <w:rtl w:val="0"/>
        </w:rPr>
        <w:t xml:space="preserve">, to indicate that a variable number of actual parameters can be passed when the function is called?</w:t>
      </w:r>
    </w:p>
    <w:p w:rsidR="00000000" w:rsidDel="00000000" w:rsidP="00000000" w:rsidRDefault="00000000" w:rsidRPr="00000000" w14:paraId="0000007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‘*’ is placed directly before the name of a formal parameter, to indicate that a variable number of actual parameters can be passed when the function is called.</w:t>
      </w:r>
    </w:p>
    <w:p w:rsidR="00000000" w:rsidDel="00000000" w:rsidP="00000000" w:rsidRDefault="00000000" w:rsidRPr="00000000" w14:paraId="0000007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commonly used built-in function, which displays output on the screen, can take a </w:t>
      </w:r>
      <w:r w:rsidDel="00000000" w:rsidR="00000000" w:rsidRPr="00000000">
        <w:rPr>
          <w:b w:val="1"/>
          <w:rtl w:val="0"/>
        </w:rPr>
        <w:t xml:space="preserve">variable number</w:t>
      </w:r>
      <w:r w:rsidDel="00000000" w:rsidR="00000000" w:rsidRPr="00000000">
        <w:rPr>
          <w:rtl w:val="0"/>
        </w:rPr>
        <w:t xml:space="preserve"> of arguments?</w:t>
      </w:r>
    </w:p>
    <w:p w:rsidR="00000000" w:rsidDel="00000000" w:rsidP="00000000" w:rsidRDefault="00000000" w:rsidRPr="00000000" w14:paraId="0000007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 function is a commonly used built-in function, which displays output on the screen, can take a variable number of arguments.</w:t>
      </w:r>
    </w:p>
    <w:p w:rsidR="00000000" w:rsidDel="00000000" w:rsidP="00000000" w:rsidRDefault="00000000" w:rsidRPr="00000000" w14:paraId="0000007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valid for a function’s parameter name to be prefixed by two asterisk characters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tl w:val="0"/>
        </w:rPr>
        <w:t xml:space="preserve">’ as shown below?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send_output(**details):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7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Yes, it is valid for a function’s parameter name to be prefixed by two asterisk ‘**’ as shown.</w:t>
      </w:r>
    </w:p>
    <w:p w:rsidR="00000000" w:rsidDel="00000000" w:rsidP="00000000" w:rsidRDefault="00000000" w:rsidRPr="00000000" w14:paraId="0000008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present, what does this prefix indicate?</w:t>
      </w:r>
    </w:p>
    <w:p w:rsidR="00000000" w:rsidDel="00000000" w:rsidP="00000000" w:rsidRDefault="00000000" w:rsidRPr="00000000" w14:paraId="0000008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This prefix indicates the input is arbitrary parameters.</w:t>
      </w:r>
    </w:p>
    <w:p w:rsidR="00000000" w:rsidDel="00000000" w:rsidP="00000000" w:rsidRDefault="00000000" w:rsidRPr="00000000" w14:paraId="0000008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given to a small ‘anonymous’ function that must be defined using a single expression?</w:t>
      </w:r>
    </w:p>
    <w:p w:rsidR="00000000" w:rsidDel="00000000" w:rsidP="00000000" w:rsidRDefault="00000000" w:rsidRPr="00000000" w14:paraId="0000008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 lambda function is a small anonymous function that must be defined using a single expression.</w:t>
      </w:r>
    </w:p>
    <w:p w:rsidR="00000000" w:rsidDel="00000000" w:rsidP="00000000" w:rsidRDefault="00000000" w:rsidRPr="00000000" w14:paraId="0000008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 an example of such a function that calculates the </w:t>
      </w:r>
      <w:r w:rsidDel="00000000" w:rsidR="00000000" w:rsidRPr="00000000">
        <w:rPr>
          <w:i w:val="1"/>
          <w:rtl w:val="0"/>
        </w:rPr>
        <w:t xml:space="preserve">cube</w:t>
      </w:r>
      <w:r w:rsidDel="00000000" w:rsidR="00000000" w:rsidRPr="00000000">
        <w:rPr>
          <w:rtl w:val="0"/>
        </w:rPr>
        <w:t xml:space="preserve"> of a given number (i.e. the value of the number raised to the power of three) -</w:t>
      </w:r>
    </w:p>
    <w:p w:rsidR="00000000" w:rsidDel="00000000" w:rsidP="00000000" w:rsidRDefault="00000000" w:rsidRPr="00000000" w14:paraId="0000008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cube(a):</w:t>
      </w:r>
    </w:p>
    <w:p w:rsidR="00000000" w:rsidDel="00000000" w:rsidP="00000000" w:rsidRDefault="00000000" w:rsidRPr="00000000" w14:paraId="0000008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return a**3</w:t>
      </w:r>
    </w:p>
    <w:p w:rsidR="00000000" w:rsidDel="00000000" w:rsidP="00000000" w:rsidRDefault="00000000" w:rsidRPr="00000000" w14:paraId="0000008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cube(2)</w:t>
      </w:r>
    </w:p>
    <w:p w:rsidR="00000000" w:rsidDel="00000000" w:rsidP="00000000" w:rsidRDefault="00000000" w:rsidRPr="00000000" w14:paraId="0000008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ty82SzRkJR8pT4fSk9Fk0HPqA==">AMUW2mVNXHq+ZDcE/1id+CzPZ9WfABih/BADK4TxKA6WJhHo3WNJP4U62K+8oa6mBZ+L7PfYL3Qo8shls+ITwWbZfi93RzJcZuRtLxEDPn+VaExp/Orqr/xIkPAu4RVu6hUojJO7cKhS4aTJO/1adwLvUvUKiWvIoUwNflbhkEUuzzMtXsE6YqUzsp28HDLb0Droz4ZiNxB2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