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7D30" w14:textId="77777777" w:rsidR="00DC6E9E" w:rsidRPr="00DC6E9E" w:rsidRDefault="00E13033" w:rsidP="00E13033">
      <w:pPr>
        <w:jc w:val="center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DC6E9E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LIST OF CAPTIONS IN THE REPRESENTATION </w:t>
      </w:r>
    </w:p>
    <w:p w14:paraId="251014DD" w14:textId="792B8739" w:rsidR="00E13033" w:rsidRPr="00DC6E9E" w:rsidRDefault="00E13033" w:rsidP="00E13033">
      <w:pPr>
        <w:jc w:val="center"/>
        <w:rPr>
          <w:rFonts w:asciiTheme="majorBidi" w:hAnsiTheme="majorBidi" w:cstheme="majorBidi"/>
          <w:b/>
          <w:bCs/>
          <w:color w:val="FF0000"/>
        </w:rPr>
      </w:pPr>
      <w:r w:rsidRPr="00DC6E9E">
        <w:rPr>
          <w:rFonts w:asciiTheme="majorBidi" w:hAnsiTheme="majorBidi" w:cstheme="majorBidi"/>
          <w:b/>
          <w:bCs/>
          <w:color w:val="FF0000"/>
        </w:rPr>
        <w:t>THAT ARE GENERALLY AND PRACTICALLY ACCEPTABLE:</w:t>
      </w:r>
    </w:p>
    <w:p w14:paraId="2FB3A5C5" w14:textId="77777777" w:rsidR="00DC6E9E" w:rsidRDefault="00DC6E9E" w:rsidP="00E13033">
      <w:pPr>
        <w:rPr>
          <w:rFonts w:asciiTheme="majorBidi" w:hAnsiTheme="majorBidi" w:cstheme="majorBidi"/>
        </w:rPr>
      </w:pPr>
    </w:p>
    <w:p w14:paraId="0CFF3960" w14:textId="77777777" w:rsidR="00DC6E9E" w:rsidRPr="00DC6E9E" w:rsidRDefault="00DC6E9E" w:rsidP="00E13033">
      <w:pPr>
        <w:rPr>
          <w:rFonts w:asciiTheme="majorBidi" w:hAnsiTheme="majorBidi" w:cstheme="majorBidi"/>
        </w:rPr>
        <w:sectPr w:rsidR="00DC6E9E" w:rsidRPr="00DC6E9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FD3467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1) Perspective view</w:t>
      </w:r>
    </w:p>
    <w:p w14:paraId="30D0569E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2) Front view</w:t>
      </w:r>
    </w:p>
    <w:p w14:paraId="4397C756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3) Side view</w:t>
      </w:r>
    </w:p>
    <w:p w14:paraId="30C70336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4) Rear view</w:t>
      </w:r>
    </w:p>
    <w:p w14:paraId="5DD307B5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5) Top view</w:t>
      </w:r>
    </w:p>
    <w:p w14:paraId="03DB8379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6) Bottom view</w:t>
      </w:r>
    </w:p>
    <w:p w14:paraId="174F6ED5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7) Back view</w:t>
      </w:r>
    </w:p>
    <w:p w14:paraId="5D5BABDB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8) Perspective view 1</w:t>
      </w:r>
    </w:p>
    <w:p w14:paraId="20DCDF88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9) Front view 1</w:t>
      </w:r>
    </w:p>
    <w:p w14:paraId="54781841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10)Side view 1</w:t>
      </w:r>
    </w:p>
    <w:p w14:paraId="1E476A21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11)Rear view 1</w:t>
      </w:r>
    </w:p>
    <w:p w14:paraId="34BF38C6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12)Top view 1</w:t>
      </w:r>
    </w:p>
    <w:p w14:paraId="26F1D408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13)Bottom view 1</w:t>
      </w:r>
    </w:p>
    <w:p w14:paraId="265FF10D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14)Back view 1</w:t>
      </w:r>
    </w:p>
    <w:p w14:paraId="49AF57C3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15)Front perspective view</w:t>
      </w:r>
    </w:p>
    <w:p w14:paraId="66C6BE16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16)Back perspective view</w:t>
      </w:r>
    </w:p>
    <w:p w14:paraId="7177418F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17)Rear perspective view</w:t>
      </w:r>
    </w:p>
    <w:p w14:paraId="071AF68D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18)Bottom perspective view</w:t>
      </w:r>
    </w:p>
    <w:p w14:paraId="30712C68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19)Top perspective view</w:t>
      </w:r>
    </w:p>
    <w:p w14:paraId="00C15991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20)Left side view</w:t>
      </w:r>
    </w:p>
    <w:p w14:paraId="1495C39B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21)Right side view</w:t>
      </w:r>
    </w:p>
    <w:p w14:paraId="507DC010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22)Front view (Back view corresponds)</w:t>
      </w:r>
    </w:p>
    <w:p w14:paraId="033E1858" w14:textId="77777777" w:rsidR="00E13033" w:rsidRPr="00DC6E9E" w:rsidRDefault="00E13033" w:rsidP="00E13033">
      <w:pPr>
        <w:rPr>
          <w:rFonts w:asciiTheme="majorBidi" w:hAnsiTheme="majorBidi" w:cstheme="majorBidi"/>
          <w:sz w:val="24"/>
          <w:szCs w:val="24"/>
        </w:rPr>
      </w:pPr>
      <w:r w:rsidRPr="00DC6E9E">
        <w:rPr>
          <w:rFonts w:asciiTheme="majorBidi" w:hAnsiTheme="majorBidi" w:cstheme="majorBidi"/>
          <w:sz w:val="24"/>
          <w:szCs w:val="24"/>
        </w:rPr>
        <w:t>23)Left side view (Right side view corresponds)</w:t>
      </w:r>
    </w:p>
    <w:p w14:paraId="177C4CE9" w14:textId="62A01B22" w:rsidR="00E13033" w:rsidRPr="00DC6E9E" w:rsidRDefault="00E13033" w:rsidP="00E13033">
      <w:pPr>
        <w:rPr>
          <w:rFonts w:asciiTheme="majorBidi" w:hAnsiTheme="majorBidi" w:cstheme="majorBidi"/>
          <w:color w:val="FF0000"/>
          <w:sz w:val="24"/>
          <w:szCs w:val="24"/>
        </w:rPr>
      </w:pPr>
      <w:r w:rsidRPr="00DC6E9E">
        <w:rPr>
          <w:rFonts w:asciiTheme="majorBidi" w:hAnsiTheme="majorBidi" w:cstheme="majorBidi"/>
          <w:color w:val="FF0000"/>
          <w:sz w:val="24"/>
          <w:szCs w:val="24"/>
        </w:rPr>
        <w:t>2</w:t>
      </w:r>
      <w:r w:rsidR="00DC6E9E">
        <w:rPr>
          <w:rFonts w:asciiTheme="majorBidi" w:hAnsiTheme="majorBidi" w:cstheme="majorBidi"/>
          <w:color w:val="FF0000"/>
          <w:sz w:val="24"/>
          <w:szCs w:val="24"/>
        </w:rPr>
        <w:t>4</w:t>
      </w:r>
      <w:r w:rsidRPr="00DC6E9E">
        <w:rPr>
          <w:rFonts w:asciiTheme="majorBidi" w:hAnsiTheme="majorBidi" w:cstheme="majorBidi"/>
          <w:color w:val="FF0000"/>
          <w:sz w:val="24"/>
          <w:szCs w:val="24"/>
        </w:rPr>
        <w:t>)Perspective reference view</w:t>
      </w:r>
    </w:p>
    <w:p w14:paraId="754BD4E5" w14:textId="63BBDFE0" w:rsidR="00E13033" w:rsidRPr="00DC6E9E" w:rsidRDefault="00E13033" w:rsidP="00E13033">
      <w:pPr>
        <w:rPr>
          <w:rFonts w:asciiTheme="majorBidi" w:hAnsiTheme="majorBidi" w:cstheme="majorBidi"/>
          <w:color w:val="FF0000"/>
          <w:sz w:val="24"/>
          <w:szCs w:val="24"/>
        </w:rPr>
      </w:pPr>
      <w:r w:rsidRPr="00DC6E9E">
        <w:rPr>
          <w:rFonts w:asciiTheme="majorBidi" w:hAnsiTheme="majorBidi" w:cstheme="majorBidi"/>
          <w:color w:val="FF0000"/>
          <w:sz w:val="24"/>
          <w:szCs w:val="24"/>
        </w:rPr>
        <w:t>2</w:t>
      </w:r>
      <w:r w:rsidR="00DC6E9E">
        <w:rPr>
          <w:rFonts w:asciiTheme="majorBidi" w:hAnsiTheme="majorBidi" w:cstheme="majorBidi"/>
          <w:color w:val="FF0000"/>
          <w:sz w:val="24"/>
          <w:szCs w:val="24"/>
        </w:rPr>
        <w:t>5</w:t>
      </w:r>
      <w:r w:rsidRPr="00DC6E9E">
        <w:rPr>
          <w:rFonts w:asciiTheme="majorBidi" w:hAnsiTheme="majorBidi" w:cstheme="majorBidi"/>
          <w:color w:val="FF0000"/>
          <w:sz w:val="24"/>
          <w:szCs w:val="24"/>
        </w:rPr>
        <w:t>)Reference view</w:t>
      </w:r>
    </w:p>
    <w:p w14:paraId="3648D937" w14:textId="77777777" w:rsidR="00DC6E9E" w:rsidRPr="00DC6E9E" w:rsidRDefault="00DC6E9E" w:rsidP="00E1303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FF0000"/>
        </w:rPr>
        <w:sectPr w:rsidR="00DC6E9E" w:rsidRPr="00DC6E9E" w:rsidSect="00DC6E9E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645B120F" w14:textId="77777777" w:rsidR="00DC6E9E" w:rsidRDefault="00DC6E9E" w:rsidP="00DC6E9E">
      <w:pPr>
        <w:pStyle w:val="ListParagraph"/>
        <w:rPr>
          <w:rFonts w:asciiTheme="majorBidi" w:hAnsiTheme="majorBidi" w:cstheme="majorBidi"/>
          <w:color w:val="FF0000"/>
        </w:rPr>
      </w:pPr>
    </w:p>
    <w:p w14:paraId="247F4F43" w14:textId="77777777" w:rsidR="00DC6E9E" w:rsidRDefault="00DC6E9E" w:rsidP="00DC6E9E">
      <w:pPr>
        <w:pStyle w:val="ListParagraph"/>
        <w:rPr>
          <w:rFonts w:asciiTheme="majorBidi" w:hAnsiTheme="majorBidi" w:cstheme="majorBidi"/>
          <w:color w:val="FF0000"/>
        </w:rPr>
      </w:pPr>
    </w:p>
    <w:p w14:paraId="7ED172D4" w14:textId="784BA614" w:rsidR="00B764A1" w:rsidRDefault="00F5629B" w:rsidP="00F5629B">
      <w:pPr>
        <w:pStyle w:val="ListParagraph"/>
        <w:numPr>
          <w:ilvl w:val="0"/>
          <w:numId w:val="1"/>
        </w:numPr>
        <w:ind w:left="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137E84" wp14:editId="1C738E60">
                <wp:simplePos x="0" y="0"/>
                <wp:positionH relativeFrom="column">
                  <wp:posOffset>-762000</wp:posOffset>
                </wp:positionH>
                <wp:positionV relativeFrom="paragraph">
                  <wp:posOffset>455295</wp:posOffset>
                </wp:positionV>
                <wp:extent cx="7486650" cy="4076700"/>
                <wp:effectExtent l="0" t="0" r="0" b="0"/>
                <wp:wrapNone/>
                <wp:docPr id="160041715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6650" cy="407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5A633" w14:textId="643B6BB8" w:rsidR="00F5629B" w:rsidRDefault="00F5629B">
                            <w:r>
                              <w:rPr>
                                <w:rFonts w:asciiTheme="majorBidi" w:hAnsiTheme="majorBidi" w:cstheme="majorBidi"/>
                                <w:noProof/>
                                <w:color w:val="FF0000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6A060A9" wp14:editId="6C3F961D">
                                  <wp:extent cx="7351711" cy="4010025"/>
                                  <wp:effectExtent l="0" t="0" r="1905" b="0"/>
                                  <wp:docPr id="30117276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1172769" name="Picture 301172769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79546" cy="40252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137E8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0pt;margin-top:35.85pt;width:589.5pt;height:3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" filled="f" stroked="f" strokeweight=".5pt">
                <v:textbox>
                  <w:txbxContent>
                    <w:p w14:paraId="10E5A633" w14:textId="643B6BB8" w:rsidR="00F5629B" w:rsidRDefault="00F5629B">
                      <w:r>
                        <w:rPr>
                          <w:rFonts w:asciiTheme="majorBidi" w:hAnsiTheme="majorBidi" w:cstheme="majorBidi"/>
                          <w:noProof/>
                          <w:color w:val="FF0000"/>
                          <w:sz w:val="24"/>
                          <w:szCs w:val="24"/>
                        </w:rPr>
                        <w:drawing>
                          <wp:inline distT="0" distB="0" distL="0" distR="0" wp14:anchorId="56A060A9" wp14:editId="6C3F961D">
                            <wp:extent cx="7351711" cy="4010025"/>
                            <wp:effectExtent l="0" t="0" r="1905" b="0"/>
                            <wp:docPr id="30117276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1172769" name="Picture 301172769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379546" cy="40252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3033" w:rsidRPr="00DC6E9E">
        <w:rPr>
          <w:rFonts w:asciiTheme="majorBidi" w:hAnsiTheme="majorBidi" w:cstheme="majorBidi"/>
          <w:color w:val="FF0000"/>
          <w:sz w:val="24"/>
          <w:szCs w:val="24"/>
        </w:rPr>
        <w:t xml:space="preserve">Reference views </w:t>
      </w:r>
      <w:r w:rsidR="00DC6E9E" w:rsidRPr="00DC6E9E">
        <w:rPr>
          <w:rFonts w:asciiTheme="majorBidi" w:hAnsiTheme="majorBidi" w:cstheme="majorBidi"/>
          <w:color w:val="FF0000"/>
          <w:sz w:val="24"/>
          <w:szCs w:val="24"/>
        </w:rPr>
        <w:t>don’t</w:t>
      </w:r>
      <w:r w:rsidR="00E13033" w:rsidRPr="00DC6E9E">
        <w:rPr>
          <w:rFonts w:asciiTheme="majorBidi" w:hAnsiTheme="majorBidi" w:cstheme="majorBidi"/>
          <w:color w:val="FF0000"/>
          <w:sz w:val="24"/>
          <w:szCs w:val="24"/>
        </w:rPr>
        <w:t xml:space="preserve"> make part of the protection and only submitted for clarifications and better understanding.</w:t>
      </w:r>
    </w:p>
    <w:p w14:paraId="11397421" w14:textId="0FBA473D" w:rsidR="00F5629B" w:rsidRPr="00F5629B" w:rsidRDefault="00F5629B" w:rsidP="00F5629B">
      <w:pPr>
        <w:ind w:left="360"/>
        <w:rPr>
          <w:rFonts w:asciiTheme="majorBidi" w:hAnsiTheme="majorBidi" w:cstheme="majorBidi"/>
          <w:color w:val="FF0000"/>
          <w:sz w:val="24"/>
          <w:szCs w:val="24"/>
        </w:rPr>
      </w:pPr>
    </w:p>
    <w:sectPr w:rsidR="00F5629B" w:rsidRPr="00F5629B" w:rsidSect="00DC6E9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F6076"/>
    <w:multiLevelType w:val="hybridMultilevel"/>
    <w:tmpl w:val="CE6221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32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033"/>
    <w:rsid w:val="003F4213"/>
    <w:rsid w:val="00843842"/>
    <w:rsid w:val="00B65ED4"/>
    <w:rsid w:val="00B764A1"/>
    <w:rsid w:val="00DC6E9E"/>
    <w:rsid w:val="00E13033"/>
    <w:rsid w:val="00F5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5288"/>
  <w15:chartTrackingRefBased/>
  <w15:docId w15:val="{E891002C-EA9E-46CC-8D48-56C58106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0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 Ahmed</dc:creator>
  <cp:keywords/>
  <dc:description/>
  <cp:lastModifiedBy>MUHAMMAD SALMAN KHAN</cp:lastModifiedBy>
  <cp:revision>3</cp:revision>
  <dcterms:created xsi:type="dcterms:W3CDTF">2023-08-21T18:41:00Z</dcterms:created>
  <dcterms:modified xsi:type="dcterms:W3CDTF">2026-09-16T15:07:00Z</dcterms:modified>
</cp:coreProperties>
</file>