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E3A5F"/>
          <w:sz w:val="48"/>
          <w:szCs w:val="48"/>
        </w:rPr>
        <w:t xml:space="preserve">ACCOUNT ONE</w:t>
      </w:r>
    </w:p>
    <w:p>
      <w:pPr>
        <w:spacing w:after="600"/>
        <w:jc w:val="center"/>
      </w:pPr>
      <w:r>
        <w:rPr>
          <w:rFonts w:ascii="Arial" w:cs="Arial" w:eastAsia="Arial" w:hAnsi="Arial"/>
          <w:color w:val="3B82F6"/>
          <w:sz w:val="30"/>
          <w:szCs w:val="30"/>
        </w:rPr>
        <w:t xml:space="preserve">Hoja de Ruta: De Dashboards a Aplicación Web</w:t>
      </w:r>
    </w:p>
    <w:p>
      <w:pPr>
        <w:spacing w:after="100"/>
        <w:jc w:val="center"/>
      </w:pPr>
      <w:r>
        <w:rPr>
          <w:rFonts w:ascii="Arial" w:cs="Arial" w:eastAsia="Arial" w:hAnsi="Arial"/>
          <w:color w:val="666666"/>
          <w:sz w:val="22"/>
          <w:szCs w:val="22"/>
        </w:rPr>
        <w:t xml:space="preserve">Guía paso a paso para convertir los portales internos</w:t>
      </w:r>
    </w:p>
    <w:p>
      <w:pPr>
        <w:spacing w:after="100"/>
        <w:jc w:val="center"/>
      </w:pPr>
      <w:r>
        <w:rPr>
          <w:rFonts w:ascii="Arial" w:cs="Arial" w:eastAsia="Arial" w:hAnsi="Arial"/>
          <w:color w:val="666666"/>
          <w:sz w:val="22"/>
          <w:szCs w:val="22"/>
        </w:rPr>
        <w:t xml:space="preserve">en una aplicación web real con base de datos y control de acceso</w:t>
      </w:r>
    </w:p>
    <w:p>
      <w:pPr>
        <w:spacing w:before="1200"/>
      </w:pPr>
    </w:p>
    <w:p>
      <w:pPr>
        <w:jc w:val="center"/>
      </w:pPr>
      <w:r>
        <w:rPr>
          <w:rFonts w:ascii="Arial" w:cs="Arial" w:eastAsia="Arial" w:hAnsi="Arial"/>
          <w:color w:val="999999"/>
          <w:sz w:val="22"/>
          <w:szCs w:val="22"/>
        </w:rPr>
        <w:t xml:space="preserve">Abril 2026</w:t>
      </w:r>
    </w:p>
    <w:p>
      <w:pPr>
        <w:spacing w:after="100"/>
        <w:jc w:val="center"/>
      </w:pPr>
      <w:r>
        <w:rPr>
          <w:rFonts w:ascii="Arial" w:cs="Arial" w:eastAsia="Arial" w:hAnsi="Arial"/>
          <w:color w:val="999999"/>
          <w:sz w:val="22"/>
          <w:szCs w:val="22"/>
        </w:rPr>
        <w:t xml:space="preserve">Preparado para Félix Rosa</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E3A5F"/>
          <w:sz w:val="32"/>
          <w:szCs w:val="32"/>
        </w:rPr>
        <w:t xml:space="preserve">Panorama actual</w:t>
      </w:r>
    </w:p>
    <w:p>
      <w:pPr>
        <w:spacing w:after="160"/>
        <w:jc w:val="left"/>
      </w:pPr>
      <w:r>
        <w:rPr>
          <w:rFonts w:ascii="Arial" w:cs="Arial" w:eastAsia="Arial" w:hAnsi="Arial"/>
          <w:color w:val="333333"/>
          <w:sz w:val="21"/>
          <w:szCs w:val="21"/>
        </w:rPr>
        <w:t xml:space="preserve">Hoy Account One tiene tres herramientas internas funcionando como archivos HTML independientes. Cada una guarda sus datos en el navegador (localStorage), lo que significa que si cambias de computadora o de navegador, pierdes todo. No hay usuarios, no hay permisos, y no hay forma de que dos personas trabajen con los mismos datos al mismo tiempo.</w:t>
      </w:r>
    </w:p>
    <w:p>
      <w:pPr>
        <w:spacing w:after="160"/>
        <w:jc w:val="left"/>
      </w:pPr>
      <w:r>
        <w:rPr>
          <w:rFonts w:ascii="Arial" w:cs="Arial" w:eastAsia="Arial" w:hAnsi="Arial"/>
          <w:color w:val="333333"/>
          <w:sz w:val="21"/>
          <w:szCs w:val="21"/>
        </w:rPr>
        <w:t xml:space="preserve">Las tres herramientas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Herramienta</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Qué hace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Portal de Contadores</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Dashboard de clientes, asignaciones por contadora, carga de trabajo, seguimiento de implementaciones pendientes. Tiene tabs por mes con evolución de cartera.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Portal de Ventas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Pipeline de leads por mes con funnel visual, ROAS publicitario, métricas de costo por lead y costo de adquisición. Incluye formularios para agregar y editar leads.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KPI Scorecard</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Evaluación trimestral de contadoras: digitación de transacciones, resúmenes de declaración, videos/reuniones. Calcula bonos según rendimiento.</w:t>
            </w:r>
          </w:p>
        </w:tc>
      </w:tr>
    </w:tbl>
    <w:p>
      <w:pPr>
        <w:spacing w:after="80"/>
      </w:pPr>
    </w:p>
    <w:p>
      <w:pPr>
        <w:spacing w:after="160"/>
        <w:jc w:val="left"/>
      </w:pPr>
      <w:r>
        <w:rPr>
          <w:rFonts w:ascii="Arial" w:cs="Arial" w:eastAsia="Arial" w:hAnsi="Arial"/>
          <w:color w:val="333333"/>
          <w:sz w:val="21"/>
          <w:szCs w:val="21"/>
        </w:rPr>
        <w:t xml:space="preserve">El objetivo es unificar todo en una sola aplicación web donde cada persona del equipo entre con su usuario, vea solo lo que le corresponde, y los datos vivan en una base de datos real.</w:t>
      </w:r>
    </w:p>
    <w:p>
      <w:r>
        <w:br w:type="page"/>
      </w:r>
    </w:p>
    <w:p>
      <w:pPr>
        <w:pStyle w:val="Heading1"/>
        <w:spacing w:after="200" w:before="360"/>
      </w:pPr>
      <w:r>
        <w:rPr>
          <w:rFonts w:ascii="Arial" w:cs="Arial" w:eastAsia="Arial" w:hAnsi="Arial"/>
          <w:b/>
          <w:bCs/>
          <w:color w:val="1E3A5F"/>
          <w:sz w:val="32"/>
          <w:szCs w:val="32"/>
        </w:rPr>
        <w:t xml:space="preserve">Paso 1: Crear la base de datos en Supabase</w:t>
      </w:r>
    </w:p>
    <w:p>
      <w:pPr>
        <w:spacing w:after="160"/>
        <w:jc w:val="left"/>
      </w:pPr>
      <w:r>
        <w:rPr>
          <w:rFonts w:ascii="Arial" w:cs="Arial" w:eastAsia="Arial" w:hAnsi="Arial"/>
          <w:color w:val="333333"/>
          <w:sz w:val="21"/>
          <w:szCs w:val="21"/>
        </w:rPr>
        <w:t xml:space="preserve">Supabase es un servicio que te da una base de datos Postgres, autenticación de usuarios y una API lista para usar, todo sin que tengas que montar un servidor. El plan gratuito alcanza de sobra para Account One. Si en algún momento necesitas más, el plan pagado arranca en US$25/mes.</w:t>
      </w:r>
    </w:p>
    <w:p>
      <w:pPr>
        <w:pStyle w:val="Heading2"/>
        <w:spacing w:after="200" w:before="240"/>
      </w:pPr>
      <w:r>
        <w:rPr>
          <w:rFonts w:ascii="Arial" w:cs="Arial" w:eastAsia="Arial" w:hAnsi="Arial"/>
          <w:b/>
          <w:bCs/>
          <w:color w:val="1E3A5F"/>
          <w:sz w:val="26"/>
          <w:szCs w:val="26"/>
        </w:rPr>
        <w:t xml:space="preserve">Por qué Supabase y no otra cosa</w:t>
      </w:r>
    </w:p>
    <w:p>
      <w:pPr>
        <w:spacing w:after="160"/>
        <w:jc w:val="left"/>
      </w:pPr>
      <w:r>
        <w:rPr>
          <w:rFonts w:ascii="Arial" w:cs="Arial" w:eastAsia="Arial" w:hAnsi="Arial"/>
          <w:color w:val="333333"/>
          <w:sz w:val="21"/>
          <w:szCs w:val="21"/>
        </w:rPr>
        <w:t xml:space="preserve">Firebase (la alternativa más conocida) usa un modelo de datos tipo documento que no encaja bien con datos contables. Los clientes tienen contadoras asignadas, las contadoras tienen KPIs con componentes que se calculan, los leads tienen relación con meses y métricas de ROAS. Todo eso es relacional por naturaleza, y Postgres lo maneja limpio.</w:t>
      </w:r>
    </w:p>
    <w:p>
      <w:pPr>
        <w:pStyle w:val="Heading2"/>
        <w:spacing w:after="200" w:before="240"/>
      </w:pPr>
      <w:r>
        <w:rPr>
          <w:rFonts w:ascii="Arial" w:cs="Arial" w:eastAsia="Arial" w:hAnsi="Arial"/>
          <w:b/>
          <w:bCs/>
          <w:color w:val="1E3A5F"/>
          <w:sz w:val="26"/>
          <w:szCs w:val="26"/>
        </w:rPr>
        <w:t xml:space="preserve">Tablas que necesitas</w:t>
      </w:r>
    </w:p>
    <w:p>
      <w:pPr>
        <w:spacing w:after="160"/>
        <w:jc w:val="left"/>
      </w:pPr>
      <w:r>
        <w:rPr>
          <w:rFonts w:ascii="Arial" w:cs="Arial" w:eastAsia="Arial" w:hAnsi="Arial"/>
          <w:color w:val="333333"/>
          <w:sz w:val="21"/>
          <w:szCs w:val="21"/>
        </w:rPr>
        <w:t xml:space="preserve">La estructura inicial tiene siete tablas. No es necesario crearlas todas el primer día, pero así se ve el mapa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Tabla</w:t>
            </w:r>
          </w:p>
        </w:tc>
        <w:tc>
          <w:tcPr>
            <w:tcW w:type="dxa" w:w="3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Qué guarda</w:t>
            </w:r>
          </w:p>
        </w:tc>
        <w:tc>
          <w:tcPr>
            <w:tcW w:type="dxa" w:w="3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Campos clave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users</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Usuarios del sistema</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email, nombre, rol (admin, contadora, ventas)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clientes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Cartera de clientes de la firma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nombre, serv_contratado, segun_adm, contadora_id, estado, fecha_ingreso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asignaciones</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Historial mensual de quién lleva a quién</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cliente_id, contadora_id, mes, año, serv, adm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leads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Pipeline de ventas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nombre, empresa, temp, funnel, impl, fe, serv, soft, desc, mes, año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roas_mensual</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Métricas ROAS por mes</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mes, año, leads, ejecutado, presupuesto, cierres, vendido, cotizado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kpi_scores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Evaluaciones trimestrales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contadora_id, mes, año, digitacion, resumenes, video_reunion, total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implementaciones</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Clientes en proceso de onboarding</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cliente, fecha_inicio, fecha_fin, primer_mes, contadora_id, notas</w:t>
            </w:r>
          </w:p>
        </w:tc>
      </w:tr>
    </w:tbl>
    <w:p>
      <w:pPr>
        <w:spacing w:after="80"/>
      </w:pPr>
    </w:p>
    <w:p>
      <w:pPr>
        <w:pStyle w:val="Heading2"/>
        <w:spacing w:after="200" w:before="240"/>
      </w:pPr>
      <w:r>
        <w:rPr>
          <w:rFonts w:ascii="Arial" w:cs="Arial" w:eastAsia="Arial" w:hAnsi="Arial"/>
          <w:b/>
          <w:bCs/>
          <w:color w:val="1E3A5F"/>
          <w:sz w:val="26"/>
          <w:szCs w:val="26"/>
        </w:rPr>
        <w:t xml:space="preserve">Qué tiene que hacer tu equipo de tech</w:t>
      </w:r>
    </w:p>
    <w:p>
      <w:pPr>
        <w:pStyle w:val="ListParagraph"/>
        <w:numPr>
          <w:ilvl w:val="0"/>
          <w:numId w:val="2"/>
        </w:numPr>
        <w:spacing w:after="100"/>
      </w:pPr>
      <w:r>
        <w:rPr>
          <w:rFonts w:ascii="Arial" w:cs="Arial" w:eastAsia="Arial" w:hAnsi="Arial"/>
          <w:color w:val="333333"/>
          <w:sz w:val="21"/>
          <w:szCs w:val="21"/>
        </w:rPr>
        <w:t xml:space="preserve">Crear una cuenta en supabase.com (gratis)</w:t>
      </w:r>
    </w:p>
    <w:p>
      <w:pPr>
        <w:pStyle w:val="ListParagraph"/>
        <w:numPr>
          <w:ilvl w:val="0"/>
          <w:numId w:val="2"/>
        </w:numPr>
        <w:spacing w:after="100"/>
      </w:pPr>
      <w:r>
        <w:rPr>
          <w:rFonts w:ascii="Arial" w:cs="Arial" w:eastAsia="Arial" w:hAnsi="Arial"/>
          <w:color w:val="333333"/>
          <w:sz w:val="21"/>
          <w:szCs w:val="21"/>
        </w:rPr>
        <w:t xml:space="preserve">Crear un proyecto nuevo (región: us-east-1, que es la más cercana a RD)</w:t>
      </w:r>
    </w:p>
    <w:p>
      <w:pPr>
        <w:pStyle w:val="ListParagraph"/>
        <w:numPr>
          <w:ilvl w:val="0"/>
          <w:numId w:val="2"/>
        </w:numPr>
        <w:spacing w:after="100"/>
      </w:pPr>
      <w:r>
        <w:rPr>
          <w:rFonts w:ascii="Arial" w:cs="Arial" w:eastAsia="Arial" w:hAnsi="Arial"/>
          <w:color w:val="333333"/>
          <w:sz w:val="21"/>
          <w:szCs w:val="21"/>
        </w:rPr>
        <w:t xml:space="preserve">Crear las tablas en el editor SQL de Supabase, que es visual y no requiere instalar nada</w:t>
      </w:r>
    </w:p>
    <w:p>
      <w:pPr>
        <w:pStyle w:val="ListParagraph"/>
        <w:numPr>
          <w:ilvl w:val="0"/>
          <w:numId w:val="2"/>
        </w:numPr>
        <w:spacing w:after="100"/>
      </w:pPr>
      <w:r>
        <w:rPr>
          <w:rFonts w:ascii="Arial" w:cs="Arial" w:eastAsia="Arial" w:hAnsi="Arial"/>
          <w:color w:val="333333"/>
          <w:sz w:val="21"/>
          <w:szCs w:val="21"/>
        </w:rPr>
        <w:t xml:space="preserve">Migrar los datos actuales de los HTML a las tablas (se puede hacer con un script simple o incluso a mano, porque no son muchos registros)</w:t>
      </w:r>
    </w:p>
    <w:p>
      <w:r>
        <w:br w:type="page"/>
      </w:r>
    </w:p>
    <w:p>
      <w:pPr>
        <w:pStyle w:val="Heading1"/>
        <w:spacing w:after="200" w:before="360"/>
      </w:pPr>
      <w:r>
        <w:rPr>
          <w:rFonts w:ascii="Arial" w:cs="Arial" w:eastAsia="Arial" w:hAnsi="Arial"/>
          <w:b/>
          <w:bCs/>
          <w:color w:val="1E3A5F"/>
          <w:sz w:val="32"/>
          <w:szCs w:val="32"/>
        </w:rPr>
        <w:t xml:space="preserve">Paso 2: Autenticación y control de acceso</w:t>
      </w:r>
    </w:p>
    <w:p>
      <w:pPr>
        <w:spacing w:after="160"/>
        <w:jc w:val="left"/>
      </w:pPr>
      <w:r>
        <w:rPr>
          <w:rFonts w:ascii="Arial" w:cs="Arial" w:eastAsia="Arial" w:hAnsi="Arial"/>
          <w:color w:val="333333"/>
          <w:sz w:val="21"/>
          <w:szCs w:val="21"/>
        </w:rPr>
        <w:t xml:space="preserve">Supabase trae autenticación incluida. Cada persona del equipo tendrá un email y contraseña para entrar. Nada de links mágicos ni Google login (aunque se puede agregar después si quieres). Lo importante es que el acceso quede controlado desde el primer día.</w:t>
      </w:r>
    </w:p>
    <w:p>
      <w:pPr>
        <w:pStyle w:val="Heading2"/>
        <w:spacing w:after="200" w:before="240"/>
      </w:pPr>
      <w:r>
        <w:rPr>
          <w:rFonts w:ascii="Arial" w:cs="Arial" w:eastAsia="Arial" w:hAnsi="Arial"/>
          <w:b/>
          <w:bCs/>
          <w:color w:val="1E3A5F"/>
          <w:sz w:val="26"/>
          <w:szCs w:val="26"/>
        </w:rPr>
        <w:t xml:space="preserve">Los tres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Rol</w:t>
            </w:r>
          </w:p>
        </w:tc>
        <w:tc>
          <w:tcPr>
            <w:tcW w:type="dxa" w:w="3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Quién</w:t>
            </w:r>
          </w:p>
        </w:tc>
        <w:tc>
          <w:tcPr>
            <w:tcW w:type="dxa" w:w="3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Qué 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admin</w:t>
            </w:r>
          </w:p>
        </w:tc>
        <w:tc>
          <w:tcPr>
            <w:tcW w:type="dxa" w:w="3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Félix</w:t>
            </w:r>
          </w:p>
        </w:tc>
        <w:tc>
          <w:tcPr>
            <w:tcW w:type="dxa" w:w="3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Todo. Sin restricciones. Dashboard completo, ventas con totales, KPIs de todas las contadoras, carga de trabajo, asignaciones.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contadora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Taina, Beliani, Yessica, Victoria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Sus propios KPIs y su lista de clientes asignados. No ven la carga de las demás contadoras ni la distribución general.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ventas</w:t>
            </w:r>
          </w:p>
        </w:tc>
        <w:tc>
          <w:tcPr>
            <w:tcW w:type="dxa" w:w="3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Naomi (Business Developer)</w:t>
            </w:r>
          </w:p>
        </w:tc>
        <w:tc>
          <w:tcPr>
            <w:tcW w:type="dxa" w:w="3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Pipeline de leads por mes con funnel y detalle de cada lead. No ve los cuadritos de resumen de arriba (totales vendidos, ganancia, ROAS, invertido). Tampoco ve el portal de contadores.</w:t>
            </w:r>
          </w:p>
        </w:tc>
      </w:tr>
    </w:tbl>
    <w:p>
      <w:pPr>
        <w:spacing w:after="80"/>
      </w:pPr>
    </w:p>
    <w:p>
      <w:pPr>
        <w:pStyle w:val="Heading2"/>
        <w:spacing w:after="200" w:before="240"/>
      </w:pPr>
      <w:r>
        <w:rPr>
          <w:rFonts w:ascii="Arial" w:cs="Arial" w:eastAsia="Arial" w:hAnsi="Arial"/>
          <w:b/>
          <w:bCs/>
          <w:color w:val="1E3A5F"/>
          <w:sz w:val="26"/>
          <w:szCs w:val="26"/>
        </w:rPr>
        <w:t xml:space="preserve">Cómo funciona la seguridad</w:t>
      </w:r>
    </w:p>
    <w:p>
      <w:pPr>
        <w:spacing w:after="160"/>
        <w:jc w:val="left"/>
      </w:pPr>
      <w:r>
        <w:rPr>
          <w:rFonts w:ascii="Arial" w:cs="Arial" w:eastAsia="Arial" w:hAnsi="Arial"/>
          <w:color w:val="333333"/>
          <w:sz w:val="21"/>
          <w:szCs w:val="21"/>
        </w:rPr>
        <w:t xml:space="preserve">Supabase tiene algo llamado Row Level Security (RLS). En español: reglas a nivel de fila que dicen quién puede ver qué. Esto no es seguridad de pega (esconder un botón en la pantalla). Es seguridad real en la base de datos: aunque alguien intente hacer una consulta directa, la base de datos le bloquea los datos que no le corresponden.</w:t>
      </w:r>
    </w:p>
    <w:p>
      <w:pPr>
        <w:spacing w:after="160"/>
        <w:jc w:val="left"/>
      </w:pPr>
      <w:r>
        <w:rPr>
          <w:rFonts w:ascii="Arial" w:cs="Arial" w:eastAsia="Arial" w:hAnsi="Arial"/>
          <w:color w:val="333333"/>
          <w:sz w:val="21"/>
          <w:szCs w:val="21"/>
        </w:rPr>
        <w:t xml:space="preserve">Ejemplo concreto: si Beliani entra al sistema, la política de RLS en la tabla de asignaciones dice “solo muestra filas donde contadora_id sea igual al usuario que está logueado”. Beliani solo ve sus clientes. Félix, como admin, tiene una política que dice “muestra todo”.</w:t>
      </w:r>
    </w:p>
    <w:p>
      <w:pPr>
        <w:spacing w:after="160"/>
        <w:jc w:val="left"/>
      </w:pPr>
      <w:r>
        <w:rPr>
          <w:rFonts w:ascii="Arial" w:cs="Arial" w:eastAsia="Arial" w:hAnsi="Arial"/>
          <w:color w:val="333333"/>
          <w:sz w:val="21"/>
          <w:szCs w:val="21"/>
        </w:rPr>
        <w:t xml:space="preserve">Para Naomi es diferente. Ella ve todos los leads (no están filtrados por usuario), pero la aplicación no le envía los datos de ROAS ni los totales. Aquí la restricción es doble: la interfaz no muestra esos cuadritos, y la base de datos no le entrega las columnas de vendido, ganancia y ROAS de la tabla roas_mensual.</w:t>
      </w:r>
    </w:p>
    <w:p>
      <w:pPr>
        <w:pStyle w:val="Heading2"/>
        <w:spacing w:after="200" w:before="240"/>
      </w:pPr>
      <w:r>
        <w:rPr>
          <w:rFonts w:ascii="Arial" w:cs="Arial" w:eastAsia="Arial" w:hAnsi="Arial"/>
          <w:b/>
          <w:bCs/>
          <w:color w:val="1E3A5F"/>
          <w:sz w:val="26"/>
          <w:szCs w:val="26"/>
        </w:rPr>
        <w:t xml:space="preserve">Lo que tiene que hacer tu equipo de tech</w:t>
      </w:r>
    </w:p>
    <w:p>
      <w:pPr>
        <w:pStyle w:val="ListParagraph"/>
        <w:numPr>
          <w:ilvl w:val="0"/>
          <w:numId w:val="3"/>
        </w:numPr>
        <w:spacing w:after="100"/>
      </w:pPr>
      <w:r>
        <w:rPr>
          <w:rFonts w:ascii="Arial" w:cs="Arial" w:eastAsia="Arial" w:hAnsi="Arial"/>
          <w:color w:val="333333"/>
          <w:sz w:val="21"/>
          <w:szCs w:val="21"/>
        </w:rPr>
        <w:t xml:space="preserve">Activar RLS en todas las tablas (un clic en Supabase por cada tabla)</w:t>
      </w:r>
    </w:p>
    <w:p>
      <w:pPr>
        <w:pStyle w:val="ListParagraph"/>
        <w:numPr>
          <w:ilvl w:val="0"/>
          <w:numId w:val="3"/>
        </w:numPr>
        <w:spacing w:after="100"/>
      </w:pPr>
      <w:r>
        <w:rPr>
          <w:rFonts w:ascii="Arial" w:cs="Arial" w:eastAsia="Arial" w:hAnsi="Arial"/>
          <w:color w:val="333333"/>
          <w:sz w:val="21"/>
          <w:szCs w:val="21"/>
        </w:rPr>
        <w:t xml:space="preserve">Crear las políticas por rol: admin ve todo, contadora ve solo sus filas, ventas ve leads pero no métricas financieras</w:t>
      </w:r>
    </w:p>
    <w:p>
      <w:pPr>
        <w:pStyle w:val="ListParagraph"/>
        <w:numPr>
          <w:ilvl w:val="0"/>
          <w:numId w:val="3"/>
        </w:numPr>
        <w:spacing w:after="100"/>
      </w:pPr>
      <w:r>
        <w:rPr>
          <w:rFonts w:ascii="Arial" w:cs="Arial" w:eastAsia="Arial" w:hAnsi="Arial"/>
          <w:color w:val="333333"/>
          <w:sz w:val="21"/>
          <w:szCs w:val="21"/>
        </w:rPr>
        <w:t xml:space="preserve">Crear la pantalla de login (es un formulario simple con email y contraseña que usa el SDK de Supabase)</w:t>
      </w:r>
    </w:p>
    <w:p>
      <w:pPr>
        <w:pStyle w:val="ListParagraph"/>
        <w:numPr>
          <w:ilvl w:val="0"/>
          <w:numId w:val="3"/>
        </w:numPr>
        <w:spacing w:after="100"/>
      </w:pPr>
      <w:r>
        <w:rPr>
          <w:rFonts w:ascii="Arial" w:cs="Arial" w:eastAsia="Arial" w:hAnsi="Arial"/>
          <w:color w:val="333333"/>
          <w:sz w:val="21"/>
          <w:szCs w:val="21"/>
        </w:rPr>
        <w:t xml:space="preserve">Dar de alta a los usuarios iniciales: Félix, las contadoras, Naomi</w:t>
      </w:r>
    </w:p>
    <w:p>
      <w:r>
        <w:br w:type="page"/>
      </w:r>
    </w:p>
    <w:p>
      <w:pPr>
        <w:pStyle w:val="Heading1"/>
        <w:spacing w:after="200" w:before="360"/>
      </w:pPr>
      <w:r>
        <w:rPr>
          <w:rFonts w:ascii="Arial" w:cs="Arial" w:eastAsia="Arial" w:hAnsi="Arial"/>
          <w:b/>
          <w:bCs/>
          <w:color w:val="1E3A5F"/>
          <w:sz w:val="32"/>
          <w:szCs w:val="32"/>
        </w:rPr>
        <w:t xml:space="preserve">Paso 3: Conectar el frontend a Supabase</w:t>
      </w:r>
    </w:p>
    <w:p>
      <w:pPr>
        <w:spacing w:after="160"/>
        <w:jc w:val="left"/>
      </w:pPr>
      <w:r>
        <w:rPr>
          <w:rFonts w:ascii="Arial" w:cs="Arial" w:eastAsia="Arial" w:hAnsi="Arial"/>
          <w:color w:val="333333"/>
          <w:sz w:val="21"/>
          <w:szCs w:val="21"/>
        </w:rPr>
        <w:t xml:space="preserve">Aquí es donde se hace la migración real. La buena noticia: el 90% del código actual se queda igual. Las pantallas, los gráficos, los formularios, los colores, todo eso no cambia. Lo que cambia es de dónde vienen los datos y dónde se guardan.</w:t>
      </w:r>
    </w:p>
    <w:p>
      <w:pPr>
        <w:pStyle w:val="Heading2"/>
        <w:spacing w:after="200" w:before="240"/>
      </w:pPr>
      <w:r>
        <w:rPr>
          <w:rFonts w:ascii="Arial" w:cs="Arial" w:eastAsia="Arial" w:hAnsi="Arial"/>
          <w:b/>
          <w:bCs/>
          <w:color w:val="1E3A5F"/>
          <w:sz w:val="26"/>
          <w:szCs w:val="26"/>
        </w:rPr>
        <w:t xml:space="preserve">El cambio central</w:t>
      </w:r>
    </w:p>
    <w:p>
      <w:pPr>
        <w:spacing w:after="160"/>
        <w:jc w:val="left"/>
      </w:pPr>
      <w:r>
        <w:rPr>
          <w:rFonts w:ascii="Arial" w:cs="Arial" w:eastAsia="Arial" w:hAnsi="Arial"/>
          <w:color w:val="333333"/>
          <w:sz w:val="21"/>
          <w:szCs w:val="21"/>
        </w:rPr>
        <w:t xml:space="preserve">Hoy el código dice algo como:</w:t>
      </w:r>
    </w:p>
    <w:p>
      <w:pPr>
        <w:spacing w:after="160"/>
        <w:jc w:val="left"/>
      </w:pPr>
      <w:r>
        <w:rPr>
          <w:rFonts w:ascii="Arial" w:cs="Arial" w:eastAsia="Arial" w:hAnsi="Arial"/>
          <w:color w:val="666666"/>
          <w:sz w:val="21"/>
          <w:szCs w:val="21"/>
        </w:rPr>
        <w:t xml:space="preserve">localStorage.getItem('accountone_ventas_2026')</w:t>
      </w:r>
    </w:p>
    <w:p>
      <w:pPr>
        <w:spacing w:after="160"/>
        <w:jc w:val="left"/>
      </w:pPr>
      <w:r>
        <w:rPr>
          <w:rFonts w:ascii="Arial" w:cs="Arial" w:eastAsia="Arial" w:hAnsi="Arial"/>
          <w:color w:val="333333"/>
          <w:sz w:val="21"/>
          <w:szCs w:val="21"/>
        </w:rPr>
        <w:t xml:space="preserve">Eso se reemplaza por:</w:t>
      </w:r>
    </w:p>
    <w:p>
      <w:pPr>
        <w:spacing w:after="160"/>
        <w:jc w:val="left"/>
      </w:pPr>
      <w:r>
        <w:rPr>
          <w:rFonts w:ascii="Arial" w:cs="Arial" w:eastAsia="Arial" w:hAnsi="Arial"/>
          <w:color w:val="666666"/>
          <w:sz w:val="21"/>
          <w:szCs w:val="21"/>
        </w:rPr>
        <w:t xml:space="preserve">supabase.from('leads').select('*').eq('mes', 'abril')</w:t>
      </w:r>
    </w:p>
    <w:p>
      <w:pPr>
        <w:spacing w:after="160"/>
        <w:jc w:val="left"/>
      </w:pPr>
      <w:r>
        <w:rPr>
          <w:rFonts w:ascii="Arial" w:cs="Arial" w:eastAsia="Arial" w:hAnsi="Arial"/>
          <w:color w:val="333333"/>
          <w:sz w:val="21"/>
          <w:szCs w:val="21"/>
        </w:rPr>
        <w:t xml:space="preserve">El resultado es el mismo (un array de objetos con los datos), pero ahora viene de la base de datos real. El código que pinta la tabla, calcula el ROAS y dibuja el funnel queda idéntico.</w:t>
      </w:r>
    </w:p>
    <w:p>
      <w:pPr>
        <w:pStyle w:val="Heading2"/>
        <w:spacing w:after="200" w:before="240"/>
      </w:pPr>
      <w:r>
        <w:rPr>
          <w:rFonts w:ascii="Arial" w:cs="Arial" w:eastAsia="Arial" w:hAnsi="Arial"/>
          <w:b/>
          <w:bCs/>
          <w:color w:val="1E3A5F"/>
          <w:sz w:val="26"/>
          <w:szCs w:val="26"/>
        </w:rPr>
        <w:t xml:space="preserve">Qué se agrega al HTML</w:t>
      </w:r>
    </w:p>
    <w:p>
      <w:pPr>
        <w:spacing w:after="160"/>
        <w:jc w:val="left"/>
      </w:pPr>
      <w:r>
        <w:rPr>
          <w:rFonts w:ascii="Arial" w:cs="Arial" w:eastAsia="Arial" w:hAnsi="Arial"/>
          <w:color w:val="333333"/>
          <w:sz w:val="21"/>
          <w:szCs w:val="21"/>
        </w:rPr>
        <w:t xml:space="preserve">Una sola línea de script que carga la librería de Supabase (igual que hoy cargas Chart.js desde CDN). Con eso ya tienes acceso a la base de datos, autenticación y todo lo demás sin instalar nada.</w:t>
      </w:r>
    </w:p>
    <w:p>
      <w:pPr>
        <w:pStyle w:val="Heading2"/>
        <w:spacing w:after="200" w:before="240"/>
      </w:pPr>
      <w:r>
        <w:rPr>
          <w:rFonts w:ascii="Arial" w:cs="Arial" w:eastAsia="Arial" w:hAnsi="Arial"/>
          <w:b/>
          <w:bCs/>
          <w:color w:val="1E3A5F"/>
          <w:sz w:val="26"/>
          <w:szCs w:val="26"/>
        </w:rPr>
        <w:t xml:space="preserve">Orden de migración recomendado</w:t>
      </w:r>
    </w:p>
    <w:p>
      <w:pPr>
        <w:spacing w:after="160"/>
        <w:jc w:val="left"/>
      </w:pPr>
      <w:r>
        <w:rPr>
          <w:rFonts w:ascii="Arial" w:cs="Arial" w:eastAsia="Arial" w:hAnsi="Arial"/>
          <w:color w:val="333333"/>
          <w:sz w:val="21"/>
          <w:szCs w:val="21"/>
        </w:rPr>
        <w:t xml:space="preserve">No migres todo de golpe. Hazlo por módulo, probando cada uno antes de pasar al siguiente:</w:t>
      </w:r>
    </w:p>
    <w:p>
      <w:pPr>
        <w:pStyle w:val="ListParagraph"/>
        <w:numPr>
          <w:ilvl w:val="0"/>
          <w:numId w:val="4"/>
        </w:numPr>
        <w:spacing w:after="10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Portal de Ventas primero.</w:t>
      </w:r>
      <w:r>
        <w:rPr>
          <w:rFonts w:ascii="Arial" w:cs="Arial" w:eastAsia="Arial" w:hAnsi="Arial"/>
          <w:color w:val="333333"/>
          <w:sz w:val="21"/>
          <w:szCs w:val="21"/>
        </w:rPr>
        <w:t xml:space="preserve"> Es el más autocontenido: leads y ROAS. Tiene formularios de entrada de datos que ya funcionan. Solo hay que apuntarlos a Supabase en vez de localStorage. Además es el que más urgencia tiene porque Naomi necesita acceso.</w:t>
      </w:r>
    </w:p>
    <w:p>
      <w:pPr>
        <w:pStyle w:val="ListParagraph"/>
        <w:numPr>
          <w:ilvl w:val="0"/>
          <w:numId w:val="4"/>
        </w:numPr>
        <w:spacing w:after="10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Portal de Contadores segundo.</w:t>
      </w:r>
      <w:r>
        <w:rPr>
          <w:rFonts w:ascii="Arial" w:cs="Arial" w:eastAsia="Arial" w:hAnsi="Arial"/>
          <w:color w:val="333333"/>
          <w:sz w:val="21"/>
          <w:szCs w:val="21"/>
        </w:rPr>
        <w:t xml:space="preserve"> Los datos de clientes y asignaciones son más estáticos (cambian una vez al mes en el rebalance). La migración es directa.</w:t>
      </w:r>
    </w:p>
    <w:p>
      <w:pPr>
        <w:pStyle w:val="ListParagraph"/>
        <w:numPr>
          <w:ilvl w:val="0"/>
          <w:numId w:val="4"/>
        </w:numPr>
        <w:spacing w:after="100"/>
      </w:pPr>
      <w:r>
        <w:rPr>
          <w:rFonts w:ascii="Arial" w:cs="Arial" w:eastAsia="Arial" w:hAnsi="Arial"/>
          <w:color w:val="333333"/>
          <w:sz w:val="21"/>
          <w:szCs w:val="21"/>
        </w:rPr>
        <w:t xml:space="preserve"/>
      </w:r>
      <w:r>
        <w:rPr>
          <w:rFonts w:ascii="Arial" w:cs="Arial" w:eastAsia="Arial" w:hAnsi="Arial"/>
          <w:b/>
          <w:bCs/>
          <w:color w:val="333333"/>
          <w:sz w:val="21"/>
          <w:szCs w:val="21"/>
        </w:rPr>
        <w:t xml:space="preserve">KPI Scorecard tercero.</w:t>
      </w:r>
      <w:r>
        <w:rPr>
          <w:rFonts w:ascii="Arial" w:cs="Arial" w:eastAsia="Arial" w:hAnsi="Arial"/>
          <w:color w:val="333333"/>
          <w:sz w:val="21"/>
          <w:szCs w:val="21"/>
        </w:rPr>
        <w:t xml:space="preserve"> Este tiene lógica de cálculo de bonos y ciclos trimestrales. Funciona pero es el que menos prisa tiene.</w:t>
      </w:r>
    </w:p>
    <w:p>
      <w:pPr>
        <w:pStyle w:val="Heading2"/>
        <w:spacing w:after="200" w:before="240"/>
      </w:pPr>
      <w:r>
        <w:rPr>
          <w:rFonts w:ascii="Arial" w:cs="Arial" w:eastAsia="Arial" w:hAnsi="Arial"/>
          <w:b/>
          <w:bCs/>
          <w:color w:val="1E3A5F"/>
          <w:sz w:val="26"/>
          <w:szCs w:val="26"/>
        </w:rPr>
        <w:t xml:space="preserve">Lo que tiene que hacer tu equipo de tech</w:t>
      </w:r>
    </w:p>
    <w:p>
      <w:pPr>
        <w:pStyle w:val="ListParagraph"/>
        <w:numPr>
          <w:ilvl w:val="0"/>
          <w:numId w:val="5"/>
        </w:numPr>
        <w:spacing w:after="100"/>
      </w:pPr>
      <w:r>
        <w:rPr>
          <w:rFonts w:ascii="Arial" w:cs="Arial" w:eastAsia="Arial" w:hAnsi="Arial"/>
          <w:color w:val="333333"/>
          <w:sz w:val="21"/>
          <w:szCs w:val="21"/>
        </w:rPr>
        <w:t xml:space="preserve">Agregar el script de Supabase al HTML (una línea)</w:t>
      </w:r>
    </w:p>
    <w:p>
      <w:pPr>
        <w:pStyle w:val="ListParagraph"/>
        <w:numPr>
          <w:ilvl w:val="0"/>
          <w:numId w:val="5"/>
        </w:numPr>
        <w:spacing w:after="100"/>
      </w:pPr>
      <w:r>
        <w:rPr>
          <w:rFonts w:ascii="Arial" w:cs="Arial" w:eastAsia="Arial" w:hAnsi="Arial"/>
          <w:color w:val="333333"/>
          <w:sz w:val="21"/>
          <w:szCs w:val="21"/>
        </w:rPr>
        <w:t xml:space="preserve">Reemplazar las funciones de loadData/saveData para que lean y escriban en Supabase</w:t>
      </w:r>
    </w:p>
    <w:p>
      <w:pPr>
        <w:pStyle w:val="ListParagraph"/>
        <w:numPr>
          <w:ilvl w:val="0"/>
          <w:numId w:val="5"/>
        </w:numPr>
        <w:spacing w:after="100"/>
      </w:pPr>
      <w:r>
        <w:rPr>
          <w:rFonts w:ascii="Arial" w:cs="Arial" w:eastAsia="Arial" w:hAnsi="Arial"/>
          <w:color w:val="333333"/>
          <w:sz w:val="21"/>
          <w:szCs w:val="21"/>
        </w:rPr>
        <w:t xml:space="preserve">Agregar la lógica de login al inicio: si no estás logueado, muestra el formulario de entrada</w:t>
      </w:r>
    </w:p>
    <w:p>
      <w:pPr>
        <w:pStyle w:val="ListParagraph"/>
        <w:numPr>
          <w:ilvl w:val="0"/>
          <w:numId w:val="5"/>
        </w:numPr>
        <w:spacing w:after="100"/>
      </w:pPr>
      <w:r>
        <w:rPr>
          <w:rFonts w:ascii="Arial" w:cs="Arial" w:eastAsia="Arial" w:hAnsi="Arial"/>
          <w:color w:val="333333"/>
          <w:sz w:val="21"/>
          <w:szCs w:val="21"/>
        </w:rPr>
        <w:t xml:space="preserve">Condicionar la interfaz según el rol: si es ventas, no renderizar los cuadritos de totales</w:t>
      </w:r>
    </w:p>
    <w:p>
      <w:pPr>
        <w:pStyle w:val="ListParagraph"/>
        <w:numPr>
          <w:ilvl w:val="0"/>
          <w:numId w:val="5"/>
        </w:numPr>
        <w:spacing w:after="100"/>
      </w:pPr>
      <w:r>
        <w:rPr>
          <w:rFonts w:ascii="Arial" w:cs="Arial" w:eastAsia="Arial" w:hAnsi="Arial"/>
          <w:color w:val="333333"/>
          <w:sz w:val="21"/>
          <w:szCs w:val="21"/>
        </w:rPr>
        <w:t xml:space="preserve">Probar con datos reales antes de pasar al siguiente módulo</w:t>
      </w:r>
    </w:p>
    <w:p>
      <w:r>
        <w:br w:type="page"/>
      </w:r>
    </w:p>
    <w:p>
      <w:pPr>
        <w:pStyle w:val="Heading1"/>
        <w:spacing w:after="200" w:before="360"/>
      </w:pPr>
      <w:r>
        <w:rPr>
          <w:rFonts w:ascii="Arial" w:cs="Arial" w:eastAsia="Arial" w:hAnsi="Arial"/>
          <w:b/>
          <w:bCs/>
          <w:color w:val="1E3A5F"/>
          <w:sz w:val="32"/>
          <w:szCs w:val="32"/>
        </w:rPr>
        <w:t xml:space="preserve">Paso 4: Unificar en una sola aplicación</w:t>
      </w:r>
    </w:p>
    <w:p>
      <w:pPr>
        <w:spacing w:after="160"/>
        <w:jc w:val="left"/>
      </w:pPr>
      <w:r>
        <w:rPr>
          <w:rFonts w:ascii="Arial" w:cs="Arial" w:eastAsia="Arial" w:hAnsi="Arial"/>
          <w:color w:val="333333"/>
          <w:sz w:val="21"/>
          <w:szCs w:val="21"/>
        </w:rPr>
        <w:t xml:space="preserve">Una vez que los tres módulos estén conectados a Supabase, el siguiente paso es juntarlos en una sola aplicación con navegación compartida. Hoy son tres archivos HTML separados. Mañana serán tres secciones dentro de una misma app.</w:t>
      </w:r>
    </w:p>
    <w:p>
      <w:pPr>
        <w:pStyle w:val="Heading2"/>
        <w:spacing w:after="200" w:before="240"/>
      </w:pPr>
      <w:r>
        <w:rPr>
          <w:rFonts w:ascii="Arial" w:cs="Arial" w:eastAsia="Arial" w:hAnsi="Arial"/>
          <w:b/>
          <w:bCs/>
          <w:color w:val="1E3A5F"/>
          <w:sz w:val="26"/>
          <w:szCs w:val="26"/>
        </w:rPr>
        <w:t xml:space="preserve">Estructura de la app unificada</w:t>
      </w:r>
    </w:p>
    <w:p>
      <w:pPr>
        <w:spacing w:after="160"/>
        <w:jc w:val="left"/>
      </w:pPr>
      <w:r>
        <w:rPr>
          <w:rFonts w:ascii="Arial" w:cs="Arial" w:eastAsia="Arial" w:hAnsi="Arial"/>
          <w:color w:val="333333"/>
          <w:sz w:val="21"/>
          <w:szCs w:val="21"/>
        </w:rPr>
        <w:t xml:space="preserve">La aplicación tendría una barra lateral (o navegación superior) con las secciones disponibles según el rol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Sección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Admin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Contadora</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Ventas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Dashboard Clientes</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Completo</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Solo sus clientes</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 visible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Carga Contadoras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Completo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visible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Pipeline Ventas</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Completo con totales</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 visible</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Leads y funnel (sin totales)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ROAS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Completo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visible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KPI Scorecard</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Todas las contadoras</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Solo su KPI</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 visible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Implementaciones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Completo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Solo sus pendientes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visible</w:t>
            </w:r>
          </w:p>
        </w:tc>
      </w:tr>
    </w:tbl>
    <w:p>
      <w:pPr>
        <w:spacing w:after="80"/>
      </w:pPr>
    </w:p>
    <w:p>
      <w:pPr>
        <w:spacing w:after="160"/>
        <w:jc w:val="left"/>
      </w:pPr>
      <w:r>
        <w:rPr>
          <w:rFonts w:ascii="Arial" w:cs="Arial" w:eastAsia="Arial" w:hAnsi="Arial"/>
          <w:color w:val="333333"/>
          <w:sz w:val="21"/>
          <w:szCs w:val="21"/>
        </w:rPr>
        <w:t xml:space="preserve">La navegación se adapta automáticamente: si Naomi entra, solo ve “Pipeline” en el menú. Si Beliani entra, ve “Mis Clientes” y “Mi KPI”. Félix ve todo.</w:t>
      </w:r>
    </w:p>
    <w:p>
      <w:pPr>
        <w:pStyle w:val="Heading2"/>
        <w:spacing w:after="200" w:before="240"/>
      </w:pPr>
      <w:r>
        <w:rPr>
          <w:rFonts w:ascii="Arial" w:cs="Arial" w:eastAsia="Arial" w:hAnsi="Arial"/>
          <w:b/>
          <w:bCs/>
          <w:color w:val="1E3A5F"/>
          <w:sz w:val="26"/>
          <w:szCs w:val="26"/>
        </w:rPr>
        <w:t xml:space="preserve">Lo que tiene que hacer tu equipo de tech</w:t>
      </w:r>
    </w:p>
    <w:p>
      <w:pPr>
        <w:pStyle w:val="ListParagraph"/>
        <w:numPr>
          <w:ilvl w:val="0"/>
          <w:numId w:val="6"/>
        </w:numPr>
        <w:spacing w:after="100"/>
      </w:pPr>
      <w:r>
        <w:rPr>
          <w:rFonts w:ascii="Arial" w:cs="Arial" w:eastAsia="Arial" w:hAnsi="Arial"/>
          <w:color w:val="333333"/>
          <w:sz w:val="21"/>
          <w:szCs w:val="21"/>
        </w:rPr>
        <w:t xml:space="preserve">Crear un layout compartido con navegación lateral o superior</w:t>
      </w:r>
    </w:p>
    <w:p>
      <w:pPr>
        <w:pStyle w:val="ListParagraph"/>
        <w:numPr>
          <w:ilvl w:val="0"/>
          <w:numId w:val="6"/>
        </w:numPr>
        <w:spacing w:after="100"/>
      </w:pPr>
      <w:r>
        <w:rPr>
          <w:rFonts w:ascii="Arial" w:cs="Arial" w:eastAsia="Arial" w:hAnsi="Arial"/>
          <w:color w:val="333333"/>
          <w:sz w:val="21"/>
          <w:szCs w:val="21"/>
        </w:rPr>
        <w:t xml:space="preserve">Mover cada módulo a su propia “vista” dentro de la app (básicamente cada HTML actual se convierte en una función que renderiza su sección)</w:t>
      </w:r>
    </w:p>
    <w:p>
      <w:pPr>
        <w:pStyle w:val="ListParagraph"/>
        <w:numPr>
          <w:ilvl w:val="0"/>
          <w:numId w:val="6"/>
        </w:numPr>
        <w:spacing w:after="100"/>
      </w:pPr>
      <w:r>
        <w:rPr>
          <w:rFonts w:ascii="Arial" w:cs="Arial" w:eastAsia="Arial" w:hAnsi="Arial"/>
          <w:color w:val="333333"/>
          <w:sz w:val="21"/>
          <w:szCs w:val="21"/>
        </w:rPr>
        <w:t xml:space="preserve">Condicionar el menú según el rol del usuario logueado</w:t>
      </w:r>
    </w:p>
    <w:p>
      <w:pPr>
        <w:pStyle w:val="ListParagraph"/>
        <w:numPr>
          <w:ilvl w:val="0"/>
          <w:numId w:val="6"/>
        </w:numPr>
        <w:spacing w:after="100"/>
      </w:pPr>
      <w:r>
        <w:rPr>
          <w:rFonts w:ascii="Arial" w:cs="Arial" w:eastAsia="Arial" w:hAnsi="Arial"/>
          <w:color w:val="333333"/>
          <w:sz w:val="21"/>
          <w:szCs w:val="21"/>
        </w:rPr>
        <w:t xml:space="preserve">Mantener el mismo diseño visual (colores, tarjetas, tablas) para que no se sienta como un sistema nuevo</w:t>
      </w:r>
    </w:p>
    <w:p>
      <w:r>
        <w:br w:type="page"/>
      </w:r>
    </w:p>
    <w:p>
      <w:pPr>
        <w:pStyle w:val="Heading1"/>
        <w:spacing w:after="200" w:before="360"/>
      </w:pPr>
      <w:r>
        <w:rPr>
          <w:rFonts w:ascii="Arial" w:cs="Arial" w:eastAsia="Arial" w:hAnsi="Arial"/>
          <w:b/>
          <w:bCs/>
          <w:color w:val="1E3A5F"/>
          <w:sz w:val="32"/>
          <w:szCs w:val="32"/>
        </w:rPr>
        <w:t xml:space="preserve">Paso 5: Publicar y mantener</w:t>
      </w:r>
    </w:p>
    <w:p>
      <w:pPr>
        <w:spacing w:after="160"/>
        <w:jc w:val="left"/>
      </w:pPr>
      <w:r>
        <w:rPr>
          <w:rFonts w:ascii="Arial" w:cs="Arial" w:eastAsia="Arial" w:hAnsi="Arial"/>
          <w:color w:val="333333"/>
          <w:sz w:val="21"/>
          <w:szCs w:val="21"/>
        </w:rPr>
        <w:t xml:space="preserve">Con la app unificada y conectada a Supabase, falta ponerla en internet para que el equipo pueda acceder desde cualquier lugar.</w:t>
      </w:r>
    </w:p>
    <w:p>
      <w:pPr>
        <w:pStyle w:val="Heading2"/>
        <w:spacing w:after="200" w:before="240"/>
      </w:pPr>
      <w:r>
        <w:rPr>
          <w:rFonts w:ascii="Arial" w:cs="Arial" w:eastAsia="Arial" w:hAnsi="Arial"/>
          <w:b/>
          <w:bCs/>
          <w:color w:val="1E3A5F"/>
          <w:sz w:val="26"/>
          <w:szCs w:val="26"/>
        </w:rPr>
        <w:t xml:space="preserve">Hosting: Cloudflare Pages</w:t>
      </w:r>
    </w:p>
    <w:p>
      <w:pPr>
        <w:spacing w:after="160"/>
        <w:jc w:val="left"/>
      </w:pPr>
      <w:r>
        <w:rPr>
          <w:rFonts w:ascii="Arial" w:cs="Arial" w:eastAsia="Arial" w:hAnsi="Arial"/>
          <w:color w:val="333333"/>
          <w:sz w:val="21"/>
          <w:szCs w:val="21"/>
        </w:rPr>
        <w:t xml:space="preserve">Cloudflare Pages es gratuito, rápido y fácil de configurar. Funciona así: subes los archivos HTML/CSS/JS a un repositorio en GitHub, conectas Cloudflare Pages a ese repositorio, y cada vez que actualizas el código se publica automáticamente. No hay servidor que mantener, no hay costos mensuales (para el volumen de Account One), y la latencia desde República Dominicana es excelente porque Cloudflare tiene servidores en todo el mundo.</w:t>
      </w:r>
    </w:p>
    <w:p>
      <w:pPr>
        <w:spacing w:after="160"/>
        <w:jc w:val="left"/>
      </w:pPr>
      <w:r>
        <w:rPr>
          <w:rFonts w:ascii="Arial" w:cs="Arial" w:eastAsia="Arial" w:hAnsi="Arial"/>
          <w:color w:val="333333"/>
          <w:sz w:val="21"/>
          <w:szCs w:val="21"/>
        </w:rPr>
        <w:t xml:space="preserve">Tu equipo de tech puede configurar un dominio personalizado como app.accountone.do si quieren, o usar el subdominio gratuito que Cloudflare te da.</w:t>
      </w:r>
    </w:p>
    <w:p>
      <w:pPr>
        <w:pStyle w:val="Heading2"/>
        <w:spacing w:after="200" w:before="240"/>
      </w:pPr>
      <w:r>
        <w:rPr>
          <w:rFonts w:ascii="Arial" w:cs="Arial" w:eastAsia="Arial" w:hAnsi="Arial"/>
          <w:b/>
          <w:bCs/>
          <w:color w:val="1E3A5F"/>
          <w:sz w:val="26"/>
          <w:szCs w:val="26"/>
        </w:rPr>
        <w:t xml:space="preserve">Mantenimiento continuo</w:t>
      </w:r>
    </w:p>
    <w:p>
      <w:pPr>
        <w:spacing w:after="160"/>
        <w:jc w:val="left"/>
      </w:pPr>
      <w:r>
        <w:rPr>
          <w:rFonts w:ascii="Arial" w:cs="Arial" w:eastAsia="Arial" w:hAnsi="Arial"/>
          <w:color w:val="333333"/>
          <w:sz w:val="21"/>
          <w:szCs w:val="21"/>
        </w:rPr>
        <w:t xml:space="preserve">Una vez publicada, el mantenimiento es mínimo:</w:t>
      </w:r>
    </w:p>
    <w:p>
      <w:pPr>
        <w:pStyle w:val="ListParagraph"/>
        <w:numPr>
          <w:ilvl w:val="0"/>
          <w:numId w:val="7"/>
        </w:numPr>
        <w:spacing w:after="10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Agregar usuarios nuevos:</w:t>
      </w:r>
      <w:r>
        <w:rPr>
          <w:rFonts w:ascii="Arial" w:cs="Arial" w:eastAsia="Arial" w:hAnsi="Arial"/>
          <w:color w:val="333333"/>
          <w:sz w:val="21"/>
          <w:szCs w:val="21"/>
        </w:rPr>
        <w:t xml:space="preserve"> se hace desde el panel de Supabase (o puedes pedirle a tu equipo de tech que haga un mini-formulario de admin)</w:t>
      </w:r>
    </w:p>
    <w:p>
      <w:pPr>
        <w:pStyle w:val="ListParagraph"/>
        <w:numPr>
          <w:ilvl w:val="0"/>
          <w:numId w:val="7"/>
        </w:numPr>
        <w:spacing w:after="10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Datos nuevos cada mes:</w:t>
      </w:r>
      <w:r>
        <w:rPr>
          <w:rFonts w:ascii="Arial" w:cs="Arial" w:eastAsia="Arial" w:hAnsi="Arial"/>
          <w:color w:val="333333"/>
          <w:sz w:val="21"/>
          <w:szCs w:val="21"/>
        </w:rPr>
        <w:t xml:space="preserve"> las contadoras y Naomi los ingresan directamente en la app, igual que hoy pero sin depender de un solo navegador</w:t>
      </w:r>
    </w:p>
    <w:p>
      <w:pPr>
        <w:pStyle w:val="ListParagraph"/>
        <w:numPr>
          <w:ilvl w:val="0"/>
          <w:numId w:val="7"/>
        </w:numPr>
        <w:spacing w:after="100"/>
      </w:pPr>
      <w:r>
        <w:rPr>
          <w:rFonts w:ascii="Arial" w:cs="Arial" w:eastAsia="Arial" w:hAnsi="Arial"/>
          <w:color w:val="333333"/>
          <w:sz w:val="21"/>
          <w:szCs w:val="21"/>
        </w:rPr>
        <w:t xml:space="preserve"/>
      </w:r>
      <w:r>
        <w:rPr>
          <w:rFonts w:ascii="Arial" w:cs="Arial" w:eastAsia="Arial" w:hAnsi="Arial"/>
          <w:b/>
          <w:bCs/>
          <w:color w:val="333333"/>
          <w:sz w:val="21"/>
          <w:szCs w:val="21"/>
        </w:rPr>
        <w:t xml:space="preserve">Backups:</w:t>
      </w:r>
      <w:r>
        <w:rPr>
          <w:rFonts w:ascii="Arial" w:cs="Arial" w:eastAsia="Arial" w:hAnsi="Arial"/>
          <w:color w:val="333333"/>
          <w:sz w:val="21"/>
          <w:szCs w:val="21"/>
        </w:rPr>
        <w:t xml:space="preserve"> Supabase hace backups automáticos de la base de datos. También puedes exportar a CSV cuando quieras</w:t>
      </w:r>
    </w:p>
    <w:p>
      <w:pPr>
        <w:pStyle w:val="ListParagraph"/>
        <w:numPr>
          <w:ilvl w:val="0"/>
          <w:numId w:val="7"/>
        </w:numPr>
        <w:spacing w:after="10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Actualizaciones de la interfaz:</w:t>
      </w:r>
      <w:r>
        <w:rPr>
          <w:rFonts w:ascii="Arial" w:cs="Arial" w:eastAsia="Arial" w:hAnsi="Arial"/>
          <w:color w:val="333333"/>
          <w:sz w:val="21"/>
          <w:szCs w:val="21"/>
        </w:rPr>
        <w:t xml:space="preserve"> se hace editando los archivos y subiendo a GitHub. Cloudflare publica en segundos</w:t>
      </w:r>
    </w:p>
    <w:p>
      <w:pPr>
        <w:pStyle w:val="Heading2"/>
        <w:spacing w:after="200" w:before="240"/>
      </w:pPr>
      <w:r>
        <w:rPr>
          <w:rFonts w:ascii="Arial" w:cs="Arial" w:eastAsia="Arial" w:hAnsi="Arial"/>
          <w:b/>
          <w:bCs/>
          <w:color w:val="1E3A5F"/>
          <w:sz w:val="26"/>
          <w:szCs w:val="26"/>
        </w:rPr>
        <w:t xml:space="preserve">Lo que tiene que hacer tu equipo de tech</w:t>
      </w:r>
    </w:p>
    <w:p>
      <w:pPr>
        <w:pStyle w:val="ListParagraph"/>
        <w:numPr>
          <w:ilvl w:val="0"/>
          <w:numId w:val="8"/>
        </w:numPr>
        <w:spacing w:after="100"/>
      </w:pPr>
      <w:r>
        <w:rPr>
          <w:rFonts w:ascii="Arial" w:cs="Arial" w:eastAsia="Arial" w:hAnsi="Arial"/>
          <w:color w:val="333333"/>
          <w:sz w:val="21"/>
          <w:szCs w:val="21"/>
        </w:rPr>
        <w:t xml:space="preserve">Crear un repositorio en GitHub con el código de la app</w:t>
      </w:r>
    </w:p>
    <w:p>
      <w:pPr>
        <w:pStyle w:val="ListParagraph"/>
        <w:numPr>
          <w:ilvl w:val="0"/>
          <w:numId w:val="8"/>
        </w:numPr>
        <w:spacing w:after="100"/>
      </w:pPr>
      <w:r>
        <w:rPr>
          <w:rFonts w:ascii="Arial" w:cs="Arial" w:eastAsia="Arial" w:hAnsi="Arial"/>
          <w:color w:val="333333"/>
          <w:sz w:val="21"/>
          <w:szCs w:val="21"/>
        </w:rPr>
        <w:t xml:space="preserve">Conectar Cloudflare Pages al repositorio</w:t>
      </w:r>
    </w:p>
    <w:p>
      <w:pPr>
        <w:pStyle w:val="ListParagraph"/>
        <w:numPr>
          <w:ilvl w:val="0"/>
          <w:numId w:val="8"/>
        </w:numPr>
        <w:spacing w:after="100"/>
      </w:pPr>
      <w:r>
        <w:rPr>
          <w:rFonts w:ascii="Arial" w:cs="Arial" w:eastAsia="Arial" w:hAnsi="Arial"/>
          <w:color w:val="333333"/>
          <w:sz w:val="21"/>
          <w:szCs w:val="21"/>
        </w:rPr>
        <w:t xml:space="preserve">Configurar el dominio (opcional pero recomendado)</w:t>
      </w:r>
    </w:p>
    <w:p>
      <w:pPr>
        <w:pStyle w:val="ListParagraph"/>
        <w:numPr>
          <w:ilvl w:val="0"/>
          <w:numId w:val="8"/>
        </w:numPr>
        <w:spacing w:after="100"/>
      </w:pPr>
      <w:r>
        <w:rPr>
          <w:rFonts w:ascii="Arial" w:cs="Arial" w:eastAsia="Arial" w:hAnsi="Arial"/>
          <w:color w:val="333333"/>
          <w:sz w:val="21"/>
          <w:szCs w:val="21"/>
        </w:rPr>
        <w:t xml:space="preserve">Documentar cómo dar de alta usuarios nuevos y cómo hacer cambios</w:t>
      </w:r>
    </w:p>
    <w:p>
      <w:r>
        <w:br w:type="page"/>
      </w:r>
    </w:p>
    <w:p>
      <w:pPr>
        <w:pStyle w:val="Heading1"/>
        <w:spacing w:after="200" w:before="360"/>
      </w:pPr>
      <w:r>
        <w:rPr>
          <w:rFonts w:ascii="Arial" w:cs="Arial" w:eastAsia="Arial" w:hAnsi="Arial"/>
          <w:b/>
          <w:bCs/>
          <w:color w:val="1E3A5F"/>
          <w:sz w:val="32"/>
          <w:szCs w:val="32"/>
        </w:rPr>
        <w:t xml:space="preserve">Resumen de costos</w:t>
      </w:r>
    </w:p>
    <w:p>
      <w:pPr>
        <w:spacing w:after="160"/>
        <w:jc w:val="left"/>
      </w:pPr>
      <w:r>
        <w:rPr>
          <w:rFonts w:ascii="Arial" w:cs="Arial" w:eastAsia="Arial" w:hAnsi="Arial"/>
          <w:color w:val="333333"/>
          <w:sz w:val="21"/>
          <w:szCs w:val="21"/>
        </w:rPr>
        <w:t xml:space="preserve">Uno de los puntos fuertes de esta arquitectura es que el costo es prácticamente cero para el tamaño de Account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Servicio</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Plan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Costo mensual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Supabase</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(500MB, 50K filas, auth ilimitada)</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US$ 0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Cloudflare Pages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Free (500 builds/mes, ancho de banda ilimitado)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US$ 0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GitHub</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(repositorios privados ilimitados)</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US$ 0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Dominio personalizado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Opcional (app.accountone.do)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US$ 0 si ya tienes el dominio</w:t>
            </w:r>
          </w:p>
        </w:tc>
      </w:tr>
    </w:tbl>
    <w:p>
      <w:pPr>
        <w:spacing w:after="80"/>
      </w:pPr>
    </w:p>
    <w:p>
      <w:pPr>
        <w:spacing w:after="160"/>
        <w:jc w:val="left"/>
      </w:pPr>
      <w:r>
        <w:rPr>
          <w:rFonts w:ascii="Arial" w:cs="Arial" w:eastAsia="Arial" w:hAnsi="Arial"/>
          <w:color w:val="333333"/>
          <w:sz w:val="21"/>
          <w:szCs w:val="21"/>
        </w:rPr>
        <w:t xml:space="preserve">Si en algún momento creces mucho (cosa buena), Supabase Pro cuesta US$25/mes y te da mucho más capacidad. Pero con 10 empleados y 40 clientes, el plan gratuito te sobra por años.</w:t>
      </w:r>
    </w:p>
    <w:p>
      <w:pPr>
        <w:pStyle w:val="Heading1"/>
        <w:spacing w:after="200" w:before="360"/>
      </w:pPr>
      <w:r>
        <w:rPr>
          <w:rFonts w:ascii="Arial" w:cs="Arial" w:eastAsia="Arial" w:hAnsi="Arial"/>
          <w:b/>
          <w:bCs/>
          <w:color w:val="1E3A5F"/>
          <w:sz w:val="32"/>
          <w:szCs w:val="32"/>
        </w:rPr>
        <w:t xml:space="preserve">Timeline estimado</w:t>
      </w:r>
    </w:p>
    <w:p>
      <w:pPr>
        <w:spacing w:after="160"/>
        <w:jc w:val="left"/>
      </w:pPr>
      <w:r>
        <w:rPr>
          <w:rFonts w:ascii="Arial" w:cs="Arial" w:eastAsia="Arial" w:hAnsi="Arial"/>
          <w:color w:val="333333"/>
          <w:sz w:val="21"/>
          <w:szCs w:val="21"/>
        </w:rPr>
        <w:t xml:space="preserve">Esto depende de cuánto tiempo pueda dedicar tu equipo de tech, pero como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80"/>
        <w:gridCol w:w="378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Semana</w:t>
            </w:r>
          </w:p>
        </w:tc>
        <w:tc>
          <w:tcPr>
            <w:tcW w:type="dxa" w:w="43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Qué se hace</w:t>
            </w:r>
          </w:p>
        </w:tc>
        <w:tc>
          <w:tcPr>
            <w:tcW w:type="dxa" w:w="3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Resultado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1</w:t>
            </w:r>
          </w:p>
        </w:tc>
        <w:tc>
          <w:tcPr>
            <w:tcW w:type="dxa" w:w="43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Crear proyecto en Supabase, definir tablas, migrar datos de los HTML actuales</w:t>
            </w:r>
          </w:p>
        </w:tc>
        <w:tc>
          <w:tcPr>
            <w:tcW w:type="dxa" w:w="3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Base de datos lista con datos reales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2</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Configurar auth, crear usuarios, escribir políticas de RLS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Login funcionando con los tres roles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3</w:t>
            </w:r>
          </w:p>
        </w:tc>
        <w:tc>
          <w:tcPr>
            <w:tcW w:type="dxa" w:w="43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Migrar Portal de Ventas a Supabase (reemplazar localStorage)</w:t>
            </w:r>
          </w:p>
        </w:tc>
        <w:tc>
          <w:tcPr>
            <w:tcW w:type="dxa" w:w="3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Naomi puede usar el pipeline desde cualquier navegador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4</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Migrar Portal de Contadores y KPI Scorecard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Contadoras ven sus clientes y KPIs con login propio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5</w:t>
            </w:r>
          </w:p>
        </w:tc>
        <w:tc>
          <w:tcPr>
            <w:tcW w:type="dxa" w:w="43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Unificar en app única, agregar navegación, publicar en Cloudflare</w:t>
            </w:r>
          </w:p>
        </w:tc>
        <w:tc>
          <w:tcPr>
            <w:tcW w:type="dxa" w:w="3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19"/>
                <w:szCs w:val="19"/>
              </w:rPr>
              <w:t xml:space="preserve">App en producción en app.accountone.do</w:t>
            </w:r>
          </w:p>
        </w:tc>
      </w:tr>
    </w:tbl>
    <w:p>
      <w:pPr>
        <w:spacing w:after="80"/>
      </w:pPr>
    </w:p>
    <w:p>
      <w:pPr>
        <w:spacing w:after="160"/>
        <w:jc w:val="left"/>
      </w:pPr>
      <w:r>
        <w:rPr>
          <w:rFonts w:ascii="Arial" w:cs="Arial" w:eastAsia="Arial" w:hAnsi="Arial"/>
          <w:color w:val="333333"/>
          <w:sz w:val="21"/>
          <w:szCs w:val="21"/>
        </w:rPr>
        <w:t xml:space="preserve">Cinco semanas es conservador. Un desarrollador con experiencia en Supabase podría hacerlo en menos. Lo importante es no saltar pasos y probar cada módulo antes de avanzar al siguiente.</w:t>
      </w:r>
    </w:p>
    <w:p>
      <w:pPr>
        <w:pStyle w:val="Heading1"/>
        <w:spacing w:after="200" w:before="360"/>
      </w:pPr>
      <w:r>
        <w:rPr>
          <w:rFonts w:ascii="Arial" w:cs="Arial" w:eastAsia="Arial" w:hAnsi="Arial"/>
          <w:b/>
          <w:bCs/>
          <w:color w:val="1E3A5F"/>
          <w:sz w:val="32"/>
          <w:szCs w:val="32"/>
        </w:rPr>
        <w:t xml:space="preserve">Próximos pasos</w:t>
      </w:r>
    </w:p>
    <w:p>
      <w:pPr>
        <w:spacing w:after="160"/>
        <w:jc w:val="left"/>
      </w:pPr>
      <w:r>
        <w:rPr>
          <w:rFonts w:ascii="Arial" w:cs="Arial" w:eastAsia="Arial" w:hAnsi="Arial"/>
          <w:color w:val="333333"/>
          <w:sz w:val="21"/>
          <w:szCs w:val="21"/>
        </w:rPr>
        <w:t xml:space="preserve">Este documento te da la vista de alto nivel. Cuando estés listo para arrancar, podemos profundizar en cada paso con instrucciones específicas para tu equipo de tech: los SQL de las tablas, las políticas de RLS exactas, el código de migración, y las funciones de Supabase que reemplazan cada localStorage.</w:t>
      </w:r>
    </w:p>
    <w:p>
      <w:pPr>
        <w:spacing w:after="160"/>
        <w:jc w:val="left"/>
      </w:pPr>
      <w:r>
        <w:rPr>
          <w:rFonts w:ascii="Arial" w:cs="Arial" w:eastAsia="Arial" w:hAnsi="Arial"/>
          <w:color w:val="333333"/>
          <w:sz w:val="21"/>
          <w:szCs w:val="21"/>
        </w:rPr>
        <w:t xml:space="preserve">La ventaja de esta ruta es que no estás tirando nada a la basura. Todo el trabajo que ya hicimos en los dashboards se mantiene. Solo le estamos poniendo cimientos reales debajo.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Account One — Hoja de Ruta App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9"/>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E3A5F"/>
      <w:sz w:val="26"/>
      <w:szCs w:val="26"/>
    </w:rPr>
  </w:style>
  <w:style w:type="paragraph" w:styleId="Heading3">
    <w:name w:val="Heading 3"/>
    <w:basedOn w:val="Normal"/>
    <w:next w:val="Normal"/>
    <w:qFormat/>
    <w:pPr>
      <w:spacing w:after="14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2026-04-17T21:42:47.693Z</dcterms:created>
  <dcterms:modified xsi:type="dcterms:W3CDTF">2026-04-17T21:42:47.693Z</dcterms:modified>
</cp:coreProperties>
</file>

<file path=docProps/custom.xml><?xml version="1.0" encoding="utf-8"?>
<Properties xmlns="http://schemas.openxmlformats.org/officeDocument/2006/custom-properties" xmlns:vt="http://schemas.openxmlformats.org/officeDocument/2006/docPropsVTypes"/>
</file>