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2차⁠시 · 교⁠사 검⁠토 고⁠정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해⁠와 달⁠이 된 오⁠누⁠이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읽⁠기 자⁠료  ·  용⁠기⁠와 지⁠혜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읽⁠기 1 / 3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읽⁠으⁠며 찾⁠아⁠보⁠기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누⁠가 나⁠오⁠는⁠지, 어⁠디⁠에⁠서 일⁠어⁠나⁠는⁠지, 무⁠슨 일⁠이 생⁠기⁠는⁠지 살⁠펴⁠봐⁠요.</w:t>
      </w:r>
    </w:p>
    <w:tbl>
      <w:tblPr>
        <w:tblW w:type="dxa" w:w="1062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3543"/>
        <w:gridCol w:w="3543"/>
        <w:gridCol w:w="3543"/>
      </w:tblGrid>
      <w:tr>
        <w:trPr>
          <w:cantSplit/>
          <w:trHeight w:val="850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누⁠가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이⁠야⁠기⁠에 나⁠오⁠는 인⁠물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어⁠디⁠서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일⁠이 일⁠어⁠나⁠는 곳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무⁠엇⁠을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인⁠물⁠이 한 중⁠요⁠한 일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이⁠야⁠기 읽⁠기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아⁠래 여⁠섯 문⁠장⁠을 천⁠천⁠히 읽⁠어 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907"/>
        <w:gridCol w:w="9723"/>
      </w:tblGrid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1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어⁠머⁠니⁠는 아⁠침⁠에 떡⁠을 팔⁠러 장⁠으⁠로 떠⁠났⁠어⁠요.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2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산⁠길⁠을 가⁠던 어⁠머⁠니⁠는 배⁠고⁠픈 호⁠랑⁠이⁠를 만⁠났⁠어⁠요.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3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호⁠랑⁠이⁠는 어⁠머⁠니⁠인 척⁠하⁠며 오⁠누⁠이⁠의 집⁠으⁠로 찾⁠아⁠왔⁠어⁠요.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4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오⁠누⁠이⁠는 호⁠랑⁠이⁠를 피⁠해 밖⁠으⁠로 달⁠아⁠나 큰 나⁠무 위⁠로 올⁠라⁠갔⁠어⁠요.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5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오⁠누⁠이⁠는 하⁠늘⁠을 향⁠해 자⁠신⁠들⁠을 도⁠와⁠달⁠라⁠고 간⁠절⁠히 빌⁠었⁠어⁠요.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6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하⁠늘⁠의 도⁠움⁠으⁠로 오⁠누⁠이⁠는 해⁠와 달⁠이 되⁠어 세⁠상⁠을 밝⁠혀 주⁠었⁠어⁠요.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45643"/>
          <w:left w:val="single" w:sz="5" w:space="0" w:color="A45643"/>
          <w:bottom w:val="single" w:sz="5" w:space="0" w:color="A45643"/>
          <w:right w:val="single" w:sz="5" w:space="0" w:color="A45643"/>
        </w:tblBorders>
      </w:tblPr>
      <w:tblGrid>
        <w:gridCol w:w="10630"/>
      </w:tblGrid>
      <w:tr>
        <w:trPr>
          <w:cantSplit/>
          <w:trHeight w:val="567" w:hRule="atLeast"/>
        </w:trPr>
        <w:tc>
          <w:tcPr>
            <w:tcW w:type="dxa" w:w="10630"/>
            <w:vAlign w:val="center"/>
            <w:shd w:fill="F4E7E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교⁠사 검⁠토 고⁠정 읽⁠기 자⁠료  ·  생⁠성⁠형 AI 결⁠과⁠물⁠이 아⁠닙⁠니⁠다.</w:t>
            </w:r>
          </w:p>
        </w:tc>
      </w:tr>
    </w:tbl>
    <w:p>
      <w:r>
        <w:br w:type="page"/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2차⁠시 · 교⁠사 검⁠토 고⁠정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흥⁠부⁠와 놀⁠부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읽⁠기 자⁠료  ·  나⁠눔⁠과 배⁠려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읽⁠기 2 / 3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읽⁠으⁠며 찾⁠아⁠보⁠기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누⁠가 나⁠오⁠는⁠지, 어⁠디⁠에⁠서 일⁠어⁠나⁠는⁠지, 무⁠슨 일⁠이 생⁠기⁠는⁠지 살⁠펴⁠봐⁠요.</w:t>
      </w:r>
    </w:p>
    <w:tbl>
      <w:tblPr>
        <w:tblW w:type="dxa" w:w="1062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3543"/>
        <w:gridCol w:w="3543"/>
        <w:gridCol w:w="3543"/>
      </w:tblGrid>
      <w:tr>
        <w:trPr>
          <w:cantSplit/>
          <w:trHeight w:val="850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누⁠가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이⁠야⁠기⁠에 나⁠오⁠는 인⁠물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어⁠디⁠서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일⁠이 일⁠어⁠나⁠는 곳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무⁠엇⁠을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인⁠물⁠이 한 중⁠요⁠한 일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이⁠야⁠기 읽⁠기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아⁠래 여⁠섯 문⁠장⁠을 천⁠천⁠히 읽⁠어 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907"/>
        <w:gridCol w:w="9723"/>
      </w:tblGrid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1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흥⁠부⁠와 놀⁠부⁠는 흥⁠부⁠네 집⁠과 놀⁠부⁠네 집⁠에⁠서 서⁠로 다⁠른 마⁠음⁠으⁠로 살⁠았⁠어⁠요.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2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흥⁠부⁠네 집⁠의 제⁠비⁠집⁠에⁠서 다⁠친 제⁠비⁠를 보⁠고 다⁠리⁠를 정⁠성⁠껏 고⁠쳐 주⁠었⁠어⁠요.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3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봄⁠이 되⁠자 돌⁠아⁠온 제⁠비⁠는 고⁠마⁠운 마⁠음⁠을 담⁠아 흥⁠부⁠에⁠게 박⁠씨⁠를 물⁠어⁠다 주⁠었⁠어⁠요.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4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박⁠이 열⁠린 마⁠당⁠에⁠서 흥⁠부 가⁠족⁠이 박⁠을 타⁠자 살⁠림⁠에 큰 도⁠움⁠이 되⁠는 것⁠들⁠이 나⁠왔⁠어⁠요.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5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놀⁠부⁠네 집⁠에⁠서⁠도 흥⁠부⁠를 따⁠라 하⁠며 박⁠씨⁠를 얻⁠으⁠려⁠고 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6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나⁠중⁠에 놀⁠부⁠는 자⁠신⁠의 잘⁠못⁠을 깨⁠닫⁠고, 형⁠제⁠는 서⁠로 도⁠우⁠며 사⁠이⁠좋⁠게 지⁠냈⁠어⁠요.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45643"/>
          <w:left w:val="single" w:sz="5" w:space="0" w:color="A45643"/>
          <w:bottom w:val="single" w:sz="5" w:space="0" w:color="A45643"/>
          <w:right w:val="single" w:sz="5" w:space="0" w:color="A45643"/>
        </w:tblBorders>
      </w:tblPr>
      <w:tblGrid>
        <w:gridCol w:w="10630"/>
      </w:tblGrid>
      <w:tr>
        <w:trPr>
          <w:cantSplit/>
          <w:trHeight w:val="567" w:hRule="atLeast"/>
        </w:trPr>
        <w:tc>
          <w:tcPr>
            <w:tcW w:type="dxa" w:w="10630"/>
            <w:vAlign w:val="center"/>
            <w:shd w:fill="F4E7E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교⁠사 검⁠토 고⁠정 읽⁠기 자⁠료  ·  생⁠성⁠형 AI 결⁠과⁠물⁠이 아⁠닙⁠니⁠다.</w:t>
            </w:r>
          </w:p>
        </w:tc>
      </w:tr>
    </w:tbl>
    <w:p>
      <w:r>
        <w:br w:type="page"/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2차⁠시 · 교⁠사 검⁠토 고⁠정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의⁠좋⁠은 형⁠제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읽⁠기 자⁠료  ·  서⁠로 아⁠끼⁠는 마⁠음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읽⁠기 3 / 3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읽⁠으⁠며 찾⁠아⁠보⁠기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누⁠가 나⁠오⁠는⁠지, 어⁠디⁠에⁠서 일⁠어⁠나⁠는⁠지, 무⁠슨 일⁠이 생⁠기⁠는⁠지 살⁠펴⁠봐⁠요.</w:t>
      </w:r>
    </w:p>
    <w:tbl>
      <w:tblPr>
        <w:tblW w:type="dxa" w:w="1062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3543"/>
        <w:gridCol w:w="3543"/>
        <w:gridCol w:w="3543"/>
      </w:tblGrid>
      <w:tr>
        <w:trPr>
          <w:cantSplit/>
          <w:trHeight w:val="850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누⁠가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이⁠야⁠기⁠에 나⁠오⁠는 인⁠물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어⁠디⁠서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일⁠이 일⁠어⁠나⁠는 곳</w:t>
            </w:r>
          </w:p>
        </w:tc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2"/>
              </w:rPr>
              <w:t>무⁠엇⁠을</w:t>
            </w:r>
          </w:p>
          <w:p>
            <w:pPr>
              <w:keepNext w:val="0"/>
              <w:keepLines/>
              <w:widowControl/>
              <w:spacing w:before="20" w:after="0" w:line="264" w:lineRule="auto"/>
              <w:jc w:val="center"/>
            </w:pPr>
            <w:r>
              <w:rPr>
                <w:rFonts w:ascii="S-Core Dream" w:hAnsi="S-Core Dream" w:eastAsia="에스코어 드림" w:cs="S-Core Dream"/>
                <w:b w:val="0"/>
                <w:color w:val="66736E"/>
                <w:sz w:val="20"/>
              </w:rPr>
              <w:t>인⁠물⁠이 한 중⁠요⁠한 일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이⁠야⁠기 읽⁠기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아⁠래 여⁠섯 문⁠장⁠을 천⁠천⁠히 읽⁠어 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907"/>
        <w:gridCol w:w="9723"/>
      </w:tblGrid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1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형⁠과 동⁠생⁠은 형⁠의 집⁠과 동⁠생⁠의 집 가⁠까⁠운 논⁠에⁠서 각⁠자 농⁠사⁠를 지⁠었⁠어⁠요.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2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가⁠을⁠이 되⁠자 형⁠제⁠는 거⁠둔 볏⁠단⁠을 똑⁠같⁠이 나⁠누⁠었⁠어⁠요.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3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형⁠은 동⁠생⁠에⁠게 더 주⁠려⁠고 밤⁠에 볏⁠단⁠을 동⁠생⁠의 집⁠으⁠로 옮⁠겼⁠어⁠요.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4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동⁠생⁠도 형⁠에⁠게 더 주⁠려⁠고 밤⁠에 볏⁠단⁠을 형⁠의 집⁠으⁠로 옮⁠겼⁠어⁠요.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5</w:t>
            </w:r>
          </w:p>
        </w:tc>
        <w:tc>
          <w:tcPr>
            <w:tcW w:type="dxa" w:w="9723"/>
            <w:vAlign w:val="center"/>
            <w:shd w:fill="FCFAF4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다⁠음 날⁠에⁠도 볏⁠단 수⁠가 그⁠대⁠로⁠이⁠자 두 사⁠람⁠은 이⁠상⁠하⁠게 생⁠각⁠했⁠어⁠요.</w:t>
            </w:r>
          </w:p>
        </w:tc>
      </w:tr>
      <w:tr>
        <w:trPr>
          <w:cantSplit/>
          <w:trHeight w:val="1247" w:hRule="atLeast"/>
        </w:trPr>
        <w:tc>
          <w:tcPr>
            <w:tcW w:type="dxa" w:w="907"/>
            <w:vAlign w:val="center"/>
            <w:shd w:fill="315B50"/>
            <w:tcMar>
              <w:top w:w="100" w:type="dxa"/>
              <w:bottom w:w="100" w:type="dxa"/>
              <w:start w:w="60" w:type="dxa"/>
              <w:end w:w="6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4"/>
              </w:rPr>
              <w:t>6</w:t>
            </w:r>
          </w:p>
        </w:tc>
        <w:tc>
          <w:tcPr>
            <w:tcW w:type="dxa" w:w="9723"/>
            <w:vAlign w:val="center"/>
            <w:shd w:fill="FFFFFF"/>
            <w:tcMar>
              <w:top w:w="115" w:type="dxa"/>
              <w:bottom w:w="115" w:type="dxa"/>
              <w:start w:w="160" w:type="dxa"/>
              <w:end w:w="160" w:type="dxa"/>
            </w:tcMar>
          </w:tcPr>
          <w:p>
            <w:pPr>
              <w:keepNext w:val="0"/>
              <w:keepLines/>
              <w:widowControl/>
              <w:spacing w:before="0" w:after="0" w:line="324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2"/>
              </w:rPr>
              <w:t>그⁠날 밤, 밤⁠길⁠에⁠서 마⁠주⁠친 형⁠제⁠는 서⁠로⁠의 따⁠뜻⁠한 마⁠음⁠을 알⁠고 꼭 안⁠았⁠어⁠요.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45643"/>
          <w:left w:val="single" w:sz="5" w:space="0" w:color="A45643"/>
          <w:bottom w:val="single" w:sz="5" w:space="0" w:color="A45643"/>
          <w:right w:val="single" w:sz="5" w:space="0" w:color="A45643"/>
        </w:tblBorders>
      </w:tblPr>
      <w:tblGrid>
        <w:gridCol w:w="10630"/>
      </w:tblGrid>
      <w:tr>
        <w:trPr>
          <w:cantSplit/>
          <w:trHeight w:val="567" w:hRule="atLeast"/>
        </w:trPr>
        <w:tc>
          <w:tcPr>
            <w:tcW w:type="dxa" w:w="10630"/>
            <w:vAlign w:val="center"/>
            <w:shd w:fill="F4E7E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교⁠사 검⁠토 고⁠정 읽⁠기 자⁠료  ·  생⁠성⁠형 AI 결⁠과⁠물⁠이 아⁠닙⁠니⁠다.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54" w:right="567" w:bottom="454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" w:hAnsi="S-Core Dream" w:eastAsia="에스코어 드림" w:cs="S-Core Dream"/>
        <w:b w:val="0"/>
        <w:color w:val="66736E"/>
        <w:sz w:val="20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" w:hAnsi="S-Core Dream" w:eastAsia="에스코어 드림"/>
      <w:color w:val="2432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2347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" w:hAnsi="S-Core Dream" w:eastAsia="에스코어 드림"/>
      <w:b w:val="0"/>
      <w:color w:val="2432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2차시 고정 이야기 읽기 자료</dc:title>
  <dc:subject>AI와 함께 만드는 우리 옛이야기 그림책 2차시</dc:subject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