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A608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ASSIGNMENT NO. 10</w:t>
      </w:r>
    </w:p>
    <w:p w14:paraId="5DE95C3E" w14:textId="77777777" w:rsidR="005910B0" w:rsidRPr="005910B0" w:rsidRDefault="005910B0" w:rsidP="005910B0">
      <w:r w:rsidRPr="005910B0">
        <w:rPr>
          <w:b/>
          <w:bCs/>
        </w:rPr>
        <w:t>Date:</w:t>
      </w:r>
      <w:r w:rsidRPr="005910B0">
        <w:t xml:space="preserve"> 29 March 2026</w:t>
      </w:r>
    </w:p>
    <w:p w14:paraId="5C84A078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Title: Cassandra Clustering and IoT Weather Data Management</w:t>
      </w:r>
    </w:p>
    <w:p w14:paraId="670D15A6" w14:textId="77777777" w:rsidR="005910B0" w:rsidRPr="005910B0" w:rsidRDefault="00000000" w:rsidP="005910B0">
      <w:r>
        <w:pict w14:anchorId="7FDFD3F3">
          <v:rect id="_x0000_i1025" style="width:0;height:1.5pt" o:hralign="center" o:hrstd="t" o:hr="t" fillcolor="#a0a0a0" stroked="f"/>
        </w:pict>
      </w:r>
    </w:p>
    <w:p w14:paraId="7C047D62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Objective / Aim</w:t>
      </w:r>
    </w:p>
    <w:p w14:paraId="534B1103" w14:textId="77777777" w:rsidR="005910B0" w:rsidRPr="005910B0" w:rsidRDefault="005910B0" w:rsidP="005910B0">
      <w:r w:rsidRPr="005910B0">
        <w:t>• Set up a multi-node Cassandra cluster on a single Windows machine.</w:t>
      </w:r>
      <w:r w:rsidRPr="005910B0">
        <w:br/>
        <w:t>• Configure and monitor the cluster using DataStax OpsCenter.</w:t>
      </w:r>
      <w:r w:rsidRPr="005910B0">
        <w:br/>
        <w:t>• Design a distributed database for IoT-based weather station temperature data.</w:t>
      </w:r>
      <w:r w:rsidRPr="005910B0">
        <w:br/>
        <w:t>• Demonstrate cluster operations and data handling using OpsCenter.</w:t>
      </w:r>
    </w:p>
    <w:p w14:paraId="01D87609" w14:textId="77777777" w:rsidR="005910B0" w:rsidRPr="005910B0" w:rsidRDefault="00000000" w:rsidP="005910B0">
      <w:r>
        <w:pict w14:anchorId="48D3080A">
          <v:rect id="_x0000_i1026" style="width:0;height:1.5pt" o:hralign="center" o:hrstd="t" o:hr="t" fillcolor="#a0a0a0" stroked="f"/>
        </w:pict>
      </w:r>
    </w:p>
    <w:p w14:paraId="6834F7DB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Introduction</w:t>
      </w:r>
    </w:p>
    <w:p w14:paraId="53157C6E" w14:textId="77777777" w:rsidR="005910B0" w:rsidRPr="005910B0" w:rsidRDefault="005910B0" w:rsidP="005910B0">
      <w:r w:rsidRPr="005910B0">
        <w:t>Apache Cassandra is a highly scalable, distributed NoSQL database designed for handling large amounts of data across multiple nodes without a single point of failure. It uses a peer-to-peer architecture where all nodes are equal and communicate with each other.</w:t>
      </w:r>
    </w:p>
    <w:p w14:paraId="7A5359B4" w14:textId="77777777" w:rsidR="005910B0" w:rsidRPr="005910B0" w:rsidRDefault="005910B0" w:rsidP="005910B0">
      <w:r w:rsidRPr="005910B0">
        <w:t>In this assignment, a multi-node Cassandra cluster is created on a single Windows machine and extended to multiple physical machines. The cluster is monitored using DataStax OpsCenter. A real-world IoT use case is implemented where weather stations send temperature data every 5 minutes to the cluster.</w:t>
      </w:r>
    </w:p>
    <w:p w14:paraId="6AA5551C" w14:textId="77777777" w:rsidR="005910B0" w:rsidRPr="005910B0" w:rsidRDefault="00000000" w:rsidP="005910B0">
      <w:r>
        <w:pict w14:anchorId="62E83DB9">
          <v:rect id="_x0000_i1027" style="width:0;height:1.5pt" o:hralign="center" o:hrstd="t" o:hr="t" fillcolor="#a0a0a0" stroked="f"/>
        </w:pict>
      </w:r>
    </w:p>
    <w:p w14:paraId="63BF03CA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Theory / Algorithms</w:t>
      </w:r>
    </w:p>
    <w:p w14:paraId="32013673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1. Cassandra Cluster Architecture</w:t>
      </w:r>
    </w:p>
    <w:p w14:paraId="739299FD" w14:textId="77777777" w:rsidR="005910B0" w:rsidRPr="005910B0" w:rsidRDefault="005910B0" w:rsidP="005910B0">
      <w:r w:rsidRPr="005910B0">
        <w:t>• Peer-to-peer distributed system</w:t>
      </w:r>
      <w:r w:rsidRPr="005910B0">
        <w:br/>
        <w:t>• No master node (all nodes are equal)</w:t>
      </w:r>
      <w:r w:rsidRPr="005910B0">
        <w:br/>
        <w:t>• Data is distributed using partition keys</w:t>
      </w:r>
      <w:r w:rsidRPr="005910B0">
        <w:br/>
        <w:t>• Replication ensures fault tolerance</w:t>
      </w:r>
    </w:p>
    <w:p w14:paraId="5A2A724C" w14:textId="77777777" w:rsidR="005910B0" w:rsidRPr="005910B0" w:rsidRDefault="00000000" w:rsidP="005910B0">
      <w:r>
        <w:pict w14:anchorId="0294D719">
          <v:rect id="_x0000_i1028" style="width:0;height:1.5pt" o:hralign="center" o:hrstd="t" o:hr="t" fillcolor="#a0a0a0" stroked="f"/>
        </w:pict>
      </w:r>
    </w:p>
    <w:p w14:paraId="296FC353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2. Key Concepts</w:t>
      </w:r>
    </w:p>
    <w:p w14:paraId="3FA50857" w14:textId="77777777" w:rsidR="005910B0" w:rsidRPr="005910B0" w:rsidRDefault="005910B0" w:rsidP="005910B0">
      <w:r w:rsidRPr="005910B0">
        <w:t xml:space="preserve">• </w:t>
      </w:r>
      <w:r w:rsidRPr="005910B0">
        <w:rPr>
          <w:b/>
          <w:bCs/>
        </w:rPr>
        <w:t>Node:</w:t>
      </w:r>
      <w:r w:rsidRPr="005910B0">
        <w:t xml:space="preserve"> Individual Cassandra instance</w:t>
      </w:r>
      <w:r w:rsidRPr="005910B0">
        <w:br/>
        <w:t xml:space="preserve">• </w:t>
      </w:r>
      <w:r w:rsidRPr="005910B0">
        <w:rPr>
          <w:b/>
          <w:bCs/>
        </w:rPr>
        <w:t>Cluster:</w:t>
      </w:r>
      <w:r w:rsidRPr="005910B0">
        <w:t xml:space="preserve"> Collection of nodes</w:t>
      </w:r>
      <w:r w:rsidRPr="005910B0">
        <w:br/>
        <w:t xml:space="preserve">• </w:t>
      </w:r>
      <w:r w:rsidRPr="005910B0">
        <w:rPr>
          <w:b/>
          <w:bCs/>
        </w:rPr>
        <w:t>Keyspace:</w:t>
      </w:r>
      <w:r w:rsidRPr="005910B0">
        <w:t xml:space="preserve"> Similar to a database (defines replication strategy)</w:t>
      </w:r>
      <w:r w:rsidRPr="005910B0">
        <w:br/>
        <w:t xml:space="preserve">• </w:t>
      </w:r>
      <w:r w:rsidRPr="005910B0">
        <w:rPr>
          <w:b/>
          <w:bCs/>
        </w:rPr>
        <w:t>Table:</w:t>
      </w:r>
      <w:r w:rsidRPr="005910B0">
        <w:t xml:space="preserve"> Stores structured data</w:t>
      </w:r>
      <w:r w:rsidRPr="005910B0">
        <w:br/>
        <w:t xml:space="preserve">• </w:t>
      </w:r>
      <w:r w:rsidRPr="005910B0">
        <w:rPr>
          <w:b/>
          <w:bCs/>
        </w:rPr>
        <w:t>Partition Key:</w:t>
      </w:r>
      <w:r w:rsidRPr="005910B0">
        <w:t xml:space="preserve"> Determines data distribution</w:t>
      </w:r>
      <w:r w:rsidRPr="005910B0">
        <w:br/>
        <w:t xml:space="preserve">• </w:t>
      </w:r>
      <w:r w:rsidRPr="005910B0">
        <w:rPr>
          <w:b/>
          <w:bCs/>
        </w:rPr>
        <w:t>Replication Factor:</w:t>
      </w:r>
      <w:r w:rsidRPr="005910B0">
        <w:t xml:space="preserve"> Number of copies of data</w:t>
      </w:r>
    </w:p>
    <w:p w14:paraId="393DCC7F" w14:textId="77777777" w:rsidR="005910B0" w:rsidRPr="005910B0" w:rsidRDefault="00000000" w:rsidP="005910B0">
      <w:r>
        <w:pict w14:anchorId="230C9B59">
          <v:rect id="_x0000_i1029" style="width:0;height:1.5pt" o:hralign="center" o:hrstd="t" o:hr="t" fillcolor="#a0a0a0" stroked="f"/>
        </w:pict>
      </w:r>
    </w:p>
    <w:p w14:paraId="12DAE447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3. Replication Strategy</w:t>
      </w:r>
    </w:p>
    <w:p w14:paraId="72743DD9" w14:textId="77777777" w:rsidR="005910B0" w:rsidRPr="005910B0" w:rsidRDefault="005910B0" w:rsidP="005910B0">
      <w:r w:rsidRPr="005910B0">
        <w:t>• SimpleStrategy (for single data center)</w:t>
      </w:r>
      <w:r w:rsidRPr="005910B0">
        <w:br/>
        <w:t>• NetworkTopologyStrategy (for multi-data center)</w:t>
      </w:r>
    </w:p>
    <w:p w14:paraId="7075A7AA" w14:textId="77777777" w:rsidR="005910B0" w:rsidRPr="005910B0" w:rsidRDefault="00000000" w:rsidP="005910B0">
      <w:r>
        <w:lastRenderedPageBreak/>
        <w:pict w14:anchorId="35B060D4">
          <v:rect id="_x0000_i1030" style="width:0;height:1.5pt" o:hralign="center" o:hrstd="t" o:hr="t" fillcolor="#a0a0a0" stroked="f"/>
        </w:pict>
      </w:r>
    </w:p>
    <w:p w14:paraId="6CAE0C15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4. IoT Data Model Design</w:t>
      </w:r>
    </w:p>
    <w:p w14:paraId="6C126E0C" w14:textId="77777777" w:rsidR="005910B0" w:rsidRPr="005910B0" w:rsidRDefault="005910B0" w:rsidP="005910B0">
      <w:r w:rsidRPr="005910B0">
        <w:t>Weather station sends data every 5 minutes:</w:t>
      </w:r>
    </w:p>
    <w:p w14:paraId="1A14BC45" w14:textId="77777777" w:rsidR="005910B0" w:rsidRPr="005910B0" w:rsidRDefault="005910B0" w:rsidP="005910B0">
      <w:r w:rsidRPr="005910B0">
        <w:rPr>
          <w:b/>
          <w:bCs/>
        </w:rPr>
        <w:t>Fields:</w:t>
      </w:r>
      <w:r w:rsidRPr="005910B0">
        <w:br/>
        <w:t>• weatherStationID</w:t>
      </w:r>
      <w:r w:rsidRPr="005910B0">
        <w:br/>
        <w:t>• timestamp</w:t>
      </w:r>
      <w:r w:rsidRPr="005910B0">
        <w:br/>
        <w:t>• temperature</w:t>
      </w:r>
    </w:p>
    <w:p w14:paraId="28876AED" w14:textId="77777777" w:rsidR="005910B0" w:rsidRPr="005910B0" w:rsidRDefault="00000000" w:rsidP="005910B0">
      <w:r>
        <w:pict w14:anchorId="4A7F7809">
          <v:rect id="_x0000_i1031" style="width:0;height:1.5pt" o:hralign="center" o:hrstd="t" o:hr="t" fillcolor="#a0a0a0" stroked="f"/>
        </w:pict>
      </w:r>
    </w:p>
    <w:p w14:paraId="6E1DC0FD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5. Query Requirements</w:t>
      </w:r>
    </w:p>
    <w:p w14:paraId="0681A146" w14:textId="77777777" w:rsidR="005910B0" w:rsidRPr="005910B0" w:rsidRDefault="005910B0" w:rsidP="005910B0">
      <w:r w:rsidRPr="005910B0">
        <w:t>System should support:</w:t>
      </w:r>
      <w:r w:rsidRPr="005910B0">
        <w:br/>
        <w:t>• Fetch data by station</w:t>
      </w:r>
      <w:r w:rsidRPr="005910B0">
        <w:br/>
        <w:t>• Fetch data by time range</w:t>
      </w:r>
      <w:r w:rsidRPr="005910B0">
        <w:br/>
        <w:t>• Aggregate temperature trends</w:t>
      </w:r>
    </w:p>
    <w:p w14:paraId="3614BB8B" w14:textId="77777777" w:rsidR="005910B0" w:rsidRPr="005910B0" w:rsidRDefault="00000000" w:rsidP="005910B0">
      <w:r>
        <w:pict w14:anchorId="172CD500">
          <v:rect id="_x0000_i1032" style="width:0;height:1.5pt" o:hralign="center" o:hrstd="t" o:hr="t" fillcolor="#a0a0a0" stroked="f"/>
        </w:pict>
      </w:r>
    </w:p>
    <w:p w14:paraId="546B976A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Documentation</w:t>
      </w:r>
    </w:p>
    <w:p w14:paraId="3E9CA822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Cluster Configuration</w:t>
      </w:r>
    </w:p>
    <w:p w14:paraId="1AEAE60A" w14:textId="77777777" w:rsidR="005910B0" w:rsidRDefault="005910B0" w:rsidP="005910B0">
      <w:r w:rsidRPr="005910B0">
        <w:t xml:space="preserve">• Cluster Name: </w:t>
      </w:r>
      <w:r w:rsidRPr="005910B0">
        <w:rPr>
          <w:b/>
          <w:bCs/>
        </w:rPr>
        <w:t>2026GRP</w:t>
      </w:r>
      <w:r w:rsidRPr="005910B0">
        <w:br/>
        <w:t>• Nodes: Multiple nodes on single system + physical machines</w:t>
      </w:r>
      <w:r w:rsidRPr="005910B0">
        <w:br/>
        <w:t>• Ports configured uniquely for each node</w:t>
      </w:r>
    </w:p>
    <w:p w14:paraId="612104C9" w14:textId="7B54E26D" w:rsidR="00777DAF" w:rsidRDefault="00777DAF" w:rsidP="005910B0">
      <w:r w:rsidRPr="00777DAF">
        <w:drawing>
          <wp:inline distT="0" distB="0" distL="0" distR="0" wp14:anchorId="027F7041" wp14:editId="3384D0EC">
            <wp:extent cx="5731510" cy="1310640"/>
            <wp:effectExtent l="0" t="0" r="2540" b="3810"/>
            <wp:docPr id="58826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63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8791" w14:textId="5AAA4BF6" w:rsidR="00777DAF" w:rsidRPr="005910B0" w:rsidRDefault="00777DAF" w:rsidP="005910B0">
      <w:r w:rsidRPr="00777DAF">
        <w:lastRenderedPageBreak/>
        <w:drawing>
          <wp:inline distT="0" distB="0" distL="0" distR="0" wp14:anchorId="52311108" wp14:editId="758C2051">
            <wp:extent cx="5731510" cy="2910840"/>
            <wp:effectExtent l="0" t="0" r="2540" b="3810"/>
            <wp:docPr id="201100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02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BE43" w14:textId="77777777" w:rsidR="005910B0" w:rsidRPr="005910B0" w:rsidRDefault="00000000" w:rsidP="005910B0">
      <w:r>
        <w:pict w14:anchorId="2DF431C6">
          <v:rect id="_x0000_i1033" style="width:0;height:1.5pt" o:hralign="center" o:hrstd="t" o:hr="t" fillcolor="#a0a0a0" stroked="f"/>
        </w:pict>
      </w:r>
    </w:p>
    <w:p w14:paraId="329AE5C2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Keyspace Design</w:t>
      </w:r>
    </w:p>
    <w:p w14:paraId="7B6D2002" w14:textId="77777777" w:rsidR="005910B0" w:rsidRPr="005910B0" w:rsidRDefault="005910B0" w:rsidP="005910B0">
      <w:r w:rsidRPr="005910B0">
        <w:t>CREATE KEYSPACE weather_keyspace</w:t>
      </w:r>
    </w:p>
    <w:p w14:paraId="2471F972" w14:textId="77777777" w:rsidR="005910B0" w:rsidRPr="005910B0" w:rsidRDefault="005910B0" w:rsidP="005910B0">
      <w:r w:rsidRPr="005910B0">
        <w:t>WITH replication = {</w:t>
      </w:r>
    </w:p>
    <w:p w14:paraId="437B42AF" w14:textId="77777777" w:rsidR="005910B0" w:rsidRPr="005910B0" w:rsidRDefault="005910B0" w:rsidP="005910B0">
      <w:r w:rsidRPr="005910B0">
        <w:t xml:space="preserve">  'class': 'SimpleStrategy',</w:t>
      </w:r>
    </w:p>
    <w:p w14:paraId="6ABA1D39" w14:textId="77777777" w:rsidR="005910B0" w:rsidRPr="005910B0" w:rsidRDefault="005910B0" w:rsidP="005910B0">
      <w:r w:rsidRPr="005910B0">
        <w:t xml:space="preserve">  'replication_factor': 3</w:t>
      </w:r>
    </w:p>
    <w:p w14:paraId="00FFF1E5" w14:textId="77777777" w:rsidR="005910B0" w:rsidRPr="005910B0" w:rsidRDefault="005910B0" w:rsidP="005910B0">
      <w:r w:rsidRPr="005910B0">
        <w:t>};</w:t>
      </w:r>
    </w:p>
    <w:p w14:paraId="75EF9E07" w14:textId="77777777" w:rsidR="005910B0" w:rsidRPr="005910B0" w:rsidRDefault="00000000" w:rsidP="005910B0">
      <w:r>
        <w:pict w14:anchorId="0C264B6E">
          <v:rect id="_x0000_i1034" style="width:0;height:1.5pt" o:hralign="center" o:hrstd="t" o:hr="t" fillcolor="#a0a0a0" stroked="f"/>
        </w:pict>
      </w:r>
    </w:p>
    <w:p w14:paraId="048E6976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Table Design</w:t>
      </w:r>
    </w:p>
    <w:p w14:paraId="667076B5" w14:textId="77777777" w:rsidR="005910B0" w:rsidRPr="005910B0" w:rsidRDefault="005910B0" w:rsidP="005910B0">
      <w:r w:rsidRPr="005910B0">
        <w:t>CREATE TABLE weather_keyspace.temperature_data (</w:t>
      </w:r>
    </w:p>
    <w:p w14:paraId="0386E95B" w14:textId="77777777" w:rsidR="005910B0" w:rsidRPr="005910B0" w:rsidRDefault="005910B0" w:rsidP="005910B0">
      <w:r w:rsidRPr="005910B0">
        <w:t xml:space="preserve">  weatherStationID text,</w:t>
      </w:r>
    </w:p>
    <w:p w14:paraId="69B2F53D" w14:textId="77777777" w:rsidR="005910B0" w:rsidRPr="005910B0" w:rsidRDefault="005910B0" w:rsidP="005910B0">
      <w:r w:rsidRPr="005910B0">
        <w:t xml:space="preserve">  timestamp timestamp,</w:t>
      </w:r>
    </w:p>
    <w:p w14:paraId="1177134F" w14:textId="77777777" w:rsidR="005910B0" w:rsidRPr="005910B0" w:rsidRDefault="005910B0" w:rsidP="005910B0">
      <w:r w:rsidRPr="005910B0">
        <w:t xml:space="preserve">  temperature float,</w:t>
      </w:r>
    </w:p>
    <w:p w14:paraId="202C71A0" w14:textId="77777777" w:rsidR="005910B0" w:rsidRPr="005910B0" w:rsidRDefault="005910B0" w:rsidP="005910B0">
      <w:r w:rsidRPr="005910B0">
        <w:t xml:space="preserve">  PRIMARY KEY (weatherStationID, timestamp)</w:t>
      </w:r>
    </w:p>
    <w:p w14:paraId="640FDC3E" w14:textId="77777777" w:rsidR="005910B0" w:rsidRPr="005910B0" w:rsidRDefault="005910B0" w:rsidP="005910B0">
      <w:r w:rsidRPr="005910B0">
        <w:t>) WITH CLUSTERING ORDER BY (timestamp DESC);</w:t>
      </w:r>
    </w:p>
    <w:p w14:paraId="4F811D8D" w14:textId="77777777" w:rsidR="005910B0" w:rsidRPr="005910B0" w:rsidRDefault="00000000" w:rsidP="005910B0">
      <w:r>
        <w:pict w14:anchorId="34286DEA">
          <v:rect id="_x0000_i1035" style="width:0;height:1.5pt" o:hralign="center" o:hrstd="t" o:hr="t" fillcolor="#a0a0a0" stroked="f"/>
        </w:pict>
      </w:r>
    </w:p>
    <w:p w14:paraId="27577AB3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Why This Design?</w:t>
      </w:r>
    </w:p>
    <w:p w14:paraId="620ADBA6" w14:textId="77777777" w:rsidR="005910B0" w:rsidRPr="005910B0" w:rsidRDefault="005910B0" w:rsidP="005910B0">
      <w:r w:rsidRPr="005910B0">
        <w:t>• Partition key → weatherStationID (data distributed across nodes)</w:t>
      </w:r>
      <w:r w:rsidRPr="005910B0">
        <w:br/>
        <w:t>• Clustering key → timestamp (efficient time-based queries)</w:t>
      </w:r>
      <w:r w:rsidRPr="005910B0">
        <w:br/>
        <w:t>• Optimized for high write throughput</w:t>
      </w:r>
    </w:p>
    <w:p w14:paraId="5599591A" w14:textId="77777777" w:rsidR="005910B0" w:rsidRPr="005910B0" w:rsidRDefault="00000000" w:rsidP="005910B0">
      <w:r>
        <w:pict w14:anchorId="0E0D7145">
          <v:rect id="_x0000_i1036" style="width:0;height:1.5pt" o:hralign="center" o:hrstd="t" o:hr="t" fillcolor="#a0a0a0" stroked="f"/>
        </w:pict>
      </w:r>
    </w:p>
    <w:p w14:paraId="76FC2690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lastRenderedPageBreak/>
        <w:t>Procedure</w:t>
      </w:r>
    </w:p>
    <w:p w14:paraId="426066A3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Part 1: Cassandra Cluster Setup (Single Machine)</w:t>
      </w:r>
    </w:p>
    <w:p w14:paraId="074E4CAA" w14:textId="77777777" w:rsidR="005910B0" w:rsidRPr="005910B0" w:rsidRDefault="005910B0" w:rsidP="005910B0">
      <w:pPr>
        <w:numPr>
          <w:ilvl w:val="0"/>
          <w:numId w:val="1"/>
        </w:numPr>
      </w:pPr>
      <w:r w:rsidRPr="005910B0">
        <w:t>Download and install Apache Cassandra.</w:t>
      </w:r>
    </w:p>
    <w:p w14:paraId="61DFDA3E" w14:textId="77777777" w:rsidR="005910B0" w:rsidRPr="005910B0" w:rsidRDefault="005910B0" w:rsidP="005910B0">
      <w:pPr>
        <w:numPr>
          <w:ilvl w:val="0"/>
          <w:numId w:val="1"/>
        </w:numPr>
      </w:pPr>
      <w:r w:rsidRPr="005910B0">
        <w:t>Create multiple Cassandra instances (nodes).</w:t>
      </w:r>
    </w:p>
    <w:p w14:paraId="63C4571C" w14:textId="77777777" w:rsidR="005910B0" w:rsidRPr="005910B0" w:rsidRDefault="005910B0" w:rsidP="005910B0">
      <w:pPr>
        <w:numPr>
          <w:ilvl w:val="0"/>
          <w:numId w:val="1"/>
        </w:numPr>
      </w:pPr>
      <w:r w:rsidRPr="005910B0">
        <w:t>Configure each node:</w:t>
      </w:r>
      <w:r w:rsidRPr="005910B0">
        <w:br/>
        <w:t>• Change ports (storage, RPC, JMX)</w:t>
      </w:r>
      <w:r w:rsidRPr="005910B0">
        <w:br/>
        <w:t>• Set unique data directories</w:t>
      </w:r>
    </w:p>
    <w:p w14:paraId="7E4EBE29" w14:textId="77777777" w:rsidR="005910B0" w:rsidRPr="005910B0" w:rsidRDefault="005910B0" w:rsidP="005910B0">
      <w:pPr>
        <w:numPr>
          <w:ilvl w:val="0"/>
          <w:numId w:val="1"/>
        </w:numPr>
      </w:pPr>
      <w:r w:rsidRPr="005910B0">
        <w:t>Edit cassandra.yaml:</w:t>
      </w:r>
      <w:r w:rsidRPr="005910B0">
        <w:br/>
        <w:t>• Set cluster_name = 2026GRP</w:t>
      </w:r>
      <w:r w:rsidRPr="005910B0">
        <w:br/>
        <w:t>• Configure seeds (first node as seed)</w:t>
      </w:r>
    </w:p>
    <w:p w14:paraId="2DE227CD" w14:textId="77777777" w:rsidR="005910B0" w:rsidRPr="005910B0" w:rsidRDefault="005910B0" w:rsidP="005910B0">
      <w:pPr>
        <w:numPr>
          <w:ilvl w:val="0"/>
          <w:numId w:val="1"/>
        </w:numPr>
      </w:pPr>
      <w:r w:rsidRPr="005910B0">
        <w:t>Start all Cassandra nodes.</w:t>
      </w:r>
    </w:p>
    <w:p w14:paraId="581DB585" w14:textId="77777777" w:rsidR="005910B0" w:rsidRPr="005910B0" w:rsidRDefault="005910B0" w:rsidP="005910B0">
      <w:pPr>
        <w:numPr>
          <w:ilvl w:val="0"/>
          <w:numId w:val="1"/>
        </w:numPr>
      </w:pPr>
      <w:r w:rsidRPr="005910B0">
        <w:t>Verify cluster using:</w:t>
      </w:r>
    </w:p>
    <w:p w14:paraId="06C98530" w14:textId="77777777" w:rsidR="005910B0" w:rsidRPr="005910B0" w:rsidRDefault="005910B0" w:rsidP="005910B0">
      <w:r w:rsidRPr="005910B0">
        <w:t>nodetool status</w:t>
      </w:r>
    </w:p>
    <w:p w14:paraId="7C073C0E" w14:textId="77777777" w:rsidR="005910B0" w:rsidRPr="005910B0" w:rsidRDefault="00000000" w:rsidP="005910B0">
      <w:r>
        <w:pict w14:anchorId="34BF0D94">
          <v:rect id="_x0000_i1037" style="width:0;height:1.5pt" o:hralign="center" o:hrstd="t" o:hr="t" fillcolor="#a0a0a0" stroked="f"/>
        </w:pict>
      </w:r>
    </w:p>
    <w:p w14:paraId="3C97D913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Part 2: Multi-Machine Cluster Setup</w:t>
      </w:r>
    </w:p>
    <w:p w14:paraId="286F8EA3" w14:textId="77777777" w:rsidR="005910B0" w:rsidRPr="005910B0" w:rsidRDefault="005910B0" w:rsidP="005910B0">
      <w:pPr>
        <w:numPr>
          <w:ilvl w:val="0"/>
          <w:numId w:val="2"/>
        </w:numPr>
      </w:pPr>
      <w:r w:rsidRPr="005910B0">
        <w:t>Install Cassandra on 3+ lab machines.</w:t>
      </w:r>
    </w:p>
    <w:p w14:paraId="5ABFC9CC" w14:textId="77777777" w:rsidR="005910B0" w:rsidRPr="005910B0" w:rsidRDefault="005910B0" w:rsidP="005910B0">
      <w:pPr>
        <w:numPr>
          <w:ilvl w:val="0"/>
          <w:numId w:val="2"/>
        </w:numPr>
      </w:pPr>
      <w:r w:rsidRPr="005910B0">
        <w:t>Configure same cluster name (2026GRP).</w:t>
      </w:r>
    </w:p>
    <w:p w14:paraId="0AAD7500" w14:textId="77777777" w:rsidR="005910B0" w:rsidRPr="005910B0" w:rsidRDefault="005910B0" w:rsidP="005910B0">
      <w:pPr>
        <w:numPr>
          <w:ilvl w:val="0"/>
          <w:numId w:val="2"/>
        </w:numPr>
      </w:pPr>
      <w:r w:rsidRPr="005910B0">
        <w:t>Add seed node IP addresses.</w:t>
      </w:r>
    </w:p>
    <w:p w14:paraId="3B6E24F7" w14:textId="77777777" w:rsidR="005910B0" w:rsidRPr="005910B0" w:rsidRDefault="005910B0" w:rsidP="005910B0">
      <w:pPr>
        <w:numPr>
          <w:ilvl w:val="0"/>
          <w:numId w:val="2"/>
        </w:numPr>
      </w:pPr>
      <w:r w:rsidRPr="005910B0">
        <w:t>Start nodes and verify connectivity.</w:t>
      </w:r>
    </w:p>
    <w:p w14:paraId="0B8CF8C4" w14:textId="77777777" w:rsidR="005910B0" w:rsidRPr="005910B0" w:rsidRDefault="00000000" w:rsidP="005910B0">
      <w:r>
        <w:pict w14:anchorId="2078B25F">
          <v:rect id="_x0000_i1038" style="width:0;height:1.5pt" o:hralign="center" o:hrstd="t" o:hr="t" fillcolor="#a0a0a0" stroked="f"/>
        </w:pict>
      </w:r>
    </w:p>
    <w:p w14:paraId="3A30334C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Part 3: Install DataStax OpsCenter</w:t>
      </w:r>
    </w:p>
    <w:p w14:paraId="662CB802" w14:textId="77777777" w:rsidR="005910B0" w:rsidRPr="005910B0" w:rsidRDefault="005910B0" w:rsidP="005910B0">
      <w:pPr>
        <w:numPr>
          <w:ilvl w:val="0"/>
          <w:numId w:val="3"/>
        </w:numPr>
      </w:pPr>
      <w:r w:rsidRPr="005910B0">
        <w:t>Download OpsCenter Community Edition.</w:t>
      </w:r>
    </w:p>
    <w:p w14:paraId="5C9C16EA" w14:textId="77777777" w:rsidR="005910B0" w:rsidRPr="005910B0" w:rsidRDefault="005910B0" w:rsidP="005910B0">
      <w:pPr>
        <w:numPr>
          <w:ilvl w:val="0"/>
          <w:numId w:val="3"/>
        </w:numPr>
      </w:pPr>
      <w:r w:rsidRPr="005910B0">
        <w:t>Install and start OpsCenter service.</w:t>
      </w:r>
    </w:p>
    <w:p w14:paraId="6B280850" w14:textId="77777777" w:rsidR="005910B0" w:rsidRPr="005910B0" w:rsidRDefault="005910B0" w:rsidP="005910B0">
      <w:pPr>
        <w:numPr>
          <w:ilvl w:val="0"/>
          <w:numId w:val="3"/>
        </w:numPr>
      </w:pPr>
      <w:r w:rsidRPr="005910B0">
        <w:t>Open browser:</w:t>
      </w:r>
    </w:p>
    <w:p w14:paraId="79D3E82F" w14:textId="77777777" w:rsidR="005910B0" w:rsidRPr="005910B0" w:rsidRDefault="005910B0" w:rsidP="005910B0">
      <w:r w:rsidRPr="005910B0">
        <w:t>http://localhost:8888</w:t>
      </w:r>
    </w:p>
    <w:p w14:paraId="517F4E7B" w14:textId="77777777" w:rsidR="005910B0" w:rsidRPr="005910B0" w:rsidRDefault="005910B0" w:rsidP="005910B0">
      <w:pPr>
        <w:numPr>
          <w:ilvl w:val="0"/>
          <w:numId w:val="4"/>
        </w:numPr>
      </w:pPr>
      <w:r w:rsidRPr="005910B0">
        <w:t>Add Cassandra cluster.</w:t>
      </w:r>
    </w:p>
    <w:p w14:paraId="1BF2A4D2" w14:textId="77777777" w:rsidR="005910B0" w:rsidRPr="005910B0" w:rsidRDefault="005910B0" w:rsidP="005910B0">
      <w:pPr>
        <w:numPr>
          <w:ilvl w:val="0"/>
          <w:numId w:val="4"/>
        </w:numPr>
      </w:pPr>
      <w:r w:rsidRPr="005910B0">
        <w:t>Monitor nodes, metrics, and performance.</w:t>
      </w:r>
    </w:p>
    <w:p w14:paraId="46A9C17D" w14:textId="77777777" w:rsidR="005910B0" w:rsidRPr="005910B0" w:rsidRDefault="00000000" w:rsidP="005910B0">
      <w:r>
        <w:pict w14:anchorId="515FA48D">
          <v:rect id="_x0000_i1039" style="width:0;height:1.5pt" o:hralign="center" o:hrstd="t" o:hr="t" fillcolor="#a0a0a0" stroked="f"/>
        </w:pict>
      </w:r>
    </w:p>
    <w:p w14:paraId="7970B0E6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Part 4: Insert IoT Data</w:t>
      </w:r>
    </w:p>
    <w:p w14:paraId="733F553F" w14:textId="77777777" w:rsidR="005910B0" w:rsidRPr="005910B0" w:rsidRDefault="005910B0" w:rsidP="005910B0">
      <w:r w:rsidRPr="005910B0">
        <w:t xml:space="preserve">INSERT INTO weather_keyspace.temperature_data </w:t>
      </w:r>
    </w:p>
    <w:p w14:paraId="5FB64F17" w14:textId="77777777" w:rsidR="005910B0" w:rsidRPr="005910B0" w:rsidRDefault="005910B0" w:rsidP="005910B0">
      <w:r w:rsidRPr="005910B0">
        <w:t>(weatherStationID, timestamp, temperature)</w:t>
      </w:r>
    </w:p>
    <w:p w14:paraId="70051346" w14:textId="77777777" w:rsidR="005910B0" w:rsidRPr="005910B0" w:rsidRDefault="005910B0" w:rsidP="005910B0">
      <w:r w:rsidRPr="005910B0">
        <w:t>VALUES ('WS101', toTimestamp(now()), 28.5);</w:t>
      </w:r>
    </w:p>
    <w:p w14:paraId="0DC1502E" w14:textId="77777777" w:rsidR="005910B0" w:rsidRPr="005910B0" w:rsidRDefault="00000000" w:rsidP="005910B0">
      <w:r>
        <w:lastRenderedPageBreak/>
        <w:pict w14:anchorId="5D389E58">
          <v:rect id="_x0000_i1040" style="width:0;height:1.5pt" o:hralign="center" o:hrstd="t" o:hr="t" fillcolor="#a0a0a0" stroked="f"/>
        </w:pict>
      </w:r>
    </w:p>
    <w:p w14:paraId="4C2DAFFB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Part 5: Query Data</w:t>
      </w:r>
    </w:p>
    <w:p w14:paraId="0FC4FDAA" w14:textId="77777777" w:rsidR="005910B0" w:rsidRPr="005910B0" w:rsidRDefault="005910B0" w:rsidP="005910B0">
      <w:r w:rsidRPr="005910B0">
        <w:t>SELECT * FROM weather_keyspace.temperature_data</w:t>
      </w:r>
    </w:p>
    <w:p w14:paraId="13440F31" w14:textId="77777777" w:rsidR="005910B0" w:rsidRPr="005910B0" w:rsidRDefault="005910B0" w:rsidP="005910B0">
      <w:r w:rsidRPr="005910B0">
        <w:t>WHERE weatherStationID = 'WS101';</w:t>
      </w:r>
    </w:p>
    <w:p w14:paraId="350799A0" w14:textId="77777777" w:rsidR="005910B0" w:rsidRPr="005910B0" w:rsidRDefault="005910B0" w:rsidP="005910B0">
      <w:r w:rsidRPr="005910B0">
        <w:t>SELECT * FROM weather_keyspace.temperature_data</w:t>
      </w:r>
    </w:p>
    <w:p w14:paraId="7F9D6C42" w14:textId="77777777" w:rsidR="005910B0" w:rsidRPr="005910B0" w:rsidRDefault="005910B0" w:rsidP="005910B0">
      <w:r w:rsidRPr="005910B0">
        <w:t>WHERE weatherStationID = 'WS101'</w:t>
      </w:r>
    </w:p>
    <w:p w14:paraId="554F17B6" w14:textId="77777777" w:rsidR="005910B0" w:rsidRPr="005910B0" w:rsidRDefault="005910B0" w:rsidP="005910B0">
      <w:r w:rsidRPr="005910B0">
        <w:t>AND timestamp &gt; '2026-03-29 10:00:00';</w:t>
      </w:r>
    </w:p>
    <w:p w14:paraId="564D8525" w14:textId="77777777" w:rsidR="005910B0" w:rsidRPr="005910B0" w:rsidRDefault="00000000" w:rsidP="005910B0">
      <w:r>
        <w:pict w14:anchorId="601F901A">
          <v:rect id="_x0000_i1041" style="width:0;height:1.5pt" o:hralign="center" o:hrstd="t" o:hr="t" fillcolor="#a0a0a0" stroked="f"/>
        </w:pict>
      </w:r>
    </w:p>
    <w:p w14:paraId="76F9C916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Actual Experiments / Results / Observations</w:t>
      </w:r>
    </w:p>
    <w:p w14:paraId="67A4395D" w14:textId="77777777" w:rsidR="005910B0" w:rsidRPr="005910B0" w:rsidRDefault="005910B0" w:rsidP="005910B0">
      <w:r w:rsidRPr="005910B0">
        <w:t>• Multi-node Cassandra cluster successfully created on a single machine.</w:t>
      </w:r>
      <w:r w:rsidRPr="005910B0">
        <w:br/>
        <w:t>• Cluster expanded to multiple physical machines with proper communication.</w:t>
      </w:r>
      <w:r w:rsidRPr="005910B0">
        <w:br/>
        <w:t>• Data replication ensured fault tolerance across nodes.</w:t>
      </w:r>
      <w:r w:rsidRPr="005910B0">
        <w:br/>
        <w:t>• OpsCenter dashboard displayed:</w:t>
      </w:r>
      <w:r w:rsidRPr="005910B0">
        <w:br/>
        <w:t>• Node health</w:t>
      </w:r>
      <w:r w:rsidRPr="005910B0">
        <w:br/>
        <w:t>• CPU usage</w:t>
      </w:r>
      <w:r w:rsidRPr="005910B0">
        <w:br/>
        <w:t>• Read/write latency</w:t>
      </w:r>
      <w:r w:rsidRPr="005910B0">
        <w:br/>
        <w:t>• Data insertion from IoT simulation worked efficiently.</w:t>
      </w:r>
      <w:r w:rsidRPr="005910B0">
        <w:br/>
        <w:t>• Queries executed quickly due to optimized partitioning.</w:t>
      </w:r>
      <w:r w:rsidRPr="005910B0">
        <w:br/>
        <w:t>• System handled continuous data ingestion without performance issues.</w:t>
      </w:r>
      <w:r w:rsidRPr="005910B0">
        <w:br/>
        <w:t>• Cluster remained operational even when one node was stopped.</w:t>
      </w:r>
    </w:p>
    <w:p w14:paraId="2239A60A" w14:textId="77777777" w:rsidR="005910B0" w:rsidRPr="005910B0" w:rsidRDefault="00000000" w:rsidP="005910B0">
      <w:r>
        <w:pict w14:anchorId="35E81222">
          <v:rect id="_x0000_i1042" style="width:0;height:1.5pt" o:hralign="center" o:hrstd="t" o:hr="t" fillcolor="#a0a0a0" stroked="f"/>
        </w:pict>
      </w:r>
    </w:p>
    <w:p w14:paraId="18A38DC6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Conclusion</w:t>
      </w:r>
    </w:p>
    <w:p w14:paraId="5582AAFD" w14:textId="77777777" w:rsidR="005910B0" w:rsidRPr="005910B0" w:rsidRDefault="005910B0" w:rsidP="005910B0">
      <w:r w:rsidRPr="005910B0">
        <w:t>The Cassandra cluster was successfully implemented and scaled across multiple nodes. The system demonstrated high availability, fault tolerance, and efficient data distribution.</w:t>
      </w:r>
    </w:p>
    <w:p w14:paraId="10E67F62" w14:textId="77777777" w:rsidR="005910B0" w:rsidRPr="005910B0" w:rsidRDefault="005910B0" w:rsidP="005910B0">
      <w:r w:rsidRPr="005910B0">
        <w:t>The IoT weather station use case validated Cassandra’s capability to handle high-frequency time-series data. OpsCenter provided effective monitoring and management of the cluster, making it easier to visualize performance and health.</w:t>
      </w:r>
    </w:p>
    <w:p w14:paraId="75B19369" w14:textId="77777777" w:rsidR="005910B0" w:rsidRPr="005910B0" w:rsidRDefault="005910B0" w:rsidP="005910B0">
      <w:r w:rsidRPr="005910B0">
        <w:t>This assignment highlights the strength of distributed databases in handling real-time, large-scale data systems.</w:t>
      </w:r>
    </w:p>
    <w:p w14:paraId="387127EB" w14:textId="77777777" w:rsidR="005910B0" w:rsidRPr="005910B0" w:rsidRDefault="00000000" w:rsidP="005910B0">
      <w:r>
        <w:pict w14:anchorId="230C7047">
          <v:rect id="_x0000_i1043" style="width:0;height:1.5pt" o:hralign="center" o:hrstd="t" o:hr="t" fillcolor="#a0a0a0" stroked="f"/>
        </w:pict>
      </w:r>
    </w:p>
    <w:p w14:paraId="6815371D" w14:textId="77777777" w:rsidR="005910B0" w:rsidRPr="005910B0" w:rsidRDefault="005910B0" w:rsidP="005910B0">
      <w:pPr>
        <w:rPr>
          <w:b/>
          <w:bCs/>
        </w:rPr>
      </w:pPr>
      <w:r w:rsidRPr="005910B0">
        <w:rPr>
          <w:b/>
          <w:bCs/>
        </w:rPr>
        <w:t>References</w:t>
      </w:r>
    </w:p>
    <w:p w14:paraId="10F03E16" w14:textId="77777777" w:rsidR="005910B0" w:rsidRPr="005910B0" w:rsidRDefault="005910B0" w:rsidP="005910B0">
      <w:r w:rsidRPr="005910B0">
        <w:t xml:space="preserve">• Apache Cassandra Documentation – </w:t>
      </w:r>
      <w:hyperlink r:id="rId7" w:history="1">
        <w:r w:rsidRPr="005910B0">
          <w:rPr>
            <w:rStyle w:val="Hyperlink"/>
          </w:rPr>
          <w:t>https://cassandra.apache.org/doc/</w:t>
        </w:r>
      </w:hyperlink>
      <w:r w:rsidRPr="005910B0">
        <w:br/>
        <w:t xml:space="preserve">• DataStax OpsCenter Guide – </w:t>
      </w:r>
      <w:hyperlink r:id="rId8" w:history="1">
        <w:r w:rsidRPr="005910B0">
          <w:rPr>
            <w:rStyle w:val="Hyperlink"/>
          </w:rPr>
          <w:t>https://docs.datastax.com/en/opscenter/</w:t>
        </w:r>
      </w:hyperlink>
      <w:r w:rsidRPr="005910B0">
        <w:br/>
        <w:t xml:space="preserve">• Cassandra Query Language (CQL) – </w:t>
      </w:r>
      <w:hyperlink r:id="rId9" w:history="1">
        <w:r w:rsidRPr="005910B0">
          <w:rPr>
            <w:rStyle w:val="Hyperlink"/>
          </w:rPr>
          <w:t>https://cassandra.apache.org/doc/latest/cql/</w:t>
        </w:r>
      </w:hyperlink>
      <w:r w:rsidRPr="005910B0">
        <w:br/>
        <w:t xml:space="preserve">• Distributed Systems Concepts – </w:t>
      </w:r>
      <w:hyperlink r:id="rId10" w:history="1">
        <w:r w:rsidRPr="005910B0">
          <w:rPr>
            <w:rStyle w:val="Hyperlink"/>
          </w:rPr>
          <w:t>https://martinfowler.com/articles/</w:t>
        </w:r>
      </w:hyperlink>
    </w:p>
    <w:p w14:paraId="118FEA17" w14:textId="6ED26FE5" w:rsidR="005F473B" w:rsidRPr="005910B0" w:rsidRDefault="005F473B" w:rsidP="005910B0">
      <w:pPr>
        <w:rPr>
          <w:lang w:val="en-US"/>
        </w:rPr>
      </w:pPr>
    </w:p>
    <w:sectPr w:rsidR="005F473B" w:rsidRPr="005910B0" w:rsidSect="005910B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BD9"/>
    <w:multiLevelType w:val="multilevel"/>
    <w:tmpl w:val="4838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C6FAE"/>
    <w:multiLevelType w:val="multilevel"/>
    <w:tmpl w:val="50B0C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C3129C"/>
    <w:multiLevelType w:val="multilevel"/>
    <w:tmpl w:val="52EEFF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EC1BD6"/>
    <w:multiLevelType w:val="multilevel"/>
    <w:tmpl w:val="3BB62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F64CAE"/>
    <w:multiLevelType w:val="multilevel"/>
    <w:tmpl w:val="C4E88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415995">
    <w:abstractNumId w:val="3"/>
  </w:num>
  <w:num w:numId="2" w16cid:durableId="367606657">
    <w:abstractNumId w:val="1"/>
  </w:num>
  <w:num w:numId="3" w16cid:durableId="1963342663">
    <w:abstractNumId w:val="4"/>
  </w:num>
  <w:num w:numId="4" w16cid:durableId="724646291">
    <w:abstractNumId w:val="2"/>
  </w:num>
  <w:num w:numId="5" w16cid:durableId="164400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B0"/>
    <w:rsid w:val="005910B0"/>
    <w:rsid w:val="005F473B"/>
    <w:rsid w:val="00724144"/>
    <w:rsid w:val="00777DAF"/>
    <w:rsid w:val="00BB5B75"/>
    <w:rsid w:val="00CE695F"/>
    <w:rsid w:val="00E2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2E06"/>
  <w15:chartTrackingRefBased/>
  <w15:docId w15:val="{433F46F3-8325-417C-BABD-2EA82ED5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0B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0B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0B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10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10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1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0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10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stax.com/en/opscent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ssandra.apache.org/doc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artinfowler.com/articl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ssandra.apache.org/doc/latest/cq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795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Doiphode</dc:creator>
  <cp:keywords/>
  <dc:description/>
  <cp:lastModifiedBy>Saurabh Doiphode</cp:lastModifiedBy>
  <cp:revision>2</cp:revision>
  <dcterms:created xsi:type="dcterms:W3CDTF">2026-03-29T04:13:00Z</dcterms:created>
  <dcterms:modified xsi:type="dcterms:W3CDTF">2026-04-21T18:46:00Z</dcterms:modified>
</cp:coreProperties>
</file>