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DC0E" w14:textId="39C7D974" w:rsidR="00E92F0D" w:rsidRDefault="003206C3">
      <w:pPr>
        <w:spacing w:before="65" w:line="403" w:lineRule="auto"/>
        <w:ind w:left="539" w:hanging="264"/>
        <w:rPr>
          <w:b/>
          <w:sz w:val="36"/>
        </w:rPr>
      </w:pPr>
      <w:r w:rsidRPr="003206C3">
        <w:rPr>
          <w:b/>
          <w:sz w:val="36"/>
        </w:rPr>
        <w:t>MULTI-LAYER BEHAVIOR-BASED FRAMEWORK FOR CONTINUOUS MOBILE SESSION SECURITY</w:t>
      </w:r>
    </w:p>
    <w:p w14:paraId="1AD9EE83" w14:textId="77777777" w:rsidR="00E92F0D" w:rsidRDefault="00E92F0D">
      <w:pPr>
        <w:pStyle w:val="BodyText"/>
        <w:spacing w:before="279"/>
        <w:rPr>
          <w:b/>
          <w:sz w:val="36"/>
        </w:rPr>
      </w:pPr>
    </w:p>
    <w:p w14:paraId="359FE0DF" w14:textId="77777777" w:rsidR="00E92F0D" w:rsidRDefault="005A2A2A">
      <w:pPr>
        <w:ind w:right="104"/>
        <w:jc w:val="center"/>
        <w:rPr>
          <w:b/>
          <w:sz w:val="32"/>
        </w:rPr>
      </w:pPr>
      <w:r>
        <w:rPr>
          <w:b/>
          <w:spacing w:val="-2"/>
          <w:sz w:val="32"/>
        </w:rPr>
        <w:t>A</w:t>
      </w:r>
      <w:r>
        <w:rPr>
          <w:b/>
          <w:spacing w:val="-18"/>
          <w:sz w:val="32"/>
        </w:rPr>
        <w:t xml:space="preserve"> </w:t>
      </w:r>
      <w:r>
        <w:rPr>
          <w:b/>
          <w:spacing w:val="-2"/>
          <w:sz w:val="32"/>
        </w:rPr>
        <w:t>PROJECT</w:t>
      </w:r>
      <w:r>
        <w:rPr>
          <w:b/>
          <w:spacing w:val="-12"/>
          <w:sz w:val="32"/>
        </w:rPr>
        <w:t xml:space="preserve"> </w:t>
      </w:r>
      <w:r>
        <w:rPr>
          <w:b/>
          <w:spacing w:val="-2"/>
          <w:sz w:val="32"/>
        </w:rPr>
        <w:t>REPORT</w:t>
      </w:r>
    </w:p>
    <w:p w14:paraId="51829737" w14:textId="77777777" w:rsidR="00E92F0D" w:rsidRDefault="005A2A2A">
      <w:pPr>
        <w:spacing w:before="328"/>
        <w:ind w:right="33"/>
        <w:jc w:val="center"/>
        <w:rPr>
          <w:b/>
          <w:i/>
          <w:sz w:val="32"/>
        </w:rPr>
      </w:pPr>
      <w:r>
        <w:rPr>
          <w:b/>
          <w:i/>
          <w:spacing w:val="-4"/>
          <w:sz w:val="32"/>
        </w:rPr>
        <w:t>Submitted</w:t>
      </w:r>
      <w:r>
        <w:rPr>
          <w:b/>
          <w:i/>
          <w:spacing w:val="-7"/>
          <w:sz w:val="32"/>
        </w:rPr>
        <w:t xml:space="preserve"> </w:t>
      </w:r>
      <w:r>
        <w:rPr>
          <w:b/>
          <w:i/>
          <w:spacing w:val="-5"/>
          <w:sz w:val="32"/>
        </w:rPr>
        <w:t>by</w:t>
      </w:r>
    </w:p>
    <w:p w14:paraId="5D8CAD85" w14:textId="77777777" w:rsidR="003F1C59" w:rsidRDefault="005A2A2A" w:rsidP="003F1C59">
      <w:pPr>
        <w:spacing w:before="324" w:line="451" w:lineRule="auto"/>
        <w:ind w:right="450"/>
        <w:jc w:val="center"/>
        <w:rPr>
          <w:b/>
          <w:sz w:val="32"/>
        </w:rPr>
      </w:pPr>
      <w:r>
        <w:rPr>
          <w:b/>
          <w:sz w:val="32"/>
        </w:rPr>
        <w:t>C.</w:t>
      </w:r>
      <w:r>
        <w:rPr>
          <w:b/>
          <w:spacing w:val="-20"/>
          <w:sz w:val="32"/>
        </w:rPr>
        <w:t xml:space="preserve"> </w:t>
      </w:r>
      <w:r>
        <w:rPr>
          <w:b/>
          <w:sz w:val="32"/>
        </w:rPr>
        <w:t>V.</w:t>
      </w:r>
      <w:r>
        <w:rPr>
          <w:b/>
          <w:spacing w:val="-20"/>
          <w:sz w:val="32"/>
        </w:rPr>
        <w:t xml:space="preserve"> </w:t>
      </w:r>
      <w:r>
        <w:rPr>
          <w:b/>
          <w:sz w:val="32"/>
        </w:rPr>
        <w:t>VENKATA</w:t>
      </w:r>
      <w:r>
        <w:rPr>
          <w:b/>
          <w:spacing w:val="-20"/>
          <w:sz w:val="32"/>
        </w:rPr>
        <w:t xml:space="preserve"> </w:t>
      </w:r>
      <w:r>
        <w:rPr>
          <w:b/>
          <w:sz w:val="32"/>
        </w:rPr>
        <w:t>RAMANA</w:t>
      </w:r>
      <w:r>
        <w:rPr>
          <w:b/>
          <w:spacing w:val="-20"/>
          <w:sz w:val="32"/>
        </w:rPr>
        <w:t xml:space="preserve"> </w:t>
      </w:r>
      <w:r>
        <w:rPr>
          <w:b/>
          <w:sz w:val="32"/>
        </w:rPr>
        <w:t xml:space="preserve">RAO </w:t>
      </w:r>
      <w:r w:rsidR="003F1C59">
        <w:rPr>
          <w:b/>
          <w:sz w:val="32"/>
        </w:rPr>
        <w:t>(2022503545)</w:t>
      </w:r>
    </w:p>
    <w:p w14:paraId="19EFE868" w14:textId="20E7DB9D" w:rsidR="00E92F0D" w:rsidRDefault="005A2A2A" w:rsidP="003F1C59">
      <w:pPr>
        <w:spacing w:line="451" w:lineRule="auto"/>
        <w:ind w:right="450"/>
        <w:jc w:val="center"/>
        <w:rPr>
          <w:b/>
          <w:sz w:val="32"/>
        </w:rPr>
      </w:pPr>
      <w:r>
        <w:rPr>
          <w:b/>
          <w:sz w:val="32"/>
        </w:rPr>
        <w:t>NELAPATLA CHANIKYA SAI</w:t>
      </w:r>
      <w:r w:rsidR="003F1C59">
        <w:rPr>
          <w:b/>
          <w:sz w:val="32"/>
        </w:rPr>
        <w:t xml:space="preserve"> (2022503583)</w:t>
      </w:r>
    </w:p>
    <w:p w14:paraId="23B3A5F0" w14:textId="6BB646B8" w:rsidR="00E92F0D" w:rsidRDefault="005A2A2A" w:rsidP="00D77AB8">
      <w:pPr>
        <w:spacing w:line="343" w:lineRule="exact"/>
        <w:ind w:left="1560" w:right="1641"/>
        <w:jc w:val="center"/>
        <w:rPr>
          <w:b/>
          <w:sz w:val="32"/>
        </w:rPr>
      </w:pPr>
      <w:r>
        <w:rPr>
          <w:b/>
          <w:spacing w:val="-4"/>
          <w:sz w:val="32"/>
        </w:rPr>
        <w:t>KISHORE</w:t>
      </w:r>
      <w:r>
        <w:rPr>
          <w:b/>
          <w:spacing w:val="-8"/>
          <w:sz w:val="32"/>
        </w:rPr>
        <w:t xml:space="preserve"> </w:t>
      </w:r>
      <w:r>
        <w:rPr>
          <w:b/>
          <w:spacing w:val="-10"/>
          <w:sz w:val="32"/>
        </w:rPr>
        <w:t>K</w:t>
      </w:r>
      <w:r w:rsidR="003F1C59">
        <w:rPr>
          <w:b/>
          <w:spacing w:val="-10"/>
          <w:sz w:val="32"/>
        </w:rPr>
        <w:t xml:space="preserve"> (2022503571)</w:t>
      </w:r>
    </w:p>
    <w:p w14:paraId="3DF1BEF4" w14:textId="77777777" w:rsidR="00E92F0D" w:rsidRDefault="005A2A2A">
      <w:pPr>
        <w:spacing w:before="321" w:line="451" w:lineRule="auto"/>
        <w:ind w:left="1517" w:right="1641"/>
        <w:jc w:val="center"/>
        <w:rPr>
          <w:b/>
          <w:i/>
          <w:sz w:val="32"/>
        </w:rPr>
      </w:pPr>
      <w:r>
        <w:rPr>
          <w:b/>
          <w:i/>
          <w:sz w:val="32"/>
        </w:rPr>
        <w:t>in</w:t>
      </w:r>
      <w:r>
        <w:rPr>
          <w:b/>
          <w:i/>
          <w:spacing w:val="-16"/>
          <w:sz w:val="32"/>
        </w:rPr>
        <w:t xml:space="preserve"> </w:t>
      </w:r>
      <w:r>
        <w:rPr>
          <w:b/>
          <w:i/>
          <w:sz w:val="32"/>
        </w:rPr>
        <w:t>partial</w:t>
      </w:r>
      <w:r>
        <w:rPr>
          <w:b/>
          <w:i/>
          <w:spacing w:val="-13"/>
          <w:sz w:val="32"/>
        </w:rPr>
        <w:t xml:space="preserve"> </w:t>
      </w:r>
      <w:r>
        <w:rPr>
          <w:b/>
          <w:i/>
          <w:sz w:val="32"/>
        </w:rPr>
        <w:t>fulfilment</w:t>
      </w:r>
      <w:r>
        <w:rPr>
          <w:b/>
          <w:i/>
          <w:spacing w:val="-10"/>
          <w:sz w:val="32"/>
        </w:rPr>
        <w:t xml:space="preserve"> </w:t>
      </w:r>
      <w:r>
        <w:rPr>
          <w:b/>
          <w:i/>
          <w:sz w:val="32"/>
        </w:rPr>
        <w:t>for</w:t>
      </w:r>
      <w:r>
        <w:rPr>
          <w:b/>
          <w:i/>
          <w:spacing w:val="-11"/>
          <w:sz w:val="32"/>
        </w:rPr>
        <w:t xml:space="preserve"> </w:t>
      </w:r>
      <w:r>
        <w:rPr>
          <w:b/>
          <w:i/>
          <w:sz w:val="32"/>
        </w:rPr>
        <w:t>the</w:t>
      </w:r>
      <w:r>
        <w:rPr>
          <w:b/>
          <w:i/>
          <w:spacing w:val="-11"/>
          <w:sz w:val="32"/>
        </w:rPr>
        <w:t xml:space="preserve"> </w:t>
      </w:r>
      <w:r>
        <w:rPr>
          <w:b/>
          <w:i/>
          <w:sz w:val="32"/>
        </w:rPr>
        <w:t>award</w:t>
      </w:r>
      <w:r>
        <w:rPr>
          <w:b/>
          <w:i/>
          <w:spacing w:val="-13"/>
          <w:sz w:val="32"/>
        </w:rPr>
        <w:t xml:space="preserve"> </w:t>
      </w:r>
      <w:r>
        <w:rPr>
          <w:b/>
          <w:i/>
          <w:sz w:val="32"/>
        </w:rPr>
        <w:t>of</w:t>
      </w:r>
      <w:r>
        <w:rPr>
          <w:b/>
          <w:i/>
          <w:spacing w:val="-21"/>
          <w:sz w:val="32"/>
        </w:rPr>
        <w:t xml:space="preserve"> </w:t>
      </w:r>
      <w:r>
        <w:rPr>
          <w:b/>
          <w:i/>
          <w:sz w:val="32"/>
        </w:rPr>
        <w:t>the</w:t>
      </w:r>
      <w:r>
        <w:rPr>
          <w:b/>
          <w:i/>
          <w:spacing w:val="-14"/>
          <w:sz w:val="32"/>
        </w:rPr>
        <w:t xml:space="preserve"> </w:t>
      </w:r>
      <w:r>
        <w:rPr>
          <w:b/>
          <w:i/>
          <w:sz w:val="32"/>
        </w:rPr>
        <w:t xml:space="preserve">degree </w:t>
      </w:r>
      <w:r>
        <w:rPr>
          <w:b/>
          <w:i/>
          <w:spacing w:val="-6"/>
          <w:sz w:val="32"/>
        </w:rPr>
        <w:t>of</w:t>
      </w:r>
    </w:p>
    <w:p w14:paraId="7E377D84" w14:textId="77777777" w:rsidR="00E92F0D" w:rsidRDefault="005A2A2A">
      <w:pPr>
        <w:spacing w:line="451" w:lineRule="auto"/>
        <w:ind w:left="2195" w:right="2315"/>
        <w:jc w:val="center"/>
        <w:rPr>
          <w:b/>
          <w:sz w:val="32"/>
        </w:rPr>
      </w:pPr>
      <w:r>
        <w:rPr>
          <w:b/>
          <w:sz w:val="32"/>
        </w:rPr>
        <w:t>BACHELOR</w:t>
      </w:r>
      <w:r>
        <w:rPr>
          <w:b/>
          <w:spacing w:val="-20"/>
          <w:sz w:val="32"/>
        </w:rPr>
        <w:t xml:space="preserve"> </w:t>
      </w:r>
      <w:r>
        <w:rPr>
          <w:b/>
          <w:sz w:val="32"/>
        </w:rPr>
        <w:t>OF</w:t>
      </w:r>
      <w:r>
        <w:rPr>
          <w:b/>
          <w:spacing w:val="-20"/>
          <w:sz w:val="32"/>
        </w:rPr>
        <w:t xml:space="preserve"> </w:t>
      </w:r>
      <w:r>
        <w:rPr>
          <w:b/>
          <w:sz w:val="32"/>
        </w:rPr>
        <w:t xml:space="preserve">ENGINEERING </w:t>
      </w:r>
      <w:r>
        <w:rPr>
          <w:b/>
          <w:spacing w:val="-6"/>
          <w:sz w:val="32"/>
        </w:rPr>
        <w:t>IN</w:t>
      </w:r>
    </w:p>
    <w:p w14:paraId="31D719DB" w14:textId="77777777" w:rsidR="00E92F0D" w:rsidRDefault="005A2A2A">
      <w:pPr>
        <w:spacing w:line="367" w:lineRule="exact"/>
        <w:ind w:left="1538" w:right="1641"/>
        <w:jc w:val="center"/>
        <w:rPr>
          <w:b/>
          <w:sz w:val="32"/>
        </w:rPr>
      </w:pPr>
      <w:r>
        <w:rPr>
          <w:b/>
          <w:spacing w:val="-4"/>
          <w:sz w:val="32"/>
        </w:rPr>
        <w:t>COMPUTER</w:t>
      </w:r>
      <w:r>
        <w:rPr>
          <w:b/>
          <w:spacing w:val="-15"/>
          <w:sz w:val="32"/>
        </w:rPr>
        <w:t xml:space="preserve"> </w:t>
      </w:r>
      <w:r>
        <w:rPr>
          <w:b/>
          <w:spacing w:val="-4"/>
          <w:sz w:val="32"/>
        </w:rPr>
        <w:t>SCIENCE</w:t>
      </w:r>
      <w:r>
        <w:rPr>
          <w:b/>
          <w:spacing w:val="-15"/>
          <w:sz w:val="32"/>
        </w:rPr>
        <w:t xml:space="preserve"> </w:t>
      </w:r>
      <w:r>
        <w:rPr>
          <w:b/>
          <w:spacing w:val="-4"/>
          <w:sz w:val="32"/>
        </w:rPr>
        <w:t>ENGINEERING</w:t>
      </w:r>
    </w:p>
    <w:p w14:paraId="2407A56D" w14:textId="77777777" w:rsidR="00E92F0D" w:rsidRDefault="005A2A2A">
      <w:pPr>
        <w:pStyle w:val="BodyText"/>
        <w:spacing w:before="64"/>
        <w:rPr>
          <w:b/>
          <w:sz w:val="20"/>
        </w:rPr>
      </w:pPr>
      <w:r>
        <w:rPr>
          <w:b/>
          <w:noProof/>
          <w:sz w:val="20"/>
        </w:rPr>
        <w:drawing>
          <wp:anchor distT="0" distB="0" distL="0" distR="0" simplePos="0" relativeHeight="487587840" behindDoc="1" locked="0" layoutInCell="1" allowOverlap="1" wp14:anchorId="2FEF4C16" wp14:editId="0A46B0D3">
            <wp:simplePos x="0" y="0"/>
            <wp:positionH relativeFrom="page">
              <wp:posOffset>3093085</wp:posOffset>
            </wp:positionH>
            <wp:positionV relativeFrom="paragraph">
              <wp:posOffset>202232</wp:posOffset>
            </wp:positionV>
            <wp:extent cx="1384428" cy="1371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84428" cy="1371600"/>
                    </a:xfrm>
                    <a:prstGeom prst="rect">
                      <a:avLst/>
                    </a:prstGeom>
                  </pic:spPr>
                </pic:pic>
              </a:graphicData>
            </a:graphic>
          </wp:anchor>
        </w:drawing>
      </w:r>
    </w:p>
    <w:p w14:paraId="54620948" w14:textId="77777777" w:rsidR="00E92F0D" w:rsidRDefault="00E92F0D">
      <w:pPr>
        <w:pStyle w:val="BodyText"/>
        <w:rPr>
          <w:b/>
          <w:sz w:val="32"/>
        </w:rPr>
      </w:pPr>
    </w:p>
    <w:p w14:paraId="500B0252" w14:textId="77777777" w:rsidR="00E92F0D" w:rsidRDefault="00E92F0D">
      <w:pPr>
        <w:pStyle w:val="BodyText"/>
        <w:spacing w:before="284"/>
        <w:rPr>
          <w:b/>
          <w:sz w:val="32"/>
        </w:rPr>
      </w:pPr>
    </w:p>
    <w:p w14:paraId="5164E498" w14:textId="77777777" w:rsidR="00E92F0D" w:rsidRDefault="005A2A2A">
      <w:pPr>
        <w:ind w:left="1546" w:right="1641"/>
        <w:jc w:val="center"/>
        <w:rPr>
          <w:b/>
          <w:sz w:val="32"/>
        </w:rPr>
      </w:pPr>
      <w:r>
        <w:rPr>
          <w:b/>
          <w:spacing w:val="-2"/>
          <w:sz w:val="32"/>
        </w:rPr>
        <w:t>ANNA</w:t>
      </w:r>
      <w:r>
        <w:rPr>
          <w:b/>
          <w:spacing w:val="-18"/>
          <w:sz w:val="32"/>
        </w:rPr>
        <w:t xml:space="preserve"> </w:t>
      </w:r>
      <w:r>
        <w:rPr>
          <w:b/>
          <w:spacing w:val="-2"/>
          <w:sz w:val="32"/>
        </w:rPr>
        <w:t>UNIVERSITY:</w:t>
      </w:r>
      <w:r>
        <w:rPr>
          <w:b/>
          <w:spacing w:val="-19"/>
          <w:sz w:val="32"/>
        </w:rPr>
        <w:t xml:space="preserve"> </w:t>
      </w:r>
      <w:r>
        <w:rPr>
          <w:b/>
          <w:spacing w:val="-2"/>
          <w:sz w:val="32"/>
        </w:rPr>
        <w:t>CHENNAI</w:t>
      </w:r>
      <w:r>
        <w:rPr>
          <w:b/>
          <w:spacing w:val="-13"/>
          <w:sz w:val="32"/>
        </w:rPr>
        <w:t xml:space="preserve"> </w:t>
      </w:r>
      <w:r>
        <w:rPr>
          <w:b/>
          <w:spacing w:val="-2"/>
          <w:sz w:val="32"/>
        </w:rPr>
        <w:t>600</w:t>
      </w:r>
      <w:r>
        <w:rPr>
          <w:b/>
          <w:spacing w:val="-19"/>
          <w:sz w:val="32"/>
        </w:rPr>
        <w:t xml:space="preserve"> </w:t>
      </w:r>
      <w:r>
        <w:rPr>
          <w:b/>
          <w:spacing w:val="-5"/>
          <w:sz w:val="32"/>
        </w:rPr>
        <w:t>025</w:t>
      </w:r>
    </w:p>
    <w:p w14:paraId="26A28F22" w14:textId="34D32B56" w:rsidR="00E92F0D" w:rsidRDefault="005A2A2A">
      <w:pPr>
        <w:spacing w:before="326"/>
        <w:ind w:left="1540" w:right="1641"/>
        <w:jc w:val="center"/>
        <w:rPr>
          <w:b/>
          <w:sz w:val="32"/>
        </w:rPr>
      </w:pPr>
      <w:r>
        <w:rPr>
          <w:b/>
          <w:spacing w:val="-2"/>
          <w:sz w:val="32"/>
        </w:rPr>
        <w:t>APRIL</w:t>
      </w:r>
      <w:r>
        <w:rPr>
          <w:b/>
          <w:spacing w:val="-17"/>
          <w:sz w:val="32"/>
        </w:rPr>
        <w:t xml:space="preserve"> </w:t>
      </w:r>
      <w:r>
        <w:rPr>
          <w:b/>
          <w:spacing w:val="-4"/>
          <w:sz w:val="32"/>
        </w:rPr>
        <w:t>202</w:t>
      </w:r>
      <w:r w:rsidR="003206C3">
        <w:rPr>
          <w:b/>
          <w:spacing w:val="-4"/>
          <w:sz w:val="32"/>
        </w:rPr>
        <w:t>6</w:t>
      </w:r>
    </w:p>
    <w:p w14:paraId="4559E51E" w14:textId="77777777" w:rsidR="00E92F0D" w:rsidRDefault="00E92F0D">
      <w:pPr>
        <w:jc w:val="center"/>
        <w:rPr>
          <w:b/>
          <w:sz w:val="32"/>
        </w:rPr>
        <w:sectPr w:rsidR="00E92F0D">
          <w:footerReference w:type="default" r:id="rId9"/>
          <w:type w:val="continuous"/>
          <w:pgSz w:w="11930" w:h="16860"/>
          <w:pgMar w:top="1300" w:right="1133" w:bottom="1200" w:left="1275" w:header="0" w:footer="1017" w:gutter="0"/>
          <w:pgNumType w:start="1"/>
          <w:cols w:space="720"/>
        </w:sectPr>
      </w:pPr>
    </w:p>
    <w:p w14:paraId="24B77A9B" w14:textId="77777777" w:rsidR="00E92F0D" w:rsidRDefault="005A2A2A">
      <w:pPr>
        <w:spacing w:before="60" w:line="429" w:lineRule="auto"/>
        <w:ind w:left="2215" w:right="856" w:hanging="1551"/>
        <w:rPr>
          <w:b/>
          <w:sz w:val="36"/>
        </w:rPr>
      </w:pPr>
      <w:r>
        <w:rPr>
          <w:b/>
          <w:sz w:val="36"/>
        </w:rPr>
        <w:lastRenderedPageBreak/>
        <w:t>DEPARTMENT</w:t>
      </w:r>
      <w:r>
        <w:rPr>
          <w:b/>
          <w:spacing w:val="-23"/>
          <w:sz w:val="36"/>
        </w:rPr>
        <w:t xml:space="preserve"> </w:t>
      </w:r>
      <w:r>
        <w:rPr>
          <w:b/>
          <w:sz w:val="36"/>
        </w:rPr>
        <w:t>OF</w:t>
      </w:r>
      <w:r>
        <w:rPr>
          <w:b/>
          <w:spacing w:val="-23"/>
          <w:sz w:val="36"/>
        </w:rPr>
        <w:t xml:space="preserve"> </w:t>
      </w:r>
      <w:r>
        <w:rPr>
          <w:b/>
          <w:sz w:val="36"/>
        </w:rPr>
        <w:t>COMPUTER</w:t>
      </w:r>
      <w:r>
        <w:rPr>
          <w:b/>
          <w:spacing w:val="-23"/>
          <w:sz w:val="36"/>
        </w:rPr>
        <w:t xml:space="preserve"> </w:t>
      </w:r>
      <w:r>
        <w:rPr>
          <w:b/>
          <w:sz w:val="36"/>
        </w:rPr>
        <w:t>TECHNOLOGY ANNA UNIVERSITY, MIT CAMPUS</w:t>
      </w:r>
    </w:p>
    <w:p w14:paraId="2DE74375" w14:textId="77777777" w:rsidR="00E92F0D" w:rsidRDefault="005A2A2A">
      <w:pPr>
        <w:spacing w:before="4"/>
        <w:ind w:left="3480"/>
        <w:rPr>
          <w:b/>
          <w:sz w:val="36"/>
        </w:rPr>
      </w:pPr>
      <w:r>
        <w:rPr>
          <w:b/>
          <w:sz w:val="36"/>
        </w:rPr>
        <w:t>CHENNAI</w:t>
      </w:r>
      <w:r>
        <w:rPr>
          <w:b/>
          <w:spacing w:val="-7"/>
          <w:sz w:val="36"/>
        </w:rPr>
        <w:t xml:space="preserve"> </w:t>
      </w:r>
      <w:r>
        <w:rPr>
          <w:b/>
          <w:sz w:val="36"/>
        </w:rPr>
        <w:t>–</w:t>
      </w:r>
      <w:r>
        <w:rPr>
          <w:b/>
          <w:spacing w:val="2"/>
          <w:sz w:val="36"/>
        </w:rPr>
        <w:t xml:space="preserve"> </w:t>
      </w:r>
      <w:r>
        <w:rPr>
          <w:b/>
          <w:spacing w:val="-2"/>
          <w:sz w:val="36"/>
        </w:rPr>
        <w:t>600044</w:t>
      </w:r>
    </w:p>
    <w:p w14:paraId="1C13AD5B" w14:textId="77777777" w:rsidR="00E92F0D" w:rsidRDefault="00E92F0D">
      <w:pPr>
        <w:pStyle w:val="BodyText"/>
        <w:rPr>
          <w:b/>
          <w:sz w:val="36"/>
        </w:rPr>
      </w:pPr>
    </w:p>
    <w:p w14:paraId="39EE4B55" w14:textId="77777777" w:rsidR="00E92F0D" w:rsidRDefault="00E92F0D">
      <w:pPr>
        <w:pStyle w:val="BodyText"/>
        <w:spacing w:before="187"/>
        <w:rPr>
          <w:b/>
          <w:sz w:val="36"/>
        </w:rPr>
      </w:pPr>
    </w:p>
    <w:p w14:paraId="05CCDC77" w14:textId="77777777" w:rsidR="00E92F0D" w:rsidRDefault="005A2A2A">
      <w:pPr>
        <w:ind w:left="378"/>
        <w:jc w:val="center"/>
        <w:rPr>
          <w:b/>
          <w:sz w:val="32"/>
        </w:rPr>
      </w:pPr>
      <w:r>
        <w:rPr>
          <w:b/>
          <w:spacing w:val="-4"/>
          <w:sz w:val="32"/>
        </w:rPr>
        <w:t>BONAFIDE</w:t>
      </w:r>
      <w:r>
        <w:rPr>
          <w:b/>
          <w:spacing w:val="-7"/>
          <w:sz w:val="32"/>
        </w:rPr>
        <w:t xml:space="preserve"> </w:t>
      </w:r>
      <w:r>
        <w:rPr>
          <w:b/>
          <w:spacing w:val="-2"/>
          <w:sz w:val="32"/>
        </w:rPr>
        <w:t>CERTIFICATE</w:t>
      </w:r>
    </w:p>
    <w:p w14:paraId="1F3279E1" w14:textId="77777777" w:rsidR="00E92F0D" w:rsidRDefault="00E92F0D">
      <w:pPr>
        <w:pStyle w:val="BodyText"/>
        <w:rPr>
          <w:b/>
          <w:sz w:val="32"/>
        </w:rPr>
      </w:pPr>
    </w:p>
    <w:p w14:paraId="6E7A6C80" w14:textId="77777777" w:rsidR="00E92F0D" w:rsidRDefault="00E92F0D">
      <w:pPr>
        <w:pStyle w:val="BodyText"/>
        <w:spacing w:before="86"/>
        <w:rPr>
          <w:b/>
          <w:sz w:val="32"/>
        </w:rPr>
      </w:pPr>
    </w:p>
    <w:p w14:paraId="69A15A71" w14:textId="4112FF95" w:rsidR="00E92F0D" w:rsidRDefault="005A2A2A">
      <w:pPr>
        <w:tabs>
          <w:tab w:val="left" w:pos="861"/>
          <w:tab w:val="left" w:pos="2753"/>
          <w:tab w:val="left" w:pos="4135"/>
          <w:tab w:val="left" w:pos="5544"/>
          <w:tab w:val="left" w:pos="6154"/>
          <w:tab w:val="left" w:pos="8050"/>
          <w:tab w:val="left" w:pos="9236"/>
        </w:tabs>
        <w:spacing w:line="489" w:lineRule="auto"/>
        <w:ind w:left="141" w:right="55"/>
        <w:rPr>
          <w:sz w:val="28"/>
        </w:rPr>
      </w:pPr>
      <w:r>
        <w:rPr>
          <w:sz w:val="28"/>
        </w:rPr>
        <w:t>Certified that this project report “</w:t>
      </w:r>
      <w:r w:rsidR="003206C3" w:rsidRPr="00814B01">
        <w:rPr>
          <w:b/>
          <w:sz w:val="28"/>
        </w:rPr>
        <w:t>Multi-Layer Behavior-Based Framework For Continuous Mobile Session Security</w:t>
      </w:r>
      <w:r>
        <w:rPr>
          <w:b/>
          <w:sz w:val="28"/>
        </w:rPr>
        <w:t>”</w:t>
      </w:r>
      <w:r>
        <w:rPr>
          <w:b/>
          <w:spacing w:val="-7"/>
          <w:sz w:val="28"/>
        </w:rPr>
        <w:t xml:space="preserve"> </w:t>
      </w:r>
      <w:r>
        <w:rPr>
          <w:sz w:val="28"/>
        </w:rPr>
        <w:t>is</w:t>
      </w:r>
      <w:r>
        <w:rPr>
          <w:spacing w:val="-8"/>
          <w:sz w:val="28"/>
        </w:rPr>
        <w:t xml:space="preserve"> </w:t>
      </w:r>
      <w:r>
        <w:rPr>
          <w:sz w:val="28"/>
        </w:rPr>
        <w:t>the</w:t>
      </w:r>
      <w:r>
        <w:rPr>
          <w:spacing w:val="-4"/>
          <w:sz w:val="28"/>
        </w:rPr>
        <w:t xml:space="preserve"> </w:t>
      </w:r>
      <w:r>
        <w:rPr>
          <w:sz w:val="28"/>
        </w:rPr>
        <w:t>work</w:t>
      </w:r>
      <w:r>
        <w:rPr>
          <w:spacing w:val="-3"/>
          <w:sz w:val="28"/>
        </w:rPr>
        <w:t xml:space="preserve"> </w:t>
      </w:r>
      <w:r>
        <w:rPr>
          <w:sz w:val="28"/>
        </w:rPr>
        <w:t>of</w:t>
      </w:r>
      <w:r>
        <w:rPr>
          <w:spacing w:val="-12"/>
          <w:sz w:val="28"/>
        </w:rPr>
        <w:t xml:space="preserve"> </w:t>
      </w:r>
      <w:r>
        <w:rPr>
          <w:b/>
          <w:sz w:val="28"/>
        </w:rPr>
        <w:t>C.V.</w:t>
      </w:r>
      <w:r>
        <w:rPr>
          <w:b/>
          <w:spacing w:val="-7"/>
          <w:sz w:val="28"/>
        </w:rPr>
        <w:t xml:space="preserve"> </w:t>
      </w:r>
      <w:r>
        <w:rPr>
          <w:b/>
          <w:sz w:val="28"/>
        </w:rPr>
        <w:t>Venkat</w:t>
      </w:r>
      <w:r w:rsidR="002D2AD5">
        <w:rPr>
          <w:b/>
          <w:sz w:val="28"/>
        </w:rPr>
        <w:t>a</w:t>
      </w:r>
      <w:r>
        <w:rPr>
          <w:b/>
          <w:spacing w:val="-6"/>
          <w:sz w:val="28"/>
        </w:rPr>
        <w:t xml:space="preserve"> </w:t>
      </w:r>
      <w:r>
        <w:rPr>
          <w:b/>
          <w:sz w:val="28"/>
        </w:rPr>
        <w:t xml:space="preserve">Ramana </w:t>
      </w:r>
      <w:r>
        <w:rPr>
          <w:b/>
          <w:spacing w:val="-4"/>
          <w:sz w:val="28"/>
        </w:rPr>
        <w:t>Rao</w:t>
      </w:r>
      <w:r>
        <w:rPr>
          <w:b/>
          <w:sz w:val="28"/>
        </w:rPr>
        <w:tab/>
      </w:r>
      <w:r>
        <w:rPr>
          <w:b/>
          <w:spacing w:val="-2"/>
          <w:sz w:val="28"/>
        </w:rPr>
        <w:t>(2022503545),</w:t>
      </w:r>
      <w:r>
        <w:rPr>
          <w:b/>
          <w:sz w:val="28"/>
        </w:rPr>
        <w:tab/>
      </w:r>
      <w:r>
        <w:rPr>
          <w:b/>
          <w:spacing w:val="-2"/>
          <w:sz w:val="28"/>
        </w:rPr>
        <w:t>Nelapatla</w:t>
      </w:r>
      <w:r>
        <w:rPr>
          <w:b/>
          <w:sz w:val="28"/>
        </w:rPr>
        <w:tab/>
      </w:r>
      <w:r>
        <w:rPr>
          <w:b/>
          <w:spacing w:val="-2"/>
          <w:sz w:val="28"/>
        </w:rPr>
        <w:t>Chanikya</w:t>
      </w:r>
      <w:r>
        <w:rPr>
          <w:b/>
          <w:sz w:val="28"/>
        </w:rPr>
        <w:tab/>
      </w:r>
      <w:r>
        <w:rPr>
          <w:b/>
          <w:spacing w:val="-4"/>
          <w:sz w:val="28"/>
        </w:rPr>
        <w:t>Sai</w:t>
      </w:r>
      <w:r>
        <w:rPr>
          <w:b/>
          <w:sz w:val="28"/>
        </w:rPr>
        <w:tab/>
      </w:r>
      <w:r>
        <w:rPr>
          <w:b/>
          <w:spacing w:val="-2"/>
          <w:sz w:val="28"/>
        </w:rPr>
        <w:t>(2022503583),</w:t>
      </w:r>
      <w:r>
        <w:rPr>
          <w:b/>
          <w:sz w:val="28"/>
        </w:rPr>
        <w:tab/>
      </w:r>
      <w:r>
        <w:rPr>
          <w:b/>
          <w:spacing w:val="-2"/>
          <w:sz w:val="28"/>
        </w:rPr>
        <w:t>Kishore</w:t>
      </w:r>
      <w:r>
        <w:rPr>
          <w:b/>
          <w:sz w:val="28"/>
        </w:rPr>
        <w:tab/>
      </w:r>
      <w:r>
        <w:rPr>
          <w:b/>
          <w:spacing w:val="-10"/>
          <w:sz w:val="28"/>
        </w:rPr>
        <w:t xml:space="preserve">K </w:t>
      </w:r>
      <w:r>
        <w:rPr>
          <w:b/>
          <w:sz w:val="28"/>
        </w:rPr>
        <w:t xml:space="preserve">(2022503571) </w:t>
      </w:r>
      <w:r>
        <w:rPr>
          <w:sz w:val="28"/>
        </w:rPr>
        <w:t>in the Project Work subject code CS6611 during the period January to May 2025.</w:t>
      </w:r>
    </w:p>
    <w:p w14:paraId="6E178946" w14:textId="77777777" w:rsidR="00E92F0D" w:rsidRDefault="00E92F0D">
      <w:pPr>
        <w:pStyle w:val="BodyText"/>
        <w:rPr>
          <w:sz w:val="20"/>
        </w:rPr>
      </w:pPr>
    </w:p>
    <w:p w14:paraId="17FA35AC" w14:textId="77777777" w:rsidR="00E92F0D" w:rsidRDefault="00E92F0D">
      <w:pPr>
        <w:pStyle w:val="BodyText"/>
        <w:rPr>
          <w:sz w:val="20"/>
        </w:rPr>
      </w:pPr>
    </w:p>
    <w:p w14:paraId="74E9C90B" w14:textId="77777777" w:rsidR="00E92F0D" w:rsidRDefault="00E92F0D">
      <w:pPr>
        <w:pStyle w:val="BodyText"/>
        <w:spacing w:before="207"/>
        <w:rPr>
          <w:sz w:val="20"/>
        </w:rPr>
      </w:pPr>
    </w:p>
    <w:p w14:paraId="47D2A8BA" w14:textId="77777777" w:rsidR="00E92F0D" w:rsidRDefault="00E92F0D">
      <w:pPr>
        <w:pStyle w:val="BodyText"/>
        <w:rPr>
          <w:sz w:val="20"/>
        </w:rPr>
        <w:sectPr w:rsidR="00E92F0D">
          <w:pgSz w:w="11930" w:h="16860"/>
          <w:pgMar w:top="1300" w:right="1133" w:bottom="1200" w:left="1275" w:header="0" w:footer="1017" w:gutter="0"/>
          <w:cols w:space="720"/>
        </w:sectPr>
      </w:pPr>
    </w:p>
    <w:p w14:paraId="779FB99D" w14:textId="77777777" w:rsidR="00E92F0D" w:rsidRDefault="005A2A2A">
      <w:pPr>
        <w:pStyle w:val="Heading1"/>
        <w:spacing w:before="89"/>
        <w:ind w:left="146"/>
      </w:pPr>
      <w:r>
        <w:rPr>
          <w:spacing w:val="-2"/>
        </w:rPr>
        <w:t>SIGNATURE</w:t>
      </w:r>
    </w:p>
    <w:p w14:paraId="45A0B844" w14:textId="77777777" w:rsidR="00E92F0D" w:rsidRDefault="00E92F0D">
      <w:pPr>
        <w:pStyle w:val="BodyText"/>
        <w:rPr>
          <w:b/>
        </w:rPr>
      </w:pPr>
    </w:p>
    <w:p w14:paraId="41C9E8D6" w14:textId="77777777" w:rsidR="00E92F0D" w:rsidRDefault="00E92F0D">
      <w:pPr>
        <w:pStyle w:val="BodyText"/>
        <w:spacing w:before="220"/>
        <w:rPr>
          <w:b/>
        </w:rPr>
      </w:pPr>
    </w:p>
    <w:p w14:paraId="79F6354D" w14:textId="6D6BF07E" w:rsidR="00E92F0D" w:rsidRDefault="005A2A2A">
      <w:pPr>
        <w:pStyle w:val="BodyText"/>
        <w:ind w:left="146"/>
      </w:pPr>
      <w:r>
        <w:rPr>
          <w:spacing w:val="-4"/>
        </w:rPr>
        <w:t>Dr.</w:t>
      </w:r>
      <w:r>
        <w:rPr>
          <w:spacing w:val="-20"/>
        </w:rPr>
        <w:t xml:space="preserve"> </w:t>
      </w:r>
      <w:r>
        <w:rPr>
          <w:spacing w:val="-4"/>
        </w:rPr>
        <w:t>P.</w:t>
      </w:r>
      <w:r>
        <w:rPr>
          <w:spacing w:val="-15"/>
        </w:rPr>
        <w:t xml:space="preserve"> </w:t>
      </w:r>
      <w:r>
        <w:rPr>
          <w:spacing w:val="-4"/>
        </w:rPr>
        <w:t>P</w:t>
      </w:r>
      <w:r w:rsidR="00761249">
        <w:rPr>
          <w:spacing w:val="-4"/>
        </w:rPr>
        <w:t>ONSY R.K. SATHIA BHAMA</w:t>
      </w:r>
    </w:p>
    <w:p w14:paraId="7567C9D3" w14:textId="1D96990C" w:rsidR="00E92F0D" w:rsidRDefault="00761249" w:rsidP="00761249">
      <w:pPr>
        <w:pStyle w:val="Heading1"/>
        <w:spacing w:before="290"/>
        <w:ind w:left="170"/>
      </w:pPr>
      <w:r>
        <w:t>HEAD</w:t>
      </w:r>
      <w:r>
        <w:rPr>
          <w:spacing w:val="-10"/>
        </w:rPr>
        <w:t xml:space="preserve"> </w:t>
      </w:r>
      <w:r>
        <w:t>OF</w:t>
      </w:r>
      <w:r>
        <w:rPr>
          <w:spacing w:val="-17"/>
        </w:rPr>
        <w:t xml:space="preserve"> </w:t>
      </w:r>
      <w:r>
        <w:t>THE</w:t>
      </w:r>
      <w:r>
        <w:rPr>
          <w:spacing w:val="-10"/>
        </w:rPr>
        <w:t xml:space="preserve"> </w:t>
      </w:r>
      <w:r>
        <w:rPr>
          <w:spacing w:val="-2"/>
        </w:rPr>
        <w:t>DEPARTMENT</w:t>
      </w:r>
    </w:p>
    <w:p w14:paraId="29B6916D" w14:textId="4FB4D986" w:rsidR="00E92F0D" w:rsidRDefault="00E92F0D">
      <w:pPr>
        <w:pStyle w:val="BodyText"/>
        <w:spacing w:before="273"/>
        <w:ind w:left="146"/>
      </w:pPr>
    </w:p>
    <w:p w14:paraId="5BF5BA1E" w14:textId="77777777" w:rsidR="00E92F0D" w:rsidRDefault="005A2A2A">
      <w:pPr>
        <w:pStyle w:val="BodyText"/>
        <w:spacing w:before="283" w:line="446" w:lineRule="auto"/>
        <w:ind w:left="146" w:right="37"/>
      </w:pPr>
      <w:r>
        <w:rPr>
          <w:spacing w:val="-2"/>
        </w:rPr>
        <w:t>Department</w:t>
      </w:r>
      <w:r>
        <w:rPr>
          <w:spacing w:val="-16"/>
        </w:rPr>
        <w:t xml:space="preserve"> </w:t>
      </w:r>
      <w:r>
        <w:rPr>
          <w:spacing w:val="-2"/>
        </w:rPr>
        <w:t>of</w:t>
      </w:r>
      <w:r>
        <w:rPr>
          <w:spacing w:val="-15"/>
        </w:rPr>
        <w:t xml:space="preserve"> </w:t>
      </w:r>
      <w:r>
        <w:rPr>
          <w:spacing w:val="-2"/>
        </w:rPr>
        <w:t>Computer</w:t>
      </w:r>
      <w:r>
        <w:rPr>
          <w:spacing w:val="-16"/>
        </w:rPr>
        <w:t xml:space="preserve"> </w:t>
      </w:r>
      <w:r>
        <w:rPr>
          <w:spacing w:val="-2"/>
        </w:rPr>
        <w:t xml:space="preserve">Technology </w:t>
      </w:r>
      <w:r>
        <w:t xml:space="preserve">Anna University, MIT Campus </w:t>
      </w:r>
      <w:proofErr w:type="spellStart"/>
      <w:r>
        <w:t>Chromepet</w:t>
      </w:r>
      <w:proofErr w:type="spellEnd"/>
      <w:r>
        <w:t xml:space="preserve"> – 600044.</w:t>
      </w:r>
    </w:p>
    <w:p w14:paraId="7CF20196" w14:textId="77777777" w:rsidR="00E92F0D" w:rsidRDefault="005A2A2A" w:rsidP="00761249">
      <w:pPr>
        <w:pStyle w:val="Heading1"/>
        <w:spacing w:before="89"/>
        <w:ind w:left="146"/>
      </w:pPr>
      <w:r>
        <w:rPr>
          <w:b w:val="0"/>
        </w:rPr>
        <w:br w:type="column"/>
      </w:r>
      <w:r>
        <w:rPr>
          <w:spacing w:val="-2"/>
        </w:rPr>
        <w:t>SIGNATURE</w:t>
      </w:r>
    </w:p>
    <w:p w14:paraId="6B33DEE3" w14:textId="77777777" w:rsidR="00FC10AD" w:rsidRPr="00761249" w:rsidRDefault="00FC10AD" w:rsidP="00761249">
      <w:pPr>
        <w:pStyle w:val="Heading1"/>
        <w:spacing w:before="89"/>
        <w:ind w:left="146"/>
      </w:pPr>
    </w:p>
    <w:p w14:paraId="3FFA8CFF" w14:textId="77777777" w:rsidR="00E92F0D" w:rsidRPr="00761249" w:rsidRDefault="00E92F0D" w:rsidP="00761249">
      <w:pPr>
        <w:pStyle w:val="Heading1"/>
        <w:spacing w:before="89"/>
        <w:ind w:left="146"/>
      </w:pPr>
    </w:p>
    <w:p w14:paraId="48139DB6" w14:textId="77777777" w:rsidR="00761249" w:rsidRDefault="00761249" w:rsidP="00761249">
      <w:pPr>
        <w:pStyle w:val="BodyText"/>
        <w:ind w:left="146"/>
        <w:rPr>
          <w:spacing w:val="-4"/>
        </w:rPr>
      </w:pPr>
      <w:r>
        <w:rPr>
          <w:spacing w:val="-4"/>
        </w:rPr>
        <w:t>Dr.</w:t>
      </w:r>
      <w:r>
        <w:rPr>
          <w:spacing w:val="-20"/>
        </w:rPr>
        <w:t xml:space="preserve"> </w:t>
      </w:r>
      <w:r>
        <w:rPr>
          <w:spacing w:val="-4"/>
        </w:rPr>
        <w:t>P.</w:t>
      </w:r>
      <w:r>
        <w:rPr>
          <w:spacing w:val="-15"/>
        </w:rPr>
        <w:t xml:space="preserve"> </w:t>
      </w:r>
      <w:r>
        <w:rPr>
          <w:spacing w:val="-4"/>
        </w:rPr>
        <w:t>PABITHA</w:t>
      </w:r>
    </w:p>
    <w:p w14:paraId="570EC454" w14:textId="77777777" w:rsidR="00761249" w:rsidRDefault="00761249" w:rsidP="00761249">
      <w:pPr>
        <w:pStyle w:val="BodyText"/>
        <w:ind w:left="146"/>
      </w:pPr>
    </w:p>
    <w:p w14:paraId="3950DF4E" w14:textId="0676FB62" w:rsidR="00E92F0D" w:rsidRDefault="00761249" w:rsidP="00761249">
      <w:pPr>
        <w:pStyle w:val="Heading1"/>
        <w:spacing w:before="290"/>
        <w:ind w:left="0"/>
      </w:pPr>
      <w:r w:rsidRPr="00761249">
        <w:rPr>
          <w:spacing w:val="-2"/>
        </w:rPr>
        <w:t xml:space="preserve"> </w:t>
      </w:r>
      <w:r>
        <w:rPr>
          <w:spacing w:val="-2"/>
        </w:rPr>
        <w:t>SUPERVISOR</w:t>
      </w:r>
    </w:p>
    <w:p w14:paraId="6809C35E" w14:textId="77777777" w:rsidR="00761249" w:rsidRDefault="00761249" w:rsidP="00761249">
      <w:pPr>
        <w:pStyle w:val="BodyText"/>
        <w:spacing w:before="273"/>
        <w:ind w:left="146"/>
      </w:pPr>
      <w:r>
        <w:rPr>
          <w:spacing w:val="-2"/>
        </w:rPr>
        <w:t>Associate</w:t>
      </w:r>
      <w:r>
        <w:rPr>
          <w:spacing w:val="-5"/>
        </w:rPr>
        <w:t xml:space="preserve"> </w:t>
      </w:r>
      <w:r>
        <w:rPr>
          <w:spacing w:val="-2"/>
        </w:rPr>
        <w:t>Professor</w:t>
      </w:r>
    </w:p>
    <w:p w14:paraId="2C039B63" w14:textId="3EC6DCAB" w:rsidR="00E92F0D" w:rsidRDefault="00761249" w:rsidP="00761249">
      <w:pPr>
        <w:pStyle w:val="BodyText"/>
        <w:spacing w:before="287" w:line="446" w:lineRule="auto"/>
        <w:ind w:left="146" w:right="141"/>
      </w:pPr>
      <w:r>
        <w:rPr>
          <w:spacing w:val="-2"/>
        </w:rPr>
        <w:t>Department</w:t>
      </w:r>
      <w:r>
        <w:rPr>
          <w:spacing w:val="-16"/>
        </w:rPr>
        <w:t xml:space="preserve"> </w:t>
      </w:r>
      <w:r>
        <w:rPr>
          <w:spacing w:val="-2"/>
        </w:rPr>
        <w:t>of</w:t>
      </w:r>
      <w:r>
        <w:rPr>
          <w:spacing w:val="-15"/>
        </w:rPr>
        <w:t xml:space="preserve"> </w:t>
      </w:r>
      <w:r w:rsidR="005A2A2A">
        <w:t xml:space="preserve">Computer Technology </w:t>
      </w:r>
      <w:r w:rsidR="005A2A2A">
        <w:rPr>
          <w:spacing w:val="-2"/>
        </w:rPr>
        <w:t>Anna</w:t>
      </w:r>
      <w:r w:rsidR="005A2A2A">
        <w:rPr>
          <w:spacing w:val="-20"/>
        </w:rPr>
        <w:t xml:space="preserve"> </w:t>
      </w:r>
      <w:r w:rsidR="005A2A2A">
        <w:rPr>
          <w:spacing w:val="-2"/>
        </w:rPr>
        <w:t>University,</w:t>
      </w:r>
      <w:r w:rsidR="005A2A2A">
        <w:rPr>
          <w:spacing w:val="-18"/>
        </w:rPr>
        <w:t xml:space="preserve"> </w:t>
      </w:r>
      <w:r w:rsidR="005A2A2A">
        <w:rPr>
          <w:spacing w:val="-2"/>
        </w:rPr>
        <w:t>MIT</w:t>
      </w:r>
      <w:r w:rsidR="005A2A2A">
        <w:rPr>
          <w:spacing w:val="-24"/>
        </w:rPr>
        <w:t xml:space="preserve"> </w:t>
      </w:r>
      <w:r w:rsidR="005A2A2A">
        <w:rPr>
          <w:spacing w:val="-2"/>
        </w:rPr>
        <w:t xml:space="preserve">Campus </w:t>
      </w:r>
      <w:proofErr w:type="spellStart"/>
      <w:r w:rsidR="005A2A2A">
        <w:t>Chromepet</w:t>
      </w:r>
      <w:proofErr w:type="spellEnd"/>
      <w:r w:rsidR="005A2A2A">
        <w:t xml:space="preserve"> – 600044.</w:t>
      </w:r>
    </w:p>
    <w:p w14:paraId="216CE1BC" w14:textId="77777777" w:rsidR="00E92F0D" w:rsidRDefault="00E92F0D">
      <w:pPr>
        <w:pStyle w:val="BodyText"/>
        <w:spacing w:line="446" w:lineRule="auto"/>
        <w:sectPr w:rsidR="00E92F0D">
          <w:type w:val="continuous"/>
          <w:pgSz w:w="11930" w:h="16860"/>
          <w:pgMar w:top="1300" w:right="1133" w:bottom="1200" w:left="1275" w:header="0" w:footer="1017" w:gutter="0"/>
          <w:cols w:num="2" w:space="720" w:equalWidth="0">
            <w:col w:w="4319" w:space="667"/>
            <w:col w:w="4536"/>
          </w:cols>
        </w:sectPr>
      </w:pPr>
    </w:p>
    <w:p w14:paraId="691CA8AF" w14:textId="77777777" w:rsidR="00E92F0D" w:rsidRDefault="005A2A2A">
      <w:pPr>
        <w:spacing w:before="75"/>
        <w:ind w:left="173" w:right="432"/>
        <w:jc w:val="center"/>
        <w:rPr>
          <w:b/>
          <w:sz w:val="32"/>
        </w:rPr>
      </w:pPr>
      <w:r>
        <w:rPr>
          <w:b/>
          <w:spacing w:val="-2"/>
          <w:sz w:val="32"/>
        </w:rPr>
        <w:lastRenderedPageBreak/>
        <w:t>ABSTRACT</w:t>
      </w:r>
    </w:p>
    <w:p w14:paraId="0B80350B" w14:textId="77777777" w:rsidR="00E92F0D" w:rsidRDefault="00E92F0D">
      <w:pPr>
        <w:pStyle w:val="BodyText"/>
        <w:spacing w:before="278"/>
        <w:rPr>
          <w:b/>
          <w:sz w:val="32"/>
        </w:rPr>
      </w:pPr>
    </w:p>
    <w:p w14:paraId="61086BF9" w14:textId="77777777" w:rsidR="000C0B2D" w:rsidRPr="000C0B2D" w:rsidRDefault="000C0B2D" w:rsidP="000C0B2D">
      <w:pPr>
        <w:pStyle w:val="BodyText"/>
        <w:spacing w:line="360" w:lineRule="auto"/>
        <w:ind w:left="307" w:right="119" w:firstLine="413"/>
        <w:jc w:val="both"/>
      </w:pPr>
      <w:r w:rsidRPr="000C0B2D">
        <w:t xml:space="preserve">Continuous authentication (CA) refers to the process of verifying user identity repeatedly and passively throughout the duration of a mobile session, rather than solely at the point of login. CA plays a vital role in security-sensitive mobile applications such as banking, healthcare, and enterprise systems, where unauthorized access during an active session can result in irreversible financial or data loss. Most existing systems rely on a single </w:t>
      </w:r>
      <w:proofErr w:type="spellStart"/>
      <w:r w:rsidRPr="000C0B2D">
        <w:t>behavioral</w:t>
      </w:r>
      <w:proofErr w:type="spellEnd"/>
      <w:r w:rsidRPr="000C0B2D">
        <w:t xml:space="preserve"> modality and make isolated binary decisions at each observation, without accumulating evidence over time or adapting to natural shifts in user </w:t>
      </w:r>
      <w:proofErr w:type="spellStart"/>
      <w:r w:rsidRPr="000C0B2D">
        <w:t>behavior</w:t>
      </w:r>
      <w:proofErr w:type="spellEnd"/>
      <w:r w:rsidRPr="000C0B2D">
        <w:t>.</w:t>
      </w:r>
    </w:p>
    <w:p w14:paraId="1B2315D0" w14:textId="6C3BBE5B" w:rsidR="000C0B2D" w:rsidRPr="000C0B2D" w:rsidRDefault="000C0B2D" w:rsidP="000C0B2D">
      <w:pPr>
        <w:pStyle w:val="BodyText"/>
        <w:spacing w:line="360" w:lineRule="auto"/>
        <w:ind w:left="307" w:right="119" w:firstLine="413"/>
        <w:jc w:val="both"/>
      </w:pPr>
      <w:r w:rsidRPr="000C0B2D">
        <w:t xml:space="preserve">This project proposes the development of a Multi-Layer </w:t>
      </w:r>
      <w:proofErr w:type="spellStart"/>
      <w:r w:rsidRPr="000C0B2D">
        <w:t>Behavior</w:t>
      </w:r>
      <w:proofErr w:type="spellEnd"/>
      <w:r w:rsidRPr="000C0B2D">
        <w:t>-Based Framework for Continuous Mobile Session Security that addresses these limitations through a tiered</w:t>
      </w:r>
      <w:r>
        <w:t xml:space="preserve"> </w:t>
      </w:r>
      <w:r w:rsidRPr="000C0B2D">
        <w:t xml:space="preserve">architecture. The system captures behavioral signals from six modalities and encodes them into a cryptographically signed 48-dimensional feature vector processed entirely on-device. It integrates lightweight prototype matching and three-scale temporal drift analysis to verify </w:t>
      </w:r>
      <w:proofErr w:type="spellStart"/>
      <w:r w:rsidRPr="000C0B2D">
        <w:t>behavioral</w:t>
      </w:r>
      <w:proofErr w:type="spellEnd"/>
      <w:r w:rsidRPr="000C0B2D">
        <w:t xml:space="preserve"> consistency with millisecond-range latency for the majority of session observations.</w:t>
      </w:r>
    </w:p>
    <w:p w14:paraId="2C0884AF" w14:textId="452A1CBB" w:rsidR="000C0B2D" w:rsidRPr="000C0B2D" w:rsidRDefault="000C0B2D" w:rsidP="000C0B2D">
      <w:pPr>
        <w:pStyle w:val="BodyText"/>
        <w:spacing w:line="360" w:lineRule="auto"/>
        <w:ind w:left="307" w:right="119" w:firstLine="413"/>
        <w:jc w:val="both"/>
      </w:pPr>
      <w:r w:rsidRPr="000C0B2D">
        <w:t xml:space="preserve">A key feature of the framework is its conditional escalation mechanism, which routes only genuinely ambiguous observations to a Graph Attention Network that reasons over a temporal </w:t>
      </w:r>
      <w:proofErr w:type="spellStart"/>
      <w:r w:rsidRPr="000C0B2D">
        <w:t>behavioral</w:t>
      </w:r>
      <w:proofErr w:type="spellEnd"/>
      <w:r w:rsidRPr="000C0B2D">
        <w:t xml:space="preserve"> graph to produce a deep session embedding. This layered approach allows the system to preserve computational efficiency for routine observations while maintaining accuracy for edge cases. </w:t>
      </w:r>
    </w:p>
    <w:p w14:paraId="5DD70949" w14:textId="77777777" w:rsidR="000C0B2D" w:rsidRPr="000C0B2D" w:rsidRDefault="000C0B2D" w:rsidP="000C0B2D">
      <w:pPr>
        <w:pStyle w:val="BodyText"/>
        <w:spacing w:line="360" w:lineRule="auto"/>
        <w:ind w:left="307" w:right="119" w:firstLine="413"/>
        <w:jc w:val="both"/>
      </w:pPr>
      <w:r w:rsidRPr="000C0B2D">
        <w:t xml:space="preserve">By enabling adaptive behavioral </w:t>
      </w:r>
      <w:proofErr w:type="spellStart"/>
      <w:r w:rsidRPr="000C0B2D">
        <w:t>modeling</w:t>
      </w:r>
      <w:proofErr w:type="spellEnd"/>
      <w:r w:rsidRPr="000C0B2D">
        <w:t xml:space="preserve"> and session-level trust accumulation, this project lays the groundwork for a scalable, privacy-preserving continuous authentication solution capable of supporting real-time identity verification in security-sensitive mobile applications across multiple deployment contexts.</w:t>
      </w:r>
    </w:p>
    <w:p w14:paraId="05668A6D" w14:textId="77777777" w:rsidR="00E92F0D" w:rsidRDefault="00E92F0D">
      <w:pPr>
        <w:pStyle w:val="BodyText"/>
        <w:spacing w:line="362" w:lineRule="auto"/>
        <w:jc w:val="both"/>
        <w:sectPr w:rsidR="00E92F0D">
          <w:footerReference w:type="default" r:id="rId10"/>
          <w:pgSz w:w="12240" w:h="15840"/>
          <w:pgMar w:top="1280" w:right="1275" w:bottom="1200" w:left="1133" w:header="0" w:footer="1017" w:gutter="0"/>
          <w:cols w:space="720"/>
        </w:sectPr>
      </w:pPr>
    </w:p>
    <w:p w14:paraId="49D926CD" w14:textId="77777777" w:rsidR="00E92F0D" w:rsidRDefault="005A2A2A">
      <w:pPr>
        <w:pStyle w:val="Heading1"/>
        <w:spacing w:before="61"/>
        <w:ind w:left="222" w:right="483"/>
        <w:jc w:val="center"/>
      </w:pPr>
      <w:r>
        <w:rPr>
          <w:spacing w:val="-2"/>
        </w:rPr>
        <w:lastRenderedPageBreak/>
        <w:t>ACKNOWLEDGEMENT</w:t>
      </w:r>
    </w:p>
    <w:p w14:paraId="2AB270F3" w14:textId="77777777" w:rsidR="00E92F0D" w:rsidRDefault="00E92F0D">
      <w:pPr>
        <w:pStyle w:val="BodyText"/>
        <w:spacing w:before="62"/>
        <w:rPr>
          <w:b/>
        </w:rPr>
      </w:pPr>
    </w:p>
    <w:p w14:paraId="61254D79" w14:textId="77777777" w:rsidR="003206C3" w:rsidRPr="00951FCF" w:rsidRDefault="003206C3" w:rsidP="003206C3">
      <w:pPr>
        <w:pStyle w:val="BodyText"/>
        <w:spacing w:line="360" w:lineRule="auto"/>
        <w:ind w:right="136" w:firstLine="437"/>
        <w:jc w:val="both"/>
      </w:pPr>
      <w:r w:rsidRPr="00951FCF">
        <w:t xml:space="preserve">We take this humble opportunity to thank Dean, MIT Campus, Anna University, </w:t>
      </w:r>
      <w:r w:rsidRPr="00951FCF">
        <w:rPr>
          <w:b/>
        </w:rPr>
        <w:t>Dr. Jayashree P</w:t>
      </w:r>
      <w:r w:rsidRPr="00951FCF">
        <w:t xml:space="preserve"> and </w:t>
      </w:r>
      <w:r w:rsidRPr="00951FCF">
        <w:rPr>
          <w:b/>
        </w:rPr>
        <w:t xml:space="preserve">Dr. Dr. </w:t>
      </w:r>
      <w:proofErr w:type="spellStart"/>
      <w:r w:rsidRPr="00951FCF">
        <w:rPr>
          <w:b/>
        </w:rPr>
        <w:t>Ponsy</w:t>
      </w:r>
      <w:proofErr w:type="spellEnd"/>
      <w:r w:rsidRPr="00951FCF">
        <w:rPr>
          <w:b/>
        </w:rPr>
        <w:t xml:space="preserve"> R.K. Sathia Bhama, </w:t>
      </w:r>
      <w:r w:rsidRPr="00951FCF">
        <w:t>Associate Professor &amp; Head, Department</w:t>
      </w:r>
      <w:r w:rsidRPr="00951FCF">
        <w:rPr>
          <w:spacing w:val="-17"/>
        </w:rPr>
        <w:t xml:space="preserve"> </w:t>
      </w:r>
      <w:r w:rsidRPr="00951FCF">
        <w:t>of</w:t>
      </w:r>
      <w:r w:rsidRPr="00951FCF">
        <w:rPr>
          <w:spacing w:val="-18"/>
        </w:rPr>
        <w:t xml:space="preserve"> </w:t>
      </w:r>
      <w:r w:rsidRPr="00951FCF">
        <w:t>Computer</w:t>
      </w:r>
      <w:r w:rsidRPr="00951FCF">
        <w:rPr>
          <w:spacing w:val="-14"/>
        </w:rPr>
        <w:t xml:space="preserve"> </w:t>
      </w:r>
      <w:r w:rsidRPr="00951FCF">
        <w:t>Technology,</w:t>
      </w:r>
      <w:r w:rsidRPr="00951FCF">
        <w:rPr>
          <w:spacing w:val="-11"/>
        </w:rPr>
        <w:t xml:space="preserve"> </w:t>
      </w:r>
      <w:r w:rsidRPr="00951FCF">
        <w:t>MIT</w:t>
      </w:r>
      <w:r w:rsidRPr="00951FCF">
        <w:rPr>
          <w:spacing w:val="-11"/>
        </w:rPr>
        <w:t xml:space="preserve"> </w:t>
      </w:r>
      <w:r w:rsidRPr="00951FCF">
        <w:t>Campus,</w:t>
      </w:r>
      <w:r w:rsidRPr="00951FCF">
        <w:rPr>
          <w:spacing w:val="-14"/>
        </w:rPr>
        <w:t xml:space="preserve"> </w:t>
      </w:r>
      <w:r w:rsidRPr="00951FCF">
        <w:t>Anna</w:t>
      </w:r>
      <w:r w:rsidRPr="00951FCF">
        <w:rPr>
          <w:spacing w:val="-16"/>
        </w:rPr>
        <w:t xml:space="preserve"> </w:t>
      </w:r>
      <w:r w:rsidRPr="00951FCF">
        <w:t>University</w:t>
      </w:r>
      <w:r w:rsidRPr="00951FCF">
        <w:rPr>
          <w:spacing w:val="-14"/>
        </w:rPr>
        <w:t xml:space="preserve"> </w:t>
      </w:r>
      <w:r w:rsidRPr="00951FCF">
        <w:t>for</w:t>
      </w:r>
      <w:r w:rsidRPr="00951FCF">
        <w:rPr>
          <w:spacing w:val="-18"/>
        </w:rPr>
        <w:t xml:space="preserve"> </w:t>
      </w:r>
      <w:r w:rsidRPr="00951FCF">
        <w:t>providing all the lab facilities in pursuit of this project.</w:t>
      </w:r>
    </w:p>
    <w:p w14:paraId="6F1A0713" w14:textId="77777777" w:rsidR="003206C3" w:rsidRPr="00951FCF" w:rsidRDefault="003206C3" w:rsidP="003206C3">
      <w:pPr>
        <w:pStyle w:val="BodyText"/>
        <w:spacing w:before="1" w:line="360" w:lineRule="auto"/>
        <w:ind w:right="91" w:firstLine="437"/>
      </w:pPr>
      <w:r w:rsidRPr="00951FCF">
        <w:t xml:space="preserve">Undertaking this project has helped us learn a lot, and we would like to express </w:t>
      </w:r>
    </w:p>
    <w:p w14:paraId="548E683A" w14:textId="77777777" w:rsidR="003206C3" w:rsidRPr="00951FCF" w:rsidRDefault="003206C3" w:rsidP="003206C3">
      <w:pPr>
        <w:pStyle w:val="BodyText"/>
        <w:spacing w:before="1" w:line="360" w:lineRule="auto"/>
        <w:ind w:right="91"/>
        <w:jc w:val="both"/>
      </w:pPr>
      <w:r w:rsidRPr="00951FCF">
        <w:t xml:space="preserve">our sincere gratitude towards our supervisor </w:t>
      </w:r>
      <w:r w:rsidRPr="00951FCF">
        <w:rPr>
          <w:b/>
        </w:rPr>
        <w:t>Dr. P</w:t>
      </w:r>
      <w:r>
        <w:rPr>
          <w:b/>
        </w:rPr>
        <w:t xml:space="preserve">. </w:t>
      </w:r>
      <w:r w:rsidRPr="00951FCF">
        <w:rPr>
          <w:b/>
        </w:rPr>
        <w:t>Pabitha</w:t>
      </w:r>
      <w:r w:rsidRPr="00951FCF">
        <w:t>, Ass</w:t>
      </w:r>
      <w:r>
        <w:t>ociate</w:t>
      </w:r>
      <w:r w:rsidRPr="00951FCF">
        <w:t xml:space="preserve"> Professor, Department of Computer Technology, MIT, Anna University, whose kind</w:t>
      </w:r>
      <w:r w:rsidRPr="00951FCF">
        <w:rPr>
          <w:spacing w:val="80"/>
        </w:rPr>
        <w:t xml:space="preserve"> </w:t>
      </w:r>
      <w:r w:rsidRPr="00951FCF">
        <w:t>guidance, and proper directions helped shape this project perfectly. The timely feedback from the supervisor was very instrumental in successful completion of the project work carried out. Constant encouragement to implement the project to the fullest of our potential led us through, during the difficult phase of the project, and assisted in the successful completion of the proposed project work.</w:t>
      </w:r>
    </w:p>
    <w:p w14:paraId="76414A84" w14:textId="77777777" w:rsidR="003206C3" w:rsidRPr="00951FCF" w:rsidRDefault="003206C3" w:rsidP="003206C3">
      <w:pPr>
        <w:pStyle w:val="BodyText"/>
        <w:spacing w:line="360" w:lineRule="auto"/>
        <w:ind w:left="141" w:firstLine="161"/>
        <w:jc w:val="both"/>
      </w:pPr>
      <w:r w:rsidRPr="00951FCF">
        <w:rPr>
          <w:spacing w:val="-4"/>
        </w:rPr>
        <w:t>We</w:t>
      </w:r>
      <w:r w:rsidRPr="00951FCF">
        <w:rPr>
          <w:spacing w:val="-11"/>
        </w:rPr>
        <w:t xml:space="preserve"> </w:t>
      </w:r>
      <w:r w:rsidRPr="00951FCF">
        <w:rPr>
          <w:spacing w:val="-4"/>
        </w:rPr>
        <w:t>acknowledge</w:t>
      </w:r>
      <w:r w:rsidRPr="00951FCF">
        <w:rPr>
          <w:spacing w:val="-7"/>
        </w:rPr>
        <w:t xml:space="preserve"> </w:t>
      </w:r>
      <w:r w:rsidRPr="00951FCF">
        <w:rPr>
          <w:spacing w:val="-4"/>
        </w:rPr>
        <w:t>and</w:t>
      </w:r>
      <w:r w:rsidRPr="00951FCF">
        <w:rPr>
          <w:spacing w:val="-11"/>
        </w:rPr>
        <w:t xml:space="preserve"> </w:t>
      </w:r>
      <w:r w:rsidRPr="00951FCF">
        <w:rPr>
          <w:spacing w:val="-4"/>
        </w:rPr>
        <w:t>thank</w:t>
      </w:r>
      <w:r w:rsidRPr="00951FCF">
        <w:rPr>
          <w:spacing w:val="-3"/>
        </w:rPr>
        <w:t xml:space="preserve"> </w:t>
      </w:r>
      <w:r w:rsidRPr="00951FCF">
        <w:rPr>
          <w:spacing w:val="-4"/>
        </w:rPr>
        <w:t>the</w:t>
      </w:r>
      <w:r w:rsidRPr="00951FCF">
        <w:rPr>
          <w:spacing w:val="-9"/>
        </w:rPr>
        <w:t xml:space="preserve"> </w:t>
      </w:r>
      <w:r w:rsidRPr="00951FCF">
        <w:rPr>
          <w:spacing w:val="-4"/>
        </w:rPr>
        <w:t>efforts</w:t>
      </w:r>
      <w:r w:rsidRPr="00951FCF">
        <w:rPr>
          <w:spacing w:val="-9"/>
        </w:rPr>
        <w:t xml:space="preserve"> </w:t>
      </w:r>
      <w:r w:rsidRPr="00951FCF">
        <w:rPr>
          <w:spacing w:val="-4"/>
        </w:rPr>
        <w:t>and</w:t>
      </w:r>
      <w:r w:rsidRPr="00951FCF">
        <w:rPr>
          <w:spacing w:val="-3"/>
        </w:rPr>
        <w:t xml:space="preserve"> </w:t>
      </w:r>
      <w:r w:rsidRPr="00951FCF">
        <w:rPr>
          <w:spacing w:val="-4"/>
        </w:rPr>
        <w:t>feedback</w:t>
      </w:r>
      <w:r w:rsidRPr="00951FCF">
        <w:rPr>
          <w:spacing w:val="-5"/>
        </w:rPr>
        <w:t xml:space="preserve"> </w:t>
      </w:r>
      <w:r w:rsidRPr="00951FCF">
        <w:rPr>
          <w:spacing w:val="-4"/>
        </w:rPr>
        <w:t>of</w:t>
      </w:r>
      <w:r w:rsidRPr="00951FCF">
        <w:rPr>
          <w:spacing w:val="-27"/>
        </w:rPr>
        <w:t xml:space="preserve"> </w:t>
      </w:r>
      <w:r w:rsidRPr="00951FCF">
        <w:rPr>
          <w:spacing w:val="-4"/>
        </w:rPr>
        <w:t>the</w:t>
      </w:r>
      <w:r w:rsidRPr="00951FCF">
        <w:rPr>
          <w:spacing w:val="-6"/>
        </w:rPr>
        <w:t xml:space="preserve"> </w:t>
      </w:r>
      <w:r w:rsidRPr="00951FCF">
        <w:rPr>
          <w:spacing w:val="-4"/>
        </w:rPr>
        <w:t>panel</w:t>
      </w:r>
      <w:r w:rsidRPr="00951FCF">
        <w:rPr>
          <w:spacing w:val="-3"/>
        </w:rPr>
        <w:t xml:space="preserve"> </w:t>
      </w:r>
      <w:r w:rsidRPr="00951FCF">
        <w:rPr>
          <w:spacing w:val="-4"/>
        </w:rPr>
        <w:t>members</w:t>
      </w:r>
      <w:r w:rsidRPr="00951FCF">
        <w:t xml:space="preserve"> </w:t>
      </w:r>
      <w:r w:rsidRPr="00951FCF">
        <w:rPr>
          <w:b/>
        </w:rPr>
        <w:t>Dr. P</w:t>
      </w:r>
      <w:r>
        <w:rPr>
          <w:b/>
        </w:rPr>
        <w:t>. Pabitha</w:t>
      </w:r>
      <w:r w:rsidRPr="00951FCF">
        <w:rPr>
          <w:b/>
        </w:rPr>
        <w:t xml:space="preserve">, </w:t>
      </w:r>
      <w:r w:rsidRPr="00951FCF">
        <w:t>Associate Professor,</w:t>
      </w:r>
      <w:r w:rsidRPr="00501C2F">
        <w:rPr>
          <w:b/>
        </w:rPr>
        <w:t xml:space="preserve"> </w:t>
      </w:r>
      <w:r w:rsidRPr="00951FCF">
        <w:rPr>
          <w:b/>
        </w:rPr>
        <w:t xml:space="preserve">Dr. </w:t>
      </w:r>
      <w:r>
        <w:rPr>
          <w:b/>
        </w:rPr>
        <w:t xml:space="preserve">S. </w:t>
      </w:r>
      <w:proofErr w:type="spellStart"/>
      <w:r>
        <w:rPr>
          <w:b/>
        </w:rPr>
        <w:t>Neelavathy</w:t>
      </w:r>
      <w:proofErr w:type="spellEnd"/>
      <w:r>
        <w:rPr>
          <w:b/>
        </w:rPr>
        <w:t xml:space="preserve"> Pari</w:t>
      </w:r>
      <w:r w:rsidRPr="00951FCF">
        <w:t xml:space="preserve">, </w:t>
      </w:r>
      <w:proofErr w:type="spellStart"/>
      <w:r w:rsidRPr="00951FCF">
        <w:t>Ass</w:t>
      </w:r>
      <w:r>
        <w:t>isstant</w:t>
      </w:r>
      <w:proofErr w:type="spellEnd"/>
      <w:r w:rsidRPr="00951FCF">
        <w:t xml:space="preserve"> Professor</w:t>
      </w:r>
      <w:r>
        <w:t xml:space="preserve"> and</w:t>
      </w:r>
      <w:r w:rsidRPr="00951FCF">
        <w:t xml:space="preserve"> </w:t>
      </w:r>
      <w:r w:rsidRPr="00951FCF">
        <w:rPr>
          <w:b/>
        </w:rPr>
        <w:t xml:space="preserve">Dr. </w:t>
      </w:r>
      <w:r>
        <w:rPr>
          <w:b/>
        </w:rPr>
        <w:t>Nancy Jane Y</w:t>
      </w:r>
      <w:r w:rsidRPr="00951FCF">
        <w:rPr>
          <w:b/>
        </w:rPr>
        <w:t xml:space="preserve">, </w:t>
      </w:r>
      <w:r w:rsidRPr="00951FCF">
        <w:t>Assistant Professor</w:t>
      </w:r>
      <w:r>
        <w:t>,</w:t>
      </w:r>
      <w:r w:rsidRPr="00951FCF">
        <w:t xml:space="preserve"> Department of Computer Technology, MIT, Anna University, in reviewing our work, providing constant valuable comments and encouraging us to view the different aspects of the project in successful implementation of the project.</w:t>
      </w:r>
    </w:p>
    <w:p w14:paraId="7247E44B" w14:textId="3FAD8BB9" w:rsidR="00E92F0D" w:rsidRPr="00951FCF" w:rsidRDefault="003206C3" w:rsidP="003206C3">
      <w:pPr>
        <w:pStyle w:val="BodyText"/>
        <w:spacing w:line="360" w:lineRule="auto"/>
        <w:ind w:left="141" w:firstLine="161"/>
        <w:jc w:val="both"/>
      </w:pPr>
      <w:r w:rsidRPr="00951FCF">
        <w:t>We thank all the teaching and non-teaching members of the Department of Computer Technology, MIT, Anna University, seniors, juniors, friends</w:t>
      </w:r>
      <w:r>
        <w:t xml:space="preserve"> and family</w:t>
      </w:r>
      <w:r w:rsidRPr="00951FCF">
        <w:t xml:space="preserve"> whose appreciable help, either directly or indirectly helped in the smooth completion of</w:t>
      </w:r>
      <w:r w:rsidRPr="00951FCF">
        <w:rPr>
          <w:spacing w:val="-18"/>
        </w:rPr>
        <w:t xml:space="preserve"> </w:t>
      </w:r>
      <w:r w:rsidRPr="00951FCF">
        <w:t>the</w:t>
      </w:r>
      <w:r w:rsidRPr="00951FCF">
        <w:rPr>
          <w:spacing w:val="-17"/>
        </w:rPr>
        <w:t xml:space="preserve"> </w:t>
      </w:r>
      <w:r>
        <w:t>Projec</w:t>
      </w:r>
      <w:r w:rsidRPr="00951FCF">
        <w:t>t</w:t>
      </w:r>
      <w:r>
        <w:t xml:space="preserve"> Work</w:t>
      </w:r>
      <w:r w:rsidRPr="00951FCF">
        <w:rPr>
          <w:spacing w:val="-11"/>
        </w:rPr>
        <w:t xml:space="preserve"> </w:t>
      </w:r>
      <w:r w:rsidRPr="00951FCF">
        <w:t>in</w:t>
      </w:r>
      <w:r w:rsidRPr="00951FCF">
        <w:rPr>
          <w:spacing w:val="-17"/>
        </w:rPr>
        <w:t xml:space="preserve"> </w:t>
      </w:r>
      <w:r w:rsidRPr="00951FCF">
        <w:t>a</w:t>
      </w:r>
      <w:r w:rsidRPr="00951FCF">
        <w:rPr>
          <w:spacing w:val="-17"/>
        </w:rPr>
        <w:t xml:space="preserve"> </w:t>
      </w:r>
      <w:r w:rsidRPr="00951FCF">
        <w:t>limited</w:t>
      </w:r>
      <w:r w:rsidRPr="00951FCF">
        <w:rPr>
          <w:spacing w:val="-11"/>
        </w:rPr>
        <w:t xml:space="preserve"> </w:t>
      </w:r>
      <w:r w:rsidRPr="00951FCF">
        <w:t>time</w:t>
      </w:r>
      <w:r w:rsidRPr="00951FCF">
        <w:rPr>
          <w:spacing w:val="-4"/>
        </w:rPr>
        <w:t xml:space="preserve"> </w:t>
      </w:r>
      <w:r w:rsidRPr="00951FCF">
        <w:rPr>
          <w:spacing w:val="-2"/>
        </w:rPr>
        <w:t>frame</w:t>
      </w:r>
      <w:r>
        <w:rPr>
          <w:spacing w:val="-2"/>
        </w:rPr>
        <w:t>.</w:t>
      </w:r>
    </w:p>
    <w:p w14:paraId="4B0E1259" w14:textId="77777777" w:rsidR="00E92F0D" w:rsidRPr="00951FCF" w:rsidRDefault="005A2A2A">
      <w:pPr>
        <w:spacing w:line="362" w:lineRule="auto"/>
        <w:ind w:left="5295" w:right="134" w:hanging="440"/>
        <w:jc w:val="right"/>
        <w:rPr>
          <w:b/>
          <w:sz w:val="28"/>
          <w:szCs w:val="28"/>
        </w:rPr>
      </w:pPr>
      <w:r w:rsidRPr="00951FCF">
        <w:rPr>
          <w:b/>
          <w:spacing w:val="-2"/>
          <w:sz w:val="28"/>
          <w:szCs w:val="28"/>
        </w:rPr>
        <w:t>C.</w:t>
      </w:r>
      <w:r w:rsidRPr="00951FCF">
        <w:rPr>
          <w:b/>
          <w:spacing w:val="-23"/>
          <w:sz w:val="28"/>
          <w:szCs w:val="28"/>
        </w:rPr>
        <w:t xml:space="preserve"> </w:t>
      </w:r>
      <w:r w:rsidRPr="00951FCF">
        <w:rPr>
          <w:b/>
          <w:spacing w:val="-2"/>
          <w:sz w:val="28"/>
          <w:szCs w:val="28"/>
        </w:rPr>
        <w:t>V.</w:t>
      </w:r>
      <w:r w:rsidRPr="00951FCF">
        <w:rPr>
          <w:b/>
          <w:spacing w:val="-23"/>
          <w:sz w:val="28"/>
          <w:szCs w:val="28"/>
        </w:rPr>
        <w:t xml:space="preserve"> </w:t>
      </w:r>
      <w:r w:rsidRPr="00951FCF">
        <w:rPr>
          <w:b/>
          <w:spacing w:val="-2"/>
          <w:sz w:val="28"/>
          <w:szCs w:val="28"/>
        </w:rPr>
        <w:t>Venkata</w:t>
      </w:r>
      <w:r w:rsidRPr="00951FCF">
        <w:rPr>
          <w:b/>
          <w:spacing w:val="-21"/>
          <w:sz w:val="28"/>
          <w:szCs w:val="28"/>
        </w:rPr>
        <w:t xml:space="preserve"> </w:t>
      </w:r>
      <w:r w:rsidRPr="00951FCF">
        <w:rPr>
          <w:b/>
          <w:spacing w:val="-2"/>
          <w:sz w:val="28"/>
          <w:szCs w:val="28"/>
        </w:rPr>
        <w:t>Ramana</w:t>
      </w:r>
      <w:r w:rsidRPr="00951FCF">
        <w:rPr>
          <w:b/>
          <w:spacing w:val="-19"/>
          <w:sz w:val="28"/>
          <w:szCs w:val="28"/>
        </w:rPr>
        <w:t xml:space="preserve"> </w:t>
      </w:r>
      <w:r w:rsidRPr="00951FCF">
        <w:rPr>
          <w:b/>
          <w:spacing w:val="-2"/>
          <w:sz w:val="28"/>
          <w:szCs w:val="28"/>
        </w:rPr>
        <w:t>Rao</w:t>
      </w:r>
      <w:r w:rsidRPr="00951FCF">
        <w:rPr>
          <w:b/>
          <w:spacing w:val="-18"/>
          <w:sz w:val="28"/>
          <w:szCs w:val="28"/>
        </w:rPr>
        <w:t xml:space="preserve"> </w:t>
      </w:r>
      <w:r w:rsidR="00951FCF" w:rsidRPr="00951FCF">
        <w:rPr>
          <w:b/>
          <w:spacing w:val="-2"/>
          <w:sz w:val="28"/>
          <w:szCs w:val="28"/>
        </w:rPr>
        <w:t>(</w:t>
      </w:r>
      <w:r w:rsidRPr="00951FCF">
        <w:rPr>
          <w:b/>
          <w:spacing w:val="-2"/>
          <w:sz w:val="28"/>
          <w:szCs w:val="28"/>
        </w:rPr>
        <w:t>2022503545</w:t>
      </w:r>
      <w:r w:rsidR="00951FCF" w:rsidRPr="00951FCF">
        <w:rPr>
          <w:b/>
          <w:spacing w:val="-2"/>
          <w:sz w:val="28"/>
          <w:szCs w:val="28"/>
        </w:rPr>
        <w:t>)</w:t>
      </w:r>
      <w:r w:rsidRPr="00951FCF">
        <w:rPr>
          <w:b/>
          <w:spacing w:val="-2"/>
          <w:sz w:val="28"/>
          <w:szCs w:val="28"/>
        </w:rPr>
        <w:t xml:space="preserve"> </w:t>
      </w:r>
      <w:r w:rsidRPr="00951FCF">
        <w:rPr>
          <w:b/>
          <w:spacing w:val="-4"/>
          <w:sz w:val="28"/>
          <w:szCs w:val="28"/>
        </w:rPr>
        <w:t>Nelapatla</w:t>
      </w:r>
      <w:r w:rsidRPr="00951FCF">
        <w:rPr>
          <w:b/>
          <w:spacing w:val="-8"/>
          <w:sz w:val="28"/>
          <w:szCs w:val="28"/>
        </w:rPr>
        <w:t xml:space="preserve"> </w:t>
      </w:r>
      <w:r w:rsidRPr="00951FCF">
        <w:rPr>
          <w:b/>
          <w:spacing w:val="-4"/>
          <w:sz w:val="28"/>
          <w:szCs w:val="28"/>
        </w:rPr>
        <w:t>Chanikya</w:t>
      </w:r>
      <w:r w:rsidRPr="00951FCF">
        <w:rPr>
          <w:b/>
          <w:spacing w:val="-2"/>
          <w:sz w:val="28"/>
          <w:szCs w:val="28"/>
        </w:rPr>
        <w:t xml:space="preserve"> </w:t>
      </w:r>
      <w:r w:rsidRPr="00951FCF">
        <w:rPr>
          <w:b/>
          <w:spacing w:val="-4"/>
          <w:sz w:val="28"/>
          <w:szCs w:val="28"/>
        </w:rPr>
        <w:t>Sai</w:t>
      </w:r>
      <w:r w:rsidRPr="00951FCF">
        <w:rPr>
          <w:b/>
          <w:sz w:val="28"/>
          <w:szCs w:val="28"/>
        </w:rPr>
        <w:t xml:space="preserve"> </w:t>
      </w:r>
      <w:r w:rsidR="00951FCF" w:rsidRPr="00951FCF">
        <w:rPr>
          <w:b/>
          <w:spacing w:val="-4"/>
          <w:sz w:val="28"/>
          <w:szCs w:val="28"/>
        </w:rPr>
        <w:t>(</w:t>
      </w:r>
      <w:r w:rsidRPr="00951FCF">
        <w:rPr>
          <w:b/>
          <w:spacing w:val="-4"/>
          <w:sz w:val="28"/>
          <w:szCs w:val="28"/>
        </w:rPr>
        <w:t>2022503583</w:t>
      </w:r>
      <w:r w:rsidR="00951FCF" w:rsidRPr="00951FCF">
        <w:rPr>
          <w:b/>
          <w:spacing w:val="-4"/>
          <w:sz w:val="28"/>
          <w:szCs w:val="28"/>
        </w:rPr>
        <w:t>)</w:t>
      </w:r>
    </w:p>
    <w:p w14:paraId="75E2B8F8" w14:textId="77777777" w:rsidR="00E92F0D" w:rsidRPr="00951FCF" w:rsidRDefault="005A2A2A">
      <w:pPr>
        <w:spacing w:line="312" w:lineRule="exact"/>
        <w:ind w:right="129"/>
        <w:jc w:val="right"/>
        <w:rPr>
          <w:b/>
          <w:sz w:val="28"/>
          <w:szCs w:val="28"/>
        </w:rPr>
      </w:pPr>
      <w:r w:rsidRPr="00951FCF">
        <w:rPr>
          <w:b/>
          <w:sz w:val="28"/>
          <w:szCs w:val="28"/>
        </w:rPr>
        <w:t>Kishore</w:t>
      </w:r>
      <w:r w:rsidRPr="00951FCF">
        <w:rPr>
          <w:b/>
          <w:spacing w:val="-12"/>
          <w:sz w:val="28"/>
          <w:szCs w:val="28"/>
        </w:rPr>
        <w:t xml:space="preserve"> </w:t>
      </w:r>
      <w:r w:rsidRPr="00951FCF">
        <w:rPr>
          <w:b/>
          <w:sz w:val="28"/>
          <w:szCs w:val="28"/>
        </w:rPr>
        <w:t>K</w:t>
      </w:r>
      <w:r w:rsidRPr="00951FCF">
        <w:rPr>
          <w:b/>
          <w:spacing w:val="-15"/>
          <w:sz w:val="28"/>
          <w:szCs w:val="28"/>
        </w:rPr>
        <w:t xml:space="preserve"> </w:t>
      </w:r>
      <w:r w:rsidR="00951FCF" w:rsidRPr="00951FCF">
        <w:rPr>
          <w:b/>
          <w:spacing w:val="-2"/>
          <w:sz w:val="28"/>
          <w:szCs w:val="28"/>
        </w:rPr>
        <w:t>(</w:t>
      </w:r>
      <w:r w:rsidRPr="00951FCF">
        <w:rPr>
          <w:b/>
          <w:spacing w:val="-2"/>
          <w:sz w:val="28"/>
          <w:szCs w:val="28"/>
        </w:rPr>
        <w:t>2022503571</w:t>
      </w:r>
      <w:r w:rsidR="00951FCF" w:rsidRPr="00951FCF">
        <w:rPr>
          <w:b/>
          <w:spacing w:val="-2"/>
          <w:sz w:val="28"/>
          <w:szCs w:val="28"/>
        </w:rPr>
        <w:t>)</w:t>
      </w:r>
    </w:p>
    <w:p w14:paraId="15DEFDBA" w14:textId="77777777" w:rsidR="00E92F0D" w:rsidRDefault="00E92F0D">
      <w:pPr>
        <w:spacing w:line="312" w:lineRule="exact"/>
        <w:jc w:val="right"/>
        <w:rPr>
          <w:b/>
          <w:sz w:val="28"/>
        </w:rPr>
        <w:sectPr w:rsidR="00E92F0D" w:rsidSect="00A93B11">
          <w:pgSz w:w="12240" w:h="15840"/>
          <w:pgMar w:top="1510" w:right="1275" w:bottom="1200" w:left="1133" w:header="0" w:footer="964" w:gutter="0"/>
          <w:cols w:space="720"/>
          <w:docGrid w:linePitch="299"/>
        </w:sectPr>
      </w:pPr>
    </w:p>
    <w:p w14:paraId="26B89752" w14:textId="77777777" w:rsidR="00E92F0D" w:rsidRDefault="005A2A2A">
      <w:pPr>
        <w:spacing w:before="61"/>
        <w:ind w:left="648" w:right="483"/>
        <w:jc w:val="center"/>
        <w:rPr>
          <w:b/>
          <w:sz w:val="32"/>
        </w:rPr>
      </w:pPr>
      <w:r>
        <w:rPr>
          <w:b/>
          <w:spacing w:val="-8"/>
          <w:sz w:val="32"/>
        </w:rPr>
        <w:lastRenderedPageBreak/>
        <w:t>TABLE</w:t>
      </w:r>
      <w:r>
        <w:rPr>
          <w:b/>
          <w:spacing w:val="-20"/>
          <w:sz w:val="32"/>
        </w:rPr>
        <w:t xml:space="preserve"> </w:t>
      </w:r>
      <w:r>
        <w:rPr>
          <w:b/>
          <w:spacing w:val="-8"/>
          <w:sz w:val="32"/>
        </w:rPr>
        <w:t>OF</w:t>
      </w:r>
      <w:r>
        <w:rPr>
          <w:b/>
          <w:spacing w:val="-28"/>
          <w:sz w:val="32"/>
        </w:rPr>
        <w:t xml:space="preserve"> </w:t>
      </w:r>
      <w:r>
        <w:rPr>
          <w:b/>
          <w:spacing w:val="-8"/>
          <w:sz w:val="32"/>
        </w:rPr>
        <w:t>CONTENTS</w:t>
      </w:r>
    </w:p>
    <w:p w14:paraId="1291FAF6" w14:textId="77777777" w:rsidR="00E92F0D" w:rsidRDefault="00E92F0D">
      <w:pPr>
        <w:pStyle w:val="BodyText"/>
        <w:spacing w:before="146"/>
        <w:rPr>
          <w:b/>
          <w:sz w:val="20"/>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72"/>
        <w:gridCol w:w="1474"/>
        <w:gridCol w:w="45"/>
        <w:gridCol w:w="6245"/>
        <w:gridCol w:w="45"/>
        <w:gridCol w:w="1111"/>
        <w:gridCol w:w="431"/>
      </w:tblGrid>
      <w:tr w:rsidR="00E92F0D" w14:paraId="7ECEBE0E" w14:textId="77777777" w:rsidTr="00B9682F">
        <w:trPr>
          <w:trHeight w:val="605"/>
        </w:trPr>
        <w:tc>
          <w:tcPr>
            <w:tcW w:w="2046" w:type="dxa"/>
            <w:gridSpan w:val="2"/>
            <w:noWrap/>
          </w:tcPr>
          <w:p w14:paraId="05555E80" w14:textId="77777777" w:rsidR="00E92F0D" w:rsidRDefault="005A2A2A" w:rsidP="00B41D89">
            <w:pPr>
              <w:pStyle w:val="TableParagraph"/>
              <w:spacing w:line="311" w:lineRule="exact"/>
              <w:ind w:right="57"/>
              <w:rPr>
                <w:b/>
                <w:sz w:val="28"/>
              </w:rPr>
            </w:pPr>
            <w:r>
              <w:rPr>
                <w:b/>
                <w:spacing w:val="-2"/>
                <w:sz w:val="28"/>
              </w:rPr>
              <w:t>CHAPTE</w:t>
            </w:r>
            <w:r w:rsidR="00B41D89">
              <w:rPr>
                <w:b/>
                <w:spacing w:val="-2"/>
                <w:sz w:val="28"/>
              </w:rPr>
              <w:t xml:space="preserve">R </w:t>
            </w:r>
            <w:r>
              <w:rPr>
                <w:b/>
                <w:spacing w:val="-5"/>
                <w:sz w:val="28"/>
              </w:rPr>
              <w:t>NO.</w:t>
            </w:r>
          </w:p>
        </w:tc>
        <w:tc>
          <w:tcPr>
            <w:tcW w:w="6290" w:type="dxa"/>
            <w:gridSpan w:val="2"/>
          </w:tcPr>
          <w:p w14:paraId="371711A4" w14:textId="77777777" w:rsidR="00E92F0D" w:rsidRDefault="005A2A2A">
            <w:pPr>
              <w:pStyle w:val="TableParagraph"/>
              <w:spacing w:line="311" w:lineRule="exact"/>
              <w:ind w:left="195"/>
              <w:rPr>
                <w:b/>
                <w:sz w:val="28"/>
              </w:rPr>
            </w:pPr>
            <w:r>
              <w:rPr>
                <w:b/>
                <w:spacing w:val="-2"/>
                <w:sz w:val="28"/>
              </w:rPr>
              <w:t>TITLE</w:t>
            </w:r>
          </w:p>
        </w:tc>
        <w:tc>
          <w:tcPr>
            <w:tcW w:w="1587" w:type="dxa"/>
            <w:gridSpan w:val="3"/>
          </w:tcPr>
          <w:p w14:paraId="0B0CA2D0" w14:textId="77777777" w:rsidR="00E92F0D" w:rsidRDefault="005A2A2A" w:rsidP="00B41D89">
            <w:pPr>
              <w:pStyle w:val="TableParagraph"/>
              <w:spacing w:line="311" w:lineRule="exact"/>
              <w:jc w:val="left"/>
              <w:rPr>
                <w:b/>
                <w:sz w:val="28"/>
              </w:rPr>
            </w:pPr>
            <w:r>
              <w:rPr>
                <w:b/>
                <w:spacing w:val="-4"/>
                <w:sz w:val="28"/>
              </w:rPr>
              <w:t>PAGE</w:t>
            </w:r>
            <w:r w:rsidR="00B41D89">
              <w:rPr>
                <w:b/>
                <w:sz w:val="28"/>
              </w:rPr>
              <w:t xml:space="preserve"> </w:t>
            </w:r>
            <w:r>
              <w:rPr>
                <w:b/>
                <w:spacing w:val="-5"/>
                <w:sz w:val="28"/>
              </w:rPr>
              <w:t>NO.</w:t>
            </w:r>
          </w:p>
        </w:tc>
      </w:tr>
      <w:tr w:rsidR="00E92F0D" w14:paraId="142B2D7A" w14:textId="77777777" w:rsidTr="00B9682F">
        <w:trPr>
          <w:gridBefore w:val="1"/>
          <w:gridAfter w:val="1"/>
          <w:wBefore w:w="572" w:type="dxa"/>
          <w:wAfter w:w="431" w:type="dxa"/>
          <w:trHeight w:val="640"/>
        </w:trPr>
        <w:tc>
          <w:tcPr>
            <w:tcW w:w="1519" w:type="dxa"/>
            <w:gridSpan w:val="2"/>
          </w:tcPr>
          <w:p w14:paraId="5C5E1DA3" w14:textId="77777777" w:rsidR="00E92F0D" w:rsidRDefault="00E92F0D">
            <w:pPr>
              <w:pStyle w:val="TableParagraph"/>
              <w:jc w:val="left"/>
              <w:rPr>
                <w:sz w:val="28"/>
              </w:rPr>
            </w:pPr>
          </w:p>
        </w:tc>
        <w:tc>
          <w:tcPr>
            <w:tcW w:w="6290" w:type="dxa"/>
            <w:gridSpan w:val="2"/>
          </w:tcPr>
          <w:p w14:paraId="21A3EE7A" w14:textId="77777777" w:rsidR="00E92F0D" w:rsidRDefault="005A2A2A">
            <w:pPr>
              <w:pStyle w:val="TableParagraph"/>
              <w:spacing w:before="157"/>
              <w:ind w:left="110"/>
              <w:jc w:val="left"/>
              <w:rPr>
                <w:b/>
                <w:sz w:val="28"/>
              </w:rPr>
            </w:pPr>
            <w:r>
              <w:rPr>
                <w:b/>
                <w:spacing w:val="-2"/>
                <w:sz w:val="28"/>
              </w:rPr>
              <w:t>ABSTRACT</w:t>
            </w:r>
          </w:p>
        </w:tc>
        <w:tc>
          <w:tcPr>
            <w:tcW w:w="1111" w:type="dxa"/>
          </w:tcPr>
          <w:p w14:paraId="29008641" w14:textId="77777777" w:rsidR="00E92F0D" w:rsidRPr="00A93B11" w:rsidRDefault="005A2A2A">
            <w:pPr>
              <w:pStyle w:val="TableParagraph"/>
              <w:spacing w:before="152"/>
              <w:ind w:right="321"/>
              <w:jc w:val="right"/>
              <w:rPr>
                <w:b/>
                <w:bCs/>
                <w:sz w:val="28"/>
              </w:rPr>
            </w:pPr>
            <w:r w:rsidRPr="00A93B11">
              <w:rPr>
                <w:b/>
                <w:bCs/>
                <w:spacing w:val="-5"/>
                <w:sz w:val="28"/>
              </w:rPr>
              <w:t>iii</w:t>
            </w:r>
          </w:p>
        </w:tc>
      </w:tr>
      <w:tr w:rsidR="00E92F0D" w14:paraId="000C7854" w14:textId="77777777" w:rsidTr="00B9682F">
        <w:trPr>
          <w:gridBefore w:val="1"/>
          <w:gridAfter w:val="1"/>
          <w:wBefore w:w="572" w:type="dxa"/>
          <w:wAfter w:w="431" w:type="dxa"/>
          <w:trHeight w:val="588"/>
        </w:trPr>
        <w:tc>
          <w:tcPr>
            <w:tcW w:w="1519" w:type="dxa"/>
            <w:gridSpan w:val="2"/>
          </w:tcPr>
          <w:p w14:paraId="577C6E32" w14:textId="77777777" w:rsidR="00E92F0D" w:rsidRDefault="00E92F0D">
            <w:pPr>
              <w:pStyle w:val="TableParagraph"/>
              <w:jc w:val="left"/>
              <w:rPr>
                <w:sz w:val="28"/>
              </w:rPr>
            </w:pPr>
          </w:p>
        </w:tc>
        <w:tc>
          <w:tcPr>
            <w:tcW w:w="6290" w:type="dxa"/>
            <w:gridSpan w:val="2"/>
          </w:tcPr>
          <w:p w14:paraId="5B9C5BF0" w14:textId="77777777" w:rsidR="00E92F0D" w:rsidRDefault="005A2A2A">
            <w:pPr>
              <w:pStyle w:val="TableParagraph"/>
              <w:spacing w:before="131"/>
              <w:ind w:left="110"/>
              <w:jc w:val="left"/>
              <w:rPr>
                <w:b/>
                <w:sz w:val="28"/>
              </w:rPr>
            </w:pPr>
            <w:r>
              <w:rPr>
                <w:b/>
                <w:spacing w:val="-2"/>
                <w:sz w:val="28"/>
              </w:rPr>
              <w:t>LIST</w:t>
            </w:r>
            <w:r>
              <w:rPr>
                <w:b/>
                <w:spacing w:val="-13"/>
                <w:sz w:val="28"/>
              </w:rPr>
              <w:t xml:space="preserve"> </w:t>
            </w:r>
            <w:r>
              <w:rPr>
                <w:b/>
                <w:spacing w:val="-2"/>
                <w:sz w:val="28"/>
              </w:rPr>
              <w:t>OF</w:t>
            </w:r>
            <w:r>
              <w:rPr>
                <w:b/>
                <w:spacing w:val="-11"/>
                <w:sz w:val="28"/>
              </w:rPr>
              <w:t xml:space="preserve"> </w:t>
            </w:r>
            <w:r>
              <w:rPr>
                <w:b/>
                <w:spacing w:val="-2"/>
                <w:sz w:val="28"/>
              </w:rPr>
              <w:t>TABLES</w:t>
            </w:r>
          </w:p>
        </w:tc>
        <w:tc>
          <w:tcPr>
            <w:tcW w:w="1111" w:type="dxa"/>
          </w:tcPr>
          <w:p w14:paraId="187FF5FC" w14:textId="0840CE05" w:rsidR="00E92F0D" w:rsidRPr="00A93B11" w:rsidRDefault="007A4BC7" w:rsidP="007A4BC7">
            <w:pPr>
              <w:pStyle w:val="TableParagraph"/>
              <w:spacing w:before="126"/>
              <w:ind w:right="276"/>
              <w:jc w:val="right"/>
              <w:rPr>
                <w:b/>
                <w:bCs/>
                <w:sz w:val="28"/>
              </w:rPr>
            </w:pPr>
            <w:r>
              <w:rPr>
                <w:b/>
                <w:bCs/>
                <w:spacing w:val="-4"/>
                <w:sz w:val="28"/>
              </w:rPr>
              <w:t>vii</w:t>
            </w:r>
            <w:r w:rsidR="002E2D3B">
              <w:rPr>
                <w:b/>
                <w:bCs/>
                <w:spacing w:val="-4"/>
                <w:sz w:val="28"/>
              </w:rPr>
              <w:t>i</w:t>
            </w:r>
          </w:p>
        </w:tc>
      </w:tr>
      <w:tr w:rsidR="00E92F0D" w14:paraId="5F1E1B7B" w14:textId="77777777" w:rsidTr="00B9682F">
        <w:trPr>
          <w:gridBefore w:val="1"/>
          <w:gridAfter w:val="1"/>
          <w:wBefore w:w="572" w:type="dxa"/>
          <w:wAfter w:w="431" w:type="dxa"/>
          <w:trHeight w:val="621"/>
        </w:trPr>
        <w:tc>
          <w:tcPr>
            <w:tcW w:w="1519" w:type="dxa"/>
            <w:gridSpan w:val="2"/>
          </w:tcPr>
          <w:p w14:paraId="7970CF55" w14:textId="77777777" w:rsidR="00E92F0D" w:rsidRDefault="00E92F0D">
            <w:pPr>
              <w:pStyle w:val="TableParagraph"/>
              <w:jc w:val="left"/>
              <w:rPr>
                <w:sz w:val="28"/>
              </w:rPr>
            </w:pPr>
          </w:p>
        </w:tc>
        <w:tc>
          <w:tcPr>
            <w:tcW w:w="6290" w:type="dxa"/>
            <w:gridSpan w:val="2"/>
          </w:tcPr>
          <w:p w14:paraId="77CEDF25" w14:textId="77777777" w:rsidR="00E92F0D" w:rsidRDefault="005A2A2A">
            <w:pPr>
              <w:pStyle w:val="TableParagraph"/>
              <w:spacing w:before="128"/>
              <w:ind w:left="110"/>
              <w:jc w:val="left"/>
              <w:rPr>
                <w:b/>
                <w:sz w:val="28"/>
              </w:rPr>
            </w:pPr>
            <w:r>
              <w:rPr>
                <w:b/>
                <w:spacing w:val="-2"/>
                <w:sz w:val="28"/>
              </w:rPr>
              <w:t>LIST</w:t>
            </w:r>
            <w:r>
              <w:rPr>
                <w:b/>
                <w:spacing w:val="-15"/>
                <w:sz w:val="28"/>
              </w:rPr>
              <w:t xml:space="preserve"> </w:t>
            </w:r>
            <w:r>
              <w:rPr>
                <w:b/>
                <w:spacing w:val="-2"/>
                <w:sz w:val="28"/>
              </w:rPr>
              <w:t>OF</w:t>
            </w:r>
            <w:r>
              <w:rPr>
                <w:b/>
                <w:spacing w:val="-15"/>
                <w:sz w:val="28"/>
              </w:rPr>
              <w:t xml:space="preserve"> </w:t>
            </w:r>
            <w:r>
              <w:rPr>
                <w:b/>
                <w:spacing w:val="-2"/>
                <w:sz w:val="28"/>
              </w:rPr>
              <w:t>FIGURES</w:t>
            </w:r>
          </w:p>
        </w:tc>
        <w:tc>
          <w:tcPr>
            <w:tcW w:w="1111" w:type="dxa"/>
          </w:tcPr>
          <w:p w14:paraId="5653923D" w14:textId="631E0453" w:rsidR="00E92F0D" w:rsidRPr="00A93B11" w:rsidRDefault="002E2D3B" w:rsidP="007A4BC7">
            <w:pPr>
              <w:pStyle w:val="TableParagraph"/>
              <w:spacing w:before="123"/>
              <w:ind w:right="276"/>
              <w:jc w:val="right"/>
              <w:rPr>
                <w:b/>
                <w:bCs/>
                <w:sz w:val="28"/>
              </w:rPr>
            </w:pPr>
            <w:r>
              <w:rPr>
                <w:b/>
                <w:bCs/>
                <w:spacing w:val="-5"/>
                <w:sz w:val="28"/>
              </w:rPr>
              <w:t xml:space="preserve">    </w:t>
            </w:r>
            <w:r w:rsidR="007A4BC7">
              <w:rPr>
                <w:b/>
                <w:bCs/>
                <w:spacing w:val="-5"/>
                <w:sz w:val="28"/>
              </w:rPr>
              <w:t>i</w:t>
            </w:r>
            <w:r>
              <w:rPr>
                <w:b/>
                <w:bCs/>
                <w:spacing w:val="-5"/>
                <w:sz w:val="28"/>
              </w:rPr>
              <w:t>x</w:t>
            </w:r>
          </w:p>
        </w:tc>
      </w:tr>
      <w:tr w:rsidR="00E92F0D" w14:paraId="186B92A4" w14:textId="77777777" w:rsidTr="00B9682F">
        <w:trPr>
          <w:gridBefore w:val="1"/>
          <w:gridAfter w:val="1"/>
          <w:wBefore w:w="572" w:type="dxa"/>
          <w:wAfter w:w="431" w:type="dxa"/>
          <w:trHeight w:val="648"/>
        </w:trPr>
        <w:tc>
          <w:tcPr>
            <w:tcW w:w="1519" w:type="dxa"/>
            <w:gridSpan w:val="2"/>
          </w:tcPr>
          <w:p w14:paraId="2111180D" w14:textId="77777777" w:rsidR="00E92F0D" w:rsidRDefault="00E92F0D">
            <w:pPr>
              <w:pStyle w:val="TableParagraph"/>
              <w:jc w:val="left"/>
              <w:rPr>
                <w:sz w:val="28"/>
              </w:rPr>
            </w:pPr>
          </w:p>
        </w:tc>
        <w:tc>
          <w:tcPr>
            <w:tcW w:w="6290" w:type="dxa"/>
            <w:gridSpan w:val="2"/>
          </w:tcPr>
          <w:p w14:paraId="27D46073" w14:textId="77777777" w:rsidR="00E92F0D" w:rsidRDefault="005A2A2A">
            <w:pPr>
              <w:pStyle w:val="TableParagraph"/>
              <w:spacing w:before="159"/>
              <w:ind w:left="114"/>
              <w:jc w:val="left"/>
              <w:rPr>
                <w:b/>
                <w:sz w:val="28"/>
              </w:rPr>
            </w:pPr>
            <w:r>
              <w:rPr>
                <w:b/>
                <w:spacing w:val="-2"/>
                <w:sz w:val="28"/>
              </w:rPr>
              <w:t>LIST</w:t>
            </w:r>
            <w:r>
              <w:rPr>
                <w:b/>
                <w:spacing w:val="-15"/>
                <w:sz w:val="28"/>
              </w:rPr>
              <w:t xml:space="preserve"> </w:t>
            </w:r>
            <w:r>
              <w:rPr>
                <w:b/>
                <w:spacing w:val="-2"/>
                <w:sz w:val="28"/>
              </w:rPr>
              <w:t>OF</w:t>
            </w:r>
            <w:r>
              <w:rPr>
                <w:b/>
                <w:spacing w:val="-15"/>
                <w:sz w:val="28"/>
              </w:rPr>
              <w:t xml:space="preserve"> </w:t>
            </w:r>
            <w:r>
              <w:rPr>
                <w:b/>
                <w:spacing w:val="-2"/>
                <w:sz w:val="28"/>
              </w:rPr>
              <w:t>ABBREVIATIONS</w:t>
            </w:r>
          </w:p>
        </w:tc>
        <w:tc>
          <w:tcPr>
            <w:tcW w:w="1111" w:type="dxa"/>
          </w:tcPr>
          <w:p w14:paraId="1984D852" w14:textId="3102CA84" w:rsidR="00E92F0D" w:rsidRPr="00A93B11" w:rsidRDefault="007A4BC7">
            <w:pPr>
              <w:pStyle w:val="TableParagraph"/>
              <w:spacing w:before="97"/>
              <w:ind w:left="613"/>
              <w:jc w:val="left"/>
              <w:rPr>
                <w:b/>
                <w:bCs/>
                <w:sz w:val="28"/>
              </w:rPr>
            </w:pPr>
            <w:r w:rsidRPr="00A93B11">
              <w:rPr>
                <w:b/>
                <w:bCs/>
                <w:spacing w:val="-10"/>
                <w:sz w:val="28"/>
              </w:rPr>
              <w:t>x</w:t>
            </w:r>
          </w:p>
        </w:tc>
      </w:tr>
      <w:tr w:rsidR="00E92F0D" w14:paraId="1D0A0FBC" w14:textId="77777777" w:rsidTr="00B9682F">
        <w:trPr>
          <w:gridBefore w:val="1"/>
          <w:gridAfter w:val="1"/>
          <w:wBefore w:w="572" w:type="dxa"/>
          <w:wAfter w:w="431" w:type="dxa"/>
          <w:trHeight w:val="619"/>
        </w:trPr>
        <w:tc>
          <w:tcPr>
            <w:tcW w:w="1519" w:type="dxa"/>
            <w:gridSpan w:val="2"/>
          </w:tcPr>
          <w:p w14:paraId="71E550AD" w14:textId="77777777" w:rsidR="00E92F0D" w:rsidRDefault="005A2A2A">
            <w:pPr>
              <w:pStyle w:val="TableParagraph"/>
              <w:spacing w:before="159"/>
              <w:ind w:right="9"/>
              <w:rPr>
                <w:b/>
                <w:sz w:val="28"/>
              </w:rPr>
            </w:pPr>
            <w:r>
              <w:rPr>
                <w:b/>
                <w:spacing w:val="-10"/>
                <w:sz w:val="28"/>
              </w:rPr>
              <w:t>1</w:t>
            </w:r>
          </w:p>
        </w:tc>
        <w:tc>
          <w:tcPr>
            <w:tcW w:w="6290" w:type="dxa"/>
            <w:gridSpan w:val="2"/>
          </w:tcPr>
          <w:p w14:paraId="0554F869" w14:textId="77777777" w:rsidR="00E92F0D" w:rsidRDefault="005A2A2A">
            <w:pPr>
              <w:pStyle w:val="TableParagraph"/>
              <w:spacing w:before="159"/>
              <w:ind w:left="110"/>
              <w:jc w:val="left"/>
              <w:rPr>
                <w:b/>
                <w:sz w:val="28"/>
              </w:rPr>
            </w:pPr>
            <w:r>
              <w:rPr>
                <w:b/>
                <w:spacing w:val="-2"/>
                <w:sz w:val="28"/>
              </w:rPr>
              <w:t>INTRODUCTION</w:t>
            </w:r>
          </w:p>
        </w:tc>
        <w:tc>
          <w:tcPr>
            <w:tcW w:w="1111" w:type="dxa"/>
          </w:tcPr>
          <w:p w14:paraId="27CA757D" w14:textId="77777777" w:rsidR="00E92F0D" w:rsidRPr="00A93B11" w:rsidRDefault="005A2A2A">
            <w:pPr>
              <w:pStyle w:val="TableParagraph"/>
              <w:spacing w:before="155"/>
              <w:ind w:right="352"/>
              <w:jc w:val="right"/>
              <w:rPr>
                <w:b/>
                <w:bCs/>
                <w:sz w:val="28"/>
              </w:rPr>
            </w:pPr>
            <w:r w:rsidRPr="00A93B11">
              <w:rPr>
                <w:b/>
                <w:bCs/>
                <w:spacing w:val="-10"/>
                <w:sz w:val="28"/>
              </w:rPr>
              <w:t>1</w:t>
            </w:r>
          </w:p>
        </w:tc>
      </w:tr>
      <w:tr w:rsidR="00E92F0D" w14:paraId="0BDB07EC" w14:textId="77777777" w:rsidTr="00B9682F">
        <w:trPr>
          <w:gridBefore w:val="1"/>
          <w:gridAfter w:val="1"/>
          <w:wBefore w:w="572" w:type="dxa"/>
          <w:wAfter w:w="431" w:type="dxa"/>
          <w:trHeight w:val="588"/>
        </w:trPr>
        <w:tc>
          <w:tcPr>
            <w:tcW w:w="1519" w:type="dxa"/>
            <w:gridSpan w:val="2"/>
          </w:tcPr>
          <w:p w14:paraId="260A522D" w14:textId="77777777" w:rsidR="00E92F0D" w:rsidRDefault="00E92F0D">
            <w:pPr>
              <w:pStyle w:val="TableParagraph"/>
              <w:jc w:val="left"/>
              <w:rPr>
                <w:sz w:val="28"/>
              </w:rPr>
            </w:pPr>
          </w:p>
        </w:tc>
        <w:tc>
          <w:tcPr>
            <w:tcW w:w="6290" w:type="dxa"/>
            <w:gridSpan w:val="2"/>
          </w:tcPr>
          <w:p w14:paraId="74FF48A2" w14:textId="55FB28C6" w:rsidR="00E92F0D" w:rsidRDefault="005A2A2A">
            <w:pPr>
              <w:pStyle w:val="TableParagraph"/>
              <w:spacing w:before="126"/>
              <w:ind w:left="508"/>
              <w:jc w:val="left"/>
              <w:rPr>
                <w:sz w:val="28"/>
              </w:rPr>
            </w:pPr>
            <w:r>
              <w:rPr>
                <w:spacing w:val="-4"/>
                <w:sz w:val="28"/>
              </w:rPr>
              <w:t>1.1</w:t>
            </w:r>
            <w:r>
              <w:rPr>
                <w:spacing w:val="-14"/>
                <w:sz w:val="28"/>
              </w:rPr>
              <w:t xml:space="preserve"> </w:t>
            </w:r>
            <w:r w:rsidR="00C7703B">
              <w:rPr>
                <w:spacing w:val="-4"/>
                <w:sz w:val="28"/>
              </w:rPr>
              <w:t>TRADITIONAL AUTHENTICATION</w:t>
            </w:r>
          </w:p>
        </w:tc>
        <w:tc>
          <w:tcPr>
            <w:tcW w:w="1111" w:type="dxa"/>
          </w:tcPr>
          <w:p w14:paraId="00926937" w14:textId="4A6A8589" w:rsidR="00E92F0D" w:rsidRDefault="00FC5840">
            <w:pPr>
              <w:pStyle w:val="TableParagraph"/>
              <w:spacing w:before="126"/>
              <w:ind w:right="352"/>
              <w:jc w:val="right"/>
              <w:rPr>
                <w:sz w:val="28"/>
              </w:rPr>
            </w:pPr>
            <w:r>
              <w:rPr>
                <w:spacing w:val="-10"/>
                <w:sz w:val="28"/>
              </w:rPr>
              <w:t>2</w:t>
            </w:r>
          </w:p>
        </w:tc>
      </w:tr>
      <w:tr w:rsidR="00E92F0D" w14:paraId="0EB44FA9" w14:textId="77777777" w:rsidTr="00B9682F">
        <w:trPr>
          <w:gridBefore w:val="1"/>
          <w:gridAfter w:val="1"/>
          <w:wBefore w:w="572" w:type="dxa"/>
          <w:wAfter w:w="431" w:type="dxa"/>
          <w:trHeight w:val="589"/>
        </w:trPr>
        <w:tc>
          <w:tcPr>
            <w:tcW w:w="1519" w:type="dxa"/>
            <w:gridSpan w:val="2"/>
          </w:tcPr>
          <w:p w14:paraId="6CCBB144" w14:textId="77777777" w:rsidR="00E92F0D" w:rsidRDefault="00E92F0D">
            <w:pPr>
              <w:pStyle w:val="TableParagraph"/>
              <w:jc w:val="left"/>
              <w:rPr>
                <w:sz w:val="28"/>
              </w:rPr>
            </w:pPr>
          </w:p>
        </w:tc>
        <w:tc>
          <w:tcPr>
            <w:tcW w:w="6290" w:type="dxa"/>
            <w:gridSpan w:val="2"/>
          </w:tcPr>
          <w:p w14:paraId="5D5C5C73" w14:textId="014ADE33" w:rsidR="00E92F0D" w:rsidRDefault="005A2A2A">
            <w:pPr>
              <w:pStyle w:val="TableParagraph"/>
              <w:spacing w:before="128"/>
              <w:ind w:left="508"/>
              <w:jc w:val="left"/>
              <w:rPr>
                <w:sz w:val="28"/>
              </w:rPr>
            </w:pPr>
            <w:r>
              <w:rPr>
                <w:spacing w:val="-4"/>
                <w:sz w:val="28"/>
              </w:rPr>
              <w:t>1.2</w:t>
            </w:r>
            <w:r>
              <w:rPr>
                <w:spacing w:val="-18"/>
                <w:sz w:val="28"/>
              </w:rPr>
              <w:t xml:space="preserve"> </w:t>
            </w:r>
            <w:r w:rsidR="00C7703B">
              <w:rPr>
                <w:spacing w:val="-4"/>
                <w:sz w:val="28"/>
              </w:rPr>
              <w:t>CONTINUOUS AUTHENTICATION</w:t>
            </w:r>
          </w:p>
        </w:tc>
        <w:tc>
          <w:tcPr>
            <w:tcW w:w="1111" w:type="dxa"/>
          </w:tcPr>
          <w:p w14:paraId="3B5388CF" w14:textId="37725CDD" w:rsidR="00E92F0D" w:rsidRDefault="00FC5840">
            <w:pPr>
              <w:pStyle w:val="TableParagraph"/>
              <w:spacing w:before="128"/>
              <w:ind w:right="352"/>
              <w:jc w:val="right"/>
              <w:rPr>
                <w:sz w:val="28"/>
              </w:rPr>
            </w:pPr>
            <w:r>
              <w:rPr>
                <w:spacing w:val="-10"/>
                <w:sz w:val="28"/>
              </w:rPr>
              <w:t>4</w:t>
            </w:r>
          </w:p>
        </w:tc>
      </w:tr>
      <w:tr w:rsidR="00E92F0D" w14:paraId="7A98134B" w14:textId="77777777" w:rsidTr="00B9682F">
        <w:trPr>
          <w:gridBefore w:val="1"/>
          <w:gridAfter w:val="1"/>
          <w:wBefore w:w="572" w:type="dxa"/>
          <w:wAfter w:w="431" w:type="dxa"/>
          <w:trHeight w:val="616"/>
        </w:trPr>
        <w:tc>
          <w:tcPr>
            <w:tcW w:w="1519" w:type="dxa"/>
            <w:gridSpan w:val="2"/>
          </w:tcPr>
          <w:p w14:paraId="3660AD6F" w14:textId="77777777" w:rsidR="00E92F0D" w:rsidRDefault="00E92F0D">
            <w:pPr>
              <w:pStyle w:val="TableParagraph"/>
              <w:jc w:val="left"/>
              <w:rPr>
                <w:sz w:val="28"/>
              </w:rPr>
            </w:pPr>
          </w:p>
        </w:tc>
        <w:tc>
          <w:tcPr>
            <w:tcW w:w="6290" w:type="dxa"/>
            <w:gridSpan w:val="2"/>
          </w:tcPr>
          <w:p w14:paraId="35EA4727" w14:textId="013F8665" w:rsidR="00E92F0D" w:rsidRDefault="005A2A2A">
            <w:pPr>
              <w:pStyle w:val="TableParagraph"/>
              <w:spacing w:before="127"/>
              <w:ind w:left="508"/>
              <w:jc w:val="left"/>
              <w:rPr>
                <w:sz w:val="28"/>
              </w:rPr>
            </w:pPr>
            <w:r>
              <w:rPr>
                <w:sz w:val="28"/>
              </w:rPr>
              <w:t>1.3</w:t>
            </w:r>
            <w:r>
              <w:rPr>
                <w:spacing w:val="1"/>
                <w:sz w:val="28"/>
              </w:rPr>
              <w:t xml:space="preserve"> </w:t>
            </w:r>
            <w:r w:rsidR="00C7703B">
              <w:rPr>
                <w:spacing w:val="-2"/>
                <w:sz w:val="28"/>
              </w:rPr>
              <w:t>BEHAVIORAL BIOMETRICS</w:t>
            </w:r>
          </w:p>
        </w:tc>
        <w:tc>
          <w:tcPr>
            <w:tcW w:w="1111" w:type="dxa"/>
          </w:tcPr>
          <w:p w14:paraId="77B8761C" w14:textId="64F81793" w:rsidR="00E92F0D" w:rsidRDefault="00FC5840">
            <w:pPr>
              <w:pStyle w:val="TableParagraph"/>
              <w:spacing w:before="127"/>
              <w:ind w:right="352"/>
              <w:jc w:val="right"/>
              <w:rPr>
                <w:sz w:val="28"/>
              </w:rPr>
            </w:pPr>
            <w:r>
              <w:rPr>
                <w:spacing w:val="-10"/>
                <w:sz w:val="28"/>
              </w:rPr>
              <w:t>5</w:t>
            </w:r>
          </w:p>
        </w:tc>
      </w:tr>
      <w:tr w:rsidR="00E92F0D" w14:paraId="187026C3" w14:textId="77777777" w:rsidTr="00B9682F">
        <w:trPr>
          <w:gridBefore w:val="1"/>
          <w:gridAfter w:val="1"/>
          <w:wBefore w:w="572" w:type="dxa"/>
          <w:wAfter w:w="431" w:type="dxa"/>
          <w:trHeight w:val="616"/>
        </w:trPr>
        <w:tc>
          <w:tcPr>
            <w:tcW w:w="1519" w:type="dxa"/>
            <w:gridSpan w:val="2"/>
          </w:tcPr>
          <w:p w14:paraId="37291FA7" w14:textId="77777777" w:rsidR="00E92F0D" w:rsidRDefault="00E92F0D">
            <w:pPr>
              <w:pStyle w:val="TableParagraph"/>
              <w:jc w:val="left"/>
              <w:rPr>
                <w:sz w:val="28"/>
              </w:rPr>
            </w:pPr>
          </w:p>
        </w:tc>
        <w:tc>
          <w:tcPr>
            <w:tcW w:w="6290" w:type="dxa"/>
            <w:gridSpan w:val="2"/>
          </w:tcPr>
          <w:p w14:paraId="3FB029CD" w14:textId="06C826FF" w:rsidR="00E92F0D" w:rsidRDefault="005A2A2A">
            <w:pPr>
              <w:pStyle w:val="TableParagraph"/>
              <w:spacing w:before="156"/>
              <w:ind w:left="508"/>
              <w:jc w:val="left"/>
              <w:rPr>
                <w:sz w:val="28"/>
              </w:rPr>
            </w:pPr>
            <w:r>
              <w:rPr>
                <w:sz w:val="28"/>
              </w:rPr>
              <w:t>1.4</w:t>
            </w:r>
            <w:r>
              <w:rPr>
                <w:spacing w:val="-2"/>
                <w:sz w:val="28"/>
              </w:rPr>
              <w:t xml:space="preserve"> </w:t>
            </w:r>
            <w:r w:rsidR="00861862">
              <w:rPr>
                <w:spacing w:val="-2"/>
                <w:sz w:val="28"/>
              </w:rPr>
              <w:t>MOTIVATION</w:t>
            </w:r>
          </w:p>
        </w:tc>
        <w:tc>
          <w:tcPr>
            <w:tcW w:w="1111" w:type="dxa"/>
          </w:tcPr>
          <w:p w14:paraId="64407908" w14:textId="41707435" w:rsidR="00C47E61" w:rsidRPr="00C47E61" w:rsidRDefault="00FC5840" w:rsidP="008C45E7">
            <w:pPr>
              <w:pStyle w:val="TableParagraph"/>
              <w:spacing w:before="156"/>
              <w:ind w:right="352"/>
              <w:jc w:val="right"/>
              <w:rPr>
                <w:spacing w:val="-10"/>
                <w:sz w:val="28"/>
              </w:rPr>
            </w:pPr>
            <w:r>
              <w:rPr>
                <w:spacing w:val="-10"/>
                <w:sz w:val="28"/>
              </w:rPr>
              <w:t>7</w:t>
            </w:r>
          </w:p>
        </w:tc>
      </w:tr>
      <w:tr w:rsidR="00861862" w14:paraId="07722E6E" w14:textId="77777777" w:rsidTr="00B9682F">
        <w:trPr>
          <w:gridBefore w:val="1"/>
          <w:gridAfter w:val="1"/>
          <w:wBefore w:w="572" w:type="dxa"/>
          <w:wAfter w:w="431" w:type="dxa"/>
          <w:trHeight w:val="616"/>
        </w:trPr>
        <w:tc>
          <w:tcPr>
            <w:tcW w:w="1519" w:type="dxa"/>
            <w:gridSpan w:val="2"/>
          </w:tcPr>
          <w:p w14:paraId="63861E8C" w14:textId="77777777" w:rsidR="00861862" w:rsidRDefault="00861862" w:rsidP="00861862">
            <w:pPr>
              <w:pStyle w:val="TableParagraph"/>
              <w:jc w:val="left"/>
              <w:rPr>
                <w:sz w:val="28"/>
              </w:rPr>
            </w:pPr>
          </w:p>
        </w:tc>
        <w:tc>
          <w:tcPr>
            <w:tcW w:w="6290" w:type="dxa"/>
            <w:gridSpan w:val="2"/>
          </w:tcPr>
          <w:p w14:paraId="2B4ECDE2" w14:textId="653A6E60" w:rsidR="00861862" w:rsidRDefault="00861862" w:rsidP="00861862">
            <w:pPr>
              <w:pStyle w:val="TableParagraph"/>
              <w:spacing w:before="156"/>
              <w:ind w:left="508"/>
              <w:jc w:val="left"/>
              <w:rPr>
                <w:sz w:val="28"/>
              </w:rPr>
            </w:pPr>
            <w:r>
              <w:rPr>
                <w:sz w:val="28"/>
              </w:rPr>
              <w:t>1.5</w:t>
            </w:r>
            <w:r>
              <w:rPr>
                <w:spacing w:val="-2"/>
                <w:sz w:val="28"/>
              </w:rPr>
              <w:t xml:space="preserve"> OBJECTIVE</w:t>
            </w:r>
          </w:p>
        </w:tc>
        <w:tc>
          <w:tcPr>
            <w:tcW w:w="1111" w:type="dxa"/>
          </w:tcPr>
          <w:p w14:paraId="093D1598" w14:textId="798FCA52" w:rsidR="00861862" w:rsidRDefault="00FC5840" w:rsidP="00861862">
            <w:pPr>
              <w:pStyle w:val="TableParagraph"/>
              <w:spacing w:before="156"/>
              <w:ind w:right="352"/>
              <w:jc w:val="right"/>
              <w:rPr>
                <w:spacing w:val="-10"/>
                <w:sz w:val="28"/>
              </w:rPr>
            </w:pPr>
            <w:r>
              <w:rPr>
                <w:spacing w:val="-10"/>
                <w:sz w:val="28"/>
              </w:rPr>
              <w:t>8</w:t>
            </w:r>
          </w:p>
        </w:tc>
      </w:tr>
      <w:tr w:rsidR="00861862" w14:paraId="55273FC8" w14:textId="77777777" w:rsidTr="00B9682F">
        <w:trPr>
          <w:gridBefore w:val="1"/>
          <w:gridAfter w:val="1"/>
          <w:wBefore w:w="572" w:type="dxa"/>
          <w:wAfter w:w="431" w:type="dxa"/>
          <w:trHeight w:val="616"/>
        </w:trPr>
        <w:tc>
          <w:tcPr>
            <w:tcW w:w="1519" w:type="dxa"/>
            <w:gridSpan w:val="2"/>
          </w:tcPr>
          <w:p w14:paraId="15F3DB45" w14:textId="77777777" w:rsidR="00861862" w:rsidRDefault="00861862" w:rsidP="00861862">
            <w:pPr>
              <w:pStyle w:val="TableParagraph"/>
              <w:jc w:val="left"/>
              <w:rPr>
                <w:sz w:val="28"/>
              </w:rPr>
            </w:pPr>
          </w:p>
        </w:tc>
        <w:tc>
          <w:tcPr>
            <w:tcW w:w="6290" w:type="dxa"/>
            <w:gridSpan w:val="2"/>
          </w:tcPr>
          <w:p w14:paraId="472FA767" w14:textId="3E00B378" w:rsidR="00861862" w:rsidRDefault="00861862" w:rsidP="00861862">
            <w:pPr>
              <w:pStyle w:val="TableParagraph"/>
              <w:spacing w:before="156"/>
              <w:ind w:left="508"/>
              <w:jc w:val="left"/>
              <w:rPr>
                <w:sz w:val="28"/>
              </w:rPr>
            </w:pPr>
            <w:r>
              <w:rPr>
                <w:sz w:val="28"/>
              </w:rPr>
              <w:t>1.6</w:t>
            </w:r>
            <w:r>
              <w:rPr>
                <w:spacing w:val="-2"/>
                <w:sz w:val="28"/>
              </w:rPr>
              <w:t xml:space="preserve"> ORGANIZATION OF THESIS</w:t>
            </w:r>
          </w:p>
        </w:tc>
        <w:tc>
          <w:tcPr>
            <w:tcW w:w="1111" w:type="dxa"/>
          </w:tcPr>
          <w:p w14:paraId="0A36033F" w14:textId="7197592A" w:rsidR="00861862" w:rsidRDefault="00EB211D" w:rsidP="00861862">
            <w:pPr>
              <w:pStyle w:val="TableParagraph"/>
              <w:spacing w:before="156"/>
              <w:ind w:right="352"/>
              <w:jc w:val="right"/>
              <w:rPr>
                <w:spacing w:val="-10"/>
                <w:sz w:val="28"/>
              </w:rPr>
            </w:pPr>
            <w:r>
              <w:rPr>
                <w:spacing w:val="-10"/>
                <w:sz w:val="28"/>
              </w:rPr>
              <w:t>10</w:t>
            </w:r>
          </w:p>
        </w:tc>
      </w:tr>
      <w:tr w:rsidR="00861862" w14:paraId="6E392CEA" w14:textId="77777777" w:rsidTr="00B9682F">
        <w:trPr>
          <w:gridBefore w:val="1"/>
          <w:gridAfter w:val="1"/>
          <w:wBefore w:w="572" w:type="dxa"/>
          <w:wAfter w:w="431" w:type="dxa"/>
          <w:trHeight w:val="591"/>
        </w:trPr>
        <w:tc>
          <w:tcPr>
            <w:tcW w:w="1519" w:type="dxa"/>
            <w:gridSpan w:val="2"/>
          </w:tcPr>
          <w:p w14:paraId="218BCE2C" w14:textId="77777777" w:rsidR="00861862" w:rsidRDefault="00861862" w:rsidP="00861862">
            <w:pPr>
              <w:pStyle w:val="TableParagraph"/>
              <w:spacing w:before="132"/>
              <w:ind w:right="9"/>
              <w:rPr>
                <w:b/>
                <w:sz w:val="28"/>
              </w:rPr>
            </w:pPr>
            <w:r>
              <w:rPr>
                <w:b/>
                <w:spacing w:val="-10"/>
                <w:sz w:val="28"/>
              </w:rPr>
              <w:t>2</w:t>
            </w:r>
          </w:p>
        </w:tc>
        <w:tc>
          <w:tcPr>
            <w:tcW w:w="6290" w:type="dxa"/>
            <w:gridSpan w:val="2"/>
          </w:tcPr>
          <w:p w14:paraId="0B7144D4" w14:textId="77777777" w:rsidR="00861862" w:rsidRDefault="00861862" w:rsidP="00861862">
            <w:pPr>
              <w:pStyle w:val="TableParagraph"/>
              <w:spacing w:before="132"/>
              <w:ind w:left="110"/>
              <w:jc w:val="left"/>
              <w:rPr>
                <w:b/>
                <w:sz w:val="28"/>
              </w:rPr>
            </w:pPr>
            <w:r>
              <w:rPr>
                <w:b/>
                <w:spacing w:val="-7"/>
                <w:sz w:val="28"/>
              </w:rPr>
              <w:t>LITERATURE</w:t>
            </w:r>
            <w:r>
              <w:rPr>
                <w:b/>
                <w:spacing w:val="-5"/>
                <w:sz w:val="28"/>
              </w:rPr>
              <w:t xml:space="preserve"> </w:t>
            </w:r>
            <w:r>
              <w:rPr>
                <w:b/>
                <w:spacing w:val="-2"/>
                <w:sz w:val="28"/>
              </w:rPr>
              <w:t>SURVEY</w:t>
            </w:r>
          </w:p>
        </w:tc>
        <w:tc>
          <w:tcPr>
            <w:tcW w:w="1111" w:type="dxa"/>
          </w:tcPr>
          <w:p w14:paraId="136A4080" w14:textId="7D75CA4A" w:rsidR="00861862" w:rsidRPr="00A93B11" w:rsidRDefault="00EB211D" w:rsidP="00861862">
            <w:pPr>
              <w:pStyle w:val="TableParagraph"/>
              <w:spacing w:before="127"/>
              <w:ind w:right="352"/>
              <w:jc w:val="right"/>
              <w:rPr>
                <w:b/>
                <w:bCs/>
                <w:sz w:val="28"/>
              </w:rPr>
            </w:pPr>
            <w:r>
              <w:rPr>
                <w:b/>
                <w:bCs/>
                <w:spacing w:val="-10"/>
                <w:sz w:val="28"/>
              </w:rPr>
              <w:t>12</w:t>
            </w:r>
          </w:p>
        </w:tc>
      </w:tr>
      <w:tr w:rsidR="00861862" w14:paraId="5196997F" w14:textId="77777777" w:rsidTr="00B9682F">
        <w:trPr>
          <w:gridBefore w:val="1"/>
          <w:gridAfter w:val="1"/>
          <w:wBefore w:w="572" w:type="dxa"/>
          <w:wAfter w:w="431" w:type="dxa"/>
          <w:trHeight w:val="591"/>
        </w:trPr>
        <w:tc>
          <w:tcPr>
            <w:tcW w:w="1519" w:type="dxa"/>
            <w:gridSpan w:val="2"/>
          </w:tcPr>
          <w:p w14:paraId="476FD365" w14:textId="77777777" w:rsidR="00861862" w:rsidRDefault="00861862" w:rsidP="00861862">
            <w:pPr>
              <w:pStyle w:val="TableParagraph"/>
              <w:spacing w:before="132"/>
              <w:ind w:right="9"/>
              <w:rPr>
                <w:b/>
                <w:spacing w:val="-10"/>
                <w:sz w:val="28"/>
              </w:rPr>
            </w:pPr>
          </w:p>
        </w:tc>
        <w:tc>
          <w:tcPr>
            <w:tcW w:w="6290" w:type="dxa"/>
            <w:gridSpan w:val="2"/>
          </w:tcPr>
          <w:p w14:paraId="280DA196" w14:textId="7F6A3BF4" w:rsidR="00861862" w:rsidRDefault="00861862" w:rsidP="00861862">
            <w:pPr>
              <w:pStyle w:val="TableParagraph"/>
              <w:spacing w:before="132"/>
              <w:ind w:left="466"/>
              <w:jc w:val="left"/>
              <w:rPr>
                <w:b/>
                <w:spacing w:val="-7"/>
                <w:sz w:val="28"/>
              </w:rPr>
            </w:pPr>
            <w:r>
              <w:rPr>
                <w:spacing w:val="-2"/>
                <w:sz w:val="28"/>
              </w:rPr>
              <w:t>2.1 SUMMARY</w:t>
            </w:r>
          </w:p>
        </w:tc>
        <w:tc>
          <w:tcPr>
            <w:tcW w:w="1111" w:type="dxa"/>
          </w:tcPr>
          <w:p w14:paraId="2DFCAD71" w14:textId="40622625" w:rsidR="00861862" w:rsidRPr="00A93B11" w:rsidRDefault="00942DD1" w:rsidP="00861862">
            <w:pPr>
              <w:pStyle w:val="TableParagraph"/>
              <w:spacing w:before="127"/>
              <w:ind w:right="352"/>
              <w:jc w:val="right"/>
              <w:rPr>
                <w:b/>
                <w:bCs/>
                <w:spacing w:val="-10"/>
                <w:sz w:val="28"/>
              </w:rPr>
            </w:pPr>
            <w:r>
              <w:rPr>
                <w:spacing w:val="-10"/>
                <w:sz w:val="28"/>
              </w:rPr>
              <w:t>1</w:t>
            </w:r>
            <w:r w:rsidR="00C26DDB">
              <w:rPr>
                <w:spacing w:val="-10"/>
                <w:sz w:val="28"/>
              </w:rPr>
              <w:t>4</w:t>
            </w:r>
          </w:p>
        </w:tc>
      </w:tr>
      <w:tr w:rsidR="00861862" w14:paraId="0D9F75AD" w14:textId="77777777" w:rsidTr="00B9682F">
        <w:trPr>
          <w:gridBefore w:val="1"/>
          <w:gridAfter w:val="1"/>
          <w:wBefore w:w="572" w:type="dxa"/>
          <w:wAfter w:w="431" w:type="dxa"/>
          <w:trHeight w:val="590"/>
        </w:trPr>
        <w:tc>
          <w:tcPr>
            <w:tcW w:w="1519" w:type="dxa"/>
            <w:gridSpan w:val="2"/>
          </w:tcPr>
          <w:p w14:paraId="227CF29D" w14:textId="77777777" w:rsidR="00861862" w:rsidRDefault="00861862" w:rsidP="00861862">
            <w:pPr>
              <w:pStyle w:val="TableParagraph"/>
              <w:spacing w:before="131"/>
              <w:ind w:right="9"/>
              <w:rPr>
                <w:b/>
                <w:sz w:val="28"/>
              </w:rPr>
            </w:pPr>
            <w:r>
              <w:rPr>
                <w:b/>
                <w:spacing w:val="-10"/>
                <w:sz w:val="28"/>
              </w:rPr>
              <w:t>3</w:t>
            </w:r>
          </w:p>
        </w:tc>
        <w:tc>
          <w:tcPr>
            <w:tcW w:w="6290" w:type="dxa"/>
            <w:gridSpan w:val="2"/>
          </w:tcPr>
          <w:p w14:paraId="2E743033" w14:textId="77777777" w:rsidR="00861862" w:rsidRDefault="00861862" w:rsidP="00861862">
            <w:pPr>
              <w:pStyle w:val="TableParagraph"/>
              <w:spacing w:before="131"/>
              <w:ind w:left="110"/>
              <w:jc w:val="left"/>
              <w:rPr>
                <w:b/>
                <w:sz w:val="28"/>
              </w:rPr>
            </w:pPr>
            <w:r>
              <w:rPr>
                <w:b/>
                <w:spacing w:val="-6"/>
                <w:sz w:val="28"/>
              </w:rPr>
              <w:t>PROPOSED</w:t>
            </w:r>
            <w:r>
              <w:rPr>
                <w:b/>
                <w:spacing w:val="-7"/>
                <w:sz w:val="28"/>
              </w:rPr>
              <w:t xml:space="preserve"> </w:t>
            </w:r>
            <w:r>
              <w:rPr>
                <w:b/>
                <w:spacing w:val="-4"/>
                <w:sz w:val="28"/>
              </w:rPr>
              <w:t>WORK</w:t>
            </w:r>
          </w:p>
        </w:tc>
        <w:tc>
          <w:tcPr>
            <w:tcW w:w="1111" w:type="dxa"/>
          </w:tcPr>
          <w:p w14:paraId="3A69F316" w14:textId="194CBF61" w:rsidR="00861862" w:rsidRPr="00A93B11" w:rsidRDefault="00942DD1" w:rsidP="00861862">
            <w:pPr>
              <w:pStyle w:val="TableParagraph"/>
              <w:spacing w:before="126"/>
              <w:ind w:right="352"/>
              <w:jc w:val="right"/>
              <w:rPr>
                <w:b/>
                <w:bCs/>
                <w:sz w:val="28"/>
              </w:rPr>
            </w:pPr>
            <w:r>
              <w:rPr>
                <w:b/>
                <w:bCs/>
                <w:spacing w:val="-10"/>
                <w:sz w:val="28"/>
              </w:rPr>
              <w:t>19</w:t>
            </w:r>
          </w:p>
        </w:tc>
      </w:tr>
      <w:tr w:rsidR="00C7703B" w14:paraId="7CD69052" w14:textId="77777777" w:rsidTr="004718D1">
        <w:trPr>
          <w:gridBefore w:val="1"/>
          <w:gridAfter w:val="1"/>
          <w:wBefore w:w="572" w:type="dxa"/>
          <w:wAfter w:w="431" w:type="dxa"/>
          <w:trHeight w:val="624"/>
        </w:trPr>
        <w:tc>
          <w:tcPr>
            <w:tcW w:w="1519" w:type="dxa"/>
            <w:gridSpan w:val="2"/>
          </w:tcPr>
          <w:p w14:paraId="74C61C27" w14:textId="77777777" w:rsidR="00C7703B" w:rsidRDefault="00C7703B" w:rsidP="00861862">
            <w:pPr>
              <w:pStyle w:val="TableParagraph"/>
              <w:jc w:val="left"/>
              <w:rPr>
                <w:sz w:val="28"/>
              </w:rPr>
            </w:pPr>
          </w:p>
        </w:tc>
        <w:tc>
          <w:tcPr>
            <w:tcW w:w="6290" w:type="dxa"/>
            <w:gridSpan w:val="2"/>
          </w:tcPr>
          <w:p w14:paraId="6F330198" w14:textId="6921CAA0" w:rsidR="00C7703B" w:rsidRDefault="00C7703B" w:rsidP="00861862">
            <w:pPr>
              <w:pStyle w:val="TableParagraph"/>
              <w:spacing w:before="8" w:line="486" w:lineRule="exact"/>
              <w:ind w:left="508" w:right="282"/>
              <w:jc w:val="left"/>
              <w:rPr>
                <w:spacing w:val="-2"/>
                <w:sz w:val="28"/>
              </w:rPr>
            </w:pPr>
            <w:r>
              <w:rPr>
                <w:spacing w:val="-2"/>
                <w:sz w:val="28"/>
              </w:rPr>
              <w:t>3.1 SYSTEM OVERVIEW</w:t>
            </w:r>
          </w:p>
        </w:tc>
        <w:tc>
          <w:tcPr>
            <w:tcW w:w="1111" w:type="dxa"/>
          </w:tcPr>
          <w:p w14:paraId="12D1271F" w14:textId="063BC15A" w:rsidR="00C7703B" w:rsidRDefault="00C26DDB" w:rsidP="00861862">
            <w:pPr>
              <w:pStyle w:val="TableParagraph"/>
              <w:spacing w:before="126"/>
              <w:ind w:right="352"/>
              <w:jc w:val="right"/>
              <w:rPr>
                <w:spacing w:val="-10"/>
                <w:sz w:val="28"/>
              </w:rPr>
            </w:pPr>
            <w:r>
              <w:rPr>
                <w:spacing w:val="-10"/>
                <w:sz w:val="28"/>
              </w:rPr>
              <w:t>19</w:t>
            </w:r>
          </w:p>
        </w:tc>
      </w:tr>
      <w:tr w:rsidR="00861862" w14:paraId="6F892148" w14:textId="77777777" w:rsidTr="004718D1">
        <w:trPr>
          <w:gridBefore w:val="1"/>
          <w:gridAfter w:val="1"/>
          <w:wBefore w:w="572" w:type="dxa"/>
          <w:wAfter w:w="431" w:type="dxa"/>
          <w:trHeight w:val="624"/>
        </w:trPr>
        <w:tc>
          <w:tcPr>
            <w:tcW w:w="1519" w:type="dxa"/>
            <w:gridSpan w:val="2"/>
          </w:tcPr>
          <w:p w14:paraId="397229CB" w14:textId="77777777" w:rsidR="00861862" w:rsidRDefault="00861862" w:rsidP="00861862">
            <w:pPr>
              <w:pStyle w:val="TableParagraph"/>
              <w:jc w:val="left"/>
              <w:rPr>
                <w:sz w:val="28"/>
              </w:rPr>
            </w:pPr>
          </w:p>
        </w:tc>
        <w:tc>
          <w:tcPr>
            <w:tcW w:w="6290" w:type="dxa"/>
            <w:gridSpan w:val="2"/>
          </w:tcPr>
          <w:p w14:paraId="6BBA1035" w14:textId="78E0E6DC" w:rsidR="00861862" w:rsidRDefault="00861862" w:rsidP="00C7703B">
            <w:pPr>
              <w:pStyle w:val="TableParagraph"/>
              <w:spacing w:before="8" w:line="486" w:lineRule="exact"/>
              <w:ind w:left="468" w:right="282"/>
              <w:jc w:val="left"/>
              <w:rPr>
                <w:sz w:val="28"/>
              </w:rPr>
            </w:pPr>
            <w:r>
              <w:rPr>
                <w:spacing w:val="-2"/>
                <w:sz w:val="28"/>
              </w:rPr>
              <w:t>3.</w:t>
            </w:r>
            <w:r w:rsidR="00C7703B">
              <w:rPr>
                <w:spacing w:val="-2"/>
                <w:sz w:val="28"/>
              </w:rPr>
              <w:t>2</w:t>
            </w:r>
            <w:r>
              <w:rPr>
                <w:spacing w:val="-23"/>
                <w:sz w:val="28"/>
              </w:rPr>
              <w:t xml:space="preserve"> </w:t>
            </w:r>
            <w:r>
              <w:rPr>
                <w:spacing w:val="-2"/>
                <w:sz w:val="28"/>
              </w:rPr>
              <w:t>METHODOLOGY</w:t>
            </w:r>
            <w:r>
              <w:rPr>
                <w:spacing w:val="-18"/>
                <w:sz w:val="28"/>
              </w:rPr>
              <w:t xml:space="preserve"> </w:t>
            </w:r>
            <w:r>
              <w:rPr>
                <w:spacing w:val="-2"/>
                <w:sz w:val="28"/>
              </w:rPr>
              <w:t>WITH</w:t>
            </w:r>
            <w:r>
              <w:rPr>
                <w:spacing w:val="-19"/>
                <w:sz w:val="28"/>
              </w:rPr>
              <w:t xml:space="preserve"> </w:t>
            </w:r>
            <w:r>
              <w:rPr>
                <w:spacing w:val="-2"/>
                <w:sz w:val="28"/>
              </w:rPr>
              <w:t xml:space="preserve">ARCHITECTURE </w:t>
            </w:r>
            <w:r w:rsidR="00C7703B">
              <w:rPr>
                <w:spacing w:val="-2"/>
                <w:sz w:val="28"/>
              </w:rPr>
              <w:t xml:space="preserve">      </w:t>
            </w:r>
            <w:r>
              <w:rPr>
                <w:spacing w:val="-2"/>
                <w:sz w:val="28"/>
              </w:rPr>
              <w:t>DIAGRAM</w:t>
            </w:r>
          </w:p>
        </w:tc>
        <w:tc>
          <w:tcPr>
            <w:tcW w:w="1111" w:type="dxa"/>
          </w:tcPr>
          <w:p w14:paraId="5C0CBBAF" w14:textId="16E4A0BE" w:rsidR="00861862" w:rsidRDefault="00C26DDB" w:rsidP="00861862">
            <w:pPr>
              <w:pStyle w:val="TableParagraph"/>
              <w:spacing w:before="126"/>
              <w:ind w:right="352"/>
              <w:jc w:val="right"/>
              <w:rPr>
                <w:sz w:val="28"/>
              </w:rPr>
            </w:pPr>
            <w:r>
              <w:rPr>
                <w:spacing w:val="-10"/>
                <w:sz w:val="28"/>
              </w:rPr>
              <w:t>21</w:t>
            </w:r>
          </w:p>
        </w:tc>
      </w:tr>
      <w:tr w:rsidR="00861862" w14:paraId="48D23CEA" w14:textId="77777777" w:rsidTr="004718D1">
        <w:trPr>
          <w:gridBefore w:val="1"/>
          <w:gridAfter w:val="1"/>
          <w:wBefore w:w="572" w:type="dxa"/>
          <w:wAfter w:w="431" w:type="dxa"/>
          <w:trHeight w:val="624"/>
        </w:trPr>
        <w:tc>
          <w:tcPr>
            <w:tcW w:w="1519" w:type="dxa"/>
            <w:gridSpan w:val="2"/>
          </w:tcPr>
          <w:p w14:paraId="7ACEB8E5" w14:textId="77777777" w:rsidR="00861862" w:rsidRDefault="00861862" w:rsidP="00861862">
            <w:pPr>
              <w:pStyle w:val="TableParagraph"/>
              <w:jc w:val="left"/>
              <w:rPr>
                <w:sz w:val="28"/>
              </w:rPr>
            </w:pPr>
          </w:p>
        </w:tc>
        <w:tc>
          <w:tcPr>
            <w:tcW w:w="6290" w:type="dxa"/>
            <w:gridSpan w:val="2"/>
          </w:tcPr>
          <w:p w14:paraId="67981F34" w14:textId="73A61CA6" w:rsidR="00861862" w:rsidRPr="0095218A" w:rsidRDefault="00861862" w:rsidP="0095218A">
            <w:pPr>
              <w:pStyle w:val="TableParagraph"/>
              <w:spacing w:before="8" w:line="486" w:lineRule="exact"/>
              <w:ind w:left="468" w:right="282"/>
              <w:jc w:val="left"/>
              <w:rPr>
                <w:spacing w:val="-2"/>
                <w:sz w:val="28"/>
              </w:rPr>
            </w:pPr>
            <w:r w:rsidRPr="0095218A">
              <w:rPr>
                <w:spacing w:val="-2"/>
                <w:sz w:val="28"/>
              </w:rPr>
              <w:t>3.</w:t>
            </w:r>
            <w:r w:rsidR="00C7703B" w:rsidRPr="0095218A">
              <w:rPr>
                <w:spacing w:val="-2"/>
                <w:sz w:val="28"/>
              </w:rPr>
              <w:t>3</w:t>
            </w:r>
            <w:r w:rsidRPr="0095218A">
              <w:rPr>
                <w:spacing w:val="-2"/>
                <w:sz w:val="28"/>
              </w:rPr>
              <w:t xml:space="preserve"> </w:t>
            </w:r>
            <w:r w:rsidR="00B9682F" w:rsidRPr="00B9682F">
              <w:rPr>
                <w:spacing w:val="-2"/>
                <w:sz w:val="28"/>
              </w:rPr>
              <w:t>ON-DEVICE BEHAVIOUR ACQUISITION AND ENCODING</w:t>
            </w:r>
          </w:p>
        </w:tc>
        <w:tc>
          <w:tcPr>
            <w:tcW w:w="1111" w:type="dxa"/>
          </w:tcPr>
          <w:p w14:paraId="51F1EB07" w14:textId="6CFEA7DD" w:rsidR="00861862" w:rsidRDefault="00942DD1" w:rsidP="00861862">
            <w:pPr>
              <w:pStyle w:val="TableParagraph"/>
              <w:spacing w:before="122"/>
              <w:ind w:left="228"/>
              <w:rPr>
                <w:sz w:val="28"/>
              </w:rPr>
            </w:pPr>
            <w:r>
              <w:rPr>
                <w:spacing w:val="-10"/>
                <w:sz w:val="28"/>
              </w:rPr>
              <w:t>2</w:t>
            </w:r>
            <w:r w:rsidR="00C26DDB">
              <w:rPr>
                <w:spacing w:val="-10"/>
                <w:sz w:val="28"/>
              </w:rPr>
              <w:t>5</w:t>
            </w:r>
          </w:p>
        </w:tc>
      </w:tr>
      <w:tr w:rsidR="00C7703B" w14:paraId="35286F06" w14:textId="77777777" w:rsidTr="004718D1">
        <w:trPr>
          <w:gridBefore w:val="1"/>
          <w:gridAfter w:val="1"/>
          <w:wBefore w:w="572" w:type="dxa"/>
          <w:wAfter w:w="431" w:type="dxa"/>
          <w:trHeight w:val="624"/>
        </w:trPr>
        <w:tc>
          <w:tcPr>
            <w:tcW w:w="1519" w:type="dxa"/>
            <w:gridSpan w:val="2"/>
          </w:tcPr>
          <w:p w14:paraId="1DC30C85" w14:textId="77777777" w:rsidR="00C7703B" w:rsidRDefault="00C7703B" w:rsidP="00861862">
            <w:pPr>
              <w:pStyle w:val="TableParagraph"/>
              <w:jc w:val="left"/>
              <w:rPr>
                <w:sz w:val="28"/>
              </w:rPr>
            </w:pPr>
          </w:p>
        </w:tc>
        <w:tc>
          <w:tcPr>
            <w:tcW w:w="6290" w:type="dxa"/>
            <w:gridSpan w:val="2"/>
          </w:tcPr>
          <w:p w14:paraId="5EC41492" w14:textId="14C928DD" w:rsidR="00C7703B" w:rsidRDefault="00C7703B" w:rsidP="0095218A">
            <w:pPr>
              <w:pStyle w:val="TableParagraph"/>
              <w:spacing w:before="8" w:line="486" w:lineRule="exact"/>
              <w:ind w:left="468" w:right="282"/>
              <w:jc w:val="left"/>
              <w:rPr>
                <w:spacing w:val="-4"/>
                <w:sz w:val="28"/>
              </w:rPr>
            </w:pPr>
            <w:r w:rsidRPr="0095218A">
              <w:rPr>
                <w:spacing w:val="-2"/>
                <w:sz w:val="28"/>
              </w:rPr>
              <w:t>3.</w:t>
            </w:r>
            <w:r w:rsidR="00B9682F" w:rsidRPr="0095218A">
              <w:rPr>
                <w:spacing w:val="-2"/>
                <w:sz w:val="28"/>
              </w:rPr>
              <w:t>4</w:t>
            </w:r>
            <w:r w:rsidRPr="0095218A">
              <w:rPr>
                <w:spacing w:val="-2"/>
                <w:sz w:val="28"/>
              </w:rPr>
              <w:t xml:space="preserve"> </w:t>
            </w:r>
            <w:r w:rsidR="00B9682F" w:rsidRPr="0095218A">
              <w:rPr>
                <w:spacing w:val="-2"/>
                <w:sz w:val="28"/>
              </w:rPr>
              <w:t>ADAPTIVE BEHAVIOUR CONSISTENCY                                                                                     ENGINE</w:t>
            </w:r>
          </w:p>
        </w:tc>
        <w:tc>
          <w:tcPr>
            <w:tcW w:w="1111" w:type="dxa"/>
          </w:tcPr>
          <w:p w14:paraId="2355FF1B" w14:textId="7DA83F29" w:rsidR="00C7703B" w:rsidRPr="00F536C2" w:rsidRDefault="00C26DDB" w:rsidP="00F536C2">
            <w:pPr>
              <w:pStyle w:val="TableParagraph"/>
              <w:spacing w:before="122"/>
              <w:ind w:left="228"/>
              <w:rPr>
                <w:spacing w:val="-10"/>
                <w:sz w:val="28"/>
              </w:rPr>
            </w:pPr>
            <w:r>
              <w:rPr>
                <w:spacing w:val="-10"/>
                <w:sz w:val="28"/>
              </w:rPr>
              <w:t>26</w:t>
            </w:r>
          </w:p>
        </w:tc>
      </w:tr>
      <w:tr w:rsidR="00861862" w14:paraId="60E3A7FA" w14:textId="77777777" w:rsidTr="004718D1">
        <w:trPr>
          <w:gridBefore w:val="1"/>
          <w:gridAfter w:val="1"/>
          <w:wBefore w:w="572" w:type="dxa"/>
          <w:wAfter w:w="431" w:type="dxa"/>
          <w:trHeight w:val="624"/>
        </w:trPr>
        <w:tc>
          <w:tcPr>
            <w:tcW w:w="1519" w:type="dxa"/>
            <w:gridSpan w:val="2"/>
          </w:tcPr>
          <w:p w14:paraId="4872A04E" w14:textId="582F864A" w:rsidR="00861862" w:rsidRDefault="00861862" w:rsidP="00861862">
            <w:pPr>
              <w:pStyle w:val="TableParagraph"/>
              <w:jc w:val="left"/>
              <w:rPr>
                <w:sz w:val="28"/>
              </w:rPr>
            </w:pPr>
          </w:p>
        </w:tc>
        <w:tc>
          <w:tcPr>
            <w:tcW w:w="6290" w:type="dxa"/>
            <w:gridSpan w:val="2"/>
          </w:tcPr>
          <w:p w14:paraId="707C9D5C" w14:textId="26246AC0" w:rsidR="00861862" w:rsidRDefault="00861862" w:rsidP="0095218A">
            <w:pPr>
              <w:pStyle w:val="TableParagraph"/>
              <w:spacing w:before="99" w:line="276" w:lineRule="auto"/>
              <w:ind w:left="1161" w:right="783" w:hanging="142"/>
              <w:jc w:val="left"/>
              <w:rPr>
                <w:sz w:val="28"/>
              </w:rPr>
            </w:pPr>
            <w:r>
              <w:rPr>
                <w:spacing w:val="-4"/>
                <w:sz w:val="28"/>
              </w:rPr>
              <w:t>3.</w:t>
            </w:r>
            <w:r w:rsidR="00B9682F">
              <w:rPr>
                <w:spacing w:val="-4"/>
                <w:sz w:val="28"/>
              </w:rPr>
              <w:t>4.1</w:t>
            </w:r>
            <w:r>
              <w:rPr>
                <w:spacing w:val="-9"/>
                <w:sz w:val="28"/>
              </w:rPr>
              <w:t xml:space="preserve"> </w:t>
            </w:r>
            <w:r w:rsidR="00B9682F" w:rsidRPr="00B9682F">
              <w:rPr>
                <w:spacing w:val="-9"/>
                <w:sz w:val="28"/>
              </w:rPr>
              <w:t>Session Buffer and Leakage-Free Statistics</w:t>
            </w:r>
          </w:p>
        </w:tc>
        <w:tc>
          <w:tcPr>
            <w:tcW w:w="1111" w:type="dxa"/>
          </w:tcPr>
          <w:p w14:paraId="77ADC822" w14:textId="268D41E9" w:rsidR="00861862" w:rsidRDefault="00942DD1" w:rsidP="00861862">
            <w:pPr>
              <w:pStyle w:val="TableParagraph"/>
              <w:spacing w:before="99" w:line="302" w:lineRule="exact"/>
              <w:ind w:right="297"/>
              <w:jc w:val="right"/>
              <w:rPr>
                <w:sz w:val="28"/>
              </w:rPr>
            </w:pPr>
            <w:r>
              <w:rPr>
                <w:spacing w:val="-5"/>
                <w:sz w:val="28"/>
              </w:rPr>
              <w:t>2</w:t>
            </w:r>
            <w:r w:rsidR="00C26DDB">
              <w:rPr>
                <w:spacing w:val="-5"/>
                <w:sz w:val="28"/>
              </w:rPr>
              <w:t>6</w:t>
            </w:r>
          </w:p>
        </w:tc>
      </w:tr>
      <w:tr w:rsidR="00C7703B" w14:paraId="6121508F" w14:textId="77777777" w:rsidTr="004718D1">
        <w:trPr>
          <w:gridBefore w:val="1"/>
          <w:gridAfter w:val="1"/>
          <w:wBefore w:w="572" w:type="dxa"/>
          <w:wAfter w:w="431" w:type="dxa"/>
          <w:trHeight w:val="624"/>
        </w:trPr>
        <w:tc>
          <w:tcPr>
            <w:tcW w:w="1519" w:type="dxa"/>
            <w:gridSpan w:val="2"/>
          </w:tcPr>
          <w:p w14:paraId="7249CFE5" w14:textId="77777777" w:rsidR="00C7703B" w:rsidRDefault="00C7703B" w:rsidP="00861862">
            <w:pPr>
              <w:pStyle w:val="TableParagraph"/>
              <w:jc w:val="left"/>
              <w:rPr>
                <w:sz w:val="28"/>
              </w:rPr>
            </w:pPr>
          </w:p>
        </w:tc>
        <w:tc>
          <w:tcPr>
            <w:tcW w:w="6290" w:type="dxa"/>
            <w:gridSpan w:val="2"/>
          </w:tcPr>
          <w:p w14:paraId="14B96693" w14:textId="3DA2A849" w:rsidR="00C7703B" w:rsidRDefault="00B9682F" w:rsidP="00B9682F">
            <w:pPr>
              <w:pStyle w:val="TableParagraph"/>
              <w:spacing w:before="99" w:line="302" w:lineRule="exact"/>
              <w:ind w:left="1161" w:right="783" w:hanging="142"/>
              <w:jc w:val="left"/>
              <w:rPr>
                <w:spacing w:val="-4"/>
                <w:sz w:val="28"/>
              </w:rPr>
            </w:pPr>
            <w:r>
              <w:rPr>
                <w:spacing w:val="-4"/>
                <w:sz w:val="28"/>
              </w:rPr>
              <w:t>3.4.2</w:t>
            </w:r>
            <w:r>
              <w:rPr>
                <w:spacing w:val="-9"/>
                <w:sz w:val="28"/>
              </w:rPr>
              <w:t xml:space="preserve"> </w:t>
            </w:r>
            <w:r w:rsidRPr="00B9682F">
              <w:rPr>
                <w:spacing w:val="-9"/>
                <w:sz w:val="28"/>
              </w:rPr>
              <w:t>Three-Scale Temporal Drift</w:t>
            </w:r>
          </w:p>
        </w:tc>
        <w:tc>
          <w:tcPr>
            <w:tcW w:w="1111" w:type="dxa"/>
          </w:tcPr>
          <w:p w14:paraId="27A0DBE9" w14:textId="1CEFE0D2" w:rsidR="00C7703B" w:rsidRPr="00F536C2" w:rsidRDefault="00C26DDB" w:rsidP="00F536C2">
            <w:pPr>
              <w:pStyle w:val="TableParagraph"/>
              <w:spacing w:before="126"/>
              <w:ind w:right="352"/>
              <w:jc w:val="right"/>
              <w:rPr>
                <w:spacing w:val="-10"/>
                <w:sz w:val="28"/>
              </w:rPr>
            </w:pPr>
            <w:r>
              <w:rPr>
                <w:spacing w:val="-10"/>
                <w:sz w:val="28"/>
              </w:rPr>
              <w:t>26</w:t>
            </w:r>
          </w:p>
        </w:tc>
      </w:tr>
      <w:tr w:rsidR="00B9682F" w14:paraId="450BF2BA" w14:textId="77777777" w:rsidTr="004718D1">
        <w:trPr>
          <w:gridBefore w:val="1"/>
          <w:gridAfter w:val="1"/>
          <w:wBefore w:w="572" w:type="dxa"/>
          <w:wAfter w:w="431" w:type="dxa"/>
          <w:trHeight w:val="624"/>
        </w:trPr>
        <w:tc>
          <w:tcPr>
            <w:tcW w:w="1519" w:type="dxa"/>
            <w:gridSpan w:val="2"/>
          </w:tcPr>
          <w:p w14:paraId="201F8B8B" w14:textId="77777777" w:rsidR="00B9682F" w:rsidRDefault="00B9682F" w:rsidP="00B9682F">
            <w:pPr>
              <w:pStyle w:val="TableParagraph"/>
              <w:jc w:val="left"/>
              <w:rPr>
                <w:sz w:val="28"/>
              </w:rPr>
            </w:pPr>
          </w:p>
        </w:tc>
        <w:tc>
          <w:tcPr>
            <w:tcW w:w="6290" w:type="dxa"/>
            <w:gridSpan w:val="2"/>
          </w:tcPr>
          <w:p w14:paraId="75391D73" w14:textId="2CD4CCC3" w:rsidR="00B9682F" w:rsidRDefault="00B9682F" w:rsidP="00B9682F">
            <w:pPr>
              <w:pStyle w:val="TableParagraph"/>
              <w:spacing w:before="99" w:line="302" w:lineRule="exact"/>
              <w:ind w:left="1161" w:right="783" w:hanging="142"/>
              <w:jc w:val="left"/>
              <w:rPr>
                <w:spacing w:val="-4"/>
                <w:sz w:val="28"/>
              </w:rPr>
            </w:pPr>
            <w:r>
              <w:rPr>
                <w:spacing w:val="-4"/>
                <w:sz w:val="28"/>
              </w:rPr>
              <w:t>3.4.3</w:t>
            </w:r>
            <w:r>
              <w:rPr>
                <w:spacing w:val="-9"/>
                <w:sz w:val="28"/>
              </w:rPr>
              <w:t xml:space="preserve"> </w:t>
            </w:r>
            <w:r w:rsidRPr="00B9682F">
              <w:rPr>
                <w:spacing w:val="-9"/>
                <w:sz w:val="28"/>
              </w:rPr>
              <w:t>Composite Similarity</w:t>
            </w:r>
          </w:p>
        </w:tc>
        <w:tc>
          <w:tcPr>
            <w:tcW w:w="1111" w:type="dxa"/>
          </w:tcPr>
          <w:p w14:paraId="2B2BA955" w14:textId="7A378565" w:rsidR="00B9682F" w:rsidRPr="00F536C2" w:rsidRDefault="00C26DDB" w:rsidP="00F536C2">
            <w:pPr>
              <w:pStyle w:val="TableParagraph"/>
              <w:spacing w:before="126"/>
              <w:ind w:right="352"/>
              <w:jc w:val="right"/>
              <w:rPr>
                <w:spacing w:val="-10"/>
                <w:sz w:val="28"/>
              </w:rPr>
            </w:pPr>
            <w:r>
              <w:rPr>
                <w:spacing w:val="-10"/>
                <w:sz w:val="28"/>
              </w:rPr>
              <w:t>27</w:t>
            </w:r>
          </w:p>
        </w:tc>
      </w:tr>
      <w:tr w:rsidR="00B9682F" w14:paraId="61E16418" w14:textId="77777777" w:rsidTr="004718D1">
        <w:trPr>
          <w:gridBefore w:val="1"/>
          <w:gridAfter w:val="1"/>
          <w:wBefore w:w="572" w:type="dxa"/>
          <w:wAfter w:w="431" w:type="dxa"/>
          <w:trHeight w:val="624"/>
        </w:trPr>
        <w:tc>
          <w:tcPr>
            <w:tcW w:w="1519" w:type="dxa"/>
            <w:gridSpan w:val="2"/>
          </w:tcPr>
          <w:p w14:paraId="4901C382" w14:textId="77777777" w:rsidR="00B9682F" w:rsidRDefault="00B9682F" w:rsidP="00B9682F">
            <w:pPr>
              <w:pStyle w:val="TableParagraph"/>
              <w:jc w:val="left"/>
              <w:rPr>
                <w:sz w:val="28"/>
              </w:rPr>
            </w:pPr>
          </w:p>
        </w:tc>
        <w:tc>
          <w:tcPr>
            <w:tcW w:w="6290" w:type="dxa"/>
            <w:gridSpan w:val="2"/>
          </w:tcPr>
          <w:p w14:paraId="63B62B77" w14:textId="61C8FF9E" w:rsidR="00B9682F" w:rsidRPr="00B9682F" w:rsidRDefault="00B9682F" w:rsidP="00B9682F">
            <w:pPr>
              <w:pStyle w:val="TableParagraph"/>
              <w:spacing w:before="99" w:line="302" w:lineRule="exact"/>
              <w:ind w:left="1161" w:right="783" w:hanging="142"/>
              <w:jc w:val="left"/>
            </w:pPr>
            <w:r>
              <w:rPr>
                <w:spacing w:val="-4"/>
                <w:sz w:val="28"/>
              </w:rPr>
              <w:t>3.4.2</w:t>
            </w:r>
            <w:r>
              <w:rPr>
                <w:spacing w:val="-9"/>
                <w:sz w:val="28"/>
              </w:rPr>
              <w:t xml:space="preserve"> Prototype Quarantine</w:t>
            </w:r>
          </w:p>
        </w:tc>
        <w:tc>
          <w:tcPr>
            <w:tcW w:w="1111" w:type="dxa"/>
          </w:tcPr>
          <w:p w14:paraId="5EAE5AE1" w14:textId="50E27700" w:rsidR="00B9682F" w:rsidRPr="00F536C2" w:rsidRDefault="00C26DDB" w:rsidP="00F536C2">
            <w:pPr>
              <w:pStyle w:val="TableParagraph"/>
              <w:spacing w:before="126"/>
              <w:ind w:right="352"/>
              <w:jc w:val="right"/>
              <w:rPr>
                <w:spacing w:val="-10"/>
                <w:sz w:val="28"/>
              </w:rPr>
            </w:pPr>
            <w:r>
              <w:rPr>
                <w:spacing w:val="-10"/>
                <w:sz w:val="28"/>
              </w:rPr>
              <w:t>27</w:t>
            </w:r>
          </w:p>
        </w:tc>
      </w:tr>
      <w:tr w:rsidR="00B9682F" w14:paraId="59B6E46C" w14:textId="77777777" w:rsidTr="004718D1">
        <w:trPr>
          <w:gridBefore w:val="1"/>
          <w:gridAfter w:val="1"/>
          <w:wBefore w:w="572" w:type="dxa"/>
          <w:wAfter w:w="431" w:type="dxa"/>
          <w:trHeight w:val="624"/>
        </w:trPr>
        <w:tc>
          <w:tcPr>
            <w:tcW w:w="1519" w:type="dxa"/>
            <w:gridSpan w:val="2"/>
          </w:tcPr>
          <w:p w14:paraId="0BC4E20A" w14:textId="77777777" w:rsidR="00B9682F" w:rsidRDefault="00B9682F" w:rsidP="00B9682F">
            <w:pPr>
              <w:pStyle w:val="TableParagraph"/>
              <w:jc w:val="left"/>
              <w:rPr>
                <w:sz w:val="28"/>
              </w:rPr>
            </w:pPr>
          </w:p>
        </w:tc>
        <w:tc>
          <w:tcPr>
            <w:tcW w:w="6290" w:type="dxa"/>
            <w:gridSpan w:val="2"/>
          </w:tcPr>
          <w:p w14:paraId="1B205235" w14:textId="2A44B973" w:rsidR="00B9682F" w:rsidRDefault="00B9682F" w:rsidP="00B9682F">
            <w:pPr>
              <w:pStyle w:val="TableParagraph"/>
              <w:spacing w:before="99" w:line="302" w:lineRule="exact"/>
              <w:ind w:left="1161" w:right="783" w:hanging="142"/>
              <w:jc w:val="left"/>
              <w:rPr>
                <w:spacing w:val="-4"/>
                <w:sz w:val="28"/>
              </w:rPr>
            </w:pPr>
            <w:r>
              <w:rPr>
                <w:spacing w:val="-4"/>
                <w:sz w:val="28"/>
              </w:rPr>
              <w:t>3.4.</w:t>
            </w:r>
            <w:r w:rsidR="004718D1">
              <w:rPr>
                <w:spacing w:val="-4"/>
                <w:sz w:val="28"/>
              </w:rPr>
              <w:t>4</w:t>
            </w:r>
            <w:r>
              <w:rPr>
                <w:spacing w:val="-9"/>
                <w:sz w:val="28"/>
              </w:rPr>
              <w:t xml:space="preserve"> Behavioral Session Fingerprint</w:t>
            </w:r>
          </w:p>
        </w:tc>
        <w:tc>
          <w:tcPr>
            <w:tcW w:w="1111" w:type="dxa"/>
          </w:tcPr>
          <w:p w14:paraId="41FE740D" w14:textId="56F148A9" w:rsidR="00B9682F" w:rsidRPr="00F536C2" w:rsidRDefault="00C26DDB" w:rsidP="00F536C2">
            <w:pPr>
              <w:pStyle w:val="TableParagraph"/>
              <w:spacing w:before="126"/>
              <w:ind w:right="352"/>
              <w:jc w:val="right"/>
              <w:rPr>
                <w:spacing w:val="-10"/>
                <w:sz w:val="28"/>
              </w:rPr>
            </w:pPr>
            <w:r>
              <w:rPr>
                <w:spacing w:val="-10"/>
                <w:sz w:val="28"/>
              </w:rPr>
              <w:t>27</w:t>
            </w:r>
          </w:p>
        </w:tc>
      </w:tr>
      <w:tr w:rsidR="00B9682F" w14:paraId="663DA5E7" w14:textId="77777777" w:rsidTr="004718D1">
        <w:trPr>
          <w:gridBefore w:val="1"/>
          <w:gridAfter w:val="1"/>
          <w:wBefore w:w="572" w:type="dxa"/>
          <w:wAfter w:w="431" w:type="dxa"/>
          <w:trHeight w:val="759"/>
        </w:trPr>
        <w:tc>
          <w:tcPr>
            <w:tcW w:w="1519" w:type="dxa"/>
            <w:gridSpan w:val="2"/>
          </w:tcPr>
          <w:p w14:paraId="40980E92" w14:textId="77777777" w:rsidR="00B9682F" w:rsidRDefault="00B9682F" w:rsidP="00B9682F">
            <w:pPr>
              <w:pStyle w:val="TableParagraph"/>
              <w:jc w:val="left"/>
              <w:rPr>
                <w:sz w:val="28"/>
              </w:rPr>
            </w:pPr>
          </w:p>
        </w:tc>
        <w:tc>
          <w:tcPr>
            <w:tcW w:w="6290" w:type="dxa"/>
            <w:gridSpan w:val="2"/>
          </w:tcPr>
          <w:p w14:paraId="2473C916" w14:textId="51AC3E78" w:rsidR="00B9682F" w:rsidRDefault="00B9682F" w:rsidP="0095218A">
            <w:pPr>
              <w:pStyle w:val="TableParagraph"/>
              <w:spacing w:before="8" w:line="486" w:lineRule="exact"/>
              <w:ind w:left="468" w:right="282"/>
              <w:jc w:val="left"/>
              <w:rPr>
                <w:spacing w:val="-4"/>
                <w:sz w:val="28"/>
              </w:rPr>
            </w:pPr>
            <w:r w:rsidRPr="0095218A">
              <w:rPr>
                <w:spacing w:val="-2"/>
                <w:sz w:val="28"/>
              </w:rPr>
              <w:t>3.5 DEEP BEHAVIOURAL ATTRIBUTION ENGINE</w:t>
            </w:r>
          </w:p>
        </w:tc>
        <w:tc>
          <w:tcPr>
            <w:tcW w:w="1111" w:type="dxa"/>
          </w:tcPr>
          <w:p w14:paraId="08F626DD" w14:textId="412485FE" w:rsidR="00B9682F" w:rsidRPr="00F536C2" w:rsidRDefault="00C26DDB" w:rsidP="00F536C2">
            <w:pPr>
              <w:pStyle w:val="TableParagraph"/>
              <w:spacing w:before="126"/>
              <w:ind w:right="352"/>
              <w:jc w:val="right"/>
              <w:rPr>
                <w:spacing w:val="-10"/>
                <w:sz w:val="28"/>
              </w:rPr>
            </w:pPr>
            <w:r>
              <w:rPr>
                <w:spacing w:val="-10"/>
                <w:sz w:val="28"/>
              </w:rPr>
              <w:t>28</w:t>
            </w:r>
          </w:p>
        </w:tc>
      </w:tr>
      <w:tr w:rsidR="00B9682F" w14:paraId="4A63DA0A" w14:textId="77777777" w:rsidTr="004718D1">
        <w:trPr>
          <w:gridBefore w:val="1"/>
          <w:gridAfter w:val="1"/>
          <w:wBefore w:w="572" w:type="dxa"/>
          <w:wAfter w:w="431" w:type="dxa"/>
          <w:trHeight w:val="624"/>
        </w:trPr>
        <w:tc>
          <w:tcPr>
            <w:tcW w:w="1519" w:type="dxa"/>
            <w:gridSpan w:val="2"/>
          </w:tcPr>
          <w:p w14:paraId="7614CB0D" w14:textId="77777777" w:rsidR="00B9682F" w:rsidRDefault="00B9682F" w:rsidP="00B9682F">
            <w:pPr>
              <w:pStyle w:val="TableParagraph"/>
              <w:jc w:val="left"/>
              <w:rPr>
                <w:sz w:val="28"/>
              </w:rPr>
            </w:pPr>
          </w:p>
        </w:tc>
        <w:tc>
          <w:tcPr>
            <w:tcW w:w="6290" w:type="dxa"/>
            <w:gridSpan w:val="2"/>
          </w:tcPr>
          <w:p w14:paraId="16BEA364" w14:textId="5F3906E3"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5</w:t>
            </w:r>
            <w:r>
              <w:rPr>
                <w:spacing w:val="-4"/>
                <w:sz w:val="28"/>
              </w:rPr>
              <w:t>.1</w:t>
            </w:r>
            <w:r>
              <w:rPr>
                <w:spacing w:val="-9"/>
                <w:sz w:val="28"/>
              </w:rPr>
              <w:t xml:space="preserve"> Behavioral Graph Construction</w:t>
            </w:r>
          </w:p>
        </w:tc>
        <w:tc>
          <w:tcPr>
            <w:tcW w:w="1111" w:type="dxa"/>
          </w:tcPr>
          <w:p w14:paraId="2A8EFBEF" w14:textId="63D031A9" w:rsidR="00B9682F" w:rsidRPr="00D232F6" w:rsidRDefault="00B9682F" w:rsidP="00D232F6">
            <w:pPr>
              <w:pStyle w:val="TableParagraph"/>
              <w:spacing w:before="126"/>
              <w:ind w:right="352"/>
              <w:jc w:val="right"/>
              <w:rPr>
                <w:spacing w:val="-10"/>
                <w:sz w:val="28"/>
              </w:rPr>
            </w:pPr>
            <w:r w:rsidRPr="00D232F6">
              <w:rPr>
                <w:spacing w:val="-10"/>
                <w:sz w:val="28"/>
              </w:rPr>
              <w:t>2</w:t>
            </w:r>
            <w:r w:rsidR="00C26DDB" w:rsidRPr="00D232F6">
              <w:rPr>
                <w:spacing w:val="-10"/>
                <w:sz w:val="28"/>
              </w:rPr>
              <w:t>8</w:t>
            </w:r>
          </w:p>
        </w:tc>
      </w:tr>
      <w:tr w:rsidR="00B9682F" w14:paraId="31113580" w14:textId="77777777" w:rsidTr="004718D1">
        <w:trPr>
          <w:gridBefore w:val="1"/>
          <w:gridAfter w:val="1"/>
          <w:wBefore w:w="572" w:type="dxa"/>
          <w:wAfter w:w="431" w:type="dxa"/>
          <w:trHeight w:val="624"/>
        </w:trPr>
        <w:tc>
          <w:tcPr>
            <w:tcW w:w="1519" w:type="dxa"/>
            <w:gridSpan w:val="2"/>
          </w:tcPr>
          <w:p w14:paraId="271571A6" w14:textId="77777777" w:rsidR="00B9682F" w:rsidRDefault="00B9682F" w:rsidP="00B9682F">
            <w:pPr>
              <w:pStyle w:val="TableParagraph"/>
              <w:jc w:val="left"/>
              <w:rPr>
                <w:sz w:val="28"/>
              </w:rPr>
            </w:pPr>
          </w:p>
        </w:tc>
        <w:tc>
          <w:tcPr>
            <w:tcW w:w="6290" w:type="dxa"/>
            <w:gridSpan w:val="2"/>
          </w:tcPr>
          <w:p w14:paraId="7CB5AEDD" w14:textId="4C010790"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5</w:t>
            </w:r>
            <w:r>
              <w:rPr>
                <w:spacing w:val="-4"/>
                <w:sz w:val="28"/>
              </w:rPr>
              <w:t>.2</w:t>
            </w:r>
            <w:r>
              <w:rPr>
                <w:spacing w:val="-9"/>
                <w:sz w:val="28"/>
              </w:rPr>
              <w:t xml:space="preserve"> Node Feature Engineering</w:t>
            </w:r>
          </w:p>
        </w:tc>
        <w:tc>
          <w:tcPr>
            <w:tcW w:w="1111" w:type="dxa"/>
          </w:tcPr>
          <w:p w14:paraId="61025203" w14:textId="4434623F" w:rsidR="00B9682F" w:rsidRPr="00D232F6" w:rsidRDefault="00C26DDB" w:rsidP="00D232F6">
            <w:pPr>
              <w:pStyle w:val="TableParagraph"/>
              <w:spacing w:before="126"/>
              <w:ind w:right="352"/>
              <w:jc w:val="right"/>
              <w:rPr>
                <w:spacing w:val="-10"/>
                <w:sz w:val="28"/>
              </w:rPr>
            </w:pPr>
            <w:r w:rsidRPr="00D232F6">
              <w:rPr>
                <w:spacing w:val="-10"/>
                <w:sz w:val="28"/>
              </w:rPr>
              <w:t>28</w:t>
            </w:r>
          </w:p>
        </w:tc>
      </w:tr>
      <w:tr w:rsidR="00B9682F" w14:paraId="59192CF8" w14:textId="77777777" w:rsidTr="004718D1">
        <w:trPr>
          <w:gridBefore w:val="1"/>
          <w:gridAfter w:val="1"/>
          <w:wBefore w:w="572" w:type="dxa"/>
          <w:wAfter w:w="431" w:type="dxa"/>
          <w:trHeight w:val="624"/>
        </w:trPr>
        <w:tc>
          <w:tcPr>
            <w:tcW w:w="1519" w:type="dxa"/>
            <w:gridSpan w:val="2"/>
          </w:tcPr>
          <w:p w14:paraId="18095F77" w14:textId="77777777" w:rsidR="00B9682F" w:rsidRDefault="00B9682F" w:rsidP="00B9682F">
            <w:pPr>
              <w:pStyle w:val="TableParagraph"/>
              <w:jc w:val="left"/>
              <w:rPr>
                <w:sz w:val="28"/>
              </w:rPr>
            </w:pPr>
          </w:p>
        </w:tc>
        <w:tc>
          <w:tcPr>
            <w:tcW w:w="6290" w:type="dxa"/>
            <w:gridSpan w:val="2"/>
          </w:tcPr>
          <w:p w14:paraId="3AA0063D" w14:textId="39864E7D"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5</w:t>
            </w:r>
            <w:r>
              <w:rPr>
                <w:spacing w:val="-4"/>
                <w:sz w:val="28"/>
              </w:rPr>
              <w:t>.3</w:t>
            </w:r>
            <w:r>
              <w:rPr>
                <w:spacing w:val="-9"/>
                <w:sz w:val="28"/>
              </w:rPr>
              <w:t xml:space="preserve"> Siamese GAT Network Architecture</w:t>
            </w:r>
          </w:p>
        </w:tc>
        <w:tc>
          <w:tcPr>
            <w:tcW w:w="1111" w:type="dxa"/>
          </w:tcPr>
          <w:p w14:paraId="281C19DE" w14:textId="169C1D8F" w:rsidR="00B9682F" w:rsidRPr="00D232F6" w:rsidRDefault="00C26DDB" w:rsidP="00D232F6">
            <w:pPr>
              <w:pStyle w:val="TableParagraph"/>
              <w:spacing w:before="126"/>
              <w:ind w:right="352"/>
              <w:jc w:val="right"/>
              <w:rPr>
                <w:spacing w:val="-10"/>
                <w:sz w:val="28"/>
              </w:rPr>
            </w:pPr>
            <w:r w:rsidRPr="00D232F6">
              <w:rPr>
                <w:spacing w:val="-10"/>
                <w:sz w:val="28"/>
              </w:rPr>
              <w:t>29</w:t>
            </w:r>
          </w:p>
        </w:tc>
      </w:tr>
      <w:tr w:rsidR="00B9682F" w14:paraId="7E4DB126" w14:textId="77777777" w:rsidTr="004718D1">
        <w:trPr>
          <w:gridBefore w:val="1"/>
          <w:gridAfter w:val="1"/>
          <w:wBefore w:w="572" w:type="dxa"/>
          <w:wAfter w:w="431" w:type="dxa"/>
          <w:trHeight w:val="624"/>
        </w:trPr>
        <w:tc>
          <w:tcPr>
            <w:tcW w:w="1519" w:type="dxa"/>
            <w:gridSpan w:val="2"/>
          </w:tcPr>
          <w:p w14:paraId="70902626" w14:textId="77777777" w:rsidR="00B9682F" w:rsidRDefault="00B9682F" w:rsidP="00B9682F">
            <w:pPr>
              <w:pStyle w:val="TableParagraph"/>
              <w:jc w:val="left"/>
              <w:rPr>
                <w:sz w:val="28"/>
              </w:rPr>
            </w:pPr>
          </w:p>
        </w:tc>
        <w:tc>
          <w:tcPr>
            <w:tcW w:w="6290" w:type="dxa"/>
            <w:gridSpan w:val="2"/>
          </w:tcPr>
          <w:p w14:paraId="65148660" w14:textId="3719824D"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5</w:t>
            </w:r>
            <w:r>
              <w:rPr>
                <w:spacing w:val="-4"/>
                <w:sz w:val="28"/>
              </w:rPr>
              <w:t>.</w:t>
            </w:r>
            <w:r w:rsidR="004718D1">
              <w:rPr>
                <w:spacing w:val="-4"/>
                <w:sz w:val="28"/>
              </w:rPr>
              <w:t>4</w:t>
            </w:r>
            <w:r>
              <w:rPr>
                <w:spacing w:val="-9"/>
                <w:sz w:val="28"/>
              </w:rPr>
              <w:t xml:space="preserve"> Training</w:t>
            </w:r>
          </w:p>
        </w:tc>
        <w:tc>
          <w:tcPr>
            <w:tcW w:w="1111" w:type="dxa"/>
          </w:tcPr>
          <w:p w14:paraId="5F73F367" w14:textId="2D731D1D" w:rsidR="00B9682F" w:rsidRPr="00D232F6" w:rsidRDefault="00C26DDB" w:rsidP="00D232F6">
            <w:pPr>
              <w:pStyle w:val="TableParagraph"/>
              <w:spacing w:before="126"/>
              <w:ind w:right="352"/>
              <w:jc w:val="right"/>
              <w:rPr>
                <w:spacing w:val="-10"/>
                <w:sz w:val="28"/>
              </w:rPr>
            </w:pPr>
            <w:r w:rsidRPr="00D232F6">
              <w:rPr>
                <w:spacing w:val="-10"/>
                <w:sz w:val="28"/>
              </w:rPr>
              <w:t>29</w:t>
            </w:r>
          </w:p>
        </w:tc>
      </w:tr>
      <w:tr w:rsidR="00B9682F" w14:paraId="6E30CF26" w14:textId="77777777" w:rsidTr="004718D1">
        <w:trPr>
          <w:gridBefore w:val="1"/>
          <w:gridAfter w:val="1"/>
          <w:wBefore w:w="572" w:type="dxa"/>
          <w:wAfter w:w="431" w:type="dxa"/>
          <w:trHeight w:val="624"/>
        </w:trPr>
        <w:tc>
          <w:tcPr>
            <w:tcW w:w="1519" w:type="dxa"/>
            <w:gridSpan w:val="2"/>
          </w:tcPr>
          <w:p w14:paraId="61B9943E" w14:textId="77777777" w:rsidR="00B9682F" w:rsidRDefault="00B9682F" w:rsidP="00B9682F">
            <w:pPr>
              <w:pStyle w:val="TableParagraph"/>
              <w:jc w:val="left"/>
              <w:rPr>
                <w:sz w:val="28"/>
              </w:rPr>
            </w:pPr>
          </w:p>
        </w:tc>
        <w:tc>
          <w:tcPr>
            <w:tcW w:w="6290" w:type="dxa"/>
            <w:gridSpan w:val="2"/>
          </w:tcPr>
          <w:p w14:paraId="27790B18" w14:textId="15C7BACE" w:rsidR="00B9682F" w:rsidRDefault="004718D1" w:rsidP="0095218A">
            <w:pPr>
              <w:pStyle w:val="TableParagraph"/>
              <w:spacing w:before="8" w:line="486" w:lineRule="exact"/>
              <w:ind w:left="468" w:right="282"/>
              <w:jc w:val="left"/>
              <w:rPr>
                <w:spacing w:val="-4"/>
                <w:sz w:val="28"/>
              </w:rPr>
            </w:pPr>
            <w:r w:rsidRPr="0095218A">
              <w:rPr>
                <w:spacing w:val="-2"/>
                <w:sz w:val="28"/>
              </w:rPr>
              <w:t>3.6 TRUST AGGREGATION AND DECISION MODULE</w:t>
            </w:r>
          </w:p>
        </w:tc>
        <w:tc>
          <w:tcPr>
            <w:tcW w:w="1111" w:type="dxa"/>
          </w:tcPr>
          <w:p w14:paraId="69AB5D8D" w14:textId="24F2591F" w:rsidR="00B9682F" w:rsidRPr="00D232F6" w:rsidRDefault="00C26DDB" w:rsidP="00D232F6">
            <w:pPr>
              <w:pStyle w:val="TableParagraph"/>
              <w:spacing w:before="126"/>
              <w:ind w:right="352"/>
              <w:jc w:val="right"/>
              <w:rPr>
                <w:spacing w:val="-10"/>
                <w:sz w:val="28"/>
              </w:rPr>
            </w:pPr>
            <w:r w:rsidRPr="00D232F6">
              <w:rPr>
                <w:spacing w:val="-10"/>
                <w:sz w:val="28"/>
              </w:rPr>
              <w:t>30</w:t>
            </w:r>
          </w:p>
        </w:tc>
      </w:tr>
      <w:tr w:rsidR="00B9682F" w14:paraId="0DA5FA8A" w14:textId="77777777" w:rsidTr="004718D1">
        <w:trPr>
          <w:gridBefore w:val="1"/>
          <w:gridAfter w:val="1"/>
          <w:wBefore w:w="572" w:type="dxa"/>
          <w:wAfter w:w="431" w:type="dxa"/>
          <w:trHeight w:val="624"/>
        </w:trPr>
        <w:tc>
          <w:tcPr>
            <w:tcW w:w="1519" w:type="dxa"/>
            <w:gridSpan w:val="2"/>
          </w:tcPr>
          <w:p w14:paraId="06BE3862" w14:textId="77777777" w:rsidR="00B9682F" w:rsidRDefault="00B9682F" w:rsidP="00B9682F">
            <w:pPr>
              <w:pStyle w:val="TableParagraph"/>
              <w:jc w:val="left"/>
              <w:rPr>
                <w:sz w:val="28"/>
              </w:rPr>
            </w:pPr>
          </w:p>
        </w:tc>
        <w:tc>
          <w:tcPr>
            <w:tcW w:w="6290" w:type="dxa"/>
            <w:gridSpan w:val="2"/>
          </w:tcPr>
          <w:p w14:paraId="4A85C2A5" w14:textId="0AD5C21B"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6</w:t>
            </w:r>
            <w:r>
              <w:rPr>
                <w:spacing w:val="-4"/>
                <w:sz w:val="28"/>
              </w:rPr>
              <w:t>.1</w:t>
            </w:r>
            <w:r>
              <w:rPr>
                <w:spacing w:val="-9"/>
                <w:sz w:val="28"/>
              </w:rPr>
              <w:t xml:space="preserve"> Raw Trust Signal</w:t>
            </w:r>
          </w:p>
        </w:tc>
        <w:tc>
          <w:tcPr>
            <w:tcW w:w="1111" w:type="dxa"/>
          </w:tcPr>
          <w:p w14:paraId="088912E1" w14:textId="6B0582EF" w:rsidR="00B9682F" w:rsidRPr="00D232F6" w:rsidRDefault="00C26DDB" w:rsidP="00D232F6">
            <w:pPr>
              <w:pStyle w:val="TableParagraph"/>
              <w:spacing w:before="126"/>
              <w:ind w:right="352"/>
              <w:jc w:val="right"/>
              <w:rPr>
                <w:spacing w:val="-10"/>
                <w:sz w:val="28"/>
              </w:rPr>
            </w:pPr>
            <w:r w:rsidRPr="00D232F6">
              <w:rPr>
                <w:spacing w:val="-10"/>
                <w:sz w:val="28"/>
              </w:rPr>
              <w:t>30</w:t>
            </w:r>
          </w:p>
        </w:tc>
      </w:tr>
      <w:tr w:rsidR="00B9682F" w14:paraId="6B123975" w14:textId="77777777" w:rsidTr="004718D1">
        <w:trPr>
          <w:gridBefore w:val="1"/>
          <w:gridAfter w:val="1"/>
          <w:wBefore w:w="572" w:type="dxa"/>
          <w:wAfter w:w="431" w:type="dxa"/>
          <w:trHeight w:val="624"/>
        </w:trPr>
        <w:tc>
          <w:tcPr>
            <w:tcW w:w="1519" w:type="dxa"/>
            <w:gridSpan w:val="2"/>
          </w:tcPr>
          <w:p w14:paraId="4B765CCC" w14:textId="77777777" w:rsidR="00B9682F" w:rsidRDefault="00B9682F" w:rsidP="00B9682F">
            <w:pPr>
              <w:pStyle w:val="TableParagraph"/>
              <w:jc w:val="left"/>
              <w:rPr>
                <w:sz w:val="28"/>
              </w:rPr>
            </w:pPr>
          </w:p>
        </w:tc>
        <w:tc>
          <w:tcPr>
            <w:tcW w:w="6290" w:type="dxa"/>
            <w:gridSpan w:val="2"/>
          </w:tcPr>
          <w:p w14:paraId="16D2EB48" w14:textId="7B154885"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6</w:t>
            </w:r>
            <w:r>
              <w:rPr>
                <w:spacing w:val="-4"/>
                <w:sz w:val="28"/>
              </w:rPr>
              <w:t>.2</w:t>
            </w:r>
            <w:r>
              <w:rPr>
                <w:spacing w:val="-9"/>
                <w:sz w:val="28"/>
              </w:rPr>
              <w:t xml:space="preserve"> Adaptive EMA</w:t>
            </w:r>
          </w:p>
        </w:tc>
        <w:tc>
          <w:tcPr>
            <w:tcW w:w="1111" w:type="dxa"/>
          </w:tcPr>
          <w:p w14:paraId="3498F596" w14:textId="4DA1C561" w:rsidR="00B9682F" w:rsidRPr="00D232F6" w:rsidRDefault="00C26DDB" w:rsidP="00D232F6">
            <w:pPr>
              <w:pStyle w:val="TableParagraph"/>
              <w:spacing w:before="126"/>
              <w:ind w:right="352"/>
              <w:jc w:val="right"/>
              <w:rPr>
                <w:spacing w:val="-10"/>
                <w:sz w:val="28"/>
              </w:rPr>
            </w:pPr>
            <w:r w:rsidRPr="00D232F6">
              <w:rPr>
                <w:spacing w:val="-10"/>
                <w:sz w:val="28"/>
              </w:rPr>
              <w:t>30</w:t>
            </w:r>
          </w:p>
        </w:tc>
      </w:tr>
      <w:tr w:rsidR="00B9682F" w14:paraId="104BA6CD" w14:textId="77777777" w:rsidTr="004718D1">
        <w:trPr>
          <w:gridBefore w:val="1"/>
          <w:gridAfter w:val="1"/>
          <w:wBefore w:w="572" w:type="dxa"/>
          <w:wAfter w:w="431" w:type="dxa"/>
          <w:trHeight w:val="624"/>
        </w:trPr>
        <w:tc>
          <w:tcPr>
            <w:tcW w:w="1519" w:type="dxa"/>
            <w:gridSpan w:val="2"/>
          </w:tcPr>
          <w:p w14:paraId="72950A9B" w14:textId="77777777" w:rsidR="00B9682F" w:rsidRDefault="00B9682F" w:rsidP="00B9682F">
            <w:pPr>
              <w:pStyle w:val="TableParagraph"/>
              <w:jc w:val="left"/>
              <w:rPr>
                <w:sz w:val="28"/>
              </w:rPr>
            </w:pPr>
          </w:p>
        </w:tc>
        <w:tc>
          <w:tcPr>
            <w:tcW w:w="6290" w:type="dxa"/>
            <w:gridSpan w:val="2"/>
          </w:tcPr>
          <w:p w14:paraId="5AC4C7E8" w14:textId="67BC66EE" w:rsidR="00B9682F" w:rsidRDefault="00B9682F" w:rsidP="00B9682F">
            <w:pPr>
              <w:pStyle w:val="TableParagraph"/>
              <w:spacing w:before="99" w:line="302" w:lineRule="exact"/>
              <w:ind w:left="1019" w:right="783"/>
              <w:jc w:val="left"/>
              <w:rPr>
                <w:spacing w:val="-4"/>
                <w:sz w:val="28"/>
              </w:rPr>
            </w:pPr>
            <w:r>
              <w:rPr>
                <w:spacing w:val="-4"/>
                <w:sz w:val="28"/>
              </w:rPr>
              <w:t>3.</w:t>
            </w:r>
            <w:r w:rsidR="004718D1">
              <w:rPr>
                <w:spacing w:val="-4"/>
                <w:sz w:val="28"/>
              </w:rPr>
              <w:t>6</w:t>
            </w:r>
            <w:r>
              <w:rPr>
                <w:spacing w:val="-4"/>
                <w:sz w:val="28"/>
              </w:rPr>
              <w:t>.3</w:t>
            </w:r>
            <w:r>
              <w:rPr>
                <w:spacing w:val="-9"/>
                <w:sz w:val="28"/>
              </w:rPr>
              <w:t xml:space="preserve"> Trust Zones and Decisions</w:t>
            </w:r>
          </w:p>
        </w:tc>
        <w:tc>
          <w:tcPr>
            <w:tcW w:w="1111" w:type="dxa"/>
          </w:tcPr>
          <w:p w14:paraId="4A35E2D3" w14:textId="64DE35C5" w:rsidR="00B9682F" w:rsidRPr="00D232F6" w:rsidRDefault="00C26DDB" w:rsidP="00D232F6">
            <w:pPr>
              <w:pStyle w:val="TableParagraph"/>
              <w:spacing w:before="126"/>
              <w:ind w:right="352"/>
              <w:jc w:val="right"/>
              <w:rPr>
                <w:spacing w:val="-10"/>
                <w:sz w:val="28"/>
              </w:rPr>
            </w:pPr>
            <w:r w:rsidRPr="00D232F6">
              <w:rPr>
                <w:spacing w:val="-10"/>
                <w:sz w:val="28"/>
              </w:rPr>
              <w:t>31</w:t>
            </w:r>
          </w:p>
        </w:tc>
      </w:tr>
      <w:tr w:rsidR="00B9682F" w14:paraId="683C721A" w14:textId="77777777" w:rsidTr="004718D1">
        <w:trPr>
          <w:gridBefore w:val="1"/>
          <w:gridAfter w:val="1"/>
          <w:wBefore w:w="572" w:type="dxa"/>
          <w:wAfter w:w="431" w:type="dxa"/>
          <w:trHeight w:val="624"/>
        </w:trPr>
        <w:tc>
          <w:tcPr>
            <w:tcW w:w="1519" w:type="dxa"/>
            <w:gridSpan w:val="2"/>
          </w:tcPr>
          <w:p w14:paraId="38FB96A3" w14:textId="77777777" w:rsidR="00B9682F" w:rsidRDefault="00B9682F" w:rsidP="00B9682F">
            <w:pPr>
              <w:pStyle w:val="TableParagraph"/>
              <w:jc w:val="left"/>
              <w:rPr>
                <w:sz w:val="28"/>
              </w:rPr>
            </w:pPr>
          </w:p>
        </w:tc>
        <w:tc>
          <w:tcPr>
            <w:tcW w:w="6290" w:type="dxa"/>
            <w:gridSpan w:val="2"/>
          </w:tcPr>
          <w:p w14:paraId="26CECF2C" w14:textId="5436DDE2" w:rsidR="00B9682F" w:rsidRDefault="00B9682F" w:rsidP="0095218A">
            <w:pPr>
              <w:pStyle w:val="TableParagraph"/>
              <w:spacing w:before="8" w:line="486" w:lineRule="exact"/>
              <w:ind w:left="468" w:right="282"/>
              <w:jc w:val="left"/>
              <w:rPr>
                <w:spacing w:val="-4"/>
                <w:sz w:val="28"/>
              </w:rPr>
            </w:pPr>
            <w:r w:rsidRPr="0095218A">
              <w:rPr>
                <w:spacing w:val="-2"/>
                <w:sz w:val="28"/>
              </w:rPr>
              <w:t>3.</w:t>
            </w:r>
            <w:r w:rsidR="004718D1" w:rsidRPr="0095218A">
              <w:rPr>
                <w:spacing w:val="-2"/>
                <w:sz w:val="28"/>
              </w:rPr>
              <w:t>7</w:t>
            </w:r>
            <w:r w:rsidRPr="0095218A">
              <w:rPr>
                <w:spacing w:val="-2"/>
                <w:sz w:val="28"/>
              </w:rPr>
              <w:t xml:space="preserve"> SUMMARY</w:t>
            </w:r>
          </w:p>
        </w:tc>
        <w:tc>
          <w:tcPr>
            <w:tcW w:w="1111" w:type="dxa"/>
          </w:tcPr>
          <w:p w14:paraId="66EE8A4C" w14:textId="0EC620DC" w:rsidR="00B9682F" w:rsidRPr="00D232F6" w:rsidRDefault="00C26DDB" w:rsidP="00D232F6">
            <w:pPr>
              <w:pStyle w:val="TableParagraph"/>
              <w:spacing w:before="126"/>
              <w:ind w:right="352"/>
              <w:jc w:val="right"/>
              <w:rPr>
                <w:spacing w:val="-10"/>
                <w:sz w:val="28"/>
              </w:rPr>
            </w:pPr>
            <w:r w:rsidRPr="00D232F6">
              <w:rPr>
                <w:spacing w:val="-10"/>
                <w:sz w:val="28"/>
              </w:rPr>
              <w:t>31</w:t>
            </w:r>
          </w:p>
        </w:tc>
      </w:tr>
      <w:tr w:rsidR="004718D1" w:rsidRPr="00F536C2" w14:paraId="6793EAEC" w14:textId="77777777" w:rsidTr="004718D1">
        <w:trPr>
          <w:gridBefore w:val="1"/>
          <w:gridAfter w:val="1"/>
          <w:wBefore w:w="572" w:type="dxa"/>
          <w:wAfter w:w="431" w:type="dxa"/>
          <w:trHeight w:val="624"/>
        </w:trPr>
        <w:tc>
          <w:tcPr>
            <w:tcW w:w="1519" w:type="dxa"/>
            <w:gridSpan w:val="2"/>
          </w:tcPr>
          <w:p w14:paraId="4E02A0C0" w14:textId="1233A837" w:rsidR="004718D1" w:rsidRPr="0095218A" w:rsidRDefault="004718D1" w:rsidP="00F536C2">
            <w:pPr>
              <w:pStyle w:val="TableParagraph"/>
              <w:spacing w:before="131"/>
              <w:ind w:right="9"/>
              <w:rPr>
                <w:b/>
                <w:spacing w:val="-10"/>
                <w:sz w:val="28"/>
              </w:rPr>
            </w:pPr>
            <w:r>
              <w:rPr>
                <w:b/>
                <w:spacing w:val="-10"/>
                <w:sz w:val="28"/>
              </w:rPr>
              <w:t>4</w:t>
            </w:r>
          </w:p>
        </w:tc>
        <w:tc>
          <w:tcPr>
            <w:tcW w:w="6290" w:type="dxa"/>
            <w:gridSpan w:val="2"/>
          </w:tcPr>
          <w:p w14:paraId="55DDCAE7" w14:textId="4678AFD9" w:rsidR="004718D1" w:rsidRPr="00F536C2" w:rsidRDefault="004718D1" w:rsidP="00F536C2">
            <w:pPr>
              <w:pStyle w:val="TableParagraph"/>
              <w:spacing w:before="131"/>
              <w:ind w:left="110"/>
              <w:jc w:val="left"/>
              <w:rPr>
                <w:b/>
                <w:spacing w:val="-6"/>
                <w:sz w:val="28"/>
              </w:rPr>
            </w:pPr>
            <w:r w:rsidRPr="00F536C2">
              <w:rPr>
                <w:b/>
                <w:spacing w:val="-6"/>
                <w:sz w:val="28"/>
              </w:rPr>
              <w:t>IMPLEMENTATION</w:t>
            </w:r>
          </w:p>
        </w:tc>
        <w:tc>
          <w:tcPr>
            <w:tcW w:w="1111" w:type="dxa"/>
          </w:tcPr>
          <w:p w14:paraId="38BDE200" w14:textId="3C792984" w:rsidR="004718D1" w:rsidRPr="00F536C2" w:rsidRDefault="00C26DDB" w:rsidP="00F536C2">
            <w:pPr>
              <w:pStyle w:val="TableParagraph"/>
              <w:spacing w:before="155"/>
              <w:ind w:right="352"/>
              <w:jc w:val="right"/>
              <w:rPr>
                <w:b/>
                <w:bCs/>
                <w:spacing w:val="-10"/>
                <w:sz w:val="28"/>
              </w:rPr>
            </w:pPr>
            <w:r>
              <w:rPr>
                <w:b/>
                <w:bCs/>
                <w:spacing w:val="-10"/>
                <w:sz w:val="28"/>
              </w:rPr>
              <w:t>32</w:t>
            </w:r>
          </w:p>
        </w:tc>
      </w:tr>
      <w:tr w:rsidR="004718D1" w14:paraId="304E0191" w14:textId="77777777" w:rsidTr="004718D1">
        <w:trPr>
          <w:gridBefore w:val="1"/>
          <w:gridAfter w:val="1"/>
          <w:wBefore w:w="572" w:type="dxa"/>
          <w:wAfter w:w="431" w:type="dxa"/>
          <w:trHeight w:val="624"/>
        </w:trPr>
        <w:tc>
          <w:tcPr>
            <w:tcW w:w="1519" w:type="dxa"/>
            <w:gridSpan w:val="2"/>
          </w:tcPr>
          <w:p w14:paraId="6AEC9EBA" w14:textId="77777777" w:rsidR="004718D1" w:rsidRDefault="004718D1" w:rsidP="004718D1">
            <w:pPr>
              <w:pStyle w:val="TableParagraph"/>
              <w:rPr>
                <w:b/>
                <w:spacing w:val="-10"/>
                <w:sz w:val="28"/>
              </w:rPr>
            </w:pPr>
          </w:p>
        </w:tc>
        <w:tc>
          <w:tcPr>
            <w:tcW w:w="6290" w:type="dxa"/>
            <w:gridSpan w:val="2"/>
          </w:tcPr>
          <w:p w14:paraId="12922602" w14:textId="5C40E5B0"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4.1 PLATFORMS USED</w:t>
            </w:r>
          </w:p>
        </w:tc>
        <w:tc>
          <w:tcPr>
            <w:tcW w:w="1111" w:type="dxa"/>
          </w:tcPr>
          <w:p w14:paraId="0BC8C584" w14:textId="24DDA9E1" w:rsidR="004718D1" w:rsidRPr="00D232F6" w:rsidRDefault="00E347A9" w:rsidP="00D232F6">
            <w:pPr>
              <w:pStyle w:val="TableParagraph"/>
              <w:spacing w:before="126"/>
              <w:ind w:right="352"/>
              <w:jc w:val="right"/>
              <w:rPr>
                <w:spacing w:val="-10"/>
                <w:sz w:val="28"/>
              </w:rPr>
            </w:pPr>
            <w:r w:rsidRPr="00D232F6">
              <w:rPr>
                <w:spacing w:val="-10"/>
                <w:sz w:val="28"/>
              </w:rPr>
              <w:t>32</w:t>
            </w:r>
          </w:p>
        </w:tc>
      </w:tr>
      <w:tr w:rsidR="004718D1" w14:paraId="70F2F247" w14:textId="77777777" w:rsidTr="004718D1">
        <w:trPr>
          <w:gridBefore w:val="1"/>
          <w:gridAfter w:val="1"/>
          <w:wBefore w:w="572" w:type="dxa"/>
          <w:wAfter w:w="431" w:type="dxa"/>
          <w:trHeight w:val="624"/>
        </w:trPr>
        <w:tc>
          <w:tcPr>
            <w:tcW w:w="1519" w:type="dxa"/>
            <w:gridSpan w:val="2"/>
          </w:tcPr>
          <w:p w14:paraId="00353FDF" w14:textId="77777777" w:rsidR="004718D1" w:rsidRDefault="004718D1" w:rsidP="004718D1">
            <w:pPr>
              <w:pStyle w:val="TableParagraph"/>
              <w:rPr>
                <w:b/>
                <w:spacing w:val="-10"/>
                <w:sz w:val="28"/>
              </w:rPr>
            </w:pPr>
          </w:p>
        </w:tc>
        <w:tc>
          <w:tcPr>
            <w:tcW w:w="6290" w:type="dxa"/>
            <w:gridSpan w:val="2"/>
          </w:tcPr>
          <w:p w14:paraId="15E0065C" w14:textId="4F6D57F7"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4.2 TOOLS AND LIBRARIES</w:t>
            </w:r>
          </w:p>
        </w:tc>
        <w:tc>
          <w:tcPr>
            <w:tcW w:w="1111" w:type="dxa"/>
          </w:tcPr>
          <w:p w14:paraId="4E60C1AD" w14:textId="10997D83" w:rsidR="004718D1" w:rsidRPr="00D232F6" w:rsidRDefault="00E347A9" w:rsidP="00D232F6">
            <w:pPr>
              <w:pStyle w:val="TableParagraph"/>
              <w:spacing w:before="126"/>
              <w:ind w:right="352"/>
              <w:jc w:val="right"/>
              <w:rPr>
                <w:spacing w:val="-10"/>
                <w:sz w:val="28"/>
              </w:rPr>
            </w:pPr>
            <w:r w:rsidRPr="00D232F6">
              <w:rPr>
                <w:spacing w:val="-10"/>
                <w:sz w:val="28"/>
              </w:rPr>
              <w:t>32</w:t>
            </w:r>
          </w:p>
        </w:tc>
      </w:tr>
      <w:tr w:rsidR="004718D1" w14:paraId="49F400BB" w14:textId="77777777" w:rsidTr="004718D1">
        <w:trPr>
          <w:gridBefore w:val="1"/>
          <w:gridAfter w:val="1"/>
          <w:wBefore w:w="572" w:type="dxa"/>
          <w:wAfter w:w="431" w:type="dxa"/>
          <w:trHeight w:val="624"/>
        </w:trPr>
        <w:tc>
          <w:tcPr>
            <w:tcW w:w="1519" w:type="dxa"/>
            <w:gridSpan w:val="2"/>
          </w:tcPr>
          <w:p w14:paraId="06089E62" w14:textId="77777777" w:rsidR="004718D1" w:rsidRDefault="004718D1" w:rsidP="004718D1">
            <w:pPr>
              <w:pStyle w:val="TableParagraph"/>
              <w:rPr>
                <w:b/>
                <w:spacing w:val="-10"/>
                <w:sz w:val="28"/>
              </w:rPr>
            </w:pPr>
          </w:p>
        </w:tc>
        <w:tc>
          <w:tcPr>
            <w:tcW w:w="6290" w:type="dxa"/>
            <w:gridSpan w:val="2"/>
          </w:tcPr>
          <w:p w14:paraId="13B0C170" w14:textId="653EE14C"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4.3 DATASET DESCRIPTION</w:t>
            </w:r>
          </w:p>
        </w:tc>
        <w:tc>
          <w:tcPr>
            <w:tcW w:w="1111" w:type="dxa"/>
          </w:tcPr>
          <w:p w14:paraId="7EF9A320" w14:textId="62D5FA34" w:rsidR="004718D1" w:rsidRPr="00D232F6" w:rsidRDefault="00E347A9" w:rsidP="00D232F6">
            <w:pPr>
              <w:pStyle w:val="TableParagraph"/>
              <w:spacing w:before="126"/>
              <w:ind w:right="352"/>
              <w:jc w:val="right"/>
              <w:rPr>
                <w:spacing w:val="-10"/>
                <w:sz w:val="28"/>
              </w:rPr>
            </w:pPr>
            <w:r w:rsidRPr="00D232F6">
              <w:rPr>
                <w:spacing w:val="-10"/>
                <w:sz w:val="28"/>
              </w:rPr>
              <w:t>33</w:t>
            </w:r>
          </w:p>
        </w:tc>
      </w:tr>
      <w:tr w:rsidR="004718D1" w14:paraId="5B31AB1A" w14:textId="77777777" w:rsidTr="004718D1">
        <w:trPr>
          <w:gridBefore w:val="1"/>
          <w:gridAfter w:val="1"/>
          <w:wBefore w:w="572" w:type="dxa"/>
          <w:wAfter w:w="431" w:type="dxa"/>
          <w:trHeight w:val="624"/>
        </w:trPr>
        <w:tc>
          <w:tcPr>
            <w:tcW w:w="1519" w:type="dxa"/>
            <w:gridSpan w:val="2"/>
          </w:tcPr>
          <w:p w14:paraId="1BE2ABA6" w14:textId="77777777" w:rsidR="004718D1" w:rsidRDefault="004718D1" w:rsidP="004718D1">
            <w:pPr>
              <w:pStyle w:val="TableParagraph"/>
              <w:rPr>
                <w:b/>
                <w:spacing w:val="-10"/>
                <w:sz w:val="28"/>
              </w:rPr>
            </w:pPr>
          </w:p>
        </w:tc>
        <w:tc>
          <w:tcPr>
            <w:tcW w:w="6290" w:type="dxa"/>
            <w:gridSpan w:val="2"/>
          </w:tcPr>
          <w:p w14:paraId="61DFC942" w14:textId="6AD045D5"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4.4 DATA COLLECTION APPLICATION</w:t>
            </w:r>
          </w:p>
        </w:tc>
        <w:tc>
          <w:tcPr>
            <w:tcW w:w="1111" w:type="dxa"/>
          </w:tcPr>
          <w:p w14:paraId="6138CD87" w14:textId="1DDE1B3A" w:rsidR="004718D1" w:rsidRPr="00D232F6" w:rsidRDefault="00E347A9" w:rsidP="00D232F6">
            <w:pPr>
              <w:pStyle w:val="TableParagraph"/>
              <w:spacing w:before="126"/>
              <w:ind w:right="352"/>
              <w:jc w:val="right"/>
              <w:rPr>
                <w:spacing w:val="-10"/>
                <w:sz w:val="28"/>
              </w:rPr>
            </w:pPr>
            <w:r w:rsidRPr="00D232F6">
              <w:rPr>
                <w:spacing w:val="-10"/>
                <w:sz w:val="28"/>
              </w:rPr>
              <w:t>34</w:t>
            </w:r>
          </w:p>
        </w:tc>
      </w:tr>
      <w:tr w:rsidR="004718D1" w14:paraId="1CAAFEF5" w14:textId="77777777" w:rsidTr="004718D1">
        <w:trPr>
          <w:gridBefore w:val="1"/>
          <w:gridAfter w:val="1"/>
          <w:wBefore w:w="572" w:type="dxa"/>
          <w:wAfter w:w="431" w:type="dxa"/>
          <w:trHeight w:val="624"/>
        </w:trPr>
        <w:tc>
          <w:tcPr>
            <w:tcW w:w="1519" w:type="dxa"/>
            <w:gridSpan w:val="2"/>
          </w:tcPr>
          <w:p w14:paraId="7A272C1C" w14:textId="77777777" w:rsidR="004718D1" w:rsidRDefault="004718D1" w:rsidP="004718D1">
            <w:pPr>
              <w:pStyle w:val="TableParagraph"/>
              <w:rPr>
                <w:b/>
                <w:spacing w:val="-10"/>
                <w:sz w:val="28"/>
              </w:rPr>
            </w:pPr>
          </w:p>
        </w:tc>
        <w:tc>
          <w:tcPr>
            <w:tcW w:w="6290" w:type="dxa"/>
            <w:gridSpan w:val="2"/>
          </w:tcPr>
          <w:p w14:paraId="4BD434BE" w14:textId="1F283ABD"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4.5 SECURE INGESTION</w:t>
            </w:r>
          </w:p>
        </w:tc>
        <w:tc>
          <w:tcPr>
            <w:tcW w:w="1111" w:type="dxa"/>
          </w:tcPr>
          <w:p w14:paraId="26F83F8E" w14:textId="317E8E9E" w:rsidR="004718D1" w:rsidRPr="00D232F6" w:rsidRDefault="00E347A9" w:rsidP="00D232F6">
            <w:pPr>
              <w:pStyle w:val="TableParagraph"/>
              <w:spacing w:before="126"/>
              <w:ind w:right="352"/>
              <w:jc w:val="right"/>
              <w:rPr>
                <w:spacing w:val="-10"/>
                <w:sz w:val="28"/>
              </w:rPr>
            </w:pPr>
            <w:r w:rsidRPr="00D232F6">
              <w:rPr>
                <w:spacing w:val="-10"/>
                <w:sz w:val="28"/>
              </w:rPr>
              <w:t>37</w:t>
            </w:r>
          </w:p>
        </w:tc>
      </w:tr>
      <w:tr w:rsidR="004718D1" w14:paraId="445E5F35" w14:textId="77777777" w:rsidTr="004718D1">
        <w:trPr>
          <w:gridBefore w:val="1"/>
          <w:gridAfter w:val="1"/>
          <w:wBefore w:w="572" w:type="dxa"/>
          <w:wAfter w:w="431" w:type="dxa"/>
          <w:trHeight w:val="624"/>
        </w:trPr>
        <w:tc>
          <w:tcPr>
            <w:tcW w:w="1519" w:type="dxa"/>
            <w:gridSpan w:val="2"/>
          </w:tcPr>
          <w:p w14:paraId="14573CF4" w14:textId="77777777" w:rsidR="004718D1" w:rsidRDefault="004718D1" w:rsidP="004718D1">
            <w:pPr>
              <w:pStyle w:val="TableParagraph"/>
              <w:rPr>
                <w:b/>
                <w:spacing w:val="-10"/>
                <w:sz w:val="28"/>
              </w:rPr>
            </w:pPr>
          </w:p>
        </w:tc>
        <w:tc>
          <w:tcPr>
            <w:tcW w:w="6290" w:type="dxa"/>
            <w:gridSpan w:val="2"/>
          </w:tcPr>
          <w:p w14:paraId="71CA17E8" w14:textId="2D5F663C"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4.6 BEHAVIORAL PREPROCESSING AND PROTOTYPE ENGINE</w:t>
            </w:r>
          </w:p>
        </w:tc>
        <w:tc>
          <w:tcPr>
            <w:tcW w:w="1111" w:type="dxa"/>
          </w:tcPr>
          <w:p w14:paraId="7104131E" w14:textId="3B888E9E" w:rsidR="004718D1" w:rsidRPr="00D232F6" w:rsidRDefault="00E347A9" w:rsidP="00D232F6">
            <w:pPr>
              <w:pStyle w:val="TableParagraph"/>
              <w:spacing w:before="126"/>
              <w:ind w:right="352"/>
              <w:jc w:val="right"/>
              <w:rPr>
                <w:spacing w:val="-10"/>
                <w:sz w:val="28"/>
              </w:rPr>
            </w:pPr>
            <w:r w:rsidRPr="00D232F6">
              <w:rPr>
                <w:spacing w:val="-10"/>
                <w:sz w:val="28"/>
              </w:rPr>
              <w:t>37</w:t>
            </w:r>
          </w:p>
        </w:tc>
      </w:tr>
      <w:tr w:rsidR="004718D1" w14:paraId="5CE4DD81" w14:textId="77777777" w:rsidTr="004718D1">
        <w:trPr>
          <w:gridBefore w:val="1"/>
          <w:gridAfter w:val="1"/>
          <w:wBefore w:w="572" w:type="dxa"/>
          <w:wAfter w:w="431" w:type="dxa"/>
          <w:trHeight w:val="624"/>
        </w:trPr>
        <w:tc>
          <w:tcPr>
            <w:tcW w:w="1519" w:type="dxa"/>
            <w:gridSpan w:val="2"/>
          </w:tcPr>
          <w:p w14:paraId="4E3EC9EC" w14:textId="77777777" w:rsidR="004718D1" w:rsidRDefault="004718D1" w:rsidP="004718D1">
            <w:pPr>
              <w:pStyle w:val="TableParagraph"/>
              <w:rPr>
                <w:b/>
                <w:spacing w:val="-10"/>
                <w:sz w:val="28"/>
              </w:rPr>
            </w:pPr>
          </w:p>
        </w:tc>
        <w:tc>
          <w:tcPr>
            <w:tcW w:w="6290" w:type="dxa"/>
            <w:gridSpan w:val="2"/>
          </w:tcPr>
          <w:p w14:paraId="59D532D5" w14:textId="18580947"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4.7 GRAPH ATTENTION NETWORK</w:t>
            </w:r>
          </w:p>
        </w:tc>
        <w:tc>
          <w:tcPr>
            <w:tcW w:w="1111" w:type="dxa"/>
          </w:tcPr>
          <w:p w14:paraId="630BF5E2" w14:textId="2FF76C0F" w:rsidR="004718D1" w:rsidRPr="00D232F6" w:rsidRDefault="00E347A9" w:rsidP="00D232F6">
            <w:pPr>
              <w:pStyle w:val="TableParagraph"/>
              <w:spacing w:before="126"/>
              <w:ind w:right="352"/>
              <w:jc w:val="right"/>
              <w:rPr>
                <w:spacing w:val="-10"/>
                <w:sz w:val="28"/>
              </w:rPr>
            </w:pPr>
            <w:r w:rsidRPr="00D232F6">
              <w:rPr>
                <w:spacing w:val="-10"/>
                <w:sz w:val="28"/>
              </w:rPr>
              <w:t>38</w:t>
            </w:r>
          </w:p>
        </w:tc>
      </w:tr>
      <w:tr w:rsidR="004718D1" w14:paraId="35275AA7" w14:textId="77777777" w:rsidTr="004718D1">
        <w:trPr>
          <w:gridBefore w:val="1"/>
          <w:gridAfter w:val="1"/>
          <w:wBefore w:w="572" w:type="dxa"/>
          <w:wAfter w:w="431" w:type="dxa"/>
          <w:trHeight w:val="624"/>
        </w:trPr>
        <w:tc>
          <w:tcPr>
            <w:tcW w:w="1519" w:type="dxa"/>
            <w:gridSpan w:val="2"/>
          </w:tcPr>
          <w:p w14:paraId="4EB2CE85" w14:textId="77777777" w:rsidR="004718D1" w:rsidRDefault="004718D1" w:rsidP="004718D1">
            <w:pPr>
              <w:pStyle w:val="TableParagraph"/>
              <w:rPr>
                <w:b/>
                <w:spacing w:val="-10"/>
                <w:sz w:val="28"/>
              </w:rPr>
            </w:pPr>
          </w:p>
        </w:tc>
        <w:tc>
          <w:tcPr>
            <w:tcW w:w="6290" w:type="dxa"/>
            <w:gridSpan w:val="2"/>
          </w:tcPr>
          <w:p w14:paraId="3CA9B276" w14:textId="79169513"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4.8 TRUST ENGINE</w:t>
            </w:r>
          </w:p>
        </w:tc>
        <w:tc>
          <w:tcPr>
            <w:tcW w:w="1111" w:type="dxa"/>
          </w:tcPr>
          <w:p w14:paraId="55303328" w14:textId="761B7CB7" w:rsidR="004718D1" w:rsidRPr="00D232F6" w:rsidRDefault="00E347A9" w:rsidP="00D232F6">
            <w:pPr>
              <w:pStyle w:val="TableParagraph"/>
              <w:spacing w:before="126"/>
              <w:ind w:right="352"/>
              <w:jc w:val="right"/>
              <w:rPr>
                <w:spacing w:val="-10"/>
                <w:sz w:val="28"/>
              </w:rPr>
            </w:pPr>
            <w:r w:rsidRPr="00D232F6">
              <w:rPr>
                <w:spacing w:val="-10"/>
                <w:sz w:val="28"/>
              </w:rPr>
              <w:t>38</w:t>
            </w:r>
          </w:p>
        </w:tc>
      </w:tr>
      <w:tr w:rsidR="004718D1" w14:paraId="79760E43" w14:textId="77777777" w:rsidTr="004718D1">
        <w:trPr>
          <w:gridBefore w:val="1"/>
          <w:gridAfter w:val="1"/>
          <w:wBefore w:w="572" w:type="dxa"/>
          <w:wAfter w:w="431" w:type="dxa"/>
          <w:trHeight w:val="624"/>
        </w:trPr>
        <w:tc>
          <w:tcPr>
            <w:tcW w:w="1519" w:type="dxa"/>
            <w:gridSpan w:val="2"/>
          </w:tcPr>
          <w:p w14:paraId="66D9A9CC" w14:textId="77777777" w:rsidR="004718D1" w:rsidRDefault="004718D1" w:rsidP="004718D1">
            <w:pPr>
              <w:pStyle w:val="TableParagraph"/>
              <w:rPr>
                <w:b/>
                <w:spacing w:val="-10"/>
                <w:sz w:val="28"/>
              </w:rPr>
            </w:pPr>
          </w:p>
        </w:tc>
        <w:tc>
          <w:tcPr>
            <w:tcW w:w="6290" w:type="dxa"/>
            <w:gridSpan w:val="2"/>
          </w:tcPr>
          <w:p w14:paraId="4753DC30" w14:textId="7E34C351"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4.9 STORAGE ARCHITECTURE</w:t>
            </w:r>
          </w:p>
        </w:tc>
        <w:tc>
          <w:tcPr>
            <w:tcW w:w="1111" w:type="dxa"/>
          </w:tcPr>
          <w:p w14:paraId="7732F88C" w14:textId="70A1FA19" w:rsidR="004718D1" w:rsidRPr="00D232F6" w:rsidRDefault="00E347A9" w:rsidP="00D232F6">
            <w:pPr>
              <w:pStyle w:val="TableParagraph"/>
              <w:spacing w:before="126"/>
              <w:ind w:right="352"/>
              <w:jc w:val="right"/>
              <w:rPr>
                <w:spacing w:val="-10"/>
                <w:sz w:val="28"/>
              </w:rPr>
            </w:pPr>
            <w:r w:rsidRPr="00D232F6">
              <w:rPr>
                <w:spacing w:val="-10"/>
                <w:sz w:val="28"/>
              </w:rPr>
              <w:t>39</w:t>
            </w:r>
          </w:p>
        </w:tc>
      </w:tr>
      <w:tr w:rsidR="004718D1" w14:paraId="6800BDE5" w14:textId="77777777" w:rsidTr="004718D1">
        <w:trPr>
          <w:gridBefore w:val="1"/>
          <w:gridAfter w:val="1"/>
          <w:wBefore w:w="572" w:type="dxa"/>
          <w:wAfter w:w="431" w:type="dxa"/>
          <w:trHeight w:val="624"/>
        </w:trPr>
        <w:tc>
          <w:tcPr>
            <w:tcW w:w="1519" w:type="dxa"/>
            <w:gridSpan w:val="2"/>
          </w:tcPr>
          <w:p w14:paraId="164DAD20" w14:textId="77777777" w:rsidR="004718D1" w:rsidRDefault="004718D1" w:rsidP="004718D1">
            <w:pPr>
              <w:pStyle w:val="TableParagraph"/>
              <w:rPr>
                <w:b/>
                <w:spacing w:val="-10"/>
                <w:sz w:val="28"/>
              </w:rPr>
            </w:pPr>
          </w:p>
        </w:tc>
        <w:tc>
          <w:tcPr>
            <w:tcW w:w="6290" w:type="dxa"/>
            <w:gridSpan w:val="2"/>
          </w:tcPr>
          <w:p w14:paraId="3CF75A6D" w14:textId="35E86F4E"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4.10 SUMMARY</w:t>
            </w:r>
          </w:p>
        </w:tc>
        <w:tc>
          <w:tcPr>
            <w:tcW w:w="1111" w:type="dxa"/>
          </w:tcPr>
          <w:p w14:paraId="7854CB1B" w14:textId="642AA210" w:rsidR="004718D1" w:rsidRPr="00D232F6" w:rsidRDefault="00E347A9" w:rsidP="00D232F6">
            <w:pPr>
              <w:pStyle w:val="TableParagraph"/>
              <w:spacing w:before="126"/>
              <w:ind w:right="352"/>
              <w:jc w:val="right"/>
              <w:rPr>
                <w:spacing w:val="-10"/>
                <w:sz w:val="28"/>
              </w:rPr>
            </w:pPr>
            <w:r w:rsidRPr="00D232F6">
              <w:rPr>
                <w:spacing w:val="-10"/>
                <w:sz w:val="28"/>
              </w:rPr>
              <w:t>39</w:t>
            </w:r>
          </w:p>
        </w:tc>
      </w:tr>
      <w:tr w:rsidR="004718D1" w14:paraId="45185D27" w14:textId="77777777" w:rsidTr="004718D1">
        <w:trPr>
          <w:gridBefore w:val="1"/>
          <w:gridAfter w:val="1"/>
          <w:wBefore w:w="572" w:type="dxa"/>
          <w:wAfter w:w="431" w:type="dxa"/>
          <w:trHeight w:val="624"/>
        </w:trPr>
        <w:tc>
          <w:tcPr>
            <w:tcW w:w="1519" w:type="dxa"/>
            <w:gridSpan w:val="2"/>
          </w:tcPr>
          <w:p w14:paraId="33960D00" w14:textId="013117C6" w:rsidR="004718D1" w:rsidRDefault="004718D1" w:rsidP="0095218A">
            <w:pPr>
              <w:pStyle w:val="TableParagraph"/>
              <w:spacing w:before="132"/>
              <w:ind w:right="9"/>
              <w:rPr>
                <w:b/>
                <w:spacing w:val="-10"/>
                <w:sz w:val="28"/>
              </w:rPr>
            </w:pPr>
            <w:r>
              <w:rPr>
                <w:b/>
                <w:spacing w:val="-10"/>
                <w:sz w:val="28"/>
              </w:rPr>
              <w:t>5</w:t>
            </w:r>
          </w:p>
        </w:tc>
        <w:tc>
          <w:tcPr>
            <w:tcW w:w="6290" w:type="dxa"/>
            <w:gridSpan w:val="2"/>
          </w:tcPr>
          <w:p w14:paraId="1E7D93E4" w14:textId="197D8627" w:rsidR="004718D1" w:rsidRPr="0095218A" w:rsidRDefault="004718D1" w:rsidP="0095218A">
            <w:pPr>
              <w:pStyle w:val="TableParagraph"/>
              <w:spacing w:before="132" w:line="302" w:lineRule="exact"/>
              <w:ind w:left="169" w:right="9"/>
              <w:jc w:val="left"/>
              <w:rPr>
                <w:b/>
                <w:spacing w:val="-10"/>
                <w:sz w:val="28"/>
              </w:rPr>
            </w:pPr>
            <w:r w:rsidRPr="0095218A">
              <w:rPr>
                <w:b/>
                <w:spacing w:val="-10"/>
                <w:sz w:val="28"/>
              </w:rPr>
              <w:t>RESULTS AND ANALYSIS</w:t>
            </w:r>
          </w:p>
        </w:tc>
        <w:tc>
          <w:tcPr>
            <w:tcW w:w="1111" w:type="dxa"/>
          </w:tcPr>
          <w:p w14:paraId="529F51F7" w14:textId="657AFA87" w:rsidR="004718D1" w:rsidRPr="00F536C2" w:rsidRDefault="00E347A9" w:rsidP="00F536C2">
            <w:pPr>
              <w:pStyle w:val="TableParagraph"/>
              <w:spacing w:before="155"/>
              <w:ind w:right="352"/>
              <w:jc w:val="right"/>
              <w:rPr>
                <w:b/>
                <w:bCs/>
                <w:spacing w:val="-10"/>
                <w:sz w:val="28"/>
              </w:rPr>
            </w:pPr>
            <w:r>
              <w:rPr>
                <w:b/>
                <w:bCs/>
                <w:spacing w:val="-10"/>
                <w:sz w:val="28"/>
              </w:rPr>
              <w:t>40</w:t>
            </w:r>
          </w:p>
        </w:tc>
      </w:tr>
      <w:tr w:rsidR="004718D1" w14:paraId="24B548B6" w14:textId="77777777" w:rsidTr="004718D1">
        <w:trPr>
          <w:gridBefore w:val="1"/>
          <w:gridAfter w:val="1"/>
          <w:wBefore w:w="572" w:type="dxa"/>
          <w:wAfter w:w="431" w:type="dxa"/>
          <w:trHeight w:val="624"/>
        </w:trPr>
        <w:tc>
          <w:tcPr>
            <w:tcW w:w="1519" w:type="dxa"/>
            <w:gridSpan w:val="2"/>
          </w:tcPr>
          <w:p w14:paraId="061EAFC0" w14:textId="77777777" w:rsidR="004718D1" w:rsidRDefault="004718D1" w:rsidP="004718D1">
            <w:pPr>
              <w:pStyle w:val="TableParagraph"/>
              <w:rPr>
                <w:b/>
                <w:spacing w:val="-10"/>
                <w:sz w:val="28"/>
              </w:rPr>
            </w:pPr>
          </w:p>
        </w:tc>
        <w:tc>
          <w:tcPr>
            <w:tcW w:w="6290" w:type="dxa"/>
            <w:gridSpan w:val="2"/>
          </w:tcPr>
          <w:p w14:paraId="62490AA7" w14:textId="45ED847E"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5.1 EVALUATION METRICS</w:t>
            </w:r>
          </w:p>
        </w:tc>
        <w:tc>
          <w:tcPr>
            <w:tcW w:w="1111" w:type="dxa"/>
          </w:tcPr>
          <w:p w14:paraId="272A8176" w14:textId="4249DFBB" w:rsidR="004718D1" w:rsidRPr="00D232F6" w:rsidRDefault="00E347A9" w:rsidP="00D232F6">
            <w:pPr>
              <w:pStyle w:val="TableParagraph"/>
              <w:spacing w:before="126"/>
              <w:ind w:right="352"/>
              <w:jc w:val="right"/>
              <w:rPr>
                <w:spacing w:val="-10"/>
                <w:sz w:val="28"/>
              </w:rPr>
            </w:pPr>
            <w:r w:rsidRPr="00D232F6">
              <w:rPr>
                <w:spacing w:val="-10"/>
                <w:sz w:val="28"/>
              </w:rPr>
              <w:t>40</w:t>
            </w:r>
          </w:p>
        </w:tc>
      </w:tr>
      <w:tr w:rsidR="004718D1" w14:paraId="0A1132BA" w14:textId="77777777" w:rsidTr="004718D1">
        <w:trPr>
          <w:gridBefore w:val="1"/>
          <w:gridAfter w:val="1"/>
          <w:wBefore w:w="572" w:type="dxa"/>
          <w:wAfter w:w="431" w:type="dxa"/>
          <w:trHeight w:val="624"/>
        </w:trPr>
        <w:tc>
          <w:tcPr>
            <w:tcW w:w="1519" w:type="dxa"/>
            <w:gridSpan w:val="2"/>
          </w:tcPr>
          <w:p w14:paraId="2680BA08" w14:textId="77777777" w:rsidR="004718D1" w:rsidRDefault="004718D1" w:rsidP="004718D1">
            <w:pPr>
              <w:pStyle w:val="TableParagraph"/>
              <w:rPr>
                <w:b/>
                <w:spacing w:val="-10"/>
                <w:sz w:val="28"/>
              </w:rPr>
            </w:pPr>
          </w:p>
        </w:tc>
        <w:tc>
          <w:tcPr>
            <w:tcW w:w="6290" w:type="dxa"/>
            <w:gridSpan w:val="2"/>
          </w:tcPr>
          <w:p w14:paraId="336D906F" w14:textId="6794E045"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5.2 EQUAL ERROR RATE (EER)</w:t>
            </w:r>
          </w:p>
        </w:tc>
        <w:tc>
          <w:tcPr>
            <w:tcW w:w="1111" w:type="dxa"/>
          </w:tcPr>
          <w:p w14:paraId="0D4ACFC3" w14:textId="015610E1" w:rsidR="004718D1" w:rsidRPr="00D232F6" w:rsidRDefault="00E347A9" w:rsidP="00D232F6">
            <w:pPr>
              <w:pStyle w:val="TableParagraph"/>
              <w:spacing w:before="126"/>
              <w:ind w:right="352"/>
              <w:jc w:val="right"/>
              <w:rPr>
                <w:spacing w:val="-10"/>
                <w:sz w:val="28"/>
              </w:rPr>
            </w:pPr>
            <w:r w:rsidRPr="00D232F6">
              <w:rPr>
                <w:spacing w:val="-10"/>
                <w:sz w:val="28"/>
              </w:rPr>
              <w:t>40</w:t>
            </w:r>
          </w:p>
        </w:tc>
      </w:tr>
      <w:tr w:rsidR="004718D1" w14:paraId="6D762D15" w14:textId="77777777" w:rsidTr="004718D1">
        <w:trPr>
          <w:gridBefore w:val="1"/>
          <w:gridAfter w:val="1"/>
          <w:wBefore w:w="572" w:type="dxa"/>
          <w:wAfter w:w="431" w:type="dxa"/>
          <w:trHeight w:val="624"/>
        </w:trPr>
        <w:tc>
          <w:tcPr>
            <w:tcW w:w="1519" w:type="dxa"/>
            <w:gridSpan w:val="2"/>
          </w:tcPr>
          <w:p w14:paraId="2C59AB15" w14:textId="77777777" w:rsidR="004718D1" w:rsidRDefault="004718D1" w:rsidP="004718D1">
            <w:pPr>
              <w:pStyle w:val="TableParagraph"/>
              <w:rPr>
                <w:b/>
                <w:spacing w:val="-10"/>
                <w:sz w:val="28"/>
              </w:rPr>
            </w:pPr>
          </w:p>
        </w:tc>
        <w:tc>
          <w:tcPr>
            <w:tcW w:w="6290" w:type="dxa"/>
            <w:gridSpan w:val="2"/>
          </w:tcPr>
          <w:p w14:paraId="07050B4A" w14:textId="4164816D"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5.3 RECEIVER OPERATING CHARACTERISTIC (ROC) CURVE</w:t>
            </w:r>
          </w:p>
        </w:tc>
        <w:tc>
          <w:tcPr>
            <w:tcW w:w="1111" w:type="dxa"/>
          </w:tcPr>
          <w:p w14:paraId="678ED45F" w14:textId="6786A403" w:rsidR="004718D1" w:rsidRPr="00D232F6" w:rsidRDefault="00E347A9" w:rsidP="00D232F6">
            <w:pPr>
              <w:pStyle w:val="TableParagraph"/>
              <w:spacing w:before="126"/>
              <w:ind w:right="352"/>
              <w:jc w:val="right"/>
              <w:rPr>
                <w:spacing w:val="-10"/>
                <w:sz w:val="28"/>
              </w:rPr>
            </w:pPr>
            <w:r w:rsidRPr="00D232F6">
              <w:rPr>
                <w:spacing w:val="-10"/>
                <w:sz w:val="28"/>
              </w:rPr>
              <w:t>41</w:t>
            </w:r>
          </w:p>
        </w:tc>
      </w:tr>
      <w:tr w:rsidR="004718D1" w14:paraId="7207EBF2" w14:textId="77777777" w:rsidTr="004718D1">
        <w:trPr>
          <w:gridBefore w:val="1"/>
          <w:gridAfter w:val="1"/>
          <w:wBefore w:w="572" w:type="dxa"/>
          <w:wAfter w:w="431" w:type="dxa"/>
          <w:trHeight w:val="624"/>
        </w:trPr>
        <w:tc>
          <w:tcPr>
            <w:tcW w:w="1519" w:type="dxa"/>
            <w:gridSpan w:val="2"/>
          </w:tcPr>
          <w:p w14:paraId="704905FC" w14:textId="77777777" w:rsidR="004718D1" w:rsidRDefault="004718D1" w:rsidP="004718D1">
            <w:pPr>
              <w:pStyle w:val="TableParagraph"/>
              <w:rPr>
                <w:b/>
                <w:spacing w:val="-10"/>
                <w:sz w:val="28"/>
              </w:rPr>
            </w:pPr>
          </w:p>
        </w:tc>
        <w:tc>
          <w:tcPr>
            <w:tcW w:w="6290" w:type="dxa"/>
            <w:gridSpan w:val="2"/>
          </w:tcPr>
          <w:p w14:paraId="3C777907" w14:textId="1528473B"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5.4 DETECTION ERROR TRADE-OFF (DET) CURVE</w:t>
            </w:r>
          </w:p>
        </w:tc>
        <w:tc>
          <w:tcPr>
            <w:tcW w:w="1111" w:type="dxa"/>
          </w:tcPr>
          <w:p w14:paraId="4E6ACB59" w14:textId="7500B1A8" w:rsidR="004718D1" w:rsidRPr="00D232F6" w:rsidRDefault="00E347A9" w:rsidP="00D232F6">
            <w:pPr>
              <w:pStyle w:val="TableParagraph"/>
              <w:spacing w:before="126"/>
              <w:ind w:right="352"/>
              <w:jc w:val="right"/>
              <w:rPr>
                <w:spacing w:val="-10"/>
                <w:sz w:val="28"/>
              </w:rPr>
            </w:pPr>
            <w:r w:rsidRPr="00D232F6">
              <w:rPr>
                <w:spacing w:val="-10"/>
                <w:sz w:val="28"/>
              </w:rPr>
              <w:t>42</w:t>
            </w:r>
          </w:p>
        </w:tc>
      </w:tr>
      <w:tr w:rsidR="004718D1" w14:paraId="16770B9F" w14:textId="77777777" w:rsidTr="004718D1">
        <w:trPr>
          <w:gridBefore w:val="1"/>
          <w:gridAfter w:val="1"/>
          <w:wBefore w:w="572" w:type="dxa"/>
          <w:wAfter w:w="431" w:type="dxa"/>
          <w:trHeight w:val="624"/>
        </w:trPr>
        <w:tc>
          <w:tcPr>
            <w:tcW w:w="1519" w:type="dxa"/>
            <w:gridSpan w:val="2"/>
          </w:tcPr>
          <w:p w14:paraId="7A923637" w14:textId="77777777" w:rsidR="004718D1" w:rsidRDefault="004718D1" w:rsidP="004718D1">
            <w:pPr>
              <w:pStyle w:val="TableParagraph"/>
              <w:rPr>
                <w:b/>
                <w:spacing w:val="-10"/>
                <w:sz w:val="28"/>
              </w:rPr>
            </w:pPr>
          </w:p>
        </w:tc>
        <w:tc>
          <w:tcPr>
            <w:tcW w:w="6290" w:type="dxa"/>
            <w:gridSpan w:val="2"/>
          </w:tcPr>
          <w:p w14:paraId="5636CDB8" w14:textId="78F3A182"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5.5 COMPARISON WITH OTHER MODELS</w:t>
            </w:r>
          </w:p>
        </w:tc>
        <w:tc>
          <w:tcPr>
            <w:tcW w:w="1111" w:type="dxa"/>
          </w:tcPr>
          <w:p w14:paraId="0F7F01DC" w14:textId="0DC0F0D3" w:rsidR="004718D1" w:rsidRPr="00D232F6" w:rsidRDefault="00E347A9" w:rsidP="00D232F6">
            <w:pPr>
              <w:pStyle w:val="TableParagraph"/>
              <w:spacing w:before="126"/>
              <w:ind w:right="352"/>
              <w:jc w:val="right"/>
              <w:rPr>
                <w:spacing w:val="-10"/>
                <w:sz w:val="28"/>
              </w:rPr>
            </w:pPr>
            <w:r w:rsidRPr="00D232F6">
              <w:rPr>
                <w:spacing w:val="-10"/>
                <w:sz w:val="28"/>
              </w:rPr>
              <w:t>43</w:t>
            </w:r>
          </w:p>
        </w:tc>
      </w:tr>
      <w:tr w:rsidR="004718D1" w14:paraId="64A22DD0" w14:textId="77777777" w:rsidTr="004718D1">
        <w:trPr>
          <w:gridBefore w:val="1"/>
          <w:gridAfter w:val="1"/>
          <w:wBefore w:w="572" w:type="dxa"/>
          <w:wAfter w:w="431" w:type="dxa"/>
          <w:trHeight w:val="624"/>
        </w:trPr>
        <w:tc>
          <w:tcPr>
            <w:tcW w:w="1519" w:type="dxa"/>
            <w:gridSpan w:val="2"/>
          </w:tcPr>
          <w:p w14:paraId="0D2E71D0" w14:textId="77777777" w:rsidR="004718D1" w:rsidRDefault="004718D1" w:rsidP="004718D1">
            <w:pPr>
              <w:pStyle w:val="TableParagraph"/>
              <w:rPr>
                <w:b/>
                <w:spacing w:val="-10"/>
                <w:sz w:val="28"/>
              </w:rPr>
            </w:pPr>
          </w:p>
        </w:tc>
        <w:tc>
          <w:tcPr>
            <w:tcW w:w="6290" w:type="dxa"/>
            <w:gridSpan w:val="2"/>
          </w:tcPr>
          <w:p w14:paraId="49D0E1B3" w14:textId="3BB44CBF" w:rsidR="004718D1" w:rsidRPr="0095218A" w:rsidRDefault="004718D1" w:rsidP="0095218A">
            <w:pPr>
              <w:pStyle w:val="TableParagraph"/>
              <w:spacing w:before="8" w:line="486" w:lineRule="exact"/>
              <w:ind w:left="468" w:right="282"/>
              <w:jc w:val="left"/>
              <w:rPr>
                <w:spacing w:val="-2"/>
                <w:sz w:val="28"/>
              </w:rPr>
            </w:pPr>
            <w:r w:rsidRPr="0095218A">
              <w:rPr>
                <w:spacing w:val="-2"/>
                <w:sz w:val="28"/>
              </w:rPr>
              <w:t>5.6 SUMMARY</w:t>
            </w:r>
          </w:p>
        </w:tc>
        <w:tc>
          <w:tcPr>
            <w:tcW w:w="1111" w:type="dxa"/>
          </w:tcPr>
          <w:p w14:paraId="6D6F5F26" w14:textId="49097870" w:rsidR="004718D1" w:rsidRPr="00D232F6" w:rsidRDefault="00E347A9" w:rsidP="00D232F6">
            <w:pPr>
              <w:pStyle w:val="TableParagraph"/>
              <w:spacing w:before="126"/>
              <w:ind w:right="352"/>
              <w:jc w:val="right"/>
              <w:rPr>
                <w:spacing w:val="-10"/>
                <w:sz w:val="28"/>
              </w:rPr>
            </w:pPr>
            <w:r w:rsidRPr="00D232F6">
              <w:rPr>
                <w:spacing w:val="-10"/>
                <w:sz w:val="28"/>
              </w:rPr>
              <w:t>45</w:t>
            </w:r>
          </w:p>
        </w:tc>
      </w:tr>
      <w:tr w:rsidR="004718D1" w14:paraId="70171222" w14:textId="77777777" w:rsidTr="004718D1">
        <w:trPr>
          <w:gridBefore w:val="1"/>
          <w:gridAfter w:val="1"/>
          <w:wBefore w:w="572" w:type="dxa"/>
          <w:wAfter w:w="431" w:type="dxa"/>
          <w:trHeight w:val="624"/>
        </w:trPr>
        <w:tc>
          <w:tcPr>
            <w:tcW w:w="1519" w:type="dxa"/>
            <w:gridSpan w:val="2"/>
          </w:tcPr>
          <w:p w14:paraId="0B060F14" w14:textId="1F509B10" w:rsidR="004718D1" w:rsidRDefault="004718D1" w:rsidP="0095218A">
            <w:pPr>
              <w:pStyle w:val="TableParagraph"/>
              <w:spacing w:before="132"/>
              <w:ind w:right="9"/>
              <w:rPr>
                <w:b/>
                <w:spacing w:val="-10"/>
                <w:sz w:val="28"/>
              </w:rPr>
            </w:pPr>
            <w:r>
              <w:rPr>
                <w:b/>
                <w:spacing w:val="-10"/>
                <w:sz w:val="28"/>
              </w:rPr>
              <w:t>6</w:t>
            </w:r>
          </w:p>
        </w:tc>
        <w:tc>
          <w:tcPr>
            <w:tcW w:w="6290" w:type="dxa"/>
            <w:gridSpan w:val="2"/>
          </w:tcPr>
          <w:p w14:paraId="027D291E" w14:textId="4FFCD398" w:rsidR="004718D1" w:rsidRPr="0095218A" w:rsidRDefault="004718D1" w:rsidP="0095218A">
            <w:pPr>
              <w:pStyle w:val="TableParagraph"/>
              <w:spacing w:before="132" w:line="302" w:lineRule="exact"/>
              <w:ind w:left="169" w:right="9"/>
              <w:jc w:val="left"/>
              <w:rPr>
                <w:b/>
                <w:spacing w:val="-10"/>
                <w:sz w:val="28"/>
              </w:rPr>
            </w:pPr>
            <w:r w:rsidRPr="0095218A">
              <w:rPr>
                <w:b/>
                <w:spacing w:val="-10"/>
                <w:sz w:val="28"/>
              </w:rPr>
              <w:t>CONCLUSION AND FUTURE WORKS</w:t>
            </w:r>
          </w:p>
        </w:tc>
        <w:tc>
          <w:tcPr>
            <w:tcW w:w="1111" w:type="dxa"/>
          </w:tcPr>
          <w:p w14:paraId="169F15E1" w14:textId="22D4E60C" w:rsidR="004718D1" w:rsidRPr="00F536C2" w:rsidRDefault="00E347A9" w:rsidP="00F536C2">
            <w:pPr>
              <w:pStyle w:val="TableParagraph"/>
              <w:spacing w:before="155"/>
              <w:ind w:right="352"/>
              <w:jc w:val="right"/>
              <w:rPr>
                <w:b/>
                <w:bCs/>
                <w:spacing w:val="-10"/>
                <w:sz w:val="28"/>
              </w:rPr>
            </w:pPr>
            <w:r>
              <w:rPr>
                <w:b/>
                <w:bCs/>
                <w:spacing w:val="-10"/>
                <w:sz w:val="28"/>
              </w:rPr>
              <w:t>46</w:t>
            </w:r>
          </w:p>
        </w:tc>
      </w:tr>
      <w:tr w:rsidR="004718D1" w14:paraId="6F86CB63" w14:textId="77777777" w:rsidTr="004718D1">
        <w:trPr>
          <w:gridBefore w:val="1"/>
          <w:gridAfter w:val="1"/>
          <w:wBefore w:w="572" w:type="dxa"/>
          <w:wAfter w:w="431" w:type="dxa"/>
          <w:trHeight w:val="624"/>
        </w:trPr>
        <w:tc>
          <w:tcPr>
            <w:tcW w:w="1519" w:type="dxa"/>
            <w:gridSpan w:val="2"/>
          </w:tcPr>
          <w:p w14:paraId="3634D6B8" w14:textId="77777777" w:rsidR="004718D1" w:rsidRDefault="004718D1" w:rsidP="0095218A">
            <w:pPr>
              <w:pStyle w:val="TableParagraph"/>
              <w:spacing w:before="132"/>
              <w:ind w:right="9"/>
              <w:rPr>
                <w:b/>
                <w:spacing w:val="-10"/>
                <w:sz w:val="28"/>
              </w:rPr>
            </w:pPr>
          </w:p>
        </w:tc>
        <w:tc>
          <w:tcPr>
            <w:tcW w:w="6290" w:type="dxa"/>
            <w:gridSpan w:val="2"/>
          </w:tcPr>
          <w:p w14:paraId="241E3433" w14:textId="713926EE" w:rsidR="004718D1" w:rsidRPr="0095218A" w:rsidRDefault="004718D1" w:rsidP="0095218A">
            <w:pPr>
              <w:pStyle w:val="TableParagraph"/>
              <w:spacing w:before="132" w:line="302" w:lineRule="exact"/>
              <w:ind w:left="169" w:right="9"/>
              <w:jc w:val="left"/>
              <w:rPr>
                <w:b/>
                <w:spacing w:val="-10"/>
                <w:sz w:val="28"/>
              </w:rPr>
            </w:pPr>
            <w:r w:rsidRPr="0095218A">
              <w:rPr>
                <w:b/>
                <w:spacing w:val="-10"/>
                <w:sz w:val="28"/>
              </w:rPr>
              <w:t>REFERENCES</w:t>
            </w:r>
          </w:p>
        </w:tc>
        <w:tc>
          <w:tcPr>
            <w:tcW w:w="1111" w:type="dxa"/>
          </w:tcPr>
          <w:p w14:paraId="35C55CD3" w14:textId="5C873F61" w:rsidR="004718D1" w:rsidRPr="00F536C2" w:rsidRDefault="00E347A9" w:rsidP="00F536C2">
            <w:pPr>
              <w:pStyle w:val="TableParagraph"/>
              <w:spacing w:before="155"/>
              <w:ind w:right="352"/>
              <w:jc w:val="right"/>
              <w:rPr>
                <w:b/>
                <w:bCs/>
                <w:spacing w:val="-10"/>
                <w:sz w:val="28"/>
              </w:rPr>
            </w:pPr>
            <w:r>
              <w:rPr>
                <w:b/>
                <w:bCs/>
                <w:spacing w:val="-10"/>
                <w:sz w:val="28"/>
              </w:rPr>
              <w:t>48</w:t>
            </w:r>
          </w:p>
        </w:tc>
      </w:tr>
    </w:tbl>
    <w:p w14:paraId="18B003C1" w14:textId="77777777" w:rsidR="00E92F0D" w:rsidRDefault="00E92F0D" w:rsidP="00C7703B">
      <w:pPr>
        <w:pStyle w:val="TableParagraph"/>
        <w:spacing w:line="302" w:lineRule="exact"/>
        <w:rPr>
          <w:sz w:val="28"/>
        </w:rPr>
        <w:sectPr w:rsidR="00E92F0D">
          <w:pgSz w:w="12240" w:h="15840"/>
          <w:pgMar w:top="1820" w:right="1275" w:bottom="1200" w:left="1133" w:header="0" w:footer="1017" w:gutter="0"/>
          <w:cols w:space="720"/>
        </w:sectPr>
      </w:pPr>
    </w:p>
    <w:p w14:paraId="6018C236" w14:textId="77777777" w:rsidR="00E92F0D" w:rsidRDefault="00E92F0D" w:rsidP="00C7703B">
      <w:pPr>
        <w:pStyle w:val="TOC2"/>
        <w:spacing w:line="276" w:lineRule="auto"/>
        <w:ind w:left="0"/>
      </w:pPr>
    </w:p>
    <w:p w14:paraId="07F064BF" w14:textId="77777777" w:rsidR="00E92F0D" w:rsidRDefault="005A2A2A">
      <w:pPr>
        <w:spacing w:before="68"/>
        <w:ind w:left="629" w:right="483"/>
        <w:jc w:val="center"/>
        <w:rPr>
          <w:b/>
          <w:sz w:val="32"/>
        </w:rPr>
      </w:pPr>
      <w:r>
        <w:rPr>
          <w:b/>
          <w:spacing w:val="-6"/>
          <w:sz w:val="32"/>
        </w:rPr>
        <w:t>LIST</w:t>
      </w:r>
      <w:r>
        <w:rPr>
          <w:b/>
          <w:spacing w:val="-18"/>
          <w:sz w:val="32"/>
        </w:rPr>
        <w:t xml:space="preserve"> </w:t>
      </w:r>
      <w:r>
        <w:rPr>
          <w:b/>
          <w:spacing w:val="-6"/>
          <w:sz w:val="32"/>
        </w:rPr>
        <w:t>OF</w:t>
      </w:r>
      <w:r>
        <w:rPr>
          <w:b/>
          <w:spacing w:val="-23"/>
          <w:sz w:val="32"/>
        </w:rPr>
        <w:t xml:space="preserve"> </w:t>
      </w:r>
      <w:r>
        <w:rPr>
          <w:b/>
          <w:spacing w:val="-6"/>
          <w:sz w:val="32"/>
        </w:rPr>
        <w:t>TABLES</w:t>
      </w:r>
    </w:p>
    <w:p w14:paraId="2C55A777" w14:textId="77777777" w:rsidR="00E92F0D" w:rsidRDefault="00E92F0D">
      <w:pPr>
        <w:pStyle w:val="BodyText"/>
        <w:spacing w:before="216"/>
        <w:rPr>
          <w:b/>
          <w:sz w:val="20"/>
        </w:rPr>
      </w:pPr>
    </w:p>
    <w:tbl>
      <w:tblPr>
        <w:tblW w:w="0" w:type="auto"/>
        <w:tblInd w:w="665" w:type="dxa"/>
        <w:tblLayout w:type="fixed"/>
        <w:tblCellMar>
          <w:left w:w="0" w:type="dxa"/>
          <w:right w:w="0" w:type="dxa"/>
        </w:tblCellMar>
        <w:tblLook w:val="01E0" w:firstRow="1" w:lastRow="1" w:firstColumn="1" w:lastColumn="1" w:noHBand="0" w:noVBand="0"/>
      </w:tblPr>
      <w:tblGrid>
        <w:gridCol w:w="1646"/>
        <w:gridCol w:w="5344"/>
        <w:gridCol w:w="1662"/>
      </w:tblGrid>
      <w:tr w:rsidR="00E92F0D" w14:paraId="7F8E0EF1" w14:textId="77777777" w:rsidTr="008C45E7">
        <w:trPr>
          <w:trHeight w:val="477"/>
        </w:trPr>
        <w:tc>
          <w:tcPr>
            <w:tcW w:w="1646" w:type="dxa"/>
          </w:tcPr>
          <w:p w14:paraId="6D063CEC" w14:textId="77777777" w:rsidR="00E92F0D" w:rsidRDefault="005A2A2A">
            <w:pPr>
              <w:pStyle w:val="TableParagraph"/>
              <w:spacing w:line="311" w:lineRule="exact"/>
              <w:ind w:left="28" w:right="112"/>
              <w:rPr>
                <w:b/>
                <w:sz w:val="28"/>
              </w:rPr>
            </w:pPr>
            <w:r>
              <w:rPr>
                <w:b/>
                <w:spacing w:val="-6"/>
                <w:sz w:val="28"/>
              </w:rPr>
              <w:t>TABLE</w:t>
            </w:r>
            <w:r>
              <w:rPr>
                <w:b/>
                <w:spacing w:val="-18"/>
                <w:sz w:val="28"/>
              </w:rPr>
              <w:t xml:space="preserve"> </w:t>
            </w:r>
            <w:r>
              <w:rPr>
                <w:b/>
                <w:spacing w:val="-5"/>
                <w:sz w:val="28"/>
              </w:rPr>
              <w:t>NO.</w:t>
            </w:r>
          </w:p>
        </w:tc>
        <w:tc>
          <w:tcPr>
            <w:tcW w:w="5344" w:type="dxa"/>
          </w:tcPr>
          <w:p w14:paraId="235C0885" w14:textId="77777777" w:rsidR="00E92F0D" w:rsidRDefault="005A2A2A">
            <w:pPr>
              <w:pStyle w:val="TableParagraph"/>
              <w:spacing w:line="311" w:lineRule="exact"/>
              <w:ind w:left="2424"/>
              <w:jc w:val="left"/>
              <w:rPr>
                <w:b/>
                <w:sz w:val="28"/>
              </w:rPr>
            </w:pPr>
            <w:r>
              <w:rPr>
                <w:b/>
                <w:spacing w:val="-2"/>
                <w:sz w:val="28"/>
              </w:rPr>
              <w:t>TITLE</w:t>
            </w:r>
          </w:p>
        </w:tc>
        <w:tc>
          <w:tcPr>
            <w:tcW w:w="1662" w:type="dxa"/>
          </w:tcPr>
          <w:p w14:paraId="1CBFA79E" w14:textId="77777777" w:rsidR="00E92F0D" w:rsidRDefault="005A2A2A" w:rsidP="008C45E7">
            <w:pPr>
              <w:pStyle w:val="TableParagraph"/>
              <w:spacing w:line="311" w:lineRule="exact"/>
              <w:ind w:left="282"/>
              <w:rPr>
                <w:b/>
                <w:sz w:val="28"/>
              </w:rPr>
            </w:pPr>
            <w:r>
              <w:rPr>
                <w:b/>
                <w:spacing w:val="-5"/>
                <w:sz w:val="28"/>
              </w:rPr>
              <w:t>PAGE</w:t>
            </w:r>
            <w:r>
              <w:rPr>
                <w:b/>
                <w:spacing w:val="-20"/>
                <w:sz w:val="28"/>
              </w:rPr>
              <w:t xml:space="preserve"> </w:t>
            </w:r>
            <w:r>
              <w:rPr>
                <w:b/>
                <w:spacing w:val="-5"/>
                <w:sz w:val="28"/>
              </w:rPr>
              <w:t>NO.</w:t>
            </w:r>
          </w:p>
        </w:tc>
      </w:tr>
      <w:tr w:rsidR="008C45E7" w14:paraId="1991C570" w14:textId="77777777" w:rsidTr="008C45E7">
        <w:trPr>
          <w:trHeight w:val="640"/>
        </w:trPr>
        <w:tc>
          <w:tcPr>
            <w:tcW w:w="1646" w:type="dxa"/>
          </w:tcPr>
          <w:p w14:paraId="1A4812E6" w14:textId="181B5226" w:rsidR="008C45E7" w:rsidRDefault="008C45E7">
            <w:pPr>
              <w:pStyle w:val="TableParagraph"/>
              <w:spacing w:before="155"/>
              <w:ind w:left="19" w:right="112"/>
              <w:rPr>
                <w:spacing w:val="-5"/>
                <w:sz w:val="28"/>
              </w:rPr>
            </w:pPr>
            <w:r>
              <w:rPr>
                <w:spacing w:val="-5"/>
                <w:sz w:val="28"/>
              </w:rPr>
              <w:t>2.1</w:t>
            </w:r>
          </w:p>
        </w:tc>
        <w:tc>
          <w:tcPr>
            <w:tcW w:w="5344" w:type="dxa"/>
          </w:tcPr>
          <w:p w14:paraId="5A09D3AD" w14:textId="7B0313F3" w:rsidR="008C45E7" w:rsidRDefault="008C45E7">
            <w:pPr>
              <w:pStyle w:val="TableParagraph"/>
              <w:spacing w:before="155"/>
              <w:ind w:left="148"/>
              <w:jc w:val="left"/>
              <w:rPr>
                <w:spacing w:val="-2"/>
                <w:sz w:val="28"/>
              </w:rPr>
            </w:pPr>
            <w:r>
              <w:rPr>
                <w:spacing w:val="-2"/>
                <w:sz w:val="28"/>
              </w:rPr>
              <w:t>SUMMARY OF LITERATURE SURVEY</w:t>
            </w:r>
          </w:p>
        </w:tc>
        <w:tc>
          <w:tcPr>
            <w:tcW w:w="1662" w:type="dxa"/>
          </w:tcPr>
          <w:p w14:paraId="460A70AF" w14:textId="0E5939AD" w:rsidR="008C45E7" w:rsidRDefault="00B91052">
            <w:pPr>
              <w:pStyle w:val="TableParagraph"/>
              <w:spacing w:before="155"/>
              <w:ind w:left="1146" w:right="22"/>
              <w:rPr>
                <w:spacing w:val="-5"/>
                <w:sz w:val="28"/>
              </w:rPr>
            </w:pPr>
            <w:r>
              <w:rPr>
                <w:spacing w:val="-5"/>
                <w:sz w:val="28"/>
              </w:rPr>
              <w:t>15</w:t>
            </w:r>
          </w:p>
        </w:tc>
      </w:tr>
      <w:tr w:rsidR="00E92F0D" w14:paraId="541C0897" w14:textId="77777777" w:rsidTr="008C45E7">
        <w:trPr>
          <w:trHeight w:val="640"/>
        </w:trPr>
        <w:tc>
          <w:tcPr>
            <w:tcW w:w="1646" w:type="dxa"/>
          </w:tcPr>
          <w:p w14:paraId="07E03CC0" w14:textId="77777777" w:rsidR="00E92F0D" w:rsidRDefault="005A2A2A">
            <w:pPr>
              <w:pStyle w:val="TableParagraph"/>
              <w:spacing w:before="155"/>
              <w:ind w:left="19" w:right="112"/>
              <w:rPr>
                <w:sz w:val="28"/>
              </w:rPr>
            </w:pPr>
            <w:r>
              <w:rPr>
                <w:spacing w:val="-5"/>
                <w:sz w:val="28"/>
              </w:rPr>
              <w:t>5.1</w:t>
            </w:r>
          </w:p>
        </w:tc>
        <w:tc>
          <w:tcPr>
            <w:tcW w:w="5344" w:type="dxa"/>
          </w:tcPr>
          <w:p w14:paraId="40873557" w14:textId="77777777" w:rsidR="00E92F0D" w:rsidRDefault="005A2A2A">
            <w:pPr>
              <w:pStyle w:val="TableParagraph"/>
              <w:spacing w:before="155"/>
              <w:ind w:left="148"/>
              <w:jc w:val="left"/>
              <w:rPr>
                <w:sz w:val="28"/>
              </w:rPr>
            </w:pPr>
            <w:r>
              <w:rPr>
                <w:spacing w:val="-2"/>
                <w:sz w:val="28"/>
              </w:rPr>
              <w:t>ITERATIONS</w:t>
            </w:r>
            <w:r>
              <w:rPr>
                <w:spacing w:val="-15"/>
                <w:sz w:val="28"/>
              </w:rPr>
              <w:t xml:space="preserve"> </w:t>
            </w:r>
            <w:r>
              <w:rPr>
                <w:spacing w:val="-2"/>
                <w:sz w:val="28"/>
              </w:rPr>
              <w:t>VS</w:t>
            </w:r>
            <w:r>
              <w:rPr>
                <w:spacing w:val="-9"/>
                <w:sz w:val="28"/>
              </w:rPr>
              <w:t xml:space="preserve"> </w:t>
            </w:r>
            <w:r>
              <w:rPr>
                <w:spacing w:val="-4"/>
                <w:sz w:val="28"/>
              </w:rPr>
              <w:t>TIME</w:t>
            </w:r>
          </w:p>
        </w:tc>
        <w:tc>
          <w:tcPr>
            <w:tcW w:w="1662" w:type="dxa"/>
          </w:tcPr>
          <w:p w14:paraId="1E162F29" w14:textId="370F09B4" w:rsidR="00E92F0D" w:rsidRDefault="00B91052">
            <w:pPr>
              <w:pStyle w:val="TableParagraph"/>
              <w:spacing w:before="155"/>
              <w:ind w:left="1146" w:right="22"/>
              <w:rPr>
                <w:sz w:val="28"/>
              </w:rPr>
            </w:pPr>
            <w:r>
              <w:rPr>
                <w:spacing w:val="-5"/>
                <w:sz w:val="28"/>
              </w:rPr>
              <w:t>46</w:t>
            </w:r>
          </w:p>
        </w:tc>
      </w:tr>
      <w:tr w:rsidR="00E92F0D" w14:paraId="233ACA51" w14:textId="77777777" w:rsidTr="008C45E7">
        <w:trPr>
          <w:trHeight w:val="643"/>
        </w:trPr>
        <w:tc>
          <w:tcPr>
            <w:tcW w:w="1646" w:type="dxa"/>
          </w:tcPr>
          <w:p w14:paraId="52827ABF" w14:textId="77777777" w:rsidR="00E92F0D" w:rsidRDefault="005A2A2A">
            <w:pPr>
              <w:pStyle w:val="TableParagraph"/>
              <w:spacing w:before="152"/>
              <w:ind w:left="19" w:right="112"/>
              <w:rPr>
                <w:sz w:val="28"/>
              </w:rPr>
            </w:pPr>
            <w:r>
              <w:rPr>
                <w:spacing w:val="-5"/>
                <w:sz w:val="28"/>
              </w:rPr>
              <w:t>5.2</w:t>
            </w:r>
          </w:p>
        </w:tc>
        <w:tc>
          <w:tcPr>
            <w:tcW w:w="5344" w:type="dxa"/>
          </w:tcPr>
          <w:p w14:paraId="72ABCED2" w14:textId="77777777" w:rsidR="00E92F0D" w:rsidRDefault="005A2A2A">
            <w:pPr>
              <w:pStyle w:val="TableParagraph"/>
              <w:spacing w:before="152"/>
              <w:ind w:left="148"/>
              <w:jc w:val="left"/>
              <w:rPr>
                <w:sz w:val="28"/>
              </w:rPr>
            </w:pPr>
            <w:r>
              <w:rPr>
                <w:sz w:val="28"/>
              </w:rPr>
              <w:t>GRAPH</w:t>
            </w:r>
            <w:r>
              <w:rPr>
                <w:spacing w:val="-16"/>
                <w:sz w:val="28"/>
              </w:rPr>
              <w:t xml:space="preserve"> </w:t>
            </w:r>
            <w:r>
              <w:rPr>
                <w:spacing w:val="-2"/>
                <w:sz w:val="28"/>
              </w:rPr>
              <w:t>METRICS</w:t>
            </w:r>
          </w:p>
        </w:tc>
        <w:tc>
          <w:tcPr>
            <w:tcW w:w="1662" w:type="dxa"/>
          </w:tcPr>
          <w:p w14:paraId="442A3B89" w14:textId="121A4917" w:rsidR="00E92F0D" w:rsidRDefault="00B91052">
            <w:pPr>
              <w:pStyle w:val="TableParagraph"/>
              <w:spacing w:before="152"/>
              <w:ind w:left="1146" w:right="22"/>
              <w:rPr>
                <w:sz w:val="28"/>
              </w:rPr>
            </w:pPr>
            <w:r>
              <w:rPr>
                <w:spacing w:val="-5"/>
                <w:sz w:val="28"/>
              </w:rPr>
              <w:t>47</w:t>
            </w:r>
          </w:p>
        </w:tc>
      </w:tr>
      <w:tr w:rsidR="00E92F0D" w14:paraId="6200B70F" w14:textId="77777777" w:rsidTr="008C45E7">
        <w:trPr>
          <w:trHeight w:val="619"/>
        </w:trPr>
        <w:tc>
          <w:tcPr>
            <w:tcW w:w="1646" w:type="dxa"/>
          </w:tcPr>
          <w:p w14:paraId="21704D36" w14:textId="77777777" w:rsidR="00E92F0D" w:rsidRDefault="005A2A2A">
            <w:pPr>
              <w:pStyle w:val="TableParagraph"/>
              <w:spacing w:before="157"/>
              <w:ind w:left="19" w:right="112"/>
              <w:rPr>
                <w:sz w:val="28"/>
              </w:rPr>
            </w:pPr>
            <w:r>
              <w:rPr>
                <w:spacing w:val="-5"/>
                <w:sz w:val="28"/>
              </w:rPr>
              <w:t>5.3</w:t>
            </w:r>
          </w:p>
        </w:tc>
        <w:tc>
          <w:tcPr>
            <w:tcW w:w="5344" w:type="dxa"/>
          </w:tcPr>
          <w:p w14:paraId="6C4EC48A" w14:textId="77777777" w:rsidR="00E92F0D" w:rsidRDefault="005A2A2A">
            <w:pPr>
              <w:pStyle w:val="TableParagraph"/>
              <w:spacing w:before="157"/>
              <w:ind w:left="148"/>
              <w:jc w:val="left"/>
              <w:rPr>
                <w:sz w:val="28"/>
              </w:rPr>
            </w:pPr>
            <w:r>
              <w:rPr>
                <w:spacing w:val="-4"/>
                <w:sz w:val="28"/>
              </w:rPr>
              <w:t>CUMULATIVE</w:t>
            </w:r>
            <w:r>
              <w:rPr>
                <w:spacing w:val="-2"/>
                <w:sz w:val="28"/>
              </w:rPr>
              <w:t xml:space="preserve"> </w:t>
            </w:r>
            <w:r>
              <w:rPr>
                <w:spacing w:val="-4"/>
                <w:sz w:val="28"/>
              </w:rPr>
              <w:t>GAIN</w:t>
            </w:r>
          </w:p>
        </w:tc>
        <w:tc>
          <w:tcPr>
            <w:tcW w:w="1662" w:type="dxa"/>
          </w:tcPr>
          <w:p w14:paraId="24D6DD9E" w14:textId="35DF3E99" w:rsidR="00E92F0D" w:rsidRDefault="00B91052">
            <w:pPr>
              <w:pStyle w:val="TableParagraph"/>
              <w:spacing w:before="157"/>
              <w:ind w:left="1146" w:right="22"/>
              <w:rPr>
                <w:sz w:val="28"/>
              </w:rPr>
            </w:pPr>
            <w:r>
              <w:rPr>
                <w:spacing w:val="-5"/>
                <w:sz w:val="28"/>
              </w:rPr>
              <w:t>48</w:t>
            </w:r>
          </w:p>
        </w:tc>
      </w:tr>
      <w:tr w:rsidR="00E92F0D" w14:paraId="21CC2F85" w14:textId="77777777" w:rsidTr="008C45E7">
        <w:trPr>
          <w:trHeight w:val="450"/>
        </w:trPr>
        <w:tc>
          <w:tcPr>
            <w:tcW w:w="1646" w:type="dxa"/>
          </w:tcPr>
          <w:p w14:paraId="507BB149" w14:textId="77777777" w:rsidR="00E92F0D" w:rsidRDefault="005A2A2A">
            <w:pPr>
              <w:pStyle w:val="TableParagraph"/>
              <w:spacing w:before="129" w:line="302" w:lineRule="exact"/>
              <w:ind w:right="112"/>
              <w:rPr>
                <w:sz w:val="28"/>
              </w:rPr>
            </w:pPr>
            <w:r>
              <w:rPr>
                <w:spacing w:val="-5"/>
                <w:sz w:val="28"/>
              </w:rPr>
              <w:t>5.4</w:t>
            </w:r>
          </w:p>
        </w:tc>
        <w:tc>
          <w:tcPr>
            <w:tcW w:w="5344" w:type="dxa"/>
          </w:tcPr>
          <w:p w14:paraId="344D1A82" w14:textId="77777777" w:rsidR="00E92F0D" w:rsidRDefault="005A2A2A">
            <w:pPr>
              <w:pStyle w:val="TableParagraph"/>
              <w:spacing w:before="129" w:line="302" w:lineRule="exact"/>
              <w:ind w:left="136"/>
              <w:jc w:val="left"/>
              <w:rPr>
                <w:sz w:val="28"/>
              </w:rPr>
            </w:pPr>
            <w:r>
              <w:rPr>
                <w:spacing w:val="-4"/>
                <w:sz w:val="28"/>
              </w:rPr>
              <w:t>MARGINAL</w:t>
            </w:r>
            <w:r>
              <w:rPr>
                <w:spacing w:val="-5"/>
                <w:sz w:val="28"/>
              </w:rPr>
              <w:t xml:space="preserve"> </w:t>
            </w:r>
            <w:r>
              <w:rPr>
                <w:spacing w:val="-4"/>
                <w:sz w:val="28"/>
              </w:rPr>
              <w:t>GAIN</w:t>
            </w:r>
          </w:p>
        </w:tc>
        <w:tc>
          <w:tcPr>
            <w:tcW w:w="1662" w:type="dxa"/>
          </w:tcPr>
          <w:p w14:paraId="0CFEB0AA" w14:textId="7487AAC5" w:rsidR="00E92F0D" w:rsidRDefault="00B91052">
            <w:pPr>
              <w:pStyle w:val="TableParagraph"/>
              <w:spacing w:before="129" w:line="302" w:lineRule="exact"/>
              <w:ind w:left="1085"/>
              <w:rPr>
                <w:sz w:val="28"/>
              </w:rPr>
            </w:pPr>
            <w:r>
              <w:rPr>
                <w:spacing w:val="-5"/>
                <w:sz w:val="28"/>
              </w:rPr>
              <w:t>49</w:t>
            </w:r>
          </w:p>
        </w:tc>
      </w:tr>
    </w:tbl>
    <w:p w14:paraId="3147B8EA" w14:textId="77777777" w:rsidR="00E92F0D" w:rsidRDefault="00E92F0D">
      <w:pPr>
        <w:pStyle w:val="TableParagraph"/>
        <w:spacing w:line="302" w:lineRule="exact"/>
        <w:rPr>
          <w:sz w:val="28"/>
        </w:rPr>
        <w:sectPr w:rsidR="00E92F0D">
          <w:pgSz w:w="12240" w:h="15840"/>
          <w:pgMar w:top="1820" w:right="1275" w:bottom="1200" w:left="1133" w:header="0" w:footer="1017" w:gutter="0"/>
          <w:cols w:space="720"/>
        </w:sectPr>
      </w:pPr>
    </w:p>
    <w:p w14:paraId="278DBA4F" w14:textId="77777777" w:rsidR="00E92F0D" w:rsidRDefault="00E92F0D">
      <w:pPr>
        <w:pStyle w:val="BodyText"/>
        <w:spacing w:before="4"/>
        <w:rPr>
          <w:b/>
          <w:sz w:val="7"/>
        </w:rPr>
      </w:pPr>
    </w:p>
    <w:tbl>
      <w:tblPr>
        <w:tblW w:w="0" w:type="auto"/>
        <w:tblInd w:w="526" w:type="dxa"/>
        <w:tblLayout w:type="fixed"/>
        <w:tblCellMar>
          <w:left w:w="0" w:type="dxa"/>
          <w:right w:w="0" w:type="dxa"/>
        </w:tblCellMar>
        <w:tblLook w:val="01E0" w:firstRow="1" w:lastRow="1" w:firstColumn="1" w:lastColumn="1" w:noHBand="0" w:noVBand="0"/>
      </w:tblPr>
      <w:tblGrid>
        <w:gridCol w:w="1784"/>
        <w:gridCol w:w="5406"/>
        <w:gridCol w:w="1549"/>
      </w:tblGrid>
      <w:tr w:rsidR="00E92F0D" w14:paraId="2075DFCC" w14:textId="77777777">
        <w:trPr>
          <w:trHeight w:val="659"/>
        </w:trPr>
        <w:tc>
          <w:tcPr>
            <w:tcW w:w="1784" w:type="dxa"/>
          </w:tcPr>
          <w:p w14:paraId="03311F40" w14:textId="77777777" w:rsidR="00E92F0D" w:rsidRDefault="00E92F0D">
            <w:pPr>
              <w:pStyle w:val="TableParagraph"/>
              <w:jc w:val="left"/>
              <w:rPr>
                <w:sz w:val="28"/>
              </w:rPr>
            </w:pPr>
          </w:p>
        </w:tc>
        <w:tc>
          <w:tcPr>
            <w:tcW w:w="5406" w:type="dxa"/>
          </w:tcPr>
          <w:p w14:paraId="0E8896B8" w14:textId="77777777" w:rsidR="00E92F0D" w:rsidRDefault="005A2A2A">
            <w:pPr>
              <w:pStyle w:val="TableParagraph"/>
              <w:spacing w:line="354" w:lineRule="exact"/>
              <w:ind w:left="1338"/>
              <w:jc w:val="left"/>
              <w:rPr>
                <w:b/>
                <w:sz w:val="32"/>
              </w:rPr>
            </w:pPr>
            <w:r>
              <w:rPr>
                <w:b/>
                <w:spacing w:val="-4"/>
                <w:sz w:val="32"/>
              </w:rPr>
              <w:t>LIST</w:t>
            </w:r>
            <w:r>
              <w:rPr>
                <w:b/>
                <w:spacing w:val="-17"/>
                <w:sz w:val="32"/>
              </w:rPr>
              <w:t xml:space="preserve"> </w:t>
            </w:r>
            <w:r>
              <w:rPr>
                <w:b/>
                <w:spacing w:val="-4"/>
                <w:sz w:val="32"/>
              </w:rPr>
              <w:t>OF</w:t>
            </w:r>
            <w:r>
              <w:rPr>
                <w:b/>
                <w:spacing w:val="-22"/>
                <w:sz w:val="32"/>
              </w:rPr>
              <w:t xml:space="preserve"> </w:t>
            </w:r>
            <w:r>
              <w:rPr>
                <w:b/>
                <w:spacing w:val="-4"/>
                <w:sz w:val="32"/>
              </w:rPr>
              <w:t>FIGURES</w:t>
            </w:r>
          </w:p>
        </w:tc>
        <w:tc>
          <w:tcPr>
            <w:tcW w:w="1549" w:type="dxa"/>
          </w:tcPr>
          <w:p w14:paraId="290ADABA" w14:textId="77777777" w:rsidR="00E92F0D" w:rsidRDefault="00E92F0D">
            <w:pPr>
              <w:pStyle w:val="TableParagraph"/>
              <w:jc w:val="left"/>
              <w:rPr>
                <w:sz w:val="28"/>
              </w:rPr>
            </w:pPr>
          </w:p>
        </w:tc>
      </w:tr>
      <w:tr w:rsidR="00E92F0D" w14:paraId="088E583B" w14:textId="77777777">
        <w:trPr>
          <w:trHeight w:val="783"/>
        </w:trPr>
        <w:tc>
          <w:tcPr>
            <w:tcW w:w="1784" w:type="dxa"/>
          </w:tcPr>
          <w:p w14:paraId="651760DC" w14:textId="77777777" w:rsidR="00E92F0D" w:rsidRDefault="005A2A2A">
            <w:pPr>
              <w:pStyle w:val="TableParagraph"/>
              <w:spacing w:before="294"/>
              <w:ind w:left="25" w:right="110"/>
              <w:rPr>
                <w:b/>
                <w:sz w:val="28"/>
              </w:rPr>
            </w:pPr>
            <w:r>
              <w:rPr>
                <w:b/>
                <w:spacing w:val="-7"/>
                <w:sz w:val="28"/>
              </w:rPr>
              <w:t>FIGURE</w:t>
            </w:r>
            <w:r>
              <w:rPr>
                <w:b/>
                <w:spacing w:val="-6"/>
                <w:sz w:val="28"/>
              </w:rPr>
              <w:t xml:space="preserve"> </w:t>
            </w:r>
            <w:r>
              <w:rPr>
                <w:b/>
                <w:spacing w:val="-5"/>
                <w:sz w:val="28"/>
              </w:rPr>
              <w:t>NO.</w:t>
            </w:r>
          </w:p>
        </w:tc>
        <w:tc>
          <w:tcPr>
            <w:tcW w:w="5406" w:type="dxa"/>
          </w:tcPr>
          <w:p w14:paraId="4CEBCA43" w14:textId="77777777" w:rsidR="00E92F0D" w:rsidRDefault="005A2A2A">
            <w:pPr>
              <w:pStyle w:val="TableParagraph"/>
              <w:spacing w:before="294"/>
              <w:ind w:left="79"/>
              <w:rPr>
                <w:b/>
                <w:sz w:val="28"/>
              </w:rPr>
            </w:pPr>
            <w:r>
              <w:rPr>
                <w:b/>
                <w:spacing w:val="-2"/>
                <w:sz w:val="28"/>
              </w:rPr>
              <w:t>TITLE</w:t>
            </w:r>
          </w:p>
        </w:tc>
        <w:tc>
          <w:tcPr>
            <w:tcW w:w="1549" w:type="dxa"/>
          </w:tcPr>
          <w:p w14:paraId="0CBB4D3A" w14:textId="77777777" w:rsidR="00E92F0D" w:rsidRDefault="005A2A2A">
            <w:pPr>
              <w:pStyle w:val="TableParagraph"/>
              <w:spacing w:before="294"/>
              <w:ind w:left="197" w:right="5"/>
              <w:rPr>
                <w:b/>
                <w:sz w:val="28"/>
              </w:rPr>
            </w:pPr>
            <w:r>
              <w:rPr>
                <w:b/>
                <w:spacing w:val="-2"/>
                <w:sz w:val="28"/>
              </w:rPr>
              <w:t>PAGENO.</w:t>
            </w:r>
          </w:p>
        </w:tc>
      </w:tr>
      <w:tr w:rsidR="00E92F0D" w14:paraId="251646CC" w14:textId="77777777">
        <w:trPr>
          <w:trHeight w:val="579"/>
        </w:trPr>
        <w:tc>
          <w:tcPr>
            <w:tcW w:w="1784" w:type="dxa"/>
          </w:tcPr>
          <w:p w14:paraId="57DB7EB6" w14:textId="77777777" w:rsidR="00E92F0D" w:rsidRDefault="005A2A2A">
            <w:pPr>
              <w:pStyle w:val="TableParagraph"/>
              <w:spacing w:before="155"/>
              <w:ind w:left="23" w:right="110"/>
              <w:rPr>
                <w:sz w:val="28"/>
              </w:rPr>
            </w:pPr>
            <w:r>
              <w:rPr>
                <w:spacing w:val="-5"/>
                <w:sz w:val="28"/>
              </w:rPr>
              <w:t>3.1</w:t>
            </w:r>
          </w:p>
        </w:tc>
        <w:tc>
          <w:tcPr>
            <w:tcW w:w="5406" w:type="dxa"/>
          </w:tcPr>
          <w:p w14:paraId="1A98FD90" w14:textId="111A8CB7" w:rsidR="00E92F0D" w:rsidRDefault="005E2A4D">
            <w:pPr>
              <w:pStyle w:val="TableParagraph"/>
              <w:spacing w:before="155"/>
              <w:ind w:left="137"/>
              <w:jc w:val="left"/>
              <w:rPr>
                <w:sz w:val="28"/>
              </w:rPr>
            </w:pPr>
            <w:r>
              <w:rPr>
                <w:spacing w:val="-8"/>
                <w:sz w:val="28"/>
              </w:rPr>
              <w:t>OPEN SOURCE INTELLIGENCE</w:t>
            </w:r>
            <w:r w:rsidR="005334C0" w:rsidRPr="005334C0">
              <w:rPr>
                <w:spacing w:val="-8"/>
                <w:sz w:val="28"/>
              </w:rPr>
              <w:t xml:space="preserve"> SYSTEM ARHITECTURE</w:t>
            </w:r>
          </w:p>
        </w:tc>
        <w:tc>
          <w:tcPr>
            <w:tcW w:w="1549" w:type="dxa"/>
          </w:tcPr>
          <w:p w14:paraId="7A4430EF" w14:textId="3F573C8A" w:rsidR="00E92F0D" w:rsidRDefault="00B91052">
            <w:pPr>
              <w:pStyle w:val="TableParagraph"/>
              <w:spacing w:before="155"/>
              <w:ind w:left="197" w:right="9"/>
              <w:rPr>
                <w:sz w:val="28"/>
              </w:rPr>
            </w:pPr>
            <w:r>
              <w:rPr>
                <w:spacing w:val="-10"/>
                <w:sz w:val="28"/>
              </w:rPr>
              <w:t>19</w:t>
            </w:r>
          </w:p>
        </w:tc>
      </w:tr>
      <w:tr w:rsidR="00E92F0D" w14:paraId="2669FDD4" w14:textId="77777777">
        <w:trPr>
          <w:trHeight w:val="519"/>
        </w:trPr>
        <w:tc>
          <w:tcPr>
            <w:tcW w:w="1784" w:type="dxa"/>
          </w:tcPr>
          <w:p w14:paraId="62A6D141" w14:textId="77777777" w:rsidR="00E92F0D" w:rsidRDefault="005A2A2A">
            <w:pPr>
              <w:pStyle w:val="TableParagraph"/>
              <w:spacing w:before="91"/>
              <w:ind w:left="4" w:right="110"/>
              <w:rPr>
                <w:sz w:val="28"/>
              </w:rPr>
            </w:pPr>
            <w:r>
              <w:rPr>
                <w:spacing w:val="-5"/>
                <w:sz w:val="28"/>
              </w:rPr>
              <w:t>3.2</w:t>
            </w:r>
          </w:p>
        </w:tc>
        <w:tc>
          <w:tcPr>
            <w:tcW w:w="5406" w:type="dxa"/>
          </w:tcPr>
          <w:p w14:paraId="34B69FF4" w14:textId="77777777" w:rsidR="00E92F0D" w:rsidRDefault="005A2A2A">
            <w:pPr>
              <w:pStyle w:val="TableParagraph"/>
              <w:spacing w:before="91"/>
              <w:ind w:left="137"/>
              <w:jc w:val="left"/>
              <w:rPr>
                <w:sz w:val="28"/>
              </w:rPr>
            </w:pPr>
            <w:r>
              <w:rPr>
                <w:spacing w:val="-5"/>
                <w:sz w:val="28"/>
              </w:rPr>
              <w:t>FLOW</w:t>
            </w:r>
            <w:r>
              <w:rPr>
                <w:spacing w:val="-12"/>
                <w:sz w:val="28"/>
              </w:rPr>
              <w:t xml:space="preserve"> </w:t>
            </w:r>
            <w:r>
              <w:rPr>
                <w:spacing w:val="-2"/>
                <w:sz w:val="28"/>
              </w:rPr>
              <w:t>CHART</w:t>
            </w:r>
          </w:p>
        </w:tc>
        <w:tc>
          <w:tcPr>
            <w:tcW w:w="1549" w:type="dxa"/>
          </w:tcPr>
          <w:p w14:paraId="5D231859" w14:textId="720F183E" w:rsidR="00E92F0D" w:rsidRDefault="00B91052">
            <w:pPr>
              <w:pStyle w:val="TableParagraph"/>
              <w:spacing w:before="91"/>
              <w:ind w:left="197"/>
              <w:rPr>
                <w:sz w:val="28"/>
              </w:rPr>
            </w:pPr>
            <w:r>
              <w:rPr>
                <w:spacing w:val="-10"/>
                <w:sz w:val="28"/>
              </w:rPr>
              <w:t>21</w:t>
            </w:r>
          </w:p>
        </w:tc>
      </w:tr>
      <w:tr w:rsidR="00E92F0D" w14:paraId="5047B042" w14:textId="77777777">
        <w:trPr>
          <w:trHeight w:val="547"/>
        </w:trPr>
        <w:tc>
          <w:tcPr>
            <w:tcW w:w="1784" w:type="dxa"/>
          </w:tcPr>
          <w:p w14:paraId="4B3B6C48" w14:textId="77777777" w:rsidR="00E92F0D" w:rsidRDefault="005A2A2A">
            <w:pPr>
              <w:pStyle w:val="TableParagraph"/>
              <w:spacing w:before="95"/>
              <w:ind w:left="23" w:right="110"/>
              <w:rPr>
                <w:sz w:val="28"/>
              </w:rPr>
            </w:pPr>
            <w:r>
              <w:rPr>
                <w:spacing w:val="-5"/>
                <w:sz w:val="28"/>
              </w:rPr>
              <w:t>5.1</w:t>
            </w:r>
          </w:p>
        </w:tc>
        <w:tc>
          <w:tcPr>
            <w:tcW w:w="5406" w:type="dxa"/>
          </w:tcPr>
          <w:p w14:paraId="41B5DDD3" w14:textId="77777777" w:rsidR="00E92F0D" w:rsidRDefault="005A2A2A">
            <w:pPr>
              <w:pStyle w:val="TableParagraph"/>
              <w:spacing w:before="95"/>
              <w:ind w:left="137"/>
              <w:jc w:val="left"/>
              <w:rPr>
                <w:sz w:val="28"/>
              </w:rPr>
            </w:pPr>
            <w:r>
              <w:rPr>
                <w:spacing w:val="-6"/>
                <w:sz w:val="28"/>
              </w:rPr>
              <w:t>ITERATION</w:t>
            </w:r>
            <w:r>
              <w:rPr>
                <w:spacing w:val="-11"/>
                <w:sz w:val="28"/>
              </w:rPr>
              <w:t xml:space="preserve"> </w:t>
            </w:r>
            <w:r>
              <w:rPr>
                <w:spacing w:val="-6"/>
                <w:sz w:val="28"/>
              </w:rPr>
              <w:t>1</w:t>
            </w:r>
            <w:r>
              <w:rPr>
                <w:spacing w:val="-13"/>
                <w:sz w:val="28"/>
              </w:rPr>
              <w:t xml:space="preserve"> </w:t>
            </w:r>
            <w:r>
              <w:rPr>
                <w:spacing w:val="-6"/>
                <w:sz w:val="28"/>
              </w:rPr>
              <w:t>OUTPTUT</w:t>
            </w:r>
          </w:p>
        </w:tc>
        <w:tc>
          <w:tcPr>
            <w:tcW w:w="1549" w:type="dxa"/>
          </w:tcPr>
          <w:p w14:paraId="790BAF0E" w14:textId="3C764B4F" w:rsidR="00E92F0D" w:rsidRDefault="00B91052">
            <w:pPr>
              <w:pStyle w:val="TableParagraph"/>
              <w:spacing w:before="95"/>
              <w:ind w:left="162"/>
              <w:rPr>
                <w:sz w:val="28"/>
              </w:rPr>
            </w:pPr>
            <w:r>
              <w:rPr>
                <w:spacing w:val="-5"/>
                <w:sz w:val="28"/>
              </w:rPr>
              <w:t>40</w:t>
            </w:r>
          </w:p>
        </w:tc>
      </w:tr>
      <w:tr w:rsidR="00E92F0D" w14:paraId="7EB653AA" w14:textId="77777777">
        <w:trPr>
          <w:trHeight w:val="571"/>
        </w:trPr>
        <w:tc>
          <w:tcPr>
            <w:tcW w:w="1784" w:type="dxa"/>
          </w:tcPr>
          <w:p w14:paraId="6941BDB3" w14:textId="77777777" w:rsidR="00E92F0D" w:rsidRDefault="005A2A2A">
            <w:pPr>
              <w:pStyle w:val="TableParagraph"/>
              <w:spacing w:before="124"/>
              <w:ind w:left="23" w:right="110"/>
              <w:rPr>
                <w:sz w:val="28"/>
              </w:rPr>
            </w:pPr>
            <w:r>
              <w:rPr>
                <w:spacing w:val="-5"/>
                <w:sz w:val="28"/>
              </w:rPr>
              <w:t>5.2</w:t>
            </w:r>
          </w:p>
        </w:tc>
        <w:tc>
          <w:tcPr>
            <w:tcW w:w="5406" w:type="dxa"/>
          </w:tcPr>
          <w:p w14:paraId="1A17612F" w14:textId="77777777" w:rsidR="00E92F0D" w:rsidRDefault="005A2A2A">
            <w:pPr>
              <w:pStyle w:val="TableParagraph"/>
              <w:spacing w:before="119"/>
              <w:ind w:left="137"/>
              <w:jc w:val="left"/>
              <w:rPr>
                <w:sz w:val="28"/>
              </w:rPr>
            </w:pPr>
            <w:r>
              <w:rPr>
                <w:spacing w:val="-2"/>
                <w:sz w:val="28"/>
              </w:rPr>
              <w:t>ITERATION</w:t>
            </w:r>
            <w:r>
              <w:rPr>
                <w:spacing w:val="-10"/>
                <w:sz w:val="28"/>
              </w:rPr>
              <w:t xml:space="preserve"> </w:t>
            </w:r>
            <w:r>
              <w:rPr>
                <w:spacing w:val="-2"/>
                <w:sz w:val="28"/>
              </w:rPr>
              <w:t>2</w:t>
            </w:r>
            <w:r>
              <w:rPr>
                <w:spacing w:val="-14"/>
                <w:sz w:val="28"/>
              </w:rPr>
              <w:t xml:space="preserve"> </w:t>
            </w:r>
            <w:r>
              <w:rPr>
                <w:spacing w:val="-2"/>
                <w:sz w:val="28"/>
              </w:rPr>
              <w:t>OUTPTUT</w:t>
            </w:r>
          </w:p>
        </w:tc>
        <w:tc>
          <w:tcPr>
            <w:tcW w:w="1549" w:type="dxa"/>
          </w:tcPr>
          <w:p w14:paraId="0DF803CC" w14:textId="5C5E16B9" w:rsidR="00E92F0D" w:rsidRDefault="00B91052">
            <w:pPr>
              <w:pStyle w:val="TableParagraph"/>
              <w:spacing w:before="124"/>
              <w:ind w:left="197" w:right="6"/>
              <w:rPr>
                <w:sz w:val="28"/>
              </w:rPr>
            </w:pPr>
            <w:r>
              <w:rPr>
                <w:spacing w:val="-5"/>
                <w:sz w:val="28"/>
              </w:rPr>
              <w:t>41</w:t>
            </w:r>
          </w:p>
        </w:tc>
      </w:tr>
      <w:tr w:rsidR="00E92F0D" w14:paraId="39B88C24" w14:textId="77777777">
        <w:trPr>
          <w:trHeight w:val="508"/>
        </w:trPr>
        <w:tc>
          <w:tcPr>
            <w:tcW w:w="1784" w:type="dxa"/>
          </w:tcPr>
          <w:p w14:paraId="33B4A78E" w14:textId="77777777" w:rsidR="00E92F0D" w:rsidRDefault="005A2A2A">
            <w:pPr>
              <w:pStyle w:val="TableParagraph"/>
              <w:spacing w:before="119"/>
              <w:ind w:left="23" w:right="110"/>
              <w:rPr>
                <w:sz w:val="28"/>
              </w:rPr>
            </w:pPr>
            <w:r>
              <w:rPr>
                <w:spacing w:val="-5"/>
                <w:sz w:val="28"/>
              </w:rPr>
              <w:t>5.3</w:t>
            </w:r>
          </w:p>
        </w:tc>
        <w:tc>
          <w:tcPr>
            <w:tcW w:w="5406" w:type="dxa"/>
          </w:tcPr>
          <w:p w14:paraId="348CC3BC" w14:textId="77777777" w:rsidR="00E92F0D" w:rsidRDefault="005A2A2A">
            <w:pPr>
              <w:pStyle w:val="TableParagraph"/>
              <w:spacing w:before="114"/>
              <w:ind w:left="137"/>
              <w:jc w:val="left"/>
              <w:rPr>
                <w:sz w:val="28"/>
              </w:rPr>
            </w:pPr>
            <w:r>
              <w:rPr>
                <w:spacing w:val="-2"/>
                <w:sz w:val="28"/>
              </w:rPr>
              <w:t>ITERATION</w:t>
            </w:r>
            <w:r>
              <w:rPr>
                <w:spacing w:val="-10"/>
                <w:sz w:val="28"/>
              </w:rPr>
              <w:t xml:space="preserve"> </w:t>
            </w:r>
            <w:r>
              <w:rPr>
                <w:spacing w:val="-2"/>
                <w:sz w:val="28"/>
              </w:rPr>
              <w:t>3</w:t>
            </w:r>
            <w:r>
              <w:rPr>
                <w:spacing w:val="-14"/>
                <w:sz w:val="28"/>
              </w:rPr>
              <w:t xml:space="preserve"> </w:t>
            </w:r>
            <w:r>
              <w:rPr>
                <w:spacing w:val="-2"/>
                <w:sz w:val="28"/>
              </w:rPr>
              <w:t>OUTPTUT</w:t>
            </w:r>
          </w:p>
        </w:tc>
        <w:tc>
          <w:tcPr>
            <w:tcW w:w="1549" w:type="dxa"/>
          </w:tcPr>
          <w:p w14:paraId="173DD246" w14:textId="222D2167" w:rsidR="00E92F0D" w:rsidRDefault="00B91052">
            <w:pPr>
              <w:pStyle w:val="TableParagraph"/>
              <w:spacing w:before="119"/>
              <w:ind w:left="197" w:right="6"/>
              <w:rPr>
                <w:sz w:val="28"/>
              </w:rPr>
            </w:pPr>
            <w:r>
              <w:rPr>
                <w:spacing w:val="-5"/>
                <w:sz w:val="28"/>
              </w:rPr>
              <w:t>41</w:t>
            </w:r>
          </w:p>
        </w:tc>
      </w:tr>
      <w:tr w:rsidR="00E92F0D" w14:paraId="7EE85CD7" w14:textId="77777777">
        <w:trPr>
          <w:trHeight w:val="506"/>
        </w:trPr>
        <w:tc>
          <w:tcPr>
            <w:tcW w:w="1784" w:type="dxa"/>
          </w:tcPr>
          <w:p w14:paraId="77E50A34" w14:textId="77777777" w:rsidR="00E92F0D" w:rsidRDefault="005A2A2A">
            <w:pPr>
              <w:pStyle w:val="TableParagraph"/>
              <w:spacing w:before="56"/>
              <w:ind w:left="23" w:right="110"/>
              <w:rPr>
                <w:sz w:val="28"/>
              </w:rPr>
            </w:pPr>
            <w:r>
              <w:rPr>
                <w:spacing w:val="-5"/>
                <w:sz w:val="28"/>
              </w:rPr>
              <w:t>5.4</w:t>
            </w:r>
          </w:p>
        </w:tc>
        <w:tc>
          <w:tcPr>
            <w:tcW w:w="5406" w:type="dxa"/>
          </w:tcPr>
          <w:p w14:paraId="28C577E2" w14:textId="77777777" w:rsidR="00E92F0D" w:rsidRDefault="005A2A2A">
            <w:pPr>
              <w:pStyle w:val="TableParagraph"/>
              <w:spacing w:before="56"/>
              <w:ind w:left="137"/>
              <w:jc w:val="left"/>
              <w:rPr>
                <w:sz w:val="28"/>
              </w:rPr>
            </w:pPr>
            <w:r>
              <w:rPr>
                <w:spacing w:val="-2"/>
                <w:sz w:val="28"/>
              </w:rPr>
              <w:t>ITERATION</w:t>
            </w:r>
            <w:r>
              <w:rPr>
                <w:spacing w:val="-10"/>
                <w:sz w:val="28"/>
              </w:rPr>
              <w:t xml:space="preserve"> </w:t>
            </w:r>
            <w:r>
              <w:rPr>
                <w:spacing w:val="-2"/>
                <w:sz w:val="28"/>
              </w:rPr>
              <w:t>4</w:t>
            </w:r>
            <w:r>
              <w:rPr>
                <w:spacing w:val="-14"/>
                <w:sz w:val="28"/>
              </w:rPr>
              <w:t xml:space="preserve"> </w:t>
            </w:r>
            <w:r>
              <w:rPr>
                <w:spacing w:val="-2"/>
                <w:sz w:val="28"/>
              </w:rPr>
              <w:t>OUTPTUT</w:t>
            </w:r>
          </w:p>
        </w:tc>
        <w:tc>
          <w:tcPr>
            <w:tcW w:w="1549" w:type="dxa"/>
          </w:tcPr>
          <w:p w14:paraId="3A94F0D8" w14:textId="649DE8E1" w:rsidR="00E92F0D" w:rsidRDefault="00B91052">
            <w:pPr>
              <w:pStyle w:val="TableParagraph"/>
              <w:spacing w:before="56"/>
              <w:ind w:left="162"/>
              <w:rPr>
                <w:sz w:val="28"/>
              </w:rPr>
            </w:pPr>
            <w:r>
              <w:rPr>
                <w:spacing w:val="-5"/>
                <w:sz w:val="28"/>
              </w:rPr>
              <w:t>42</w:t>
            </w:r>
          </w:p>
        </w:tc>
      </w:tr>
      <w:tr w:rsidR="00E92F0D" w14:paraId="4F8EF2A1" w14:textId="77777777">
        <w:trPr>
          <w:trHeight w:val="566"/>
        </w:trPr>
        <w:tc>
          <w:tcPr>
            <w:tcW w:w="1784" w:type="dxa"/>
          </w:tcPr>
          <w:p w14:paraId="333EA429" w14:textId="77777777" w:rsidR="00E92F0D" w:rsidRDefault="005A2A2A">
            <w:pPr>
              <w:pStyle w:val="TableParagraph"/>
              <w:spacing w:before="116"/>
              <w:ind w:left="23" w:right="110"/>
              <w:rPr>
                <w:sz w:val="28"/>
              </w:rPr>
            </w:pPr>
            <w:r>
              <w:rPr>
                <w:spacing w:val="-5"/>
                <w:sz w:val="28"/>
              </w:rPr>
              <w:t>5.5</w:t>
            </w:r>
          </w:p>
        </w:tc>
        <w:tc>
          <w:tcPr>
            <w:tcW w:w="5406" w:type="dxa"/>
          </w:tcPr>
          <w:p w14:paraId="052C7CB5" w14:textId="77777777" w:rsidR="00E92F0D" w:rsidRDefault="005A2A2A">
            <w:pPr>
              <w:pStyle w:val="TableParagraph"/>
              <w:spacing w:before="116"/>
              <w:ind w:left="137"/>
              <w:jc w:val="left"/>
              <w:rPr>
                <w:sz w:val="28"/>
              </w:rPr>
            </w:pPr>
            <w:r>
              <w:rPr>
                <w:spacing w:val="-2"/>
                <w:sz w:val="28"/>
              </w:rPr>
              <w:t>ITERATION</w:t>
            </w:r>
            <w:r>
              <w:rPr>
                <w:spacing w:val="-10"/>
                <w:sz w:val="28"/>
              </w:rPr>
              <w:t xml:space="preserve"> </w:t>
            </w:r>
            <w:r>
              <w:rPr>
                <w:spacing w:val="-2"/>
                <w:sz w:val="28"/>
              </w:rPr>
              <w:t>5</w:t>
            </w:r>
            <w:r>
              <w:rPr>
                <w:spacing w:val="-14"/>
                <w:sz w:val="28"/>
              </w:rPr>
              <w:t xml:space="preserve"> </w:t>
            </w:r>
            <w:r>
              <w:rPr>
                <w:spacing w:val="-2"/>
                <w:sz w:val="28"/>
              </w:rPr>
              <w:t>OUTPTUT</w:t>
            </w:r>
          </w:p>
        </w:tc>
        <w:tc>
          <w:tcPr>
            <w:tcW w:w="1549" w:type="dxa"/>
          </w:tcPr>
          <w:p w14:paraId="16B8EDFE" w14:textId="57010D74" w:rsidR="00E92F0D" w:rsidRDefault="00B91052">
            <w:pPr>
              <w:pStyle w:val="TableParagraph"/>
              <w:spacing w:before="116"/>
              <w:ind w:left="162"/>
              <w:rPr>
                <w:sz w:val="28"/>
              </w:rPr>
            </w:pPr>
            <w:r>
              <w:rPr>
                <w:spacing w:val="-5"/>
                <w:sz w:val="28"/>
              </w:rPr>
              <w:t>43</w:t>
            </w:r>
          </w:p>
        </w:tc>
      </w:tr>
      <w:tr w:rsidR="00E92F0D" w14:paraId="163D6F33" w14:textId="77777777">
        <w:trPr>
          <w:trHeight w:val="566"/>
        </w:trPr>
        <w:tc>
          <w:tcPr>
            <w:tcW w:w="1784" w:type="dxa"/>
          </w:tcPr>
          <w:p w14:paraId="39FEDDA9" w14:textId="77777777" w:rsidR="00E92F0D" w:rsidRDefault="005A2A2A">
            <w:pPr>
              <w:pStyle w:val="TableParagraph"/>
              <w:spacing w:before="116"/>
              <w:ind w:left="23" w:right="110"/>
              <w:rPr>
                <w:sz w:val="28"/>
              </w:rPr>
            </w:pPr>
            <w:r>
              <w:rPr>
                <w:spacing w:val="-5"/>
                <w:sz w:val="28"/>
              </w:rPr>
              <w:t>5.6</w:t>
            </w:r>
          </w:p>
        </w:tc>
        <w:tc>
          <w:tcPr>
            <w:tcW w:w="5406" w:type="dxa"/>
          </w:tcPr>
          <w:p w14:paraId="018A67B4" w14:textId="77777777" w:rsidR="00E92F0D" w:rsidRDefault="005A2A2A">
            <w:pPr>
              <w:pStyle w:val="TableParagraph"/>
              <w:spacing w:before="116"/>
              <w:ind w:left="137"/>
              <w:jc w:val="left"/>
              <w:rPr>
                <w:sz w:val="28"/>
              </w:rPr>
            </w:pPr>
            <w:r>
              <w:rPr>
                <w:spacing w:val="-4"/>
                <w:sz w:val="28"/>
              </w:rPr>
              <w:t>SUMMARY</w:t>
            </w:r>
            <w:r>
              <w:rPr>
                <w:spacing w:val="-8"/>
                <w:sz w:val="28"/>
              </w:rPr>
              <w:t xml:space="preserve"> </w:t>
            </w:r>
            <w:r>
              <w:rPr>
                <w:spacing w:val="-2"/>
                <w:sz w:val="28"/>
              </w:rPr>
              <w:t>OUTPUT</w:t>
            </w:r>
          </w:p>
        </w:tc>
        <w:tc>
          <w:tcPr>
            <w:tcW w:w="1549" w:type="dxa"/>
          </w:tcPr>
          <w:p w14:paraId="35B9068F" w14:textId="70B0C6C9" w:rsidR="00E92F0D" w:rsidRDefault="00B91052">
            <w:pPr>
              <w:pStyle w:val="TableParagraph"/>
              <w:spacing w:before="116"/>
              <w:ind w:left="162"/>
              <w:rPr>
                <w:sz w:val="28"/>
              </w:rPr>
            </w:pPr>
            <w:r>
              <w:rPr>
                <w:spacing w:val="-5"/>
                <w:sz w:val="28"/>
              </w:rPr>
              <w:t>44</w:t>
            </w:r>
          </w:p>
        </w:tc>
      </w:tr>
      <w:tr w:rsidR="00E92F0D" w14:paraId="4277A52A" w14:textId="77777777">
        <w:trPr>
          <w:trHeight w:val="887"/>
        </w:trPr>
        <w:tc>
          <w:tcPr>
            <w:tcW w:w="1784" w:type="dxa"/>
          </w:tcPr>
          <w:p w14:paraId="4DDFAEE6" w14:textId="77777777" w:rsidR="00E92F0D" w:rsidRDefault="005A2A2A">
            <w:pPr>
              <w:pStyle w:val="TableParagraph"/>
              <w:spacing w:before="116"/>
              <w:ind w:left="23" w:right="110"/>
              <w:rPr>
                <w:sz w:val="28"/>
              </w:rPr>
            </w:pPr>
            <w:r>
              <w:rPr>
                <w:spacing w:val="-5"/>
                <w:sz w:val="28"/>
              </w:rPr>
              <w:t>5.7</w:t>
            </w:r>
          </w:p>
        </w:tc>
        <w:tc>
          <w:tcPr>
            <w:tcW w:w="5406" w:type="dxa"/>
          </w:tcPr>
          <w:p w14:paraId="19459050" w14:textId="77777777" w:rsidR="00E92F0D" w:rsidRDefault="005A2A2A">
            <w:pPr>
              <w:pStyle w:val="TableParagraph"/>
              <w:spacing w:before="116"/>
              <w:ind w:left="137" w:right="298"/>
              <w:jc w:val="left"/>
              <w:rPr>
                <w:sz w:val="28"/>
              </w:rPr>
            </w:pPr>
            <w:r>
              <w:rPr>
                <w:spacing w:val="-2"/>
                <w:sz w:val="28"/>
              </w:rPr>
              <w:t>KNOWLEDGE</w:t>
            </w:r>
            <w:r>
              <w:rPr>
                <w:spacing w:val="-18"/>
                <w:sz w:val="28"/>
              </w:rPr>
              <w:t xml:space="preserve"> </w:t>
            </w:r>
            <w:r>
              <w:rPr>
                <w:spacing w:val="-2"/>
                <w:sz w:val="28"/>
              </w:rPr>
              <w:t>GRAPH</w:t>
            </w:r>
            <w:r>
              <w:rPr>
                <w:spacing w:val="-17"/>
                <w:sz w:val="28"/>
              </w:rPr>
              <w:t xml:space="preserve"> </w:t>
            </w:r>
            <w:r>
              <w:rPr>
                <w:spacing w:val="-2"/>
                <w:sz w:val="28"/>
              </w:rPr>
              <w:t xml:space="preserve">VISUALIZATION </w:t>
            </w:r>
            <w:r>
              <w:rPr>
                <w:sz w:val="28"/>
              </w:rPr>
              <w:t>IN NEO4J</w:t>
            </w:r>
          </w:p>
        </w:tc>
        <w:tc>
          <w:tcPr>
            <w:tcW w:w="1549" w:type="dxa"/>
          </w:tcPr>
          <w:p w14:paraId="1CBE0FFA" w14:textId="3E686F45" w:rsidR="00E92F0D" w:rsidRDefault="00B91052">
            <w:pPr>
              <w:pStyle w:val="TableParagraph"/>
              <w:spacing w:before="116"/>
              <w:ind w:left="162"/>
              <w:rPr>
                <w:sz w:val="28"/>
              </w:rPr>
            </w:pPr>
            <w:r>
              <w:rPr>
                <w:spacing w:val="-5"/>
                <w:sz w:val="28"/>
              </w:rPr>
              <w:t>44</w:t>
            </w:r>
          </w:p>
        </w:tc>
      </w:tr>
      <w:tr w:rsidR="00E92F0D" w14:paraId="2BBDBA7E" w14:textId="77777777">
        <w:trPr>
          <w:trHeight w:val="884"/>
        </w:trPr>
        <w:tc>
          <w:tcPr>
            <w:tcW w:w="1784" w:type="dxa"/>
          </w:tcPr>
          <w:p w14:paraId="030810B5" w14:textId="77777777" w:rsidR="00E92F0D" w:rsidRDefault="005A2A2A">
            <w:pPr>
              <w:pStyle w:val="TableParagraph"/>
              <w:spacing w:before="115"/>
              <w:ind w:left="23" w:right="110"/>
              <w:rPr>
                <w:sz w:val="28"/>
              </w:rPr>
            </w:pPr>
            <w:r>
              <w:rPr>
                <w:spacing w:val="-5"/>
                <w:sz w:val="28"/>
              </w:rPr>
              <w:t>5.8</w:t>
            </w:r>
          </w:p>
        </w:tc>
        <w:tc>
          <w:tcPr>
            <w:tcW w:w="5406" w:type="dxa"/>
          </w:tcPr>
          <w:p w14:paraId="67759810" w14:textId="77777777" w:rsidR="00E92F0D" w:rsidRDefault="005A2A2A">
            <w:pPr>
              <w:pStyle w:val="TableParagraph"/>
              <w:spacing w:before="115"/>
              <w:ind w:left="137" w:right="586"/>
              <w:jc w:val="left"/>
              <w:rPr>
                <w:sz w:val="28"/>
              </w:rPr>
            </w:pPr>
            <w:r>
              <w:rPr>
                <w:spacing w:val="-2"/>
                <w:sz w:val="28"/>
              </w:rPr>
              <w:t>USER</w:t>
            </w:r>
            <w:r>
              <w:rPr>
                <w:spacing w:val="-16"/>
                <w:sz w:val="28"/>
              </w:rPr>
              <w:t xml:space="preserve"> </w:t>
            </w:r>
            <w:r>
              <w:rPr>
                <w:spacing w:val="-2"/>
                <w:sz w:val="28"/>
              </w:rPr>
              <w:t>INTERFACE</w:t>
            </w:r>
            <w:r>
              <w:rPr>
                <w:spacing w:val="-19"/>
                <w:sz w:val="28"/>
              </w:rPr>
              <w:t xml:space="preserve"> </w:t>
            </w:r>
            <w:r>
              <w:rPr>
                <w:spacing w:val="-2"/>
                <w:sz w:val="28"/>
              </w:rPr>
              <w:t>–</w:t>
            </w:r>
            <w:r>
              <w:rPr>
                <w:spacing w:val="-16"/>
                <w:sz w:val="28"/>
              </w:rPr>
              <w:t xml:space="preserve"> </w:t>
            </w:r>
            <w:r>
              <w:rPr>
                <w:spacing w:val="-2"/>
                <w:sz w:val="28"/>
              </w:rPr>
              <w:t xml:space="preserve">INVESTIGATION </w:t>
            </w:r>
            <w:r>
              <w:rPr>
                <w:spacing w:val="-4"/>
                <w:sz w:val="28"/>
              </w:rPr>
              <w:t>LOG</w:t>
            </w:r>
          </w:p>
        </w:tc>
        <w:tc>
          <w:tcPr>
            <w:tcW w:w="1549" w:type="dxa"/>
          </w:tcPr>
          <w:p w14:paraId="25579361" w14:textId="74B4CFF4" w:rsidR="00E92F0D" w:rsidRDefault="00B91052">
            <w:pPr>
              <w:pStyle w:val="TableParagraph"/>
              <w:spacing w:before="115"/>
              <w:ind w:left="162"/>
              <w:rPr>
                <w:sz w:val="28"/>
              </w:rPr>
            </w:pPr>
            <w:r>
              <w:rPr>
                <w:spacing w:val="-5"/>
                <w:sz w:val="28"/>
              </w:rPr>
              <w:t>45</w:t>
            </w:r>
          </w:p>
        </w:tc>
      </w:tr>
      <w:tr w:rsidR="00E92F0D" w14:paraId="7C655845" w14:textId="77777777">
        <w:trPr>
          <w:trHeight w:val="561"/>
        </w:trPr>
        <w:tc>
          <w:tcPr>
            <w:tcW w:w="1784" w:type="dxa"/>
          </w:tcPr>
          <w:p w14:paraId="28A84DD7" w14:textId="77777777" w:rsidR="00E92F0D" w:rsidRDefault="005A2A2A">
            <w:pPr>
              <w:pStyle w:val="TableParagraph"/>
              <w:spacing w:before="114"/>
              <w:ind w:left="23" w:right="110"/>
              <w:rPr>
                <w:sz w:val="28"/>
              </w:rPr>
            </w:pPr>
            <w:r>
              <w:rPr>
                <w:spacing w:val="-5"/>
                <w:sz w:val="28"/>
              </w:rPr>
              <w:t>5.9</w:t>
            </w:r>
          </w:p>
        </w:tc>
        <w:tc>
          <w:tcPr>
            <w:tcW w:w="5406" w:type="dxa"/>
          </w:tcPr>
          <w:p w14:paraId="5BBEF151" w14:textId="77777777" w:rsidR="00E92F0D" w:rsidRDefault="005A2A2A">
            <w:pPr>
              <w:pStyle w:val="TableParagraph"/>
              <w:spacing w:before="114"/>
              <w:ind w:left="137"/>
              <w:jc w:val="left"/>
              <w:rPr>
                <w:sz w:val="28"/>
              </w:rPr>
            </w:pPr>
            <w:r>
              <w:rPr>
                <w:spacing w:val="-2"/>
                <w:sz w:val="28"/>
              </w:rPr>
              <w:t>USER</w:t>
            </w:r>
            <w:r>
              <w:rPr>
                <w:spacing w:val="-11"/>
                <w:sz w:val="28"/>
              </w:rPr>
              <w:t xml:space="preserve"> </w:t>
            </w:r>
            <w:r>
              <w:rPr>
                <w:spacing w:val="-2"/>
                <w:sz w:val="28"/>
              </w:rPr>
              <w:t>INTERFACE</w:t>
            </w:r>
            <w:r>
              <w:rPr>
                <w:spacing w:val="-8"/>
                <w:sz w:val="28"/>
              </w:rPr>
              <w:t xml:space="preserve"> </w:t>
            </w:r>
            <w:r>
              <w:rPr>
                <w:spacing w:val="-2"/>
                <w:sz w:val="28"/>
              </w:rPr>
              <w:t>–</w:t>
            </w:r>
            <w:r>
              <w:rPr>
                <w:spacing w:val="-10"/>
                <w:sz w:val="28"/>
              </w:rPr>
              <w:t xml:space="preserve"> </w:t>
            </w:r>
            <w:r>
              <w:rPr>
                <w:spacing w:val="-2"/>
                <w:sz w:val="28"/>
              </w:rPr>
              <w:t>DATA</w:t>
            </w:r>
            <w:r>
              <w:rPr>
                <w:spacing w:val="-10"/>
                <w:sz w:val="28"/>
              </w:rPr>
              <w:t xml:space="preserve"> </w:t>
            </w:r>
            <w:r>
              <w:rPr>
                <w:spacing w:val="-2"/>
                <w:sz w:val="28"/>
              </w:rPr>
              <w:t>SOURCES</w:t>
            </w:r>
          </w:p>
        </w:tc>
        <w:tc>
          <w:tcPr>
            <w:tcW w:w="1549" w:type="dxa"/>
          </w:tcPr>
          <w:p w14:paraId="473CA3D1" w14:textId="7E969886" w:rsidR="00E92F0D" w:rsidRDefault="00B91052">
            <w:pPr>
              <w:pStyle w:val="TableParagraph"/>
              <w:spacing w:before="114"/>
              <w:ind w:left="162"/>
              <w:rPr>
                <w:sz w:val="28"/>
              </w:rPr>
            </w:pPr>
            <w:r>
              <w:rPr>
                <w:spacing w:val="-5"/>
                <w:sz w:val="28"/>
              </w:rPr>
              <w:t>45</w:t>
            </w:r>
          </w:p>
        </w:tc>
      </w:tr>
      <w:tr w:rsidR="00E92F0D" w14:paraId="50EDD8D6" w14:textId="77777777">
        <w:trPr>
          <w:trHeight w:val="560"/>
        </w:trPr>
        <w:tc>
          <w:tcPr>
            <w:tcW w:w="1784" w:type="dxa"/>
          </w:tcPr>
          <w:p w14:paraId="56F85CFB" w14:textId="77777777" w:rsidR="00E92F0D" w:rsidRDefault="005A2A2A">
            <w:pPr>
              <w:pStyle w:val="TableParagraph"/>
              <w:spacing w:before="114"/>
              <w:ind w:right="110"/>
              <w:rPr>
                <w:sz w:val="28"/>
              </w:rPr>
            </w:pPr>
            <w:r>
              <w:rPr>
                <w:spacing w:val="-4"/>
                <w:sz w:val="28"/>
              </w:rPr>
              <w:t>5.10</w:t>
            </w:r>
          </w:p>
        </w:tc>
        <w:tc>
          <w:tcPr>
            <w:tcW w:w="5406" w:type="dxa"/>
          </w:tcPr>
          <w:p w14:paraId="1113E43A" w14:textId="77777777" w:rsidR="00E92F0D" w:rsidRDefault="005A2A2A">
            <w:pPr>
              <w:pStyle w:val="TableParagraph"/>
              <w:spacing w:before="114"/>
              <w:ind w:left="137"/>
              <w:jc w:val="left"/>
              <w:rPr>
                <w:sz w:val="28"/>
              </w:rPr>
            </w:pPr>
            <w:r>
              <w:rPr>
                <w:spacing w:val="-2"/>
                <w:sz w:val="28"/>
              </w:rPr>
              <w:t>ITERATION</w:t>
            </w:r>
            <w:r>
              <w:rPr>
                <w:spacing w:val="-11"/>
                <w:sz w:val="28"/>
              </w:rPr>
              <w:t xml:space="preserve"> </w:t>
            </w:r>
            <w:r>
              <w:rPr>
                <w:spacing w:val="-2"/>
                <w:sz w:val="28"/>
              </w:rPr>
              <w:t>PLOT</w:t>
            </w:r>
            <w:r>
              <w:rPr>
                <w:spacing w:val="-7"/>
                <w:sz w:val="28"/>
              </w:rPr>
              <w:t xml:space="preserve"> </w:t>
            </w:r>
            <w:r>
              <w:rPr>
                <w:spacing w:val="-2"/>
                <w:sz w:val="28"/>
              </w:rPr>
              <w:t>-</w:t>
            </w:r>
            <w:r>
              <w:rPr>
                <w:spacing w:val="-13"/>
                <w:sz w:val="28"/>
              </w:rPr>
              <w:t xml:space="preserve"> </w:t>
            </w:r>
            <w:r>
              <w:rPr>
                <w:spacing w:val="-4"/>
                <w:sz w:val="28"/>
              </w:rPr>
              <w:t>TIME</w:t>
            </w:r>
          </w:p>
        </w:tc>
        <w:tc>
          <w:tcPr>
            <w:tcW w:w="1549" w:type="dxa"/>
          </w:tcPr>
          <w:p w14:paraId="43272CC8" w14:textId="66185DD8" w:rsidR="00E92F0D" w:rsidRDefault="00B91052">
            <w:pPr>
              <w:pStyle w:val="TableParagraph"/>
              <w:spacing w:before="114"/>
              <w:ind w:left="197" w:right="25"/>
              <w:rPr>
                <w:sz w:val="28"/>
              </w:rPr>
            </w:pPr>
            <w:r>
              <w:rPr>
                <w:spacing w:val="-5"/>
                <w:sz w:val="28"/>
              </w:rPr>
              <w:t>47</w:t>
            </w:r>
          </w:p>
        </w:tc>
      </w:tr>
      <w:tr w:rsidR="00E92F0D" w14:paraId="6AA31673" w14:textId="77777777">
        <w:trPr>
          <w:trHeight w:val="562"/>
        </w:trPr>
        <w:tc>
          <w:tcPr>
            <w:tcW w:w="1784" w:type="dxa"/>
          </w:tcPr>
          <w:p w14:paraId="4FA45DF6" w14:textId="77777777" w:rsidR="00E92F0D" w:rsidRDefault="005A2A2A">
            <w:pPr>
              <w:pStyle w:val="TableParagraph"/>
              <w:spacing w:before="113"/>
              <w:ind w:right="110"/>
              <w:rPr>
                <w:sz w:val="28"/>
              </w:rPr>
            </w:pPr>
            <w:r>
              <w:rPr>
                <w:spacing w:val="-4"/>
                <w:sz w:val="28"/>
              </w:rPr>
              <w:t>5.11</w:t>
            </w:r>
          </w:p>
        </w:tc>
        <w:tc>
          <w:tcPr>
            <w:tcW w:w="5406" w:type="dxa"/>
          </w:tcPr>
          <w:p w14:paraId="6FB5867F" w14:textId="77777777" w:rsidR="00E92F0D" w:rsidRDefault="005A2A2A">
            <w:pPr>
              <w:pStyle w:val="TableParagraph"/>
              <w:spacing w:before="113"/>
              <w:ind w:left="137"/>
              <w:jc w:val="left"/>
              <w:rPr>
                <w:sz w:val="28"/>
              </w:rPr>
            </w:pPr>
            <w:r>
              <w:rPr>
                <w:spacing w:val="-2"/>
                <w:sz w:val="28"/>
              </w:rPr>
              <w:t>ITERATION</w:t>
            </w:r>
            <w:r>
              <w:rPr>
                <w:spacing w:val="-8"/>
                <w:sz w:val="28"/>
              </w:rPr>
              <w:t xml:space="preserve"> </w:t>
            </w:r>
            <w:r>
              <w:rPr>
                <w:spacing w:val="-2"/>
                <w:sz w:val="28"/>
              </w:rPr>
              <w:t>PLOT</w:t>
            </w:r>
            <w:r>
              <w:rPr>
                <w:spacing w:val="-7"/>
                <w:sz w:val="28"/>
              </w:rPr>
              <w:t xml:space="preserve"> </w:t>
            </w:r>
            <w:r>
              <w:rPr>
                <w:spacing w:val="-2"/>
                <w:sz w:val="28"/>
              </w:rPr>
              <w:t>-</w:t>
            </w:r>
            <w:r>
              <w:rPr>
                <w:spacing w:val="-16"/>
                <w:sz w:val="28"/>
              </w:rPr>
              <w:t xml:space="preserve"> </w:t>
            </w:r>
            <w:r>
              <w:rPr>
                <w:spacing w:val="-2"/>
                <w:sz w:val="28"/>
              </w:rPr>
              <w:t>GRAPH</w:t>
            </w:r>
            <w:r>
              <w:rPr>
                <w:spacing w:val="-8"/>
                <w:sz w:val="28"/>
              </w:rPr>
              <w:t xml:space="preserve"> </w:t>
            </w:r>
            <w:r>
              <w:rPr>
                <w:spacing w:val="-2"/>
                <w:sz w:val="28"/>
              </w:rPr>
              <w:t>METRICS</w:t>
            </w:r>
          </w:p>
        </w:tc>
        <w:tc>
          <w:tcPr>
            <w:tcW w:w="1549" w:type="dxa"/>
          </w:tcPr>
          <w:p w14:paraId="21F5B811" w14:textId="129E0A31" w:rsidR="00E92F0D" w:rsidRDefault="00B91052">
            <w:pPr>
              <w:pStyle w:val="TableParagraph"/>
              <w:spacing w:before="113"/>
              <w:ind w:left="197" w:right="25"/>
              <w:rPr>
                <w:sz w:val="28"/>
              </w:rPr>
            </w:pPr>
            <w:r>
              <w:rPr>
                <w:spacing w:val="-5"/>
                <w:sz w:val="28"/>
              </w:rPr>
              <w:t>48</w:t>
            </w:r>
          </w:p>
        </w:tc>
      </w:tr>
      <w:tr w:rsidR="00E92F0D" w14:paraId="54515922" w14:textId="77777777">
        <w:trPr>
          <w:trHeight w:val="542"/>
        </w:trPr>
        <w:tc>
          <w:tcPr>
            <w:tcW w:w="1784" w:type="dxa"/>
          </w:tcPr>
          <w:p w14:paraId="0DA1356A" w14:textId="77777777" w:rsidR="00E92F0D" w:rsidRDefault="005A2A2A">
            <w:pPr>
              <w:pStyle w:val="TableParagraph"/>
              <w:spacing w:before="116"/>
              <w:ind w:left="11" w:right="110"/>
              <w:rPr>
                <w:sz w:val="28"/>
              </w:rPr>
            </w:pPr>
            <w:r>
              <w:rPr>
                <w:spacing w:val="-4"/>
                <w:sz w:val="28"/>
              </w:rPr>
              <w:t>5.12</w:t>
            </w:r>
          </w:p>
        </w:tc>
        <w:tc>
          <w:tcPr>
            <w:tcW w:w="5406" w:type="dxa"/>
          </w:tcPr>
          <w:p w14:paraId="7C8ACBBE" w14:textId="77777777" w:rsidR="00E92F0D" w:rsidRDefault="005A2A2A">
            <w:pPr>
              <w:pStyle w:val="TableParagraph"/>
              <w:spacing w:before="116"/>
              <w:ind w:left="137"/>
              <w:jc w:val="left"/>
              <w:rPr>
                <w:sz w:val="28"/>
              </w:rPr>
            </w:pPr>
            <w:r>
              <w:rPr>
                <w:spacing w:val="-2"/>
                <w:sz w:val="28"/>
              </w:rPr>
              <w:t>ITERATION</w:t>
            </w:r>
            <w:r>
              <w:rPr>
                <w:spacing w:val="-11"/>
                <w:sz w:val="28"/>
              </w:rPr>
              <w:t xml:space="preserve"> </w:t>
            </w:r>
            <w:r>
              <w:rPr>
                <w:spacing w:val="-2"/>
                <w:sz w:val="28"/>
              </w:rPr>
              <w:t>PLOT</w:t>
            </w:r>
            <w:r>
              <w:rPr>
                <w:spacing w:val="-13"/>
                <w:sz w:val="28"/>
              </w:rPr>
              <w:t xml:space="preserve"> </w:t>
            </w:r>
            <w:r>
              <w:rPr>
                <w:spacing w:val="-2"/>
                <w:sz w:val="28"/>
              </w:rPr>
              <w:t>-</w:t>
            </w:r>
            <w:r>
              <w:rPr>
                <w:spacing w:val="-20"/>
                <w:sz w:val="28"/>
              </w:rPr>
              <w:t xml:space="preserve"> </w:t>
            </w:r>
            <w:r>
              <w:rPr>
                <w:spacing w:val="-2"/>
                <w:sz w:val="28"/>
              </w:rPr>
              <w:t>CUMULATIVE</w:t>
            </w:r>
            <w:r>
              <w:rPr>
                <w:spacing w:val="-9"/>
                <w:sz w:val="28"/>
              </w:rPr>
              <w:t xml:space="preserve"> </w:t>
            </w:r>
            <w:r>
              <w:rPr>
                <w:spacing w:val="-4"/>
                <w:sz w:val="28"/>
              </w:rPr>
              <w:t>GAIN</w:t>
            </w:r>
          </w:p>
        </w:tc>
        <w:tc>
          <w:tcPr>
            <w:tcW w:w="1549" w:type="dxa"/>
          </w:tcPr>
          <w:p w14:paraId="73B7269D" w14:textId="29ABBF49" w:rsidR="00E92F0D" w:rsidRDefault="00B91052">
            <w:pPr>
              <w:pStyle w:val="TableParagraph"/>
              <w:spacing w:before="116"/>
              <w:ind w:left="197" w:right="25"/>
              <w:rPr>
                <w:sz w:val="28"/>
              </w:rPr>
            </w:pPr>
            <w:r>
              <w:rPr>
                <w:spacing w:val="-5"/>
                <w:sz w:val="28"/>
              </w:rPr>
              <w:t>49</w:t>
            </w:r>
          </w:p>
        </w:tc>
      </w:tr>
      <w:tr w:rsidR="00E92F0D" w14:paraId="0A1E7FE5" w14:textId="77777777">
        <w:trPr>
          <w:trHeight w:val="414"/>
        </w:trPr>
        <w:tc>
          <w:tcPr>
            <w:tcW w:w="1784" w:type="dxa"/>
          </w:tcPr>
          <w:p w14:paraId="4FD5502E" w14:textId="77777777" w:rsidR="00E92F0D" w:rsidRDefault="005A2A2A">
            <w:pPr>
              <w:pStyle w:val="TableParagraph"/>
              <w:spacing w:before="93" w:line="302" w:lineRule="exact"/>
              <w:ind w:left="11" w:right="110"/>
              <w:rPr>
                <w:sz w:val="28"/>
              </w:rPr>
            </w:pPr>
            <w:r>
              <w:rPr>
                <w:spacing w:val="-4"/>
                <w:sz w:val="28"/>
              </w:rPr>
              <w:t>5.13</w:t>
            </w:r>
          </w:p>
        </w:tc>
        <w:tc>
          <w:tcPr>
            <w:tcW w:w="5406" w:type="dxa"/>
          </w:tcPr>
          <w:p w14:paraId="4571E4F4" w14:textId="77777777" w:rsidR="00E92F0D" w:rsidRDefault="005A2A2A">
            <w:pPr>
              <w:pStyle w:val="TableParagraph"/>
              <w:spacing w:before="93" w:line="302" w:lineRule="exact"/>
              <w:ind w:left="137"/>
              <w:jc w:val="left"/>
              <w:rPr>
                <w:sz w:val="28"/>
              </w:rPr>
            </w:pPr>
            <w:r>
              <w:rPr>
                <w:spacing w:val="-2"/>
                <w:sz w:val="28"/>
              </w:rPr>
              <w:t>ITERATION</w:t>
            </w:r>
            <w:r>
              <w:rPr>
                <w:spacing w:val="-12"/>
                <w:sz w:val="28"/>
              </w:rPr>
              <w:t xml:space="preserve"> </w:t>
            </w:r>
            <w:r>
              <w:rPr>
                <w:spacing w:val="-2"/>
                <w:sz w:val="28"/>
              </w:rPr>
              <w:t>PLOT</w:t>
            </w:r>
            <w:r>
              <w:rPr>
                <w:spacing w:val="-10"/>
                <w:sz w:val="28"/>
              </w:rPr>
              <w:t xml:space="preserve"> </w:t>
            </w:r>
            <w:r>
              <w:rPr>
                <w:spacing w:val="-2"/>
                <w:sz w:val="28"/>
              </w:rPr>
              <w:t>-</w:t>
            </w:r>
            <w:r>
              <w:rPr>
                <w:spacing w:val="-15"/>
                <w:sz w:val="28"/>
              </w:rPr>
              <w:t xml:space="preserve"> </w:t>
            </w:r>
            <w:r>
              <w:rPr>
                <w:spacing w:val="-2"/>
                <w:sz w:val="28"/>
              </w:rPr>
              <w:t>MARGINAL</w:t>
            </w:r>
            <w:r>
              <w:rPr>
                <w:spacing w:val="-9"/>
                <w:sz w:val="28"/>
              </w:rPr>
              <w:t xml:space="preserve"> </w:t>
            </w:r>
            <w:r>
              <w:rPr>
                <w:spacing w:val="-4"/>
                <w:sz w:val="28"/>
              </w:rPr>
              <w:t>GAIN</w:t>
            </w:r>
          </w:p>
        </w:tc>
        <w:tc>
          <w:tcPr>
            <w:tcW w:w="1549" w:type="dxa"/>
          </w:tcPr>
          <w:p w14:paraId="3D69423A" w14:textId="44E8DD28" w:rsidR="00E92F0D" w:rsidRDefault="00B91052">
            <w:pPr>
              <w:pStyle w:val="TableParagraph"/>
              <w:spacing w:before="93" w:line="302" w:lineRule="exact"/>
              <w:ind w:left="197" w:right="25"/>
              <w:rPr>
                <w:sz w:val="28"/>
              </w:rPr>
            </w:pPr>
            <w:r>
              <w:rPr>
                <w:spacing w:val="-5"/>
                <w:sz w:val="28"/>
              </w:rPr>
              <w:t>50</w:t>
            </w:r>
          </w:p>
        </w:tc>
      </w:tr>
    </w:tbl>
    <w:p w14:paraId="4F1D18FB" w14:textId="77777777" w:rsidR="00E92F0D" w:rsidRDefault="00E92F0D">
      <w:pPr>
        <w:pStyle w:val="TableParagraph"/>
        <w:spacing w:line="302" w:lineRule="exact"/>
        <w:rPr>
          <w:sz w:val="28"/>
        </w:rPr>
        <w:sectPr w:rsidR="00E92F0D">
          <w:pgSz w:w="12240" w:h="15840"/>
          <w:pgMar w:top="1820" w:right="1275" w:bottom="1200" w:left="1133" w:header="0" w:footer="1017" w:gutter="0"/>
          <w:cols w:space="720"/>
        </w:sectPr>
      </w:pPr>
    </w:p>
    <w:p w14:paraId="2A543624" w14:textId="77777777" w:rsidR="00E92F0D" w:rsidRDefault="005A2A2A">
      <w:pPr>
        <w:spacing w:before="68"/>
        <w:ind w:left="593" w:right="483"/>
        <w:jc w:val="center"/>
        <w:rPr>
          <w:b/>
          <w:sz w:val="32"/>
        </w:rPr>
      </w:pPr>
      <w:r>
        <w:rPr>
          <w:b/>
          <w:spacing w:val="-6"/>
          <w:sz w:val="32"/>
        </w:rPr>
        <w:lastRenderedPageBreak/>
        <w:t>LIST</w:t>
      </w:r>
      <w:r>
        <w:rPr>
          <w:b/>
          <w:spacing w:val="-14"/>
          <w:sz w:val="32"/>
        </w:rPr>
        <w:t xml:space="preserve"> </w:t>
      </w:r>
      <w:r>
        <w:rPr>
          <w:b/>
          <w:spacing w:val="-6"/>
          <w:sz w:val="32"/>
        </w:rPr>
        <w:t>OF</w:t>
      </w:r>
      <w:r>
        <w:rPr>
          <w:b/>
          <w:spacing w:val="-33"/>
          <w:sz w:val="32"/>
        </w:rPr>
        <w:t xml:space="preserve"> </w:t>
      </w:r>
      <w:r>
        <w:rPr>
          <w:b/>
          <w:spacing w:val="-6"/>
          <w:sz w:val="32"/>
        </w:rPr>
        <w:t>ABBREVIATIONS</w:t>
      </w:r>
    </w:p>
    <w:p w14:paraId="7BADDE90" w14:textId="77777777" w:rsidR="00E92F0D" w:rsidRDefault="00E92F0D">
      <w:pPr>
        <w:pStyle w:val="BodyText"/>
        <w:spacing w:before="177" w:after="1"/>
        <w:rPr>
          <w:b/>
          <w:sz w:val="20"/>
        </w:rPr>
      </w:pPr>
    </w:p>
    <w:tbl>
      <w:tblPr>
        <w:tblW w:w="0" w:type="auto"/>
        <w:tblInd w:w="1262" w:type="dxa"/>
        <w:tblLayout w:type="fixed"/>
        <w:tblCellMar>
          <w:left w:w="0" w:type="dxa"/>
          <w:right w:w="0" w:type="dxa"/>
        </w:tblCellMar>
        <w:tblLook w:val="01E0" w:firstRow="1" w:lastRow="1" w:firstColumn="1" w:lastColumn="1" w:noHBand="0" w:noVBand="0"/>
      </w:tblPr>
      <w:tblGrid>
        <w:gridCol w:w="2986"/>
        <w:gridCol w:w="4474"/>
      </w:tblGrid>
      <w:tr w:rsidR="002828AF" w14:paraId="776A08A6" w14:textId="77777777" w:rsidTr="002828AF">
        <w:trPr>
          <w:trHeight w:val="475"/>
        </w:trPr>
        <w:tc>
          <w:tcPr>
            <w:tcW w:w="2986" w:type="dxa"/>
          </w:tcPr>
          <w:p w14:paraId="58403232" w14:textId="77777777" w:rsidR="002828AF" w:rsidRDefault="002828AF" w:rsidP="002828AF">
            <w:pPr>
              <w:pStyle w:val="TableParagraph"/>
              <w:spacing w:before="71"/>
              <w:ind w:left="299"/>
              <w:rPr>
                <w:sz w:val="28"/>
              </w:rPr>
            </w:pPr>
            <w:r>
              <w:rPr>
                <w:spacing w:val="-2"/>
                <w:sz w:val="28"/>
              </w:rPr>
              <w:t>OSINT</w:t>
            </w:r>
          </w:p>
        </w:tc>
        <w:tc>
          <w:tcPr>
            <w:tcW w:w="4474" w:type="dxa"/>
          </w:tcPr>
          <w:p w14:paraId="31D299FB" w14:textId="77777777" w:rsidR="002828AF" w:rsidRDefault="002828AF" w:rsidP="002828AF">
            <w:pPr>
              <w:pStyle w:val="TableParagraph"/>
              <w:spacing w:before="71"/>
              <w:ind w:left="184"/>
              <w:rPr>
                <w:sz w:val="28"/>
              </w:rPr>
            </w:pPr>
            <w:r>
              <w:rPr>
                <w:sz w:val="28"/>
              </w:rPr>
              <w:t>Open</w:t>
            </w:r>
            <w:r>
              <w:rPr>
                <w:spacing w:val="-18"/>
                <w:sz w:val="28"/>
              </w:rPr>
              <w:t xml:space="preserve"> </w:t>
            </w:r>
            <w:r>
              <w:rPr>
                <w:sz w:val="28"/>
              </w:rPr>
              <w:t>Source</w:t>
            </w:r>
            <w:r>
              <w:rPr>
                <w:spacing w:val="-15"/>
                <w:sz w:val="28"/>
              </w:rPr>
              <w:t xml:space="preserve"> </w:t>
            </w:r>
            <w:r>
              <w:rPr>
                <w:spacing w:val="-2"/>
                <w:sz w:val="28"/>
              </w:rPr>
              <w:t>Intelligence</w:t>
            </w:r>
          </w:p>
        </w:tc>
      </w:tr>
      <w:tr w:rsidR="002828AF" w14:paraId="212EEE77" w14:textId="77777777" w:rsidTr="002828AF">
        <w:trPr>
          <w:trHeight w:val="475"/>
        </w:trPr>
        <w:tc>
          <w:tcPr>
            <w:tcW w:w="2986" w:type="dxa"/>
          </w:tcPr>
          <w:p w14:paraId="39DAB9AC" w14:textId="77777777" w:rsidR="002828AF" w:rsidRDefault="002828AF" w:rsidP="002828AF">
            <w:pPr>
              <w:pStyle w:val="TableParagraph"/>
              <w:spacing w:before="71"/>
              <w:ind w:left="299"/>
              <w:rPr>
                <w:sz w:val="28"/>
              </w:rPr>
            </w:pPr>
            <w:r>
              <w:rPr>
                <w:spacing w:val="-5"/>
                <w:sz w:val="28"/>
              </w:rPr>
              <w:t>IE</w:t>
            </w:r>
          </w:p>
        </w:tc>
        <w:tc>
          <w:tcPr>
            <w:tcW w:w="4474" w:type="dxa"/>
          </w:tcPr>
          <w:p w14:paraId="1711CE95" w14:textId="77777777" w:rsidR="002828AF" w:rsidRDefault="002828AF" w:rsidP="002828AF">
            <w:pPr>
              <w:pStyle w:val="TableParagraph"/>
              <w:spacing w:before="71"/>
              <w:ind w:left="184"/>
              <w:rPr>
                <w:sz w:val="28"/>
              </w:rPr>
            </w:pPr>
            <w:r>
              <w:rPr>
                <w:spacing w:val="-4"/>
                <w:sz w:val="28"/>
              </w:rPr>
              <w:t>Information</w:t>
            </w:r>
            <w:r>
              <w:rPr>
                <w:spacing w:val="3"/>
                <w:sz w:val="28"/>
              </w:rPr>
              <w:t xml:space="preserve"> </w:t>
            </w:r>
            <w:r>
              <w:rPr>
                <w:spacing w:val="-2"/>
                <w:sz w:val="28"/>
              </w:rPr>
              <w:t>Extraction</w:t>
            </w:r>
          </w:p>
        </w:tc>
      </w:tr>
      <w:tr w:rsidR="002828AF" w14:paraId="6A0C253F" w14:textId="77777777" w:rsidTr="002828AF">
        <w:trPr>
          <w:trHeight w:val="473"/>
        </w:trPr>
        <w:tc>
          <w:tcPr>
            <w:tcW w:w="2986" w:type="dxa"/>
          </w:tcPr>
          <w:p w14:paraId="207F17E2" w14:textId="77777777" w:rsidR="002828AF" w:rsidRDefault="002828AF" w:rsidP="002828AF">
            <w:pPr>
              <w:pStyle w:val="TableParagraph"/>
              <w:spacing w:before="71"/>
              <w:ind w:left="299"/>
              <w:rPr>
                <w:sz w:val="28"/>
              </w:rPr>
            </w:pPr>
            <w:r>
              <w:rPr>
                <w:spacing w:val="-5"/>
                <w:sz w:val="28"/>
              </w:rPr>
              <w:t>NER</w:t>
            </w:r>
          </w:p>
        </w:tc>
        <w:tc>
          <w:tcPr>
            <w:tcW w:w="4474" w:type="dxa"/>
          </w:tcPr>
          <w:p w14:paraId="46C40BF9" w14:textId="77777777" w:rsidR="002828AF" w:rsidRDefault="002828AF" w:rsidP="002828AF">
            <w:pPr>
              <w:pStyle w:val="TableParagraph"/>
              <w:spacing w:before="71"/>
              <w:ind w:left="184"/>
              <w:rPr>
                <w:sz w:val="28"/>
              </w:rPr>
            </w:pPr>
            <w:r>
              <w:rPr>
                <w:spacing w:val="-2"/>
                <w:sz w:val="28"/>
              </w:rPr>
              <w:t>Named</w:t>
            </w:r>
            <w:r>
              <w:rPr>
                <w:spacing w:val="-10"/>
                <w:sz w:val="28"/>
              </w:rPr>
              <w:t xml:space="preserve"> </w:t>
            </w:r>
            <w:r>
              <w:rPr>
                <w:spacing w:val="-2"/>
                <w:sz w:val="28"/>
              </w:rPr>
              <w:t>Entity</w:t>
            </w:r>
            <w:r>
              <w:rPr>
                <w:spacing w:val="-7"/>
                <w:sz w:val="28"/>
              </w:rPr>
              <w:t xml:space="preserve"> </w:t>
            </w:r>
            <w:r>
              <w:rPr>
                <w:spacing w:val="-2"/>
                <w:sz w:val="28"/>
              </w:rPr>
              <w:t>Recognition</w:t>
            </w:r>
          </w:p>
        </w:tc>
      </w:tr>
      <w:tr w:rsidR="002828AF" w14:paraId="50387F36" w14:textId="77777777" w:rsidTr="002828AF">
        <w:trPr>
          <w:trHeight w:val="474"/>
        </w:trPr>
        <w:tc>
          <w:tcPr>
            <w:tcW w:w="2986" w:type="dxa"/>
          </w:tcPr>
          <w:p w14:paraId="6EFDE143" w14:textId="77777777" w:rsidR="002828AF" w:rsidRDefault="002828AF" w:rsidP="002828AF">
            <w:pPr>
              <w:pStyle w:val="TableParagraph"/>
              <w:spacing w:before="69"/>
              <w:ind w:left="299"/>
              <w:rPr>
                <w:sz w:val="28"/>
              </w:rPr>
            </w:pPr>
            <w:r>
              <w:rPr>
                <w:spacing w:val="-5"/>
                <w:sz w:val="28"/>
              </w:rPr>
              <w:t>AI</w:t>
            </w:r>
          </w:p>
        </w:tc>
        <w:tc>
          <w:tcPr>
            <w:tcW w:w="4474" w:type="dxa"/>
          </w:tcPr>
          <w:p w14:paraId="1CB7BF74" w14:textId="77777777" w:rsidR="002828AF" w:rsidRDefault="002828AF" w:rsidP="002828AF">
            <w:pPr>
              <w:pStyle w:val="TableParagraph"/>
              <w:spacing w:before="69"/>
              <w:ind w:left="184"/>
              <w:rPr>
                <w:sz w:val="28"/>
              </w:rPr>
            </w:pPr>
            <w:r>
              <w:rPr>
                <w:spacing w:val="-2"/>
                <w:sz w:val="28"/>
              </w:rPr>
              <w:t>Artificial</w:t>
            </w:r>
            <w:r>
              <w:rPr>
                <w:spacing w:val="-13"/>
                <w:sz w:val="28"/>
              </w:rPr>
              <w:t xml:space="preserve"> </w:t>
            </w:r>
            <w:r>
              <w:rPr>
                <w:spacing w:val="-2"/>
                <w:sz w:val="28"/>
              </w:rPr>
              <w:t>Intelligence</w:t>
            </w:r>
          </w:p>
        </w:tc>
      </w:tr>
      <w:tr w:rsidR="002828AF" w14:paraId="51006229" w14:textId="77777777" w:rsidTr="002828AF">
        <w:trPr>
          <w:trHeight w:val="1203"/>
        </w:trPr>
        <w:tc>
          <w:tcPr>
            <w:tcW w:w="2986" w:type="dxa"/>
          </w:tcPr>
          <w:p w14:paraId="22750BB1" w14:textId="77777777" w:rsidR="002828AF" w:rsidRDefault="002828AF" w:rsidP="002828AF">
            <w:pPr>
              <w:pStyle w:val="TableParagraph"/>
              <w:spacing w:before="71"/>
              <w:ind w:left="299"/>
              <w:rPr>
                <w:sz w:val="28"/>
              </w:rPr>
            </w:pPr>
            <w:r>
              <w:rPr>
                <w:spacing w:val="-12"/>
                <w:sz w:val="28"/>
              </w:rPr>
              <w:t>GAN-</w:t>
            </w:r>
            <w:r>
              <w:rPr>
                <w:spacing w:val="-4"/>
                <w:sz w:val="28"/>
              </w:rPr>
              <w:t>BERT</w:t>
            </w:r>
          </w:p>
        </w:tc>
        <w:tc>
          <w:tcPr>
            <w:tcW w:w="4474" w:type="dxa"/>
          </w:tcPr>
          <w:p w14:paraId="7F4E4D4E" w14:textId="77777777" w:rsidR="002828AF" w:rsidRDefault="002828AF" w:rsidP="002828AF">
            <w:pPr>
              <w:pStyle w:val="TableParagraph"/>
              <w:spacing w:before="71"/>
              <w:ind w:left="184"/>
              <w:rPr>
                <w:sz w:val="28"/>
              </w:rPr>
            </w:pPr>
            <w:r>
              <w:rPr>
                <w:spacing w:val="-4"/>
                <w:sz w:val="28"/>
              </w:rPr>
              <w:t>Generative</w:t>
            </w:r>
            <w:r>
              <w:rPr>
                <w:sz w:val="28"/>
              </w:rPr>
              <w:t xml:space="preserve"> </w:t>
            </w:r>
            <w:r>
              <w:rPr>
                <w:spacing w:val="-4"/>
                <w:sz w:val="28"/>
              </w:rPr>
              <w:t>Adversarial</w:t>
            </w:r>
            <w:r>
              <w:rPr>
                <w:spacing w:val="4"/>
                <w:sz w:val="28"/>
              </w:rPr>
              <w:t xml:space="preserve"> </w:t>
            </w:r>
            <w:r>
              <w:rPr>
                <w:spacing w:val="-4"/>
                <w:sz w:val="28"/>
              </w:rPr>
              <w:t>Networks</w:t>
            </w:r>
            <w:r>
              <w:rPr>
                <w:spacing w:val="5"/>
                <w:sz w:val="28"/>
              </w:rPr>
              <w:t xml:space="preserve"> </w:t>
            </w:r>
            <w:r>
              <w:rPr>
                <w:spacing w:val="-4"/>
                <w:sz w:val="28"/>
              </w:rPr>
              <w:t>with</w:t>
            </w:r>
          </w:p>
          <w:p w14:paraId="79F89887" w14:textId="77777777" w:rsidR="002828AF" w:rsidRDefault="002828AF" w:rsidP="002828AF">
            <w:pPr>
              <w:pStyle w:val="TableParagraph"/>
              <w:spacing w:before="4" w:line="370" w:lineRule="atLeast"/>
              <w:ind w:left="184" w:right="50"/>
              <w:rPr>
                <w:sz w:val="28"/>
              </w:rPr>
            </w:pPr>
            <w:r>
              <w:rPr>
                <w:spacing w:val="-2"/>
                <w:sz w:val="28"/>
              </w:rPr>
              <w:t>Bidirectional</w:t>
            </w:r>
            <w:r>
              <w:rPr>
                <w:spacing w:val="-16"/>
                <w:sz w:val="28"/>
              </w:rPr>
              <w:t xml:space="preserve"> </w:t>
            </w:r>
            <w:r>
              <w:rPr>
                <w:spacing w:val="-2"/>
                <w:sz w:val="28"/>
              </w:rPr>
              <w:t>Encoder</w:t>
            </w:r>
            <w:r>
              <w:rPr>
                <w:spacing w:val="-18"/>
                <w:sz w:val="28"/>
              </w:rPr>
              <w:t xml:space="preserve"> </w:t>
            </w:r>
            <w:r>
              <w:rPr>
                <w:spacing w:val="-2"/>
                <w:sz w:val="28"/>
              </w:rPr>
              <w:t xml:space="preserve">Representations </w:t>
            </w:r>
            <w:r>
              <w:rPr>
                <w:sz w:val="28"/>
              </w:rPr>
              <w:t>from Transformers</w:t>
            </w:r>
          </w:p>
        </w:tc>
      </w:tr>
      <w:tr w:rsidR="002828AF" w14:paraId="3474AF7E" w14:textId="77777777" w:rsidTr="002828AF">
        <w:trPr>
          <w:trHeight w:val="457"/>
        </w:trPr>
        <w:tc>
          <w:tcPr>
            <w:tcW w:w="2986" w:type="dxa"/>
          </w:tcPr>
          <w:p w14:paraId="16C2A71F" w14:textId="77777777" w:rsidR="002828AF" w:rsidRDefault="002828AF" w:rsidP="002828AF">
            <w:pPr>
              <w:pStyle w:val="TableParagraph"/>
              <w:spacing w:before="53"/>
              <w:ind w:left="299"/>
              <w:rPr>
                <w:sz w:val="28"/>
              </w:rPr>
            </w:pPr>
            <w:r>
              <w:rPr>
                <w:spacing w:val="-5"/>
                <w:sz w:val="28"/>
              </w:rPr>
              <w:t>LLM</w:t>
            </w:r>
          </w:p>
        </w:tc>
        <w:tc>
          <w:tcPr>
            <w:tcW w:w="4474" w:type="dxa"/>
          </w:tcPr>
          <w:p w14:paraId="44921D23" w14:textId="77777777" w:rsidR="002828AF" w:rsidRDefault="002828AF" w:rsidP="002828AF">
            <w:pPr>
              <w:pStyle w:val="TableParagraph"/>
              <w:spacing w:before="53"/>
              <w:ind w:left="184"/>
              <w:rPr>
                <w:sz w:val="28"/>
              </w:rPr>
            </w:pPr>
            <w:r>
              <w:rPr>
                <w:spacing w:val="-2"/>
                <w:sz w:val="28"/>
              </w:rPr>
              <w:t>Large</w:t>
            </w:r>
            <w:r>
              <w:rPr>
                <w:spacing w:val="-14"/>
                <w:sz w:val="28"/>
              </w:rPr>
              <w:t xml:space="preserve"> </w:t>
            </w:r>
            <w:r>
              <w:rPr>
                <w:spacing w:val="-2"/>
                <w:sz w:val="28"/>
              </w:rPr>
              <w:t>Language</w:t>
            </w:r>
            <w:r>
              <w:rPr>
                <w:spacing w:val="-12"/>
                <w:sz w:val="28"/>
              </w:rPr>
              <w:t xml:space="preserve"> </w:t>
            </w:r>
            <w:r>
              <w:rPr>
                <w:spacing w:val="-2"/>
                <w:sz w:val="28"/>
              </w:rPr>
              <w:t>Model</w:t>
            </w:r>
          </w:p>
        </w:tc>
      </w:tr>
      <w:tr w:rsidR="002828AF" w14:paraId="3027992A" w14:textId="77777777" w:rsidTr="002828AF">
        <w:trPr>
          <w:trHeight w:val="475"/>
        </w:trPr>
        <w:tc>
          <w:tcPr>
            <w:tcW w:w="2986" w:type="dxa"/>
          </w:tcPr>
          <w:p w14:paraId="7B7D3E33" w14:textId="77777777" w:rsidR="002828AF" w:rsidRDefault="002828AF" w:rsidP="002828AF">
            <w:pPr>
              <w:pStyle w:val="TableParagraph"/>
              <w:spacing w:before="71"/>
              <w:ind w:left="299"/>
              <w:rPr>
                <w:sz w:val="28"/>
              </w:rPr>
            </w:pPr>
            <w:r>
              <w:rPr>
                <w:spacing w:val="-5"/>
                <w:sz w:val="28"/>
              </w:rPr>
              <w:t>KG</w:t>
            </w:r>
          </w:p>
        </w:tc>
        <w:tc>
          <w:tcPr>
            <w:tcW w:w="4474" w:type="dxa"/>
          </w:tcPr>
          <w:p w14:paraId="0EC82B08" w14:textId="77777777" w:rsidR="002828AF" w:rsidRDefault="002828AF" w:rsidP="002828AF">
            <w:pPr>
              <w:pStyle w:val="TableParagraph"/>
              <w:spacing w:before="71"/>
              <w:ind w:left="184"/>
              <w:rPr>
                <w:sz w:val="28"/>
              </w:rPr>
            </w:pPr>
            <w:r>
              <w:rPr>
                <w:spacing w:val="-4"/>
                <w:sz w:val="28"/>
              </w:rPr>
              <w:t>Knowledge Graph</w:t>
            </w:r>
          </w:p>
        </w:tc>
      </w:tr>
      <w:tr w:rsidR="002828AF" w14:paraId="15A01C1F" w14:textId="77777777" w:rsidTr="002828AF">
        <w:trPr>
          <w:trHeight w:val="475"/>
        </w:trPr>
        <w:tc>
          <w:tcPr>
            <w:tcW w:w="2986" w:type="dxa"/>
          </w:tcPr>
          <w:p w14:paraId="7A2BB021" w14:textId="77777777" w:rsidR="002828AF" w:rsidRDefault="002828AF" w:rsidP="002828AF">
            <w:pPr>
              <w:pStyle w:val="TableParagraph"/>
              <w:spacing w:before="71"/>
              <w:ind w:left="299"/>
              <w:rPr>
                <w:sz w:val="28"/>
              </w:rPr>
            </w:pPr>
            <w:r>
              <w:rPr>
                <w:spacing w:val="-5"/>
                <w:sz w:val="28"/>
              </w:rPr>
              <w:t>NLP</w:t>
            </w:r>
          </w:p>
        </w:tc>
        <w:tc>
          <w:tcPr>
            <w:tcW w:w="4474" w:type="dxa"/>
          </w:tcPr>
          <w:p w14:paraId="7910D3F3" w14:textId="77777777" w:rsidR="002828AF" w:rsidRDefault="002828AF" w:rsidP="002828AF">
            <w:pPr>
              <w:pStyle w:val="TableParagraph"/>
              <w:spacing w:before="71"/>
              <w:ind w:left="184"/>
              <w:rPr>
                <w:sz w:val="28"/>
              </w:rPr>
            </w:pPr>
            <w:r>
              <w:rPr>
                <w:spacing w:val="-2"/>
                <w:sz w:val="28"/>
              </w:rPr>
              <w:t>Natural</w:t>
            </w:r>
            <w:r>
              <w:rPr>
                <w:spacing w:val="-16"/>
                <w:sz w:val="28"/>
              </w:rPr>
              <w:t xml:space="preserve"> </w:t>
            </w:r>
            <w:r>
              <w:rPr>
                <w:spacing w:val="-2"/>
                <w:sz w:val="28"/>
              </w:rPr>
              <w:t>Language</w:t>
            </w:r>
            <w:r>
              <w:rPr>
                <w:spacing w:val="-15"/>
                <w:sz w:val="28"/>
              </w:rPr>
              <w:t xml:space="preserve"> </w:t>
            </w:r>
            <w:r>
              <w:rPr>
                <w:spacing w:val="-2"/>
                <w:sz w:val="28"/>
              </w:rPr>
              <w:t>Processing</w:t>
            </w:r>
          </w:p>
        </w:tc>
      </w:tr>
      <w:tr w:rsidR="002828AF" w14:paraId="3EF191B0" w14:textId="77777777" w:rsidTr="002828AF">
        <w:trPr>
          <w:trHeight w:val="475"/>
        </w:trPr>
        <w:tc>
          <w:tcPr>
            <w:tcW w:w="2986" w:type="dxa"/>
          </w:tcPr>
          <w:p w14:paraId="3A639B11" w14:textId="77777777" w:rsidR="002828AF" w:rsidRDefault="002828AF" w:rsidP="002828AF">
            <w:pPr>
              <w:pStyle w:val="TableParagraph"/>
              <w:spacing w:before="71"/>
              <w:ind w:left="299"/>
              <w:rPr>
                <w:sz w:val="28"/>
              </w:rPr>
            </w:pPr>
            <w:r>
              <w:rPr>
                <w:spacing w:val="-5"/>
                <w:sz w:val="28"/>
              </w:rPr>
              <w:t>CNN</w:t>
            </w:r>
          </w:p>
        </w:tc>
        <w:tc>
          <w:tcPr>
            <w:tcW w:w="4474" w:type="dxa"/>
          </w:tcPr>
          <w:p w14:paraId="1A40B1CC" w14:textId="77777777" w:rsidR="002828AF" w:rsidRDefault="002828AF" w:rsidP="002828AF">
            <w:pPr>
              <w:pStyle w:val="TableParagraph"/>
              <w:spacing w:before="71"/>
              <w:ind w:left="184"/>
              <w:rPr>
                <w:sz w:val="28"/>
              </w:rPr>
            </w:pPr>
            <w:r>
              <w:rPr>
                <w:spacing w:val="-4"/>
                <w:sz w:val="28"/>
              </w:rPr>
              <w:t>Convolutional</w:t>
            </w:r>
            <w:r>
              <w:rPr>
                <w:spacing w:val="-1"/>
                <w:sz w:val="28"/>
              </w:rPr>
              <w:t xml:space="preserve"> </w:t>
            </w:r>
            <w:proofErr w:type="spellStart"/>
            <w:r>
              <w:rPr>
                <w:spacing w:val="-4"/>
                <w:sz w:val="28"/>
              </w:rPr>
              <w:t>Nueral</w:t>
            </w:r>
            <w:proofErr w:type="spellEnd"/>
            <w:r>
              <w:rPr>
                <w:spacing w:val="-3"/>
                <w:sz w:val="28"/>
              </w:rPr>
              <w:t xml:space="preserve"> </w:t>
            </w:r>
            <w:r>
              <w:rPr>
                <w:spacing w:val="-4"/>
                <w:sz w:val="28"/>
              </w:rPr>
              <w:t>Network</w:t>
            </w:r>
          </w:p>
        </w:tc>
      </w:tr>
      <w:tr w:rsidR="002828AF" w14:paraId="7D788618" w14:textId="77777777" w:rsidTr="002828AF">
        <w:trPr>
          <w:trHeight w:val="475"/>
        </w:trPr>
        <w:tc>
          <w:tcPr>
            <w:tcW w:w="2986" w:type="dxa"/>
          </w:tcPr>
          <w:p w14:paraId="546ED7B7" w14:textId="77777777" w:rsidR="002828AF" w:rsidRDefault="002828AF" w:rsidP="002828AF">
            <w:pPr>
              <w:pStyle w:val="TableParagraph"/>
              <w:spacing w:before="71"/>
              <w:ind w:left="299"/>
              <w:rPr>
                <w:sz w:val="28"/>
              </w:rPr>
            </w:pPr>
            <w:r>
              <w:rPr>
                <w:spacing w:val="-5"/>
                <w:sz w:val="28"/>
              </w:rPr>
              <w:t>API</w:t>
            </w:r>
          </w:p>
        </w:tc>
        <w:tc>
          <w:tcPr>
            <w:tcW w:w="4474" w:type="dxa"/>
          </w:tcPr>
          <w:p w14:paraId="3B566BF6" w14:textId="77777777" w:rsidR="002828AF" w:rsidRDefault="002828AF" w:rsidP="002828AF">
            <w:pPr>
              <w:pStyle w:val="TableParagraph"/>
              <w:spacing w:before="71"/>
              <w:ind w:left="184"/>
              <w:rPr>
                <w:sz w:val="28"/>
              </w:rPr>
            </w:pPr>
            <w:r>
              <w:rPr>
                <w:spacing w:val="-4"/>
                <w:sz w:val="28"/>
              </w:rPr>
              <w:t>Application</w:t>
            </w:r>
            <w:r>
              <w:rPr>
                <w:spacing w:val="-2"/>
                <w:sz w:val="28"/>
              </w:rPr>
              <w:t xml:space="preserve"> </w:t>
            </w:r>
            <w:r>
              <w:rPr>
                <w:spacing w:val="-4"/>
                <w:sz w:val="28"/>
              </w:rPr>
              <w:t>Programming</w:t>
            </w:r>
            <w:r>
              <w:rPr>
                <w:spacing w:val="4"/>
                <w:sz w:val="28"/>
              </w:rPr>
              <w:t xml:space="preserve"> </w:t>
            </w:r>
            <w:r>
              <w:rPr>
                <w:spacing w:val="-4"/>
                <w:sz w:val="28"/>
              </w:rPr>
              <w:t>Interface</w:t>
            </w:r>
          </w:p>
        </w:tc>
      </w:tr>
      <w:tr w:rsidR="002828AF" w14:paraId="037C16EA" w14:textId="77777777" w:rsidTr="002828AF">
        <w:trPr>
          <w:trHeight w:val="475"/>
        </w:trPr>
        <w:tc>
          <w:tcPr>
            <w:tcW w:w="2986" w:type="dxa"/>
          </w:tcPr>
          <w:p w14:paraId="13BD3CBC" w14:textId="77777777" w:rsidR="002828AF" w:rsidRDefault="002828AF" w:rsidP="002828AF">
            <w:pPr>
              <w:pStyle w:val="TableParagraph"/>
              <w:spacing w:before="71"/>
              <w:ind w:left="299"/>
              <w:rPr>
                <w:sz w:val="28"/>
              </w:rPr>
            </w:pPr>
            <w:r>
              <w:rPr>
                <w:spacing w:val="-4"/>
                <w:sz w:val="28"/>
              </w:rPr>
              <w:t>HTML</w:t>
            </w:r>
          </w:p>
        </w:tc>
        <w:tc>
          <w:tcPr>
            <w:tcW w:w="4474" w:type="dxa"/>
          </w:tcPr>
          <w:p w14:paraId="5DCFAF11" w14:textId="77777777" w:rsidR="002828AF" w:rsidRDefault="002828AF" w:rsidP="002828AF">
            <w:pPr>
              <w:pStyle w:val="TableParagraph"/>
              <w:spacing w:before="71"/>
              <w:ind w:left="184"/>
              <w:rPr>
                <w:sz w:val="28"/>
              </w:rPr>
            </w:pPr>
            <w:r>
              <w:rPr>
                <w:spacing w:val="-2"/>
                <w:sz w:val="28"/>
              </w:rPr>
              <w:t>Hyper</w:t>
            </w:r>
            <w:r>
              <w:rPr>
                <w:spacing w:val="-13"/>
                <w:sz w:val="28"/>
              </w:rPr>
              <w:t xml:space="preserve"> </w:t>
            </w:r>
            <w:r>
              <w:rPr>
                <w:spacing w:val="-2"/>
                <w:sz w:val="28"/>
              </w:rPr>
              <w:t>Text</w:t>
            </w:r>
            <w:r>
              <w:rPr>
                <w:spacing w:val="-10"/>
                <w:sz w:val="28"/>
              </w:rPr>
              <w:t xml:space="preserve"> </w:t>
            </w:r>
            <w:r>
              <w:rPr>
                <w:spacing w:val="-2"/>
                <w:sz w:val="28"/>
              </w:rPr>
              <w:t>Markup</w:t>
            </w:r>
            <w:r>
              <w:rPr>
                <w:spacing w:val="-9"/>
                <w:sz w:val="28"/>
              </w:rPr>
              <w:t xml:space="preserve"> </w:t>
            </w:r>
            <w:r>
              <w:rPr>
                <w:spacing w:val="-2"/>
                <w:sz w:val="28"/>
              </w:rPr>
              <w:t>Language</w:t>
            </w:r>
          </w:p>
        </w:tc>
      </w:tr>
      <w:tr w:rsidR="002828AF" w14:paraId="54613995" w14:textId="77777777" w:rsidTr="002828AF">
        <w:trPr>
          <w:trHeight w:val="829"/>
        </w:trPr>
        <w:tc>
          <w:tcPr>
            <w:tcW w:w="2986" w:type="dxa"/>
          </w:tcPr>
          <w:p w14:paraId="4A87CC86" w14:textId="77777777" w:rsidR="002828AF" w:rsidRDefault="002828AF" w:rsidP="002828AF">
            <w:pPr>
              <w:pStyle w:val="TableParagraph"/>
              <w:spacing w:before="71"/>
              <w:ind w:left="299"/>
              <w:rPr>
                <w:sz w:val="28"/>
              </w:rPr>
            </w:pPr>
            <w:r>
              <w:rPr>
                <w:spacing w:val="-2"/>
                <w:sz w:val="28"/>
              </w:rPr>
              <w:t>REBEL</w:t>
            </w:r>
          </w:p>
        </w:tc>
        <w:tc>
          <w:tcPr>
            <w:tcW w:w="4474" w:type="dxa"/>
          </w:tcPr>
          <w:p w14:paraId="56BE0F63" w14:textId="77777777" w:rsidR="002828AF" w:rsidRDefault="002828AF" w:rsidP="002828AF">
            <w:pPr>
              <w:pStyle w:val="TableParagraph"/>
              <w:spacing w:before="23" w:line="370" w:lineRule="atLeast"/>
              <w:ind w:left="184" w:right="465"/>
              <w:rPr>
                <w:sz w:val="28"/>
              </w:rPr>
            </w:pPr>
            <w:r>
              <w:rPr>
                <w:spacing w:val="-2"/>
                <w:sz w:val="28"/>
              </w:rPr>
              <w:t>Relation</w:t>
            </w:r>
            <w:r>
              <w:rPr>
                <w:spacing w:val="-16"/>
                <w:sz w:val="28"/>
              </w:rPr>
              <w:t xml:space="preserve"> </w:t>
            </w:r>
            <w:r>
              <w:rPr>
                <w:spacing w:val="-2"/>
                <w:sz w:val="28"/>
              </w:rPr>
              <w:t>Extraction</w:t>
            </w:r>
            <w:r>
              <w:rPr>
                <w:spacing w:val="-16"/>
                <w:sz w:val="28"/>
              </w:rPr>
              <w:t xml:space="preserve"> </w:t>
            </w:r>
            <w:r>
              <w:rPr>
                <w:spacing w:val="-2"/>
                <w:sz w:val="28"/>
              </w:rPr>
              <w:t>By</w:t>
            </w:r>
            <w:r>
              <w:rPr>
                <w:spacing w:val="-15"/>
                <w:sz w:val="28"/>
              </w:rPr>
              <w:t xml:space="preserve"> </w:t>
            </w:r>
            <w:r>
              <w:rPr>
                <w:spacing w:val="-2"/>
                <w:sz w:val="28"/>
              </w:rPr>
              <w:t xml:space="preserve">End-to-end </w:t>
            </w:r>
            <w:r>
              <w:rPr>
                <w:sz w:val="28"/>
              </w:rPr>
              <w:t>Language generation.</w:t>
            </w:r>
          </w:p>
        </w:tc>
      </w:tr>
      <w:tr w:rsidR="002828AF" w14:paraId="21AD1744" w14:textId="77777777" w:rsidTr="002828AF">
        <w:trPr>
          <w:trHeight w:val="459"/>
        </w:trPr>
        <w:tc>
          <w:tcPr>
            <w:tcW w:w="2986" w:type="dxa"/>
          </w:tcPr>
          <w:p w14:paraId="30EAE332" w14:textId="77777777" w:rsidR="002828AF" w:rsidRDefault="002828AF" w:rsidP="002828AF">
            <w:pPr>
              <w:pStyle w:val="TableParagraph"/>
              <w:spacing w:before="55"/>
              <w:ind w:left="299"/>
              <w:rPr>
                <w:sz w:val="28"/>
              </w:rPr>
            </w:pPr>
            <w:r>
              <w:rPr>
                <w:spacing w:val="-2"/>
                <w:sz w:val="28"/>
              </w:rPr>
              <w:t>GDBMS</w:t>
            </w:r>
          </w:p>
        </w:tc>
        <w:tc>
          <w:tcPr>
            <w:tcW w:w="4474" w:type="dxa"/>
          </w:tcPr>
          <w:p w14:paraId="3E1AB561" w14:textId="77777777" w:rsidR="002828AF" w:rsidRDefault="002828AF" w:rsidP="002828AF">
            <w:pPr>
              <w:pStyle w:val="TableParagraph"/>
              <w:spacing w:before="55"/>
              <w:ind w:left="184"/>
              <w:rPr>
                <w:sz w:val="28"/>
              </w:rPr>
            </w:pPr>
            <w:r>
              <w:rPr>
                <w:spacing w:val="-2"/>
                <w:sz w:val="28"/>
              </w:rPr>
              <w:t>Graph</w:t>
            </w:r>
            <w:r>
              <w:rPr>
                <w:spacing w:val="-16"/>
                <w:sz w:val="28"/>
              </w:rPr>
              <w:t xml:space="preserve"> </w:t>
            </w:r>
            <w:proofErr w:type="spellStart"/>
            <w:r>
              <w:rPr>
                <w:spacing w:val="-2"/>
                <w:sz w:val="28"/>
              </w:rPr>
              <w:t>DataBase</w:t>
            </w:r>
            <w:proofErr w:type="spellEnd"/>
            <w:r>
              <w:rPr>
                <w:spacing w:val="-15"/>
                <w:sz w:val="28"/>
              </w:rPr>
              <w:t xml:space="preserve"> </w:t>
            </w:r>
            <w:r>
              <w:rPr>
                <w:spacing w:val="-2"/>
                <w:sz w:val="28"/>
              </w:rPr>
              <w:t>Management</w:t>
            </w:r>
            <w:r>
              <w:rPr>
                <w:spacing w:val="-12"/>
                <w:sz w:val="28"/>
              </w:rPr>
              <w:t xml:space="preserve"> </w:t>
            </w:r>
            <w:r>
              <w:rPr>
                <w:spacing w:val="-2"/>
                <w:sz w:val="28"/>
              </w:rPr>
              <w:t>System</w:t>
            </w:r>
          </w:p>
        </w:tc>
      </w:tr>
      <w:tr w:rsidR="002828AF" w14:paraId="3B40FD51" w14:textId="77777777" w:rsidTr="002828AF">
        <w:trPr>
          <w:trHeight w:val="451"/>
        </w:trPr>
        <w:tc>
          <w:tcPr>
            <w:tcW w:w="2986" w:type="dxa"/>
          </w:tcPr>
          <w:p w14:paraId="08625B0E" w14:textId="77777777" w:rsidR="002828AF" w:rsidRDefault="002828AF" w:rsidP="002828AF">
            <w:pPr>
              <w:pStyle w:val="TableParagraph"/>
              <w:spacing w:before="71"/>
              <w:ind w:left="299"/>
              <w:rPr>
                <w:sz w:val="28"/>
              </w:rPr>
            </w:pPr>
            <w:r>
              <w:rPr>
                <w:spacing w:val="-5"/>
                <w:sz w:val="28"/>
              </w:rPr>
              <w:t>XML</w:t>
            </w:r>
          </w:p>
        </w:tc>
        <w:tc>
          <w:tcPr>
            <w:tcW w:w="4474" w:type="dxa"/>
          </w:tcPr>
          <w:p w14:paraId="404BE946" w14:textId="77777777" w:rsidR="002828AF" w:rsidRDefault="002828AF" w:rsidP="002828AF">
            <w:pPr>
              <w:pStyle w:val="TableParagraph"/>
              <w:spacing w:before="71"/>
              <w:ind w:left="184"/>
              <w:rPr>
                <w:sz w:val="28"/>
              </w:rPr>
            </w:pPr>
            <w:proofErr w:type="spellStart"/>
            <w:r>
              <w:rPr>
                <w:spacing w:val="-2"/>
                <w:sz w:val="28"/>
              </w:rPr>
              <w:t>eXtensible</w:t>
            </w:r>
            <w:proofErr w:type="spellEnd"/>
            <w:r>
              <w:rPr>
                <w:spacing w:val="-15"/>
                <w:sz w:val="28"/>
              </w:rPr>
              <w:t xml:space="preserve"> </w:t>
            </w:r>
            <w:r>
              <w:rPr>
                <w:spacing w:val="-2"/>
                <w:sz w:val="28"/>
              </w:rPr>
              <w:t>Markup</w:t>
            </w:r>
            <w:r>
              <w:rPr>
                <w:spacing w:val="-13"/>
                <w:sz w:val="28"/>
              </w:rPr>
              <w:t xml:space="preserve"> </w:t>
            </w:r>
            <w:r>
              <w:rPr>
                <w:spacing w:val="-2"/>
                <w:sz w:val="28"/>
              </w:rPr>
              <w:t>Language</w:t>
            </w:r>
          </w:p>
        </w:tc>
      </w:tr>
      <w:tr w:rsidR="002828AF" w14:paraId="1A9373CA" w14:textId="77777777" w:rsidTr="002828AF">
        <w:trPr>
          <w:trHeight w:val="369"/>
        </w:trPr>
        <w:tc>
          <w:tcPr>
            <w:tcW w:w="2986" w:type="dxa"/>
          </w:tcPr>
          <w:p w14:paraId="4742F2ED" w14:textId="77777777" w:rsidR="002828AF" w:rsidRDefault="002828AF" w:rsidP="002828AF">
            <w:pPr>
              <w:pStyle w:val="TableParagraph"/>
              <w:spacing w:before="47" w:line="302" w:lineRule="exact"/>
              <w:ind w:left="299"/>
              <w:rPr>
                <w:sz w:val="28"/>
              </w:rPr>
            </w:pPr>
            <w:r>
              <w:rPr>
                <w:spacing w:val="-4"/>
                <w:sz w:val="28"/>
              </w:rPr>
              <w:t>JSON</w:t>
            </w:r>
          </w:p>
        </w:tc>
        <w:tc>
          <w:tcPr>
            <w:tcW w:w="4474" w:type="dxa"/>
          </w:tcPr>
          <w:p w14:paraId="6E6E5A84" w14:textId="77777777" w:rsidR="002828AF" w:rsidRDefault="002828AF" w:rsidP="002828AF">
            <w:pPr>
              <w:pStyle w:val="TableParagraph"/>
              <w:spacing w:before="47" w:line="302" w:lineRule="exact"/>
              <w:ind w:left="184"/>
              <w:rPr>
                <w:sz w:val="28"/>
              </w:rPr>
            </w:pPr>
            <w:r>
              <w:rPr>
                <w:spacing w:val="-2"/>
                <w:sz w:val="28"/>
              </w:rPr>
              <w:t>JavaScript</w:t>
            </w:r>
            <w:r>
              <w:rPr>
                <w:spacing w:val="-16"/>
                <w:sz w:val="28"/>
              </w:rPr>
              <w:t xml:space="preserve"> </w:t>
            </w:r>
            <w:r>
              <w:rPr>
                <w:spacing w:val="-2"/>
                <w:sz w:val="28"/>
              </w:rPr>
              <w:t>Object</w:t>
            </w:r>
            <w:r>
              <w:rPr>
                <w:spacing w:val="-10"/>
                <w:sz w:val="28"/>
              </w:rPr>
              <w:t xml:space="preserve"> </w:t>
            </w:r>
            <w:r>
              <w:rPr>
                <w:spacing w:val="-2"/>
                <w:sz w:val="28"/>
              </w:rPr>
              <w:t>Notation</w:t>
            </w:r>
          </w:p>
        </w:tc>
      </w:tr>
    </w:tbl>
    <w:p w14:paraId="25CDCD59" w14:textId="77777777" w:rsidR="00E92F0D" w:rsidRDefault="00E92F0D">
      <w:pPr>
        <w:pStyle w:val="TableParagraph"/>
        <w:spacing w:line="302" w:lineRule="exact"/>
        <w:jc w:val="left"/>
        <w:rPr>
          <w:sz w:val="28"/>
        </w:rPr>
        <w:sectPr w:rsidR="00E92F0D">
          <w:headerReference w:type="default" r:id="rId11"/>
          <w:pgSz w:w="12240" w:h="15840"/>
          <w:pgMar w:top="1820" w:right="1275" w:bottom="1200" w:left="1133" w:header="0" w:footer="1017" w:gutter="0"/>
          <w:cols w:space="720"/>
        </w:sectPr>
      </w:pPr>
    </w:p>
    <w:p w14:paraId="634B9550" w14:textId="77777777" w:rsidR="00E92F0D" w:rsidRDefault="005A2A2A">
      <w:pPr>
        <w:pStyle w:val="Heading1"/>
        <w:spacing w:before="62"/>
        <w:ind w:left="4004"/>
      </w:pPr>
      <w:r>
        <w:rPr>
          <w:spacing w:val="-2"/>
        </w:rPr>
        <w:lastRenderedPageBreak/>
        <w:t>CHAPTER</w:t>
      </w:r>
      <w:r>
        <w:rPr>
          <w:spacing w:val="-14"/>
        </w:rPr>
        <w:t xml:space="preserve"> </w:t>
      </w:r>
      <w:r>
        <w:rPr>
          <w:spacing w:val="-10"/>
        </w:rPr>
        <w:t>1</w:t>
      </w:r>
    </w:p>
    <w:p w14:paraId="65AC10ED" w14:textId="77777777" w:rsidR="00E92F0D" w:rsidRDefault="00E92F0D">
      <w:pPr>
        <w:pStyle w:val="BodyText"/>
        <w:rPr>
          <w:b/>
        </w:rPr>
      </w:pPr>
    </w:p>
    <w:p w14:paraId="15123F66" w14:textId="77777777" w:rsidR="00E92F0D" w:rsidRDefault="00E92F0D">
      <w:pPr>
        <w:pStyle w:val="BodyText"/>
        <w:spacing w:before="13"/>
        <w:rPr>
          <w:b/>
        </w:rPr>
      </w:pPr>
    </w:p>
    <w:p w14:paraId="7816E3B9" w14:textId="77777777" w:rsidR="00E92F0D" w:rsidRDefault="005A2A2A">
      <w:pPr>
        <w:ind w:left="3891"/>
        <w:rPr>
          <w:b/>
          <w:sz w:val="28"/>
        </w:rPr>
      </w:pPr>
      <w:r>
        <w:rPr>
          <w:b/>
          <w:spacing w:val="-2"/>
          <w:sz w:val="28"/>
        </w:rPr>
        <w:t>INTRODUCTION</w:t>
      </w:r>
    </w:p>
    <w:p w14:paraId="2BA1B0BE" w14:textId="0E64DBFC" w:rsidR="00FC5840" w:rsidRPr="00FC5840" w:rsidRDefault="00FC5840" w:rsidP="00FC5840">
      <w:pPr>
        <w:pStyle w:val="BodyText"/>
        <w:spacing w:before="317" w:line="360" w:lineRule="auto"/>
        <w:ind w:left="283" w:right="141" w:firstLine="441"/>
        <w:jc w:val="both"/>
        <w:rPr>
          <w:lang w:val="en-IN"/>
        </w:rPr>
      </w:pPr>
      <w:r w:rsidRPr="00FC5840">
        <w:rPr>
          <w:lang w:val="en-IN"/>
        </w:rPr>
        <w:t>The increasing digitization of financial services and sensitive personal data has fundamentally transformed the threat landscape facing mobile application security. As smartphones have become the primary interface for banking, healthcare, and enterprise workflows, the consequences of unauthorized access during an active session have grown disproportionately severe. Traditional security architectures were designed around a single verification event at the point of entry, assuming that the authenticated identity remains valid for the lifetime of the session. This assumption, while operationally convenient, creates a structural vulnerability: any attacker who gains access to an authenticated device — whether through physical theft, remote access tools, or session hijacking — inherits the full trust of the verified user without any further challenge. The growing sophistication of mobile malware, shoulder-surfing techniques, and social engineering attacks has made this gap not merely a theoretical concern but an active vector of financial fraud and data compromise.</w:t>
      </w:r>
    </w:p>
    <w:p w14:paraId="75062EEE" w14:textId="77777777" w:rsidR="00FC5840" w:rsidRPr="00FC5840" w:rsidRDefault="00FC5840" w:rsidP="00FC5840">
      <w:pPr>
        <w:pStyle w:val="BodyText"/>
        <w:spacing w:before="317" w:line="360" w:lineRule="auto"/>
        <w:ind w:left="283" w:right="141" w:firstLine="441"/>
        <w:jc w:val="both"/>
        <w:rPr>
          <w:lang w:val="en-IN"/>
        </w:rPr>
      </w:pPr>
      <w:r w:rsidRPr="00FC5840">
        <w:rPr>
          <w:lang w:val="en-IN"/>
        </w:rPr>
        <w:t xml:space="preserve">The discipline of continuous authentication has emerged as a principled response to this structural weakness. Rather than treating authentication as a discrete event at session initiation, continuous authentication reconceives identity verification as an ongoing process that operates silently throughout the session. Every interaction a user makes with a device — the way they press the screen, the rhythm at which they type, the arc of their scroll gestures, the natural tremor in their hand movements — constitutes a </w:t>
      </w:r>
      <w:proofErr w:type="spellStart"/>
      <w:r w:rsidRPr="00FC5840">
        <w:rPr>
          <w:lang w:val="en-IN"/>
        </w:rPr>
        <w:t>behavioral</w:t>
      </w:r>
      <w:proofErr w:type="spellEnd"/>
      <w:r w:rsidRPr="00FC5840">
        <w:rPr>
          <w:lang w:val="en-IN"/>
        </w:rPr>
        <w:t xml:space="preserve"> fingerprint that is statistically unique to that individual. By continuously measuring whether the observed </w:t>
      </w:r>
      <w:proofErr w:type="spellStart"/>
      <w:r w:rsidRPr="00FC5840">
        <w:rPr>
          <w:lang w:val="en-IN"/>
        </w:rPr>
        <w:t>behavioral</w:t>
      </w:r>
      <w:proofErr w:type="spellEnd"/>
      <w:r w:rsidRPr="00FC5840">
        <w:rPr>
          <w:lang w:val="en-IN"/>
        </w:rPr>
        <w:t xml:space="preserve"> patterns match the established profile of the legitimate user, a continuous authentication system can </w:t>
      </w:r>
      <w:r w:rsidRPr="00FC5840">
        <w:rPr>
          <w:lang w:val="en-IN"/>
        </w:rPr>
        <w:lastRenderedPageBreak/>
        <w:t>detect the moment of an unauthorized takeover and respond in real time, without imposing any deliberate action on the user. This passive, unobtrusive nature is what distinguishes continuous authentication from conventional re-authentication mechanisms such as periodic PIN re-entry or timed session expiry, which are both disruptive to the user experience and easily bypassed by an attacker who simply waits.</w:t>
      </w:r>
    </w:p>
    <w:p w14:paraId="212B2ED7" w14:textId="09434C5D" w:rsidR="00E92F0D" w:rsidRPr="00EF2B8F" w:rsidRDefault="00FC5840" w:rsidP="00FC5840">
      <w:pPr>
        <w:pStyle w:val="BodyText"/>
        <w:spacing w:before="317" w:line="360" w:lineRule="auto"/>
        <w:ind w:left="283" w:right="141" w:firstLine="441"/>
        <w:jc w:val="both"/>
        <w:rPr>
          <w:lang w:val="en-IN"/>
        </w:rPr>
      </w:pPr>
      <w:r w:rsidRPr="00FC5840">
        <w:rPr>
          <w:lang w:val="en-IN"/>
        </w:rPr>
        <w:t xml:space="preserve">The intersection of </w:t>
      </w:r>
      <w:proofErr w:type="spellStart"/>
      <w:r w:rsidRPr="00FC5840">
        <w:rPr>
          <w:lang w:val="en-IN"/>
        </w:rPr>
        <w:t>behavioral</w:t>
      </w:r>
      <w:proofErr w:type="spellEnd"/>
      <w:r w:rsidRPr="00FC5840">
        <w:rPr>
          <w:lang w:val="en-IN"/>
        </w:rPr>
        <w:t xml:space="preserve"> biometrics, machine learning, and mobile computing has made continuous authentication increasingly viable as a production security layer. Advances in on-device sensor capabilities, edge computing, and lightweight neural network architectures have brought the computational cost of </w:t>
      </w:r>
      <w:proofErr w:type="spellStart"/>
      <w:r w:rsidRPr="00FC5840">
        <w:rPr>
          <w:lang w:val="en-IN"/>
        </w:rPr>
        <w:t>behavioral</w:t>
      </w:r>
      <w:proofErr w:type="spellEnd"/>
      <w:r w:rsidRPr="00FC5840">
        <w:rPr>
          <w:lang w:val="en-IN"/>
        </w:rPr>
        <w:t xml:space="preserve"> analysis within the constraints of battery-powered mobile hardware. At the same time, the richness and diversity of </w:t>
      </w:r>
      <w:proofErr w:type="spellStart"/>
      <w:r w:rsidRPr="00FC5840">
        <w:rPr>
          <w:lang w:val="en-IN"/>
        </w:rPr>
        <w:t>behavioral</w:t>
      </w:r>
      <w:proofErr w:type="spellEnd"/>
      <w:r w:rsidRPr="00FC5840">
        <w:rPr>
          <w:lang w:val="en-IN"/>
        </w:rPr>
        <w:t xml:space="preserve"> signals available on a modern smartphone — spanning touch, motion, navigation, and typing — provide a sufficiently high-dimensional identity space to distinguish individuals reliably. This project explores the design and implementation of a multi-layer continuous authentication framework that harnesses these signals to provide real-time, adaptive, and privacy-preserving session security for mobile applications. The system aims to bridge the gap between theoretical </w:t>
      </w:r>
      <w:proofErr w:type="spellStart"/>
      <w:r w:rsidRPr="00FC5840">
        <w:rPr>
          <w:lang w:val="en-IN"/>
        </w:rPr>
        <w:t>behavioral</w:t>
      </w:r>
      <w:proofErr w:type="spellEnd"/>
      <w:r w:rsidRPr="00FC5840">
        <w:rPr>
          <w:lang w:val="en-IN"/>
        </w:rPr>
        <w:t xml:space="preserve"> biometric research and a deployable, production-grade authentication layer capable of meeting the strict latency and accuracy requirements of security-sensitive applications such as mobile banking.</w:t>
      </w:r>
    </w:p>
    <w:p w14:paraId="10B0A0AF" w14:textId="77777777" w:rsidR="00E92F0D" w:rsidRDefault="00E92F0D">
      <w:pPr>
        <w:pStyle w:val="BodyText"/>
        <w:spacing w:before="172"/>
      </w:pPr>
    </w:p>
    <w:p w14:paraId="6311245A" w14:textId="05BEB84C" w:rsidR="00E92F0D" w:rsidRDefault="00FC5840" w:rsidP="00AC1E8C">
      <w:pPr>
        <w:pStyle w:val="Heading1"/>
        <w:numPr>
          <w:ilvl w:val="1"/>
          <w:numId w:val="8"/>
        </w:numPr>
        <w:tabs>
          <w:tab w:val="left" w:pos="722"/>
        </w:tabs>
        <w:ind w:left="722" w:hanging="420"/>
      </w:pPr>
      <w:r w:rsidRPr="00FC5840">
        <w:rPr>
          <w:spacing w:val="-2"/>
        </w:rPr>
        <w:t>TRADITIONAL AUTHENTICATION</w:t>
      </w:r>
    </w:p>
    <w:p w14:paraId="306FAA21" w14:textId="46E786C9" w:rsidR="00FC5840" w:rsidRPr="00FC5840" w:rsidRDefault="00FC5840" w:rsidP="00FC5840">
      <w:pPr>
        <w:pStyle w:val="BodyText"/>
        <w:spacing w:before="317" w:line="360" w:lineRule="auto"/>
        <w:ind w:left="283" w:firstLine="412"/>
        <w:jc w:val="both"/>
        <w:rPr>
          <w:lang w:val="en-IN"/>
        </w:rPr>
      </w:pPr>
      <w:r w:rsidRPr="00FC5840">
        <w:rPr>
          <w:lang w:val="en-IN"/>
        </w:rPr>
        <w:t xml:space="preserve">Authentication is the process by which a system verifies that an entity requesting access is who they claim to be. In mobile applications, this has historically been accomplished through knowledge-based mechanisms — most commonly passwords, PINs, and pattern locks — sometimes augmented by possession-based factors such as </w:t>
      </w:r>
      <w:r w:rsidRPr="00FC5840">
        <w:rPr>
          <w:lang w:val="en-IN"/>
        </w:rPr>
        <w:lastRenderedPageBreak/>
        <w:t>one-time passwords delivered via SMS or authenticator applications. These credential-based approaches are collectively referred to as traditional authentication, and they share a common structural property: they gate access at a single point in time, the moment of login, and confer unrestricted trust upon the session that follows.</w:t>
      </w:r>
    </w:p>
    <w:p w14:paraId="46DE843D" w14:textId="77777777" w:rsidR="00FC5840" w:rsidRPr="00FC5840" w:rsidRDefault="00FC5840" w:rsidP="00FC5840">
      <w:pPr>
        <w:pStyle w:val="BodyText"/>
        <w:spacing w:before="317" w:line="360" w:lineRule="auto"/>
        <w:ind w:left="283" w:firstLine="412"/>
        <w:jc w:val="both"/>
        <w:rPr>
          <w:lang w:val="en-IN"/>
        </w:rPr>
      </w:pPr>
      <w:r w:rsidRPr="00FC5840">
        <w:rPr>
          <w:lang w:val="en-IN"/>
        </w:rPr>
        <w:t>For a broad class of applications, this model is operationally adequate. A social media application, a news reader, or a navigation tool presents limited risk if an unauthorized user briefly accesses an unlocked device; the potential for harm is bounded, and the cost of a re-authentication event is acceptable relative to the sensitivity of the data. However, for security-sensitive applications — mobile banking, investment platforms, healthcare portals, enterprise resource systems — the calculus is fundamentally different. These applications expose high-value, irreversible actions: fund transfers, prescription access, corporate data exfiltration. In this context, the single-point-of-verification model creates what security practitioners describe as a session persistence vulnerability: the system has no mechanism to detect or respond to the substitution of one user for another after the initial credential check.</w:t>
      </w:r>
    </w:p>
    <w:p w14:paraId="184E4C3E" w14:textId="6183E03D" w:rsidR="00EF2B8F" w:rsidRDefault="00FC5840" w:rsidP="00FC5840">
      <w:pPr>
        <w:pStyle w:val="BodyText"/>
        <w:spacing w:before="317" w:line="360" w:lineRule="auto"/>
        <w:ind w:left="283" w:firstLine="412"/>
        <w:jc w:val="both"/>
        <w:rPr>
          <w:lang w:val="en-IN"/>
        </w:rPr>
      </w:pPr>
      <w:r w:rsidRPr="00FC5840">
        <w:rPr>
          <w:lang w:val="en-IN"/>
        </w:rPr>
        <w:t xml:space="preserve">Multi-factor authentication (MFA) strengthens the credential check at login by requiring a second verification factor, typically something the user possesses (a registered device or hardware token) in addition to something they know (a password). While MFA substantially raises the barrier to unauthorized initial access, it does not address the session persistence problem. Once the MFA check is satisfied and the session is established, the application again assumes continuous identity. An attacker who gains physical access to a device during an active session, or who compromises the device through a remote access tool after MFA has been completed, faces no further challenge. Additionally, MFA introduces friction at every login event, a cost that users and organizations frequently seek to minimize through longer session timeouts and persistent login tokens — which paradoxically extends the window of </w:t>
      </w:r>
      <w:r w:rsidRPr="00FC5840">
        <w:rPr>
          <w:lang w:val="en-IN"/>
        </w:rPr>
        <w:lastRenderedPageBreak/>
        <w:t>exposure. The limitations of traditional authentication in mobile, high-sensitivity contexts are therefore not a matter of poor implementation but of architectural design: a system that verifies identity once and trusts indefinitely cannot provide continuous security guarantees.</w:t>
      </w:r>
    </w:p>
    <w:p w14:paraId="349183D2" w14:textId="77777777" w:rsidR="008663D5" w:rsidRPr="00EF2B8F" w:rsidRDefault="008663D5" w:rsidP="00FC5840">
      <w:pPr>
        <w:pStyle w:val="BodyText"/>
        <w:spacing w:before="317" w:line="360" w:lineRule="auto"/>
        <w:jc w:val="both"/>
        <w:rPr>
          <w:lang w:val="en-IN"/>
        </w:rPr>
      </w:pPr>
    </w:p>
    <w:p w14:paraId="4B05D512" w14:textId="7EC40E75" w:rsidR="00E92F0D" w:rsidRDefault="00FC5840" w:rsidP="00AC1E8C">
      <w:pPr>
        <w:pStyle w:val="Heading1"/>
        <w:numPr>
          <w:ilvl w:val="1"/>
          <w:numId w:val="8"/>
        </w:numPr>
        <w:tabs>
          <w:tab w:val="left" w:pos="694"/>
        </w:tabs>
        <w:spacing w:before="62"/>
        <w:ind w:left="694" w:hanging="411"/>
      </w:pPr>
      <w:r w:rsidRPr="00FC5840">
        <w:rPr>
          <w:spacing w:val="-2"/>
        </w:rPr>
        <w:t>CONTINUOUS AUTHENTICATION</w:t>
      </w:r>
    </w:p>
    <w:p w14:paraId="26EA3816" w14:textId="26209588"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Continuous authentication (CA) is a security paradigm in which the identity of the active user is verified repeatedly and automatically throughout the duration of a session, rather than solely at its initiation. The fundamental insight motivating continuous authentication is that </w:t>
      </w:r>
      <w:proofErr w:type="spellStart"/>
      <w:r w:rsidRPr="00FC5840">
        <w:rPr>
          <w:lang w:val="en-IN"/>
        </w:rPr>
        <w:t>behavioral</w:t>
      </w:r>
      <w:proofErr w:type="spellEnd"/>
      <w:r w:rsidRPr="00FC5840">
        <w:rPr>
          <w:lang w:val="en-IN"/>
        </w:rPr>
        <w:t xml:space="preserve"> patterns — the fine-grained characteristics of how a person interacts with a device — are both highly individual and continuously observable. By maintaining an ongoing statistical comparison between the observed interaction patterns and a stored model of the legitimate user's </w:t>
      </w:r>
      <w:proofErr w:type="spellStart"/>
      <w:r w:rsidRPr="00FC5840">
        <w:rPr>
          <w:lang w:val="en-IN"/>
        </w:rPr>
        <w:t>behavior</w:t>
      </w:r>
      <w:proofErr w:type="spellEnd"/>
      <w:r w:rsidRPr="00FC5840">
        <w:rPr>
          <w:lang w:val="en-IN"/>
        </w:rPr>
        <w:t>, the system acquires the ability to detect identity substitution at any point in the session and respond with graduated enforcement actions, from passive monitoring to session termination.</w:t>
      </w:r>
    </w:p>
    <w:p w14:paraId="0276785E" w14:textId="77777777"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The continuous authentication model introduces several design requirements that distinguish it sharply from traditional authentication. First, it must operate with negligible perceptible latency: a re-authentication check that introduces noticeable delay into every user interaction is functionally equivalent to a periodic re-authentication prompt in terms of user experience impact. Second, it must be computationally efficient: a background process that continuously saturates the device CPU or depletes the battery within hours is not a viable production system, regardless of its accuracy. Third, it must be tolerant of natural </w:t>
      </w:r>
      <w:proofErr w:type="spellStart"/>
      <w:r w:rsidRPr="00FC5840">
        <w:rPr>
          <w:lang w:val="en-IN"/>
        </w:rPr>
        <w:t>behavioral</w:t>
      </w:r>
      <w:proofErr w:type="spellEnd"/>
      <w:r w:rsidRPr="00FC5840">
        <w:rPr>
          <w:lang w:val="en-IN"/>
        </w:rPr>
        <w:t xml:space="preserve"> variability: a user's touch pressure changes slightly when they are tired, their typing rhythm shifts when they are distracted, their grip angle varies depending on whether they are sitting </w:t>
      </w:r>
      <w:r w:rsidRPr="00FC5840">
        <w:rPr>
          <w:lang w:val="en-IN"/>
        </w:rPr>
        <w:lastRenderedPageBreak/>
        <w:t xml:space="preserve">or standing. A system that treats every minor deviation as a potential intrusion will generate an unacceptably high rate of false rejections. Fourth, it must be adaptive: human </w:t>
      </w:r>
      <w:proofErr w:type="spellStart"/>
      <w:r w:rsidRPr="00FC5840">
        <w:rPr>
          <w:lang w:val="en-IN"/>
        </w:rPr>
        <w:t>behavior</w:t>
      </w:r>
      <w:proofErr w:type="spellEnd"/>
      <w:r w:rsidRPr="00FC5840">
        <w:rPr>
          <w:lang w:val="en-IN"/>
        </w:rPr>
        <w:t xml:space="preserve"> evolves over time, and a model trained on a fixed </w:t>
      </w:r>
      <w:proofErr w:type="spellStart"/>
      <w:r w:rsidRPr="00FC5840">
        <w:rPr>
          <w:lang w:val="en-IN"/>
        </w:rPr>
        <w:t>behavioral</w:t>
      </w:r>
      <w:proofErr w:type="spellEnd"/>
      <w:r w:rsidRPr="00FC5840">
        <w:rPr>
          <w:lang w:val="en-IN"/>
        </w:rPr>
        <w:t xml:space="preserve"> snapshot will degrade in accuracy as the user's patterns gradually shift.</w:t>
      </w:r>
    </w:p>
    <w:p w14:paraId="15F44F7F" w14:textId="77777777"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These requirements have driven a rich body of research over the past decade, drawing on techniques from signal processing, statistical machine learning, and deep learning. Early approaches relied on single </w:t>
      </w:r>
      <w:proofErr w:type="spellStart"/>
      <w:r w:rsidRPr="00FC5840">
        <w:rPr>
          <w:lang w:val="en-IN"/>
        </w:rPr>
        <w:t>behavioral</w:t>
      </w:r>
      <w:proofErr w:type="spellEnd"/>
      <w:r w:rsidRPr="00FC5840">
        <w:rPr>
          <w:lang w:val="en-IN"/>
        </w:rPr>
        <w:t xml:space="preserve"> modalities — predominantly keystroke dynamics or touch gesture analysis — and achieved modest accuracy on constrained datasets. More recent work has explored multi-modal fusion, incremental learning frameworks, and deep metric learning approaches trained on large </w:t>
      </w:r>
      <w:proofErr w:type="spellStart"/>
      <w:r w:rsidRPr="00FC5840">
        <w:rPr>
          <w:lang w:val="en-IN"/>
        </w:rPr>
        <w:t>behavioral</w:t>
      </w:r>
      <w:proofErr w:type="spellEnd"/>
      <w:r w:rsidRPr="00FC5840">
        <w:rPr>
          <w:lang w:val="en-IN"/>
        </w:rPr>
        <w:t xml:space="preserve"> corpora. Despite this progress, fundamental gaps remain in practical deployment: the tension between model accuracy and computational efficiency, the absence of comprehensive multimodal signal coverage, the lack of graceful degradation mechanisms that accumulate evidence before acting on anomalies, and insufficient attention to hardware-level privacy protection for biometric data. The framework proposed in this project is designed to address these gaps systematically through a four-layer architecture that separates concerns of data acquisition, lightweight consistency checking, deep </w:t>
      </w:r>
      <w:proofErr w:type="spellStart"/>
      <w:r w:rsidRPr="00FC5840">
        <w:rPr>
          <w:lang w:val="en-IN"/>
        </w:rPr>
        <w:t>behavioral</w:t>
      </w:r>
      <w:proofErr w:type="spellEnd"/>
      <w:r w:rsidRPr="00FC5840">
        <w:rPr>
          <w:lang w:val="en-IN"/>
        </w:rPr>
        <w:t xml:space="preserve"> analysis, and trust aggregation.</w:t>
      </w:r>
    </w:p>
    <w:p w14:paraId="5D140E4B" w14:textId="589A6818" w:rsidR="00E92F0D" w:rsidRDefault="00E92F0D" w:rsidP="00EF2B8F">
      <w:pPr>
        <w:pStyle w:val="BodyText"/>
        <w:spacing w:before="312" w:after="240" w:line="360" w:lineRule="auto"/>
        <w:ind w:left="283" w:right="136" w:firstLine="412"/>
        <w:jc w:val="both"/>
        <w:rPr>
          <w:lang w:val="en-IN"/>
        </w:rPr>
      </w:pPr>
    </w:p>
    <w:p w14:paraId="34D6C9AC" w14:textId="0AC28F75" w:rsidR="00EF2B8F" w:rsidRPr="00EF2B8F" w:rsidRDefault="00FC5840" w:rsidP="00AC1E8C">
      <w:pPr>
        <w:pStyle w:val="Heading1"/>
        <w:numPr>
          <w:ilvl w:val="1"/>
          <w:numId w:val="8"/>
        </w:numPr>
        <w:tabs>
          <w:tab w:val="left" w:pos="694"/>
        </w:tabs>
        <w:ind w:left="694" w:hanging="411"/>
      </w:pPr>
      <w:r w:rsidRPr="00FC5840">
        <w:rPr>
          <w:spacing w:val="-2"/>
        </w:rPr>
        <w:t>BEHAVIORAL BIOMETRICS</w:t>
      </w:r>
    </w:p>
    <w:p w14:paraId="761025BB" w14:textId="650627EF"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Biometrics is the science of measuring and statistically </w:t>
      </w:r>
      <w:proofErr w:type="spellStart"/>
      <w:r w:rsidRPr="00FC5840">
        <w:rPr>
          <w:lang w:val="en-IN"/>
        </w:rPr>
        <w:t>analyzing</w:t>
      </w:r>
      <w:proofErr w:type="spellEnd"/>
      <w:r w:rsidRPr="00FC5840">
        <w:rPr>
          <w:lang w:val="en-IN"/>
        </w:rPr>
        <w:t xml:space="preserve"> biological characteristics for identity verification. Traditional biometric systems rely on physiological traits — fingerprints, iris patterns, facial geometry, voice prints — that are relatively stable over time and can be captured at a discrete point in interaction. </w:t>
      </w:r>
      <w:proofErr w:type="spellStart"/>
      <w:r w:rsidRPr="00FC5840">
        <w:rPr>
          <w:lang w:val="en-IN"/>
        </w:rPr>
        <w:t>Behavioral</w:t>
      </w:r>
      <w:proofErr w:type="spellEnd"/>
      <w:r w:rsidRPr="00FC5840">
        <w:rPr>
          <w:lang w:val="en-IN"/>
        </w:rPr>
        <w:t xml:space="preserve"> biometrics, by contrast, focuses on the dynamic patterns produced by the </w:t>
      </w:r>
      <w:r w:rsidRPr="00FC5840">
        <w:rPr>
          <w:lang w:val="en-IN"/>
        </w:rPr>
        <w:lastRenderedPageBreak/>
        <w:t xml:space="preserve">way a person performs actions: how they walk, how they type, how they move a mouse, how they interact with a touchscreen. These </w:t>
      </w:r>
      <w:proofErr w:type="spellStart"/>
      <w:r w:rsidRPr="00FC5840">
        <w:rPr>
          <w:lang w:val="en-IN"/>
        </w:rPr>
        <w:t>behavioral</w:t>
      </w:r>
      <w:proofErr w:type="spellEnd"/>
      <w:r w:rsidRPr="00FC5840">
        <w:rPr>
          <w:lang w:val="en-IN"/>
        </w:rPr>
        <w:t xml:space="preserve"> traits are not single measurements but time-series signals, encoding rhythm, force, velocity, acceleration, and sequential ordering in a high-dimensional feature space.</w:t>
      </w:r>
    </w:p>
    <w:p w14:paraId="648479FB" w14:textId="77777777"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The </w:t>
      </w:r>
      <w:proofErr w:type="spellStart"/>
      <w:r w:rsidRPr="00FC5840">
        <w:rPr>
          <w:lang w:val="en-IN"/>
        </w:rPr>
        <w:t>behavioral</w:t>
      </w:r>
      <w:proofErr w:type="spellEnd"/>
      <w:r w:rsidRPr="00FC5840">
        <w:rPr>
          <w:lang w:val="en-IN"/>
        </w:rPr>
        <w:t xml:space="preserve"> signals available on a modern smartphone are particularly rich. The touchscreen captures the coordinates, pressure, contact area, and timing of every finger interaction. The accelerometer and gyroscope record the motion and orientation of the device during use, reflecting the user's characteristic grip stability, walking gait, and gesture dynamics. The keyboard captures the temporal patterns of keystroke onset, duration, and inter-key intervals, encoding individual typing rhythm. Scroll </w:t>
      </w:r>
      <w:proofErr w:type="spellStart"/>
      <w:r w:rsidRPr="00FC5840">
        <w:rPr>
          <w:lang w:val="en-IN"/>
        </w:rPr>
        <w:t>behavior</w:t>
      </w:r>
      <w:proofErr w:type="spellEnd"/>
      <w:r w:rsidRPr="00FC5840">
        <w:rPr>
          <w:lang w:val="en-IN"/>
        </w:rPr>
        <w:t xml:space="preserve"> captures navigation velocity, direction, and pause patterns. Taken together, these signals form a multi-dimensional portrait of the user's interaction style that is both continuously available — requiring no additional hardware or deliberate user action — and demonstrably discriminative across individuals.</w:t>
      </w:r>
    </w:p>
    <w:p w14:paraId="4948868C" w14:textId="77777777" w:rsidR="00FC5840" w:rsidRPr="00FC5840" w:rsidRDefault="00FC5840" w:rsidP="00FC5840">
      <w:pPr>
        <w:pStyle w:val="BodyText"/>
        <w:spacing w:before="312" w:after="240" w:line="360" w:lineRule="auto"/>
        <w:ind w:left="283" w:right="136" w:firstLine="412"/>
        <w:jc w:val="both"/>
        <w:rPr>
          <w:lang w:val="en-IN"/>
        </w:rPr>
      </w:pPr>
      <w:r w:rsidRPr="00FC5840">
        <w:rPr>
          <w:lang w:val="en-IN"/>
        </w:rPr>
        <w:t xml:space="preserve">The practical application of </w:t>
      </w:r>
      <w:proofErr w:type="spellStart"/>
      <w:r w:rsidRPr="00FC5840">
        <w:rPr>
          <w:lang w:val="en-IN"/>
        </w:rPr>
        <w:t>behavioral</w:t>
      </w:r>
      <w:proofErr w:type="spellEnd"/>
      <w:r w:rsidRPr="00FC5840">
        <w:rPr>
          <w:lang w:val="en-IN"/>
        </w:rPr>
        <w:t xml:space="preserve"> biometrics for continuous authentication faces a core statistical challenge: distinguishing genuine </w:t>
      </w:r>
      <w:proofErr w:type="spellStart"/>
      <w:r w:rsidRPr="00FC5840">
        <w:rPr>
          <w:lang w:val="en-IN"/>
        </w:rPr>
        <w:t>behavioral</w:t>
      </w:r>
      <w:proofErr w:type="spellEnd"/>
      <w:r w:rsidRPr="00FC5840">
        <w:rPr>
          <w:lang w:val="en-IN"/>
        </w:rPr>
        <w:t xml:space="preserve"> variation from anomalous deviation. A user's </w:t>
      </w:r>
      <w:proofErr w:type="spellStart"/>
      <w:r w:rsidRPr="00FC5840">
        <w:rPr>
          <w:lang w:val="en-IN"/>
        </w:rPr>
        <w:t>behavioral</w:t>
      </w:r>
      <w:proofErr w:type="spellEnd"/>
      <w:r w:rsidRPr="00FC5840">
        <w:rPr>
          <w:lang w:val="en-IN"/>
        </w:rPr>
        <w:t xml:space="preserve"> patterns are not fixed; they form a distribution, not a point, in the feature space. The goal of a </w:t>
      </w:r>
      <w:proofErr w:type="spellStart"/>
      <w:r w:rsidRPr="00FC5840">
        <w:rPr>
          <w:lang w:val="en-IN"/>
        </w:rPr>
        <w:t>behavioral</w:t>
      </w:r>
      <w:proofErr w:type="spellEnd"/>
      <w:r w:rsidRPr="00FC5840">
        <w:rPr>
          <w:lang w:val="en-IN"/>
        </w:rPr>
        <w:t xml:space="preserve"> authentication model is to learn the shape and boundaries of this distribution for each individual user and to distinguish, in real time, whether an incoming </w:t>
      </w:r>
      <w:proofErr w:type="spellStart"/>
      <w:r w:rsidRPr="00FC5840">
        <w:rPr>
          <w:lang w:val="en-IN"/>
        </w:rPr>
        <w:t>behavioral</w:t>
      </w:r>
      <w:proofErr w:type="spellEnd"/>
      <w:r w:rsidRPr="00FC5840">
        <w:rPr>
          <w:lang w:val="en-IN"/>
        </w:rPr>
        <w:t xml:space="preserve"> observation is a plausible sample from that distribution or is more likely drawn from a different user's distribution or from a replay attack. This problem is inherently a one-class or open-set classification problem, since the system must generalize to reject any non-matching user, not merely a fixed set of known impostors. Techniques from metric learning, prototype-based classification, and graph neural networks are particularly </w:t>
      </w:r>
      <w:r w:rsidRPr="00FC5840">
        <w:rPr>
          <w:lang w:val="en-IN"/>
        </w:rPr>
        <w:lastRenderedPageBreak/>
        <w:t xml:space="preserve">well-suited to this formulation, and form the algorithmic foundation of the proposed framework. Critically, </w:t>
      </w:r>
      <w:proofErr w:type="spellStart"/>
      <w:r w:rsidRPr="00FC5840">
        <w:rPr>
          <w:lang w:val="en-IN"/>
        </w:rPr>
        <w:t>behavioral</w:t>
      </w:r>
      <w:proofErr w:type="spellEnd"/>
      <w:r w:rsidRPr="00FC5840">
        <w:rPr>
          <w:lang w:val="en-IN"/>
        </w:rPr>
        <w:t xml:space="preserve"> biometric data is sensitive personal information, and any deployment must ensure that raw sensor data is processed on-device and only derived, privacy-preserving feature representations are transmitted to backend systems, in compliance with data protection principles such as GDPR Privacy by Design.</w:t>
      </w:r>
    </w:p>
    <w:p w14:paraId="65752956" w14:textId="77777777" w:rsidR="00E92F0D" w:rsidRDefault="005A2A2A" w:rsidP="00AC1E8C">
      <w:pPr>
        <w:pStyle w:val="Heading1"/>
        <w:numPr>
          <w:ilvl w:val="1"/>
          <w:numId w:val="8"/>
        </w:numPr>
        <w:tabs>
          <w:tab w:val="left" w:pos="694"/>
        </w:tabs>
        <w:ind w:left="694" w:hanging="411"/>
      </w:pPr>
      <w:r>
        <w:rPr>
          <w:spacing w:val="-2"/>
        </w:rPr>
        <w:t>MOTIVATION</w:t>
      </w:r>
    </w:p>
    <w:p w14:paraId="5ABFBD21" w14:textId="77777777" w:rsidR="00E92F0D" w:rsidRDefault="00E92F0D">
      <w:pPr>
        <w:pStyle w:val="BodyText"/>
        <w:rPr>
          <w:b/>
        </w:rPr>
      </w:pPr>
    </w:p>
    <w:p w14:paraId="6AE2C661" w14:textId="77777777" w:rsidR="00FC5840" w:rsidRPr="00FC5840" w:rsidRDefault="00FC5840" w:rsidP="00FC5840">
      <w:pPr>
        <w:pStyle w:val="BodyText"/>
        <w:spacing w:line="360" w:lineRule="auto"/>
        <w:ind w:left="283" w:right="144" w:firstLine="412"/>
        <w:jc w:val="both"/>
        <w:rPr>
          <w:lang w:val="en-IN"/>
        </w:rPr>
      </w:pPr>
      <w:r w:rsidRPr="00FC5840">
        <w:rPr>
          <w:lang w:val="en-IN"/>
        </w:rPr>
        <w:t xml:space="preserve">Despite the theoretical maturity of continuous authentication as a concept and the growing richness of </w:t>
      </w:r>
      <w:proofErr w:type="spellStart"/>
      <w:r w:rsidRPr="00FC5840">
        <w:rPr>
          <w:lang w:val="en-IN"/>
        </w:rPr>
        <w:t>behavioral</w:t>
      </w:r>
      <w:proofErr w:type="spellEnd"/>
      <w:r w:rsidRPr="00FC5840">
        <w:rPr>
          <w:lang w:val="en-IN"/>
        </w:rPr>
        <w:t xml:space="preserve"> signals available on mobile devices, the deployment of production-grade continuous authentication systems in real applications remains rare. The gap between research prototypes and deployable systems is wide, and it is explained by a consistent cluster of unresolved tensions that existing literature has identified but not fully resolved. Most systems in the literature are optimized for a single objective — accuracy, or efficiency, or adaptability — at the expense of the others, and few have been evaluated under the full set of constraints that a production mobile deployment imposes.</w:t>
      </w:r>
    </w:p>
    <w:p w14:paraId="18E16623" w14:textId="77777777" w:rsidR="00FC5840" w:rsidRPr="00FC5840" w:rsidRDefault="00FC5840" w:rsidP="00FC5840">
      <w:pPr>
        <w:pStyle w:val="BodyText"/>
        <w:spacing w:line="360" w:lineRule="auto"/>
        <w:ind w:left="283" w:right="144" w:firstLine="412"/>
        <w:jc w:val="both"/>
        <w:rPr>
          <w:lang w:val="en-IN"/>
        </w:rPr>
      </w:pPr>
      <w:r w:rsidRPr="00FC5840">
        <w:rPr>
          <w:lang w:val="en-IN"/>
        </w:rPr>
        <w:t>The most pressing of these tensions is the efficiency-accuracy trade-off. The highest-accuracy continuous authentication models in recent literature are transformer-based or GAN-based deep learning architectures that achieve impressive Equal Error Rates on benchmark datasets but impose computational budgets that are incompatible with continuous background execution on a battery-powered mobile device. Conversely, the lightest-weight approaches — nearest-</w:t>
      </w:r>
      <w:proofErr w:type="spellStart"/>
      <w:r w:rsidRPr="00FC5840">
        <w:rPr>
          <w:lang w:val="en-IN"/>
        </w:rPr>
        <w:t>neighbor</w:t>
      </w:r>
      <w:proofErr w:type="spellEnd"/>
      <w:r w:rsidRPr="00FC5840">
        <w:rPr>
          <w:lang w:val="en-IN"/>
        </w:rPr>
        <w:t xml:space="preserve"> matching and simple statistical distance metrics — are computationally feasible but lack the discriminative power needed for security-sensitive contexts. No existing architecture draws a principled architectural boundary between these two regimes: routing routine, high-confidence </w:t>
      </w:r>
      <w:proofErr w:type="spellStart"/>
      <w:r w:rsidRPr="00FC5840">
        <w:rPr>
          <w:lang w:val="en-IN"/>
        </w:rPr>
        <w:t>behavioral</w:t>
      </w:r>
      <w:proofErr w:type="spellEnd"/>
      <w:r w:rsidRPr="00FC5840">
        <w:rPr>
          <w:lang w:val="en-IN"/>
        </w:rPr>
        <w:t xml:space="preserve"> observations through the lightweight path and escalating only genuinely ambiguous cases to a deep model. A practical framework </w:t>
      </w:r>
      <w:r w:rsidRPr="00FC5840">
        <w:rPr>
          <w:lang w:val="en-IN"/>
        </w:rPr>
        <w:lastRenderedPageBreak/>
        <w:t>must make this distinction explicit and enforce it structurally.</w:t>
      </w:r>
    </w:p>
    <w:p w14:paraId="1A17F999" w14:textId="77777777" w:rsidR="00FC5840" w:rsidRPr="00FC5840" w:rsidRDefault="00FC5840" w:rsidP="00FC5840">
      <w:pPr>
        <w:pStyle w:val="BodyText"/>
        <w:spacing w:line="360" w:lineRule="auto"/>
        <w:ind w:left="283" w:right="144" w:firstLine="412"/>
        <w:jc w:val="both"/>
        <w:rPr>
          <w:lang w:val="en-IN"/>
        </w:rPr>
      </w:pPr>
      <w:r w:rsidRPr="00FC5840">
        <w:rPr>
          <w:lang w:val="en-IN"/>
        </w:rPr>
        <w:t xml:space="preserve">A second unresolved gap concerns signal coverage. The majority of existing systems depend on a single </w:t>
      </w:r>
      <w:proofErr w:type="spellStart"/>
      <w:r w:rsidRPr="00FC5840">
        <w:rPr>
          <w:lang w:val="en-IN"/>
        </w:rPr>
        <w:t>behavioral</w:t>
      </w:r>
      <w:proofErr w:type="spellEnd"/>
      <w:r w:rsidRPr="00FC5840">
        <w:rPr>
          <w:lang w:val="en-IN"/>
        </w:rPr>
        <w:t xml:space="preserve"> modality, typically either touch dynamics or motion sensor data. This creates a functional blind spot: a system that authenticates exclusively through touch patterns cannot process any authentication signal during a scroll-only interaction, leaving the session unmonitored for potentially extended periods. A robust framework must fuse multiple </w:t>
      </w:r>
      <w:proofErr w:type="spellStart"/>
      <w:r w:rsidRPr="00FC5840">
        <w:rPr>
          <w:lang w:val="en-IN"/>
        </w:rPr>
        <w:t>behavioral</w:t>
      </w:r>
      <w:proofErr w:type="spellEnd"/>
      <w:r w:rsidRPr="00FC5840">
        <w:rPr>
          <w:lang w:val="en-IN"/>
        </w:rPr>
        <w:t xml:space="preserve"> modalities into a unified representation so that authentication coverage is continuous regardless of which interaction type is currently active. Additionally, the treatment of </w:t>
      </w:r>
      <w:proofErr w:type="spellStart"/>
      <w:r w:rsidRPr="00FC5840">
        <w:rPr>
          <w:lang w:val="en-IN"/>
        </w:rPr>
        <w:t>behavioral</w:t>
      </w:r>
      <w:proofErr w:type="spellEnd"/>
      <w:r w:rsidRPr="00FC5840">
        <w:rPr>
          <w:lang w:val="en-IN"/>
        </w:rPr>
        <w:t xml:space="preserve"> drift in most systems is binary: either the model is static and degrades over time, or it is updated aggressively and becomes vulnerable to gradual impersonation. A principled adaptive mechanism that distinguishes short-term noise from genuine long-term </w:t>
      </w:r>
      <w:proofErr w:type="spellStart"/>
      <w:r w:rsidRPr="00FC5840">
        <w:rPr>
          <w:lang w:val="en-IN"/>
        </w:rPr>
        <w:t>behavioral</w:t>
      </w:r>
      <w:proofErr w:type="spellEnd"/>
      <w:r w:rsidRPr="00FC5840">
        <w:rPr>
          <w:lang w:val="en-IN"/>
        </w:rPr>
        <w:t xml:space="preserve"> evolution — and responds to each appropriately — is a design requirement that existing systems have not fully addressed. These motivating gaps collectively define the design space for the framework proposed in this project.</w:t>
      </w:r>
    </w:p>
    <w:p w14:paraId="0D1891EF" w14:textId="77777777" w:rsidR="00FC5840" w:rsidRPr="00EF2B8F" w:rsidRDefault="00FC5840" w:rsidP="00EF2B8F">
      <w:pPr>
        <w:pStyle w:val="BodyText"/>
        <w:spacing w:line="360" w:lineRule="auto"/>
        <w:ind w:left="283" w:right="144" w:firstLine="412"/>
        <w:jc w:val="both"/>
        <w:rPr>
          <w:lang w:val="en-IN"/>
        </w:rPr>
      </w:pPr>
    </w:p>
    <w:p w14:paraId="2F4AAD3E" w14:textId="77777777" w:rsidR="00E92F0D" w:rsidRDefault="00E92F0D">
      <w:pPr>
        <w:pStyle w:val="BodyText"/>
        <w:spacing w:before="4"/>
      </w:pPr>
    </w:p>
    <w:p w14:paraId="0DD398C2" w14:textId="4B90E199" w:rsidR="00E92F0D" w:rsidRPr="00EF2B8F" w:rsidRDefault="005A2A2A" w:rsidP="00AC1E8C">
      <w:pPr>
        <w:pStyle w:val="Heading1"/>
        <w:numPr>
          <w:ilvl w:val="1"/>
          <w:numId w:val="8"/>
        </w:numPr>
        <w:tabs>
          <w:tab w:val="left" w:pos="703"/>
        </w:tabs>
        <w:spacing w:after="240"/>
        <w:ind w:left="703" w:hanging="420"/>
      </w:pPr>
      <w:r>
        <w:rPr>
          <w:spacing w:val="-2"/>
        </w:rPr>
        <w:t>OBJECTIVE</w:t>
      </w:r>
    </w:p>
    <w:p w14:paraId="4CBA2670"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The objective of this project is to design and implement a Multi-Layer </w:t>
      </w:r>
      <w:proofErr w:type="spellStart"/>
      <w:r w:rsidRPr="00FC5840">
        <w:rPr>
          <w:lang w:val="en-IN"/>
        </w:rPr>
        <w:t>Behavior</w:t>
      </w:r>
      <w:proofErr w:type="spellEnd"/>
      <w:r w:rsidRPr="00FC5840">
        <w:rPr>
          <w:lang w:val="en-IN"/>
        </w:rPr>
        <w:t xml:space="preserve">-Based Framework for Continuous Mobile Session Security that addresses the identified limitations of existing systems through a principled, production-oriented architecture. The system is intended to operate passively and continuously throughout the lifetime of a mobile application session, acquiring </w:t>
      </w:r>
      <w:proofErr w:type="spellStart"/>
      <w:r w:rsidRPr="00FC5840">
        <w:rPr>
          <w:lang w:val="en-IN"/>
        </w:rPr>
        <w:t>behavioral</w:t>
      </w:r>
      <w:proofErr w:type="spellEnd"/>
      <w:r w:rsidRPr="00FC5840">
        <w:rPr>
          <w:lang w:val="en-IN"/>
        </w:rPr>
        <w:t xml:space="preserve"> signals from six distinct modalities, representing them as a compact and privacy-preserving feature embedding, and maintaining a continuously updated trust score that reflects the confidence of the system in the identity of the active user.</w:t>
      </w:r>
    </w:p>
    <w:p w14:paraId="1C6184C2"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The framework is designed to meet five specific technical objectives. The first </w:t>
      </w:r>
      <w:r w:rsidRPr="00FC5840">
        <w:rPr>
          <w:lang w:val="en-IN"/>
        </w:rPr>
        <w:lastRenderedPageBreak/>
        <w:t xml:space="preserve">is computational efficiency: the system must process at least 95% of </w:t>
      </w:r>
      <w:proofErr w:type="spellStart"/>
      <w:r w:rsidRPr="00FC5840">
        <w:rPr>
          <w:lang w:val="en-IN"/>
        </w:rPr>
        <w:t>behavioral</w:t>
      </w:r>
      <w:proofErr w:type="spellEnd"/>
      <w:r w:rsidRPr="00FC5840">
        <w:rPr>
          <w:lang w:val="en-IN"/>
        </w:rPr>
        <w:t xml:space="preserve"> observations through a lightweight vector similarity engine with a latency budget under 150 milliseconds, reserving deep neural network inference exclusively for the minority of observations that fall into an ambiguous confidence regime. The second is comprehensive signal coverage: the system must fuse touch patterns, accelerometer data, gyroscope data, scroll </w:t>
      </w:r>
      <w:proofErr w:type="spellStart"/>
      <w:r w:rsidRPr="00FC5840">
        <w:rPr>
          <w:lang w:val="en-IN"/>
        </w:rPr>
        <w:t>behavior</w:t>
      </w:r>
      <w:proofErr w:type="spellEnd"/>
      <w:r w:rsidRPr="00FC5840">
        <w:rPr>
          <w:lang w:val="en-IN"/>
        </w:rPr>
        <w:t xml:space="preserve">, typing dynamics, and contextual device state into a unified 48-dimensional </w:t>
      </w:r>
      <w:proofErr w:type="spellStart"/>
      <w:r w:rsidRPr="00FC5840">
        <w:rPr>
          <w:lang w:val="en-IN"/>
        </w:rPr>
        <w:t>behavioral</w:t>
      </w:r>
      <w:proofErr w:type="spellEnd"/>
      <w:r w:rsidRPr="00FC5840">
        <w:rPr>
          <w:lang w:val="en-IN"/>
        </w:rPr>
        <w:t xml:space="preserve"> vector, ensuring that authentication coverage is maintained across all interaction modes. The third is graceful degradation: rather than issuing binary accept-or-reject decisions at each observation, the system must maintain a session-level trust score that accumulates evidence over time, tolerating minor </w:t>
      </w:r>
      <w:proofErr w:type="spellStart"/>
      <w:r w:rsidRPr="00FC5840">
        <w:rPr>
          <w:lang w:val="en-IN"/>
        </w:rPr>
        <w:t>behavioral</w:t>
      </w:r>
      <w:proofErr w:type="spellEnd"/>
      <w:r w:rsidRPr="00FC5840">
        <w:rPr>
          <w:lang w:val="en-IN"/>
        </w:rPr>
        <w:t xml:space="preserve"> drift while remaining sensitive to sustained anomalies. The fourth is privacy and hardware security: raw </w:t>
      </w:r>
      <w:proofErr w:type="spellStart"/>
      <w:r w:rsidRPr="00FC5840">
        <w:rPr>
          <w:lang w:val="en-IN"/>
        </w:rPr>
        <w:t>behavioral</w:t>
      </w:r>
      <w:proofErr w:type="spellEnd"/>
      <w:r w:rsidRPr="00FC5840">
        <w:rPr>
          <w:lang w:val="en-IN"/>
        </w:rPr>
        <w:t xml:space="preserve"> data must never leave the device; only cryptographically signed feature embeddings produced by hardware-attested processing may be transmitted, ensuring that the system complies with Privacy by Design principles and is resistant to replay attacks. The fifth is adaptive personalization: the backend must maintain per-user </w:t>
      </w:r>
      <w:proofErr w:type="spellStart"/>
      <w:r w:rsidRPr="00FC5840">
        <w:rPr>
          <w:lang w:val="en-IN"/>
        </w:rPr>
        <w:t>behavioral</w:t>
      </w:r>
      <w:proofErr w:type="spellEnd"/>
      <w:r w:rsidRPr="00FC5840">
        <w:rPr>
          <w:lang w:val="en-IN"/>
        </w:rPr>
        <w:t xml:space="preserve"> prototypes that evolve through an incremental learning mechanism, accommodating genuine long-term </w:t>
      </w:r>
      <w:proofErr w:type="spellStart"/>
      <w:r w:rsidRPr="00FC5840">
        <w:rPr>
          <w:lang w:val="en-IN"/>
        </w:rPr>
        <w:t>behavioral</w:t>
      </w:r>
      <w:proofErr w:type="spellEnd"/>
      <w:r w:rsidRPr="00FC5840">
        <w:rPr>
          <w:lang w:val="en-IN"/>
        </w:rPr>
        <w:t xml:space="preserve"> change while resisting adversarial prototype poisoning through a quarantine-based candidate promotion policy.</w:t>
      </w:r>
    </w:p>
    <w:p w14:paraId="642ED9CC"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Taken together, these objectives define a system that is not merely a research prototype demonstrating high accuracy on a controlled dataset, but a framework designed from the ground up for the constraints of real-world mobile deployment. The framework targets the specific use case of security-sensitive mobile applications — banking, healthcare, and enterprise portals — where the consequences of unauthorized session access are severe and the tolerance for false rejections is low. By meeting all five objectives simultaneously, the proposed </w:t>
      </w:r>
      <w:r w:rsidRPr="00FC5840">
        <w:rPr>
          <w:lang w:val="en-IN"/>
        </w:rPr>
        <w:lastRenderedPageBreak/>
        <w:t>system aims to demonstrate that the accuracy-efficiency-adaptability-privacy trade-offs that have constrained previous work can be resolved through careful architectural layering rather than optimization of any single component.</w:t>
      </w:r>
    </w:p>
    <w:p w14:paraId="05B0E8CB" w14:textId="77777777" w:rsidR="00FC5840" w:rsidRDefault="00FC5840" w:rsidP="00EF2B8F">
      <w:pPr>
        <w:pStyle w:val="BodyText"/>
        <w:spacing w:before="80" w:line="362" w:lineRule="auto"/>
        <w:ind w:left="302" w:right="303" w:firstLine="281"/>
        <w:jc w:val="both"/>
        <w:rPr>
          <w:lang w:val="en-IN"/>
        </w:rPr>
      </w:pPr>
    </w:p>
    <w:p w14:paraId="2547E98E" w14:textId="52D7A408" w:rsidR="005A2A2A" w:rsidRDefault="005A2A2A" w:rsidP="00EF2B8F">
      <w:pPr>
        <w:pStyle w:val="BodyText"/>
        <w:spacing w:before="80" w:line="362" w:lineRule="auto"/>
        <w:ind w:left="302" w:right="303" w:firstLine="281"/>
        <w:jc w:val="both"/>
        <w:rPr>
          <w:lang w:val="en-IN"/>
        </w:rPr>
      </w:pPr>
    </w:p>
    <w:p w14:paraId="588A7211" w14:textId="65C55822" w:rsidR="005A2A2A" w:rsidRPr="00EF2B8F" w:rsidRDefault="005A2A2A" w:rsidP="00AC1E8C">
      <w:pPr>
        <w:pStyle w:val="Heading1"/>
        <w:numPr>
          <w:ilvl w:val="1"/>
          <w:numId w:val="8"/>
        </w:numPr>
        <w:tabs>
          <w:tab w:val="left" w:pos="703"/>
        </w:tabs>
        <w:spacing w:after="240"/>
        <w:ind w:left="703" w:hanging="420"/>
      </w:pPr>
      <w:r>
        <w:rPr>
          <w:spacing w:val="-2"/>
        </w:rPr>
        <w:t>ORGANIZATION OF TH</w:t>
      </w:r>
      <w:r w:rsidR="00AB3D8B">
        <w:rPr>
          <w:spacing w:val="-2"/>
        </w:rPr>
        <w:t>ESIS</w:t>
      </w:r>
    </w:p>
    <w:p w14:paraId="271D2F57"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Chapter 1 introduces the security context that motivates continuous authentication, beginning with the structural limitations of credential-based traditional authentication in mobile environments and the session persistence vulnerability it creates. It defines the continuous authentication paradigm, the role of </w:t>
      </w:r>
      <w:proofErr w:type="spellStart"/>
      <w:r w:rsidRPr="00FC5840">
        <w:rPr>
          <w:lang w:val="en-IN"/>
        </w:rPr>
        <w:t>behavioral</w:t>
      </w:r>
      <w:proofErr w:type="spellEnd"/>
      <w:r w:rsidRPr="00FC5840">
        <w:rPr>
          <w:lang w:val="en-IN"/>
        </w:rPr>
        <w:t xml:space="preserve"> biometrics as its signal substrate, and the specific technical gaps in existing systems that this project addresses. The chapter concludes with the five technical objectives of the proposed framework.</w:t>
      </w:r>
    </w:p>
    <w:p w14:paraId="25ADE4EA"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Chapter 2 provides a comprehensive literature survey of ten recent works in </w:t>
      </w:r>
      <w:proofErr w:type="spellStart"/>
      <w:r w:rsidRPr="00FC5840">
        <w:rPr>
          <w:lang w:val="en-IN"/>
        </w:rPr>
        <w:t>behavioral</w:t>
      </w:r>
      <w:proofErr w:type="spellEnd"/>
      <w:r w:rsidRPr="00FC5840">
        <w:rPr>
          <w:lang w:val="en-IN"/>
        </w:rPr>
        <w:t xml:space="preserve"> biometric continuous authentication, spanning publications from IEEE Transactions on Mobile Computing, ACM IMWUT, IEEE Transactions on Information Forensics and Security, ACM Transactions on Sensor Networks, and IEEE Transactions on Reliability. Each work is </w:t>
      </w:r>
      <w:proofErr w:type="spellStart"/>
      <w:r w:rsidRPr="00FC5840">
        <w:rPr>
          <w:lang w:val="en-IN"/>
        </w:rPr>
        <w:t>analyzed</w:t>
      </w:r>
      <w:proofErr w:type="spellEnd"/>
      <w:r w:rsidRPr="00FC5840">
        <w:rPr>
          <w:lang w:val="en-IN"/>
        </w:rPr>
        <w:t xml:space="preserve"> for its proposed methodology, the </w:t>
      </w:r>
      <w:proofErr w:type="spellStart"/>
      <w:r w:rsidRPr="00FC5840">
        <w:rPr>
          <w:lang w:val="en-IN"/>
        </w:rPr>
        <w:t>behavioral</w:t>
      </w:r>
      <w:proofErr w:type="spellEnd"/>
      <w:r w:rsidRPr="00FC5840">
        <w:rPr>
          <w:lang w:val="en-IN"/>
        </w:rPr>
        <w:t xml:space="preserve"> signals and datasets used, the evaluation metrics reported, and the research gaps it leaves open. The chapter synthesizes these gaps into the four structural deficiencies that motivate the proposed framework's design.</w:t>
      </w:r>
    </w:p>
    <w:p w14:paraId="1B33A35A"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Chapter 3 presents the proposed Multi-Layer </w:t>
      </w:r>
      <w:proofErr w:type="spellStart"/>
      <w:r w:rsidRPr="00FC5840">
        <w:rPr>
          <w:lang w:val="en-IN"/>
        </w:rPr>
        <w:t>Behavior</w:t>
      </w:r>
      <w:proofErr w:type="spellEnd"/>
      <w:r w:rsidRPr="00FC5840">
        <w:rPr>
          <w:lang w:val="en-IN"/>
        </w:rPr>
        <w:t xml:space="preserve">-Based Continuous Authentication Framework in full architectural detail. It describes the system's four-layer processing pipeline: the on-device </w:t>
      </w:r>
      <w:proofErr w:type="spellStart"/>
      <w:r w:rsidRPr="00FC5840">
        <w:rPr>
          <w:lang w:val="en-IN"/>
        </w:rPr>
        <w:t>behavioral</w:t>
      </w:r>
      <w:proofErr w:type="spellEnd"/>
      <w:r w:rsidRPr="00FC5840">
        <w:rPr>
          <w:lang w:val="en-IN"/>
        </w:rPr>
        <w:t xml:space="preserve"> acquisition and encoding module, the adaptive behaviour consistency engine with its three-scale temporal drift model and prototype quarantine system, the Graph Attention Network-based </w:t>
      </w:r>
      <w:r w:rsidRPr="00FC5840">
        <w:rPr>
          <w:lang w:val="en-IN"/>
        </w:rPr>
        <w:lastRenderedPageBreak/>
        <w:t>deep behavioural attribution engine, and the trust aggregation and decision module with its Exponential Moving Average trust model and zone-based decision logic. Flow diagrams and architecture diagrams are provided for both the overall system and the graph attention network component.</w:t>
      </w:r>
    </w:p>
    <w:p w14:paraId="270E6BF8"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 xml:space="preserve">Chapter 4 details the implementation of the framework, covering the Android mobile client, the Azure cloud backend infrastructure, the full six-modality </w:t>
      </w:r>
      <w:proofErr w:type="spellStart"/>
      <w:r w:rsidRPr="00FC5840">
        <w:rPr>
          <w:lang w:val="en-IN"/>
        </w:rPr>
        <w:t>behavioral</w:t>
      </w:r>
      <w:proofErr w:type="spellEnd"/>
      <w:r w:rsidRPr="00FC5840">
        <w:rPr>
          <w:lang w:val="en-IN"/>
        </w:rPr>
        <w:t xml:space="preserve"> dataset, the custom banking application developed for data collection, and the technical implementation of all four processing layers. Algorithms for each processing stage are described in detail, together with the training procedure and configuration of the Graph Attention Network.</w:t>
      </w:r>
    </w:p>
    <w:p w14:paraId="6F50CC60"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Chapter 5 presents the results and evaluation of the framework using standard biometric authentication metrics. It reports the Equal Error Rate, the Receiver Operating Characteristic curve and Area Under the Curve, and the Detection Error Trade-off curve, and compares the framework's performance against five published continuous authentication systems from the literature survey. The chapter discusses the operational implications of the DET curve for deployment in security-sensitive contexts.</w:t>
      </w:r>
    </w:p>
    <w:p w14:paraId="09BD836D" w14:textId="77777777" w:rsidR="00FC5840" w:rsidRPr="00FC5840" w:rsidRDefault="00FC5840" w:rsidP="00FC5840">
      <w:pPr>
        <w:pStyle w:val="BodyText"/>
        <w:spacing w:before="80" w:line="362" w:lineRule="auto"/>
        <w:ind w:left="302" w:right="303" w:firstLine="281"/>
        <w:jc w:val="both"/>
        <w:rPr>
          <w:lang w:val="en-IN"/>
        </w:rPr>
      </w:pPr>
      <w:r w:rsidRPr="00FC5840">
        <w:rPr>
          <w:lang w:val="en-IN"/>
        </w:rPr>
        <w:t>Chapter 6 concludes the thesis by summarizing the framework's contributions across its five technical objectives and discussing six directions for future work, including federated learning for on-device model updates, transformer-based session encoders, and extension to wearable and IoT device contexts.</w:t>
      </w:r>
    </w:p>
    <w:p w14:paraId="6294C7AD" w14:textId="77777777" w:rsidR="00FC5840" w:rsidRDefault="00FC5840" w:rsidP="00AB3D8B">
      <w:pPr>
        <w:pStyle w:val="BodyText"/>
        <w:spacing w:before="80" w:line="362" w:lineRule="auto"/>
        <w:ind w:left="302" w:right="303" w:firstLine="281"/>
        <w:jc w:val="both"/>
      </w:pPr>
    </w:p>
    <w:p w14:paraId="086A6487" w14:textId="77777777" w:rsidR="00E92F0D" w:rsidRDefault="00E92F0D">
      <w:pPr>
        <w:pStyle w:val="BodyText"/>
        <w:spacing w:line="362" w:lineRule="auto"/>
        <w:jc w:val="both"/>
        <w:sectPr w:rsidR="00E92F0D" w:rsidSect="00EF2B8F">
          <w:headerReference w:type="default" r:id="rId12"/>
          <w:footerReference w:type="default" r:id="rId13"/>
          <w:pgSz w:w="12240" w:h="15840"/>
          <w:pgMar w:top="1260" w:right="1275" w:bottom="1276" w:left="1133" w:header="283" w:footer="297" w:gutter="0"/>
          <w:pgNumType w:start="1"/>
          <w:cols w:space="720"/>
          <w:docGrid w:linePitch="299"/>
        </w:sectPr>
      </w:pPr>
    </w:p>
    <w:p w14:paraId="749F3F98" w14:textId="77777777" w:rsidR="00E92F0D" w:rsidRDefault="005A2A2A">
      <w:pPr>
        <w:pStyle w:val="Heading1"/>
        <w:spacing w:before="77"/>
        <w:ind w:left="583" w:right="483"/>
        <w:jc w:val="center"/>
      </w:pPr>
      <w:r>
        <w:rPr>
          <w:spacing w:val="-2"/>
        </w:rPr>
        <w:lastRenderedPageBreak/>
        <w:t>CHAPTER</w:t>
      </w:r>
      <w:r>
        <w:rPr>
          <w:spacing w:val="-14"/>
        </w:rPr>
        <w:t xml:space="preserve"> </w:t>
      </w:r>
      <w:r>
        <w:rPr>
          <w:spacing w:val="-10"/>
        </w:rPr>
        <w:t>2</w:t>
      </w:r>
    </w:p>
    <w:p w14:paraId="1C579F09" w14:textId="77777777" w:rsidR="00E92F0D" w:rsidRDefault="00E92F0D">
      <w:pPr>
        <w:pStyle w:val="BodyText"/>
        <w:rPr>
          <w:b/>
        </w:rPr>
      </w:pPr>
    </w:p>
    <w:p w14:paraId="687CD6A3" w14:textId="77777777" w:rsidR="00E92F0D" w:rsidRDefault="00E92F0D">
      <w:pPr>
        <w:pStyle w:val="BodyText"/>
        <w:spacing w:before="13"/>
        <w:rPr>
          <w:b/>
        </w:rPr>
      </w:pPr>
    </w:p>
    <w:p w14:paraId="1843182A" w14:textId="77777777" w:rsidR="00E92F0D" w:rsidRDefault="005A2A2A">
      <w:pPr>
        <w:ind w:left="633" w:right="483"/>
        <w:jc w:val="center"/>
        <w:rPr>
          <w:b/>
          <w:sz w:val="28"/>
        </w:rPr>
      </w:pPr>
      <w:r>
        <w:rPr>
          <w:b/>
          <w:spacing w:val="-7"/>
          <w:sz w:val="28"/>
        </w:rPr>
        <w:t>LITERATURE</w:t>
      </w:r>
      <w:r>
        <w:rPr>
          <w:b/>
          <w:sz w:val="28"/>
        </w:rPr>
        <w:t xml:space="preserve"> </w:t>
      </w:r>
      <w:r>
        <w:rPr>
          <w:b/>
          <w:spacing w:val="-2"/>
          <w:sz w:val="28"/>
        </w:rPr>
        <w:t>SURVEY</w:t>
      </w:r>
    </w:p>
    <w:p w14:paraId="6102BAC7" w14:textId="77777777" w:rsidR="00E92F0D" w:rsidRDefault="00E92F0D">
      <w:pPr>
        <w:pStyle w:val="BodyText"/>
        <w:rPr>
          <w:b/>
        </w:rPr>
      </w:pPr>
    </w:p>
    <w:p w14:paraId="40C454FC" w14:textId="77777777" w:rsidR="00E92F0D" w:rsidRDefault="00E92F0D">
      <w:pPr>
        <w:pStyle w:val="BodyText"/>
        <w:spacing w:before="114"/>
        <w:rPr>
          <w:b/>
        </w:rPr>
      </w:pPr>
    </w:p>
    <w:p w14:paraId="46FD2894" w14:textId="200B7B38" w:rsidR="00E92F0D" w:rsidRDefault="00761249" w:rsidP="005E2A4D">
      <w:pPr>
        <w:pStyle w:val="BodyText"/>
        <w:spacing w:line="360" w:lineRule="auto"/>
        <w:ind w:left="284" w:right="149" w:firstLine="425"/>
        <w:jc w:val="both"/>
      </w:pPr>
      <w:r w:rsidRPr="00761249">
        <w:t>Wang et al</w:t>
      </w:r>
      <w:r w:rsidR="00183569">
        <w:t>.,</w:t>
      </w:r>
      <w:r>
        <w:t xml:space="preserve"> </w:t>
      </w:r>
      <w:r w:rsidR="00183569">
        <w:t>2023 [1]</w:t>
      </w:r>
      <w:r w:rsidR="005A2A2A">
        <w:t xml:space="preserve"> </w:t>
      </w:r>
      <w:r w:rsidRPr="00761249">
        <w:t xml:space="preserve">proposed on-device training using Deep Metric Learning and a defense mechanism against side-channel attacks via noise injection fingerprinting. The system uses accelerometer, </w:t>
      </w:r>
      <w:proofErr w:type="spellStart"/>
      <w:r w:rsidRPr="00761249">
        <w:t>gyrometer</w:t>
      </w:r>
      <w:proofErr w:type="spellEnd"/>
      <w:r w:rsidRPr="00761249">
        <w:t xml:space="preserve">, magnetometer, and gravity sensor data. Research gaps include that </w:t>
      </w:r>
      <w:proofErr w:type="spellStart"/>
      <w:r w:rsidRPr="00761249">
        <w:t>Softmax</w:t>
      </w:r>
      <w:proofErr w:type="spellEnd"/>
      <w:r w:rsidRPr="00761249">
        <w:t xml:space="preserve"> classifiers lack discriminative power and motion sensors remain vulnerable to side-channel replay attacks</w:t>
      </w:r>
      <w:r>
        <w:t>.</w:t>
      </w:r>
    </w:p>
    <w:p w14:paraId="790A9838" w14:textId="77777777" w:rsidR="00E92F0D" w:rsidRDefault="00E92F0D" w:rsidP="005E2A4D">
      <w:pPr>
        <w:pStyle w:val="BodyText"/>
        <w:spacing w:before="174"/>
        <w:ind w:left="284" w:firstLine="425"/>
      </w:pPr>
    </w:p>
    <w:p w14:paraId="267E901C" w14:textId="132B7839" w:rsidR="00E92F0D" w:rsidRDefault="00761249" w:rsidP="00761249">
      <w:pPr>
        <w:pStyle w:val="BodyText"/>
        <w:spacing w:line="360" w:lineRule="auto"/>
        <w:ind w:left="284" w:right="148" w:firstLine="425"/>
        <w:jc w:val="both"/>
      </w:pPr>
      <w:r>
        <w:t>Chen et al</w:t>
      </w:r>
      <w:r w:rsidR="00183569">
        <w:t>., 202</w:t>
      </w:r>
      <w:r>
        <w:t>0</w:t>
      </w:r>
      <w:r w:rsidR="00183569">
        <w:t xml:space="preserve"> </w:t>
      </w:r>
      <w:r w:rsidR="005A2A2A">
        <w:t>[2]</w:t>
      </w:r>
      <w:r w:rsidR="00183569">
        <w:t>,</w:t>
      </w:r>
      <w:r w:rsidR="005A2A2A">
        <w:t xml:space="preserve"> </w:t>
      </w:r>
      <w:r w:rsidRPr="00761249">
        <w:t>proposed the '</w:t>
      </w:r>
      <w:proofErr w:type="spellStart"/>
      <w:r w:rsidRPr="00761249">
        <w:t>TouchPrint</w:t>
      </w:r>
      <w:proofErr w:type="spellEnd"/>
      <w:r w:rsidRPr="00761249">
        <w:t>' system using active acoustic sensing (sonar) to scan hand posture, making it robust against behavioral variability due to speed or pressure changes. The system relies on acoustic signal, multipath delay, Doppler shift, frequency response, and phase shift. Key gaps identified include high false-positive rates due to mood or posture changes and vulnerability of PINs and patterns to non-visual side-channel attacks</w:t>
      </w:r>
      <w:r w:rsidR="005A2A2A">
        <w:t>.</w:t>
      </w:r>
    </w:p>
    <w:p w14:paraId="606B4E13" w14:textId="77777777" w:rsidR="00E92F0D" w:rsidRDefault="00E92F0D" w:rsidP="005E2A4D">
      <w:pPr>
        <w:pStyle w:val="BodyText"/>
        <w:spacing w:before="170"/>
        <w:ind w:left="284" w:firstLine="425"/>
      </w:pPr>
    </w:p>
    <w:p w14:paraId="0F9F08D2" w14:textId="62302F06" w:rsidR="00E92F0D" w:rsidRDefault="00761249" w:rsidP="005E2A4D">
      <w:pPr>
        <w:pStyle w:val="BodyText"/>
        <w:spacing w:line="360" w:lineRule="auto"/>
        <w:ind w:left="284" w:right="135" w:firstLine="425"/>
        <w:jc w:val="both"/>
      </w:pPr>
      <w:r w:rsidRPr="00761249">
        <w:t>Lee et al</w:t>
      </w:r>
      <w:r w:rsidR="005A2A2A">
        <w:t>.</w:t>
      </w:r>
      <w:r w:rsidR="00183569">
        <w:t xml:space="preserve">, </w:t>
      </w:r>
      <w:r w:rsidR="00C47E61">
        <w:t>202</w:t>
      </w:r>
      <w:r>
        <w:t>5</w:t>
      </w:r>
      <w:r w:rsidR="00C47E61">
        <w:t xml:space="preserve"> [</w:t>
      </w:r>
      <w:r w:rsidR="00183569">
        <w:t>3]</w:t>
      </w:r>
      <w:r w:rsidR="005A2A2A">
        <w:t xml:space="preserve"> </w:t>
      </w:r>
      <w:r w:rsidRPr="00761249">
        <w:t>proposed continuous behavioral biometrics integrated with a Trusted Platform Module for hardware security, producing a continuous trust level signal. The system is unimodal, relying only on keystroke dynamics, and does not factor in other biometric parameters. Evaluation uses Accuracy, FAR, and FRR on private ORAN-compliant network data</w:t>
      </w:r>
      <w:r w:rsidR="005A2A2A">
        <w:t>.</w:t>
      </w:r>
    </w:p>
    <w:p w14:paraId="63221290" w14:textId="77777777" w:rsidR="00E92F0D" w:rsidRDefault="00E92F0D" w:rsidP="005E2A4D">
      <w:pPr>
        <w:pStyle w:val="BodyText"/>
        <w:spacing w:line="360" w:lineRule="auto"/>
        <w:ind w:left="284" w:firstLine="425"/>
        <w:jc w:val="both"/>
        <w:sectPr w:rsidR="00E92F0D" w:rsidSect="00642629">
          <w:pgSz w:w="12240" w:h="15840"/>
          <w:pgMar w:top="1215" w:right="1275" w:bottom="480" w:left="1133" w:header="283" w:footer="297" w:gutter="0"/>
          <w:cols w:space="720"/>
          <w:docGrid w:linePitch="299"/>
        </w:sectPr>
      </w:pPr>
    </w:p>
    <w:p w14:paraId="2D2F19F2" w14:textId="490533AE" w:rsidR="00E92F0D" w:rsidRDefault="00761249" w:rsidP="005E2A4D">
      <w:pPr>
        <w:pStyle w:val="BodyText"/>
        <w:spacing w:before="59" w:line="360" w:lineRule="auto"/>
        <w:ind w:left="284" w:right="133" w:firstLine="425"/>
        <w:jc w:val="both"/>
      </w:pPr>
      <w:r>
        <w:lastRenderedPageBreak/>
        <w:t>Li</w:t>
      </w:r>
      <w:r w:rsidR="00183569">
        <w:t xml:space="preserve"> et al., 2018 [4]</w:t>
      </w:r>
      <w:r w:rsidR="005A2A2A">
        <w:t xml:space="preserve"> introduced a</w:t>
      </w:r>
      <w:r>
        <w:t>n</w:t>
      </w:r>
      <w:r w:rsidR="005A2A2A">
        <w:t xml:space="preserve"> </w:t>
      </w:r>
      <w:r w:rsidRPr="00761249">
        <w:t>integrated sensor-based authentication using a Wasserstein Autoencoder, identifying users by measuring how closely their real-time sensor data aligns with the legitimate user's learned data distribution. Evaluated on tablets, smartwatches, and varied environments across 70 volunteers using accelerometer, gyroscope, and magnetometer data. Evaluated using FAR, FRR, EER, Accuracy, and F1 score</w:t>
      </w:r>
      <w:r w:rsidR="005A2A2A">
        <w:t>.</w:t>
      </w:r>
    </w:p>
    <w:p w14:paraId="03032785" w14:textId="77777777" w:rsidR="00E92F0D" w:rsidRDefault="00E92F0D" w:rsidP="005E2A4D">
      <w:pPr>
        <w:pStyle w:val="BodyText"/>
        <w:spacing w:before="164"/>
        <w:ind w:left="284" w:firstLine="425"/>
      </w:pPr>
    </w:p>
    <w:p w14:paraId="158CD7D1" w14:textId="3DA19E4B" w:rsidR="00E92F0D" w:rsidRDefault="00761249" w:rsidP="00761249">
      <w:pPr>
        <w:pStyle w:val="BodyText"/>
        <w:spacing w:before="1" w:line="360" w:lineRule="auto"/>
        <w:ind w:left="284" w:right="135" w:firstLine="425"/>
        <w:jc w:val="both"/>
      </w:pPr>
      <w:r>
        <w:t>Li</w:t>
      </w:r>
      <w:r w:rsidR="005A2A2A">
        <w:t xml:space="preserve"> et al. </w:t>
      </w:r>
      <w:r w:rsidR="00183569">
        <w:t>2024</w:t>
      </w:r>
      <w:r w:rsidR="005A2A2A">
        <w:t xml:space="preserve"> [5]</w:t>
      </w:r>
      <w:r w:rsidR="00183569">
        <w:t xml:space="preserve"> </w:t>
      </w:r>
      <w:r w:rsidRPr="00761249">
        <w:t>solved the cold-start problem using conditional transformer GAN and solved anomaly reconstruction in autoencoders using a memory bank. The system is incapable of dealing with changing user behavior patterns and uses binary decision making via reconstruction error. Evaluated using EER and Accuracy on custom datasets from 100 users.</w:t>
      </w:r>
    </w:p>
    <w:p w14:paraId="1CDCB124" w14:textId="77777777" w:rsidR="00761249" w:rsidRDefault="00761249" w:rsidP="00761249">
      <w:pPr>
        <w:pStyle w:val="BodyText"/>
        <w:spacing w:before="1" w:line="360" w:lineRule="auto"/>
        <w:ind w:left="284" w:right="135" w:firstLine="425"/>
        <w:jc w:val="both"/>
      </w:pPr>
    </w:p>
    <w:p w14:paraId="574019F5" w14:textId="775885EB" w:rsidR="00E92F0D" w:rsidRDefault="00761249" w:rsidP="005E2A4D">
      <w:pPr>
        <w:pStyle w:val="BodyText"/>
        <w:spacing w:line="360" w:lineRule="auto"/>
        <w:ind w:left="284" w:right="145" w:firstLine="425"/>
        <w:jc w:val="both"/>
      </w:pPr>
      <w:r>
        <w:t>Li</w:t>
      </w:r>
      <w:r w:rsidR="005A2A2A">
        <w:t xml:space="preserve"> et al.</w:t>
      </w:r>
      <w:r w:rsidR="00183569">
        <w:t>, 202</w:t>
      </w:r>
      <w:r>
        <w:t>2</w:t>
      </w:r>
      <w:r w:rsidR="00183569">
        <w:t xml:space="preserve"> [6]</w:t>
      </w:r>
      <w:r w:rsidR="005A2A2A">
        <w:t xml:space="preserve"> </w:t>
      </w:r>
      <w:r w:rsidRPr="00761249">
        <w:t>proposed a lightweight CNN architecture with deep feature fusion combining time-domain and frequency-domain features, using Factor Analysis (FA) for selecting discriminative deep features. Key gaps include that deep learning models are computationally heavy for mobile devices and efficient multi-modal deep feature fusion is difficult. Evaluated using EER and Accuracy on custom accelerometer and gyroscope datasets.</w:t>
      </w:r>
    </w:p>
    <w:p w14:paraId="5130AC36" w14:textId="77777777" w:rsidR="00181FEA" w:rsidRDefault="00181FEA" w:rsidP="005E2A4D">
      <w:pPr>
        <w:pStyle w:val="BodyText"/>
        <w:spacing w:line="360" w:lineRule="auto"/>
        <w:ind w:left="284" w:right="145" w:firstLine="425"/>
        <w:jc w:val="both"/>
      </w:pPr>
    </w:p>
    <w:p w14:paraId="534B7626" w14:textId="5448BFC5" w:rsidR="00E92F0D" w:rsidRDefault="00761249" w:rsidP="005E2A4D">
      <w:pPr>
        <w:pStyle w:val="BodyText"/>
        <w:spacing w:line="360" w:lineRule="auto"/>
        <w:ind w:left="284" w:right="137" w:firstLine="425"/>
        <w:jc w:val="both"/>
      </w:pPr>
      <w:r>
        <w:t>Yang</w:t>
      </w:r>
      <w:r w:rsidR="005A2A2A">
        <w:t xml:space="preserve"> et al.</w:t>
      </w:r>
      <w:r w:rsidR="00183569">
        <w:t>, 2024[7]</w:t>
      </w:r>
      <w:r w:rsidR="005A2A2A">
        <w:t xml:space="preserve"> </w:t>
      </w:r>
      <w:r w:rsidRPr="00761249">
        <w:t>used a Low-Rank Transformer to capture long-range temporal dependencies in multimodal sensor data and generated pseudo-negative samples by shuffling. Key identified gaps include high inference latency and battery drain due to continuous model execution. Evaluated using EER and Accuracy on the UCI HAR and WISDM HARB public datasets.</w:t>
      </w:r>
    </w:p>
    <w:p w14:paraId="1100642D" w14:textId="77777777" w:rsidR="00FC10AD" w:rsidRDefault="00FC10AD" w:rsidP="005E2A4D">
      <w:pPr>
        <w:pStyle w:val="BodyText"/>
        <w:spacing w:line="360" w:lineRule="auto"/>
        <w:ind w:left="284" w:right="137" w:firstLine="425"/>
        <w:jc w:val="both"/>
      </w:pPr>
    </w:p>
    <w:p w14:paraId="570FDA0E" w14:textId="65B59D67" w:rsidR="00E92F0D" w:rsidRDefault="00761249" w:rsidP="005E2A4D">
      <w:pPr>
        <w:pStyle w:val="BodyText"/>
        <w:spacing w:before="59" w:line="360" w:lineRule="auto"/>
        <w:ind w:left="284" w:right="144" w:firstLine="425"/>
        <w:jc w:val="both"/>
      </w:pPr>
      <w:r>
        <w:t>Shen</w:t>
      </w:r>
      <w:r w:rsidR="005A2A2A">
        <w:t xml:space="preserve"> </w:t>
      </w:r>
      <w:r w:rsidR="00183569">
        <w:t>et al., 202</w:t>
      </w:r>
      <w:r>
        <w:t>2</w:t>
      </w:r>
      <w:r w:rsidR="00183569">
        <w:t xml:space="preserve"> [8]</w:t>
      </w:r>
      <w:r w:rsidR="005A2A2A">
        <w:t xml:space="preserve"> </w:t>
      </w:r>
      <w:r w:rsidRPr="00761249">
        <w:t xml:space="preserve">integrated multi-modal data into time-extended behavioral feature sets and used Deep SVDD for one-class classification </w:t>
      </w:r>
      <w:r w:rsidRPr="00761249">
        <w:lastRenderedPageBreak/>
        <w:t>without requiring impostor data. The system is sensitive to environmental variations such as screen moisture or stress, and struggles to distinguish mimicking from genuine behavior. Evaluated using FAR, FRR, EER, and Accuracy on a 100-volunteer dataset and HMOG public dataset</w:t>
      </w:r>
      <w:r w:rsidR="005A2A2A">
        <w:t>.</w:t>
      </w:r>
    </w:p>
    <w:p w14:paraId="162D1E69" w14:textId="77777777" w:rsidR="00E92F0D" w:rsidRDefault="00E92F0D" w:rsidP="005E2A4D">
      <w:pPr>
        <w:pStyle w:val="BodyText"/>
        <w:spacing w:line="360" w:lineRule="auto"/>
        <w:ind w:left="284" w:firstLine="425"/>
        <w:jc w:val="both"/>
      </w:pPr>
    </w:p>
    <w:p w14:paraId="5BF45505" w14:textId="03749385" w:rsidR="00181FEA" w:rsidRDefault="00761249" w:rsidP="005E2A4D">
      <w:pPr>
        <w:pStyle w:val="BodyText"/>
        <w:spacing w:after="240" w:line="360" w:lineRule="auto"/>
        <w:ind w:left="284" w:firstLine="425"/>
        <w:jc w:val="both"/>
      </w:pPr>
      <w:r>
        <w:t>Shen</w:t>
      </w:r>
      <w:r w:rsidR="00181FEA">
        <w:t xml:space="preserve"> et al., 202</w:t>
      </w:r>
      <w:r>
        <w:t>4</w:t>
      </w:r>
      <w:r w:rsidR="00181FEA">
        <w:t xml:space="preserve"> [9] </w:t>
      </w:r>
      <w:r w:rsidRPr="00761249">
        <w:t>used raw capacitive values instead of API coordinates, 3D CNN for intra-gesture spatial-temporal features, and RNN (LSTM) for capturing inter-gesture sequential patterns. API-based touch signals are coarse-grained and window-based classifiers fail to capture sequential dependencies. Evaluated using EER on a custom large-scale 100-volunteer capacitive grid dataset</w:t>
      </w:r>
      <w:r w:rsidR="00181FEA">
        <w:t>.</w:t>
      </w:r>
    </w:p>
    <w:p w14:paraId="476E8778" w14:textId="055957B0" w:rsidR="00181FEA" w:rsidRDefault="00761249" w:rsidP="005E2A4D">
      <w:pPr>
        <w:pStyle w:val="BodyText"/>
        <w:spacing w:after="240" w:line="360" w:lineRule="auto"/>
        <w:ind w:left="284" w:firstLine="425"/>
        <w:jc w:val="both"/>
      </w:pPr>
      <w:r>
        <w:t>Shen</w:t>
      </w:r>
      <w:r w:rsidR="00181FEA">
        <w:t xml:space="preserve"> et al., 202</w:t>
      </w:r>
      <w:r>
        <w:t>4</w:t>
      </w:r>
      <w:r w:rsidR="00181FEA">
        <w:t xml:space="preserve"> [10] </w:t>
      </w:r>
      <w:r w:rsidRPr="00761249">
        <w:t>proposed an incremental learning framework to adapt to user behavior drift using a GBDTNN model (GBDT + Neural Network distillation) for efficient online updates with a context-aware feature set. Key gaps include that authentication accuracy degrades over time due to behavior drift and retraining from scratch is resource-intensive. Features used include touch position, touch pressure, contact area, GPS, ambient light, and battery level</w:t>
      </w:r>
      <w:r w:rsidR="00181FEA">
        <w:t>.</w:t>
      </w:r>
    </w:p>
    <w:p w14:paraId="324035E8" w14:textId="77777777" w:rsidR="00AB3D8B" w:rsidRDefault="00AB3D8B" w:rsidP="00AC1E8C">
      <w:pPr>
        <w:pStyle w:val="Heading1"/>
        <w:numPr>
          <w:ilvl w:val="1"/>
          <w:numId w:val="14"/>
        </w:numPr>
        <w:tabs>
          <w:tab w:val="left" w:pos="710"/>
        </w:tabs>
        <w:spacing w:before="160"/>
        <w:ind w:left="710" w:hanging="545"/>
        <w:jc w:val="both"/>
      </w:pPr>
      <w:r>
        <w:rPr>
          <w:spacing w:val="-2"/>
        </w:rPr>
        <w:t>SUMMARY</w:t>
      </w:r>
    </w:p>
    <w:p w14:paraId="47AF8565" w14:textId="77777777" w:rsidR="00136F0E" w:rsidRDefault="00AB3D8B" w:rsidP="00E32107">
      <w:pPr>
        <w:pStyle w:val="Heading2"/>
        <w:spacing w:before="79"/>
        <w:ind w:left="0" w:right="141" w:firstLine="0"/>
        <w:jc w:val="center"/>
        <w:rPr>
          <w:b w:val="0"/>
          <w:bCs w:val="0"/>
        </w:rPr>
      </w:pPr>
      <w:r>
        <w:rPr>
          <w:b w:val="0"/>
          <w:bCs w:val="0"/>
        </w:rPr>
        <w:t>Table</w:t>
      </w:r>
      <w:r>
        <w:rPr>
          <w:b w:val="0"/>
          <w:bCs w:val="0"/>
          <w:spacing w:val="-16"/>
        </w:rPr>
        <w:t xml:space="preserve"> </w:t>
      </w:r>
      <w:r>
        <w:rPr>
          <w:b w:val="0"/>
          <w:bCs w:val="0"/>
        </w:rPr>
        <w:t>2.1</w:t>
      </w:r>
      <w:r>
        <w:rPr>
          <w:b w:val="0"/>
          <w:bCs w:val="0"/>
          <w:spacing w:val="-11"/>
        </w:rPr>
        <w:t xml:space="preserve"> </w:t>
      </w:r>
      <w:r>
        <w:rPr>
          <w:b w:val="0"/>
          <w:bCs w:val="0"/>
        </w:rPr>
        <w:t>–</w:t>
      </w:r>
      <w:r>
        <w:rPr>
          <w:b w:val="0"/>
          <w:bCs w:val="0"/>
          <w:spacing w:val="-9"/>
        </w:rPr>
        <w:t xml:space="preserve"> </w:t>
      </w:r>
      <w:r>
        <w:rPr>
          <w:b w:val="0"/>
          <w:bCs w:val="0"/>
        </w:rPr>
        <w:t>Summary</w:t>
      </w:r>
      <w:r>
        <w:rPr>
          <w:b w:val="0"/>
          <w:bCs w:val="0"/>
          <w:spacing w:val="-8"/>
        </w:rPr>
        <w:t xml:space="preserve"> </w:t>
      </w:r>
      <w:r>
        <w:rPr>
          <w:b w:val="0"/>
          <w:bCs w:val="0"/>
        </w:rPr>
        <w:t>of</w:t>
      </w:r>
      <w:r>
        <w:rPr>
          <w:b w:val="0"/>
          <w:bCs w:val="0"/>
          <w:spacing w:val="-10"/>
        </w:rPr>
        <w:t xml:space="preserve"> </w:t>
      </w:r>
      <w:r>
        <w:rPr>
          <w:b w:val="0"/>
          <w:bCs w:val="0"/>
        </w:rPr>
        <w:t>Literature</w:t>
      </w:r>
      <w:r>
        <w:rPr>
          <w:b w:val="0"/>
          <w:bCs w:val="0"/>
          <w:spacing w:val="-9"/>
        </w:rPr>
        <w:t xml:space="preserve"> </w:t>
      </w:r>
      <w:r>
        <w:rPr>
          <w:b w:val="0"/>
          <w:bCs w:val="0"/>
        </w:rPr>
        <w:t>Survey</w:t>
      </w:r>
    </w:p>
    <w:p w14:paraId="0821063B" w14:textId="77777777" w:rsidR="00E32107" w:rsidRDefault="00E32107" w:rsidP="00E32107">
      <w:pPr>
        <w:pStyle w:val="Heading2"/>
        <w:spacing w:before="79"/>
        <w:ind w:left="0" w:right="141" w:firstLine="0"/>
        <w:jc w:val="center"/>
        <w:rPr>
          <w:b w:val="0"/>
          <w:bCs w:val="0"/>
        </w:rPr>
      </w:pPr>
    </w:p>
    <w:tbl>
      <w:tblPr>
        <w:tblStyle w:val="2"/>
        <w:tblW w:w="9550" w:type="dxa"/>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5"/>
        <w:gridCol w:w="1765"/>
        <w:gridCol w:w="1890"/>
        <w:gridCol w:w="1800"/>
        <w:gridCol w:w="1980"/>
        <w:gridCol w:w="1710"/>
      </w:tblGrid>
      <w:tr w:rsidR="00C26DDB" w:rsidRPr="00C26DDB" w14:paraId="064DD54C" w14:textId="77777777" w:rsidTr="00C26DDB">
        <w:tc>
          <w:tcPr>
            <w:tcW w:w="405" w:type="dxa"/>
            <w:tcMar>
              <w:top w:w="100" w:type="dxa"/>
              <w:left w:w="100" w:type="dxa"/>
              <w:bottom w:w="100" w:type="dxa"/>
              <w:right w:w="100" w:type="dxa"/>
            </w:tcMar>
            <w:vAlign w:val="center"/>
          </w:tcPr>
          <w:p w14:paraId="1AC18B74" w14:textId="77777777" w:rsidR="00C26DDB" w:rsidRPr="00C26DDB" w:rsidRDefault="00C26DDB" w:rsidP="00317093">
            <w:pPr>
              <w:ind w:right="-88" w:hanging="141"/>
              <w:jc w:val="center"/>
              <w:rPr>
                <w:b/>
                <w:bCs/>
              </w:rPr>
            </w:pPr>
            <w:r w:rsidRPr="00C26DDB">
              <w:rPr>
                <w:b/>
                <w:bCs/>
              </w:rPr>
              <w:t>Sl.</w:t>
            </w:r>
          </w:p>
          <w:p w14:paraId="0E0F9D76" w14:textId="77777777" w:rsidR="00C26DDB" w:rsidRPr="00C26DDB" w:rsidRDefault="00C26DDB" w:rsidP="00317093">
            <w:pPr>
              <w:ind w:right="-88" w:hanging="141"/>
              <w:rPr>
                <w:b/>
                <w:bCs/>
              </w:rPr>
            </w:pPr>
            <w:r w:rsidRPr="00C26DDB">
              <w:rPr>
                <w:b/>
                <w:bCs/>
              </w:rPr>
              <w:t xml:space="preserve"> no</w:t>
            </w:r>
          </w:p>
        </w:tc>
        <w:tc>
          <w:tcPr>
            <w:tcW w:w="1765" w:type="dxa"/>
            <w:tcMar>
              <w:top w:w="100" w:type="dxa"/>
              <w:left w:w="100" w:type="dxa"/>
              <w:bottom w:w="100" w:type="dxa"/>
              <w:right w:w="100" w:type="dxa"/>
            </w:tcMar>
            <w:vAlign w:val="center"/>
          </w:tcPr>
          <w:p w14:paraId="081873D0" w14:textId="77777777" w:rsidR="00C26DDB" w:rsidRPr="00C26DDB" w:rsidRDefault="00C26DDB" w:rsidP="00317093">
            <w:pPr>
              <w:jc w:val="center"/>
              <w:rPr>
                <w:b/>
                <w:bCs/>
              </w:rPr>
            </w:pPr>
            <w:r w:rsidRPr="00C26DDB">
              <w:rPr>
                <w:b/>
                <w:bCs/>
              </w:rPr>
              <w:t>Title</w:t>
            </w:r>
          </w:p>
        </w:tc>
        <w:tc>
          <w:tcPr>
            <w:tcW w:w="1890" w:type="dxa"/>
            <w:tcMar>
              <w:top w:w="100" w:type="dxa"/>
              <w:left w:w="100" w:type="dxa"/>
              <w:bottom w:w="100" w:type="dxa"/>
              <w:right w:w="100" w:type="dxa"/>
            </w:tcMar>
            <w:vAlign w:val="center"/>
          </w:tcPr>
          <w:p w14:paraId="2D1FB207" w14:textId="77777777" w:rsidR="00C26DDB" w:rsidRPr="00C26DDB" w:rsidRDefault="00C26DDB" w:rsidP="00317093">
            <w:pPr>
              <w:jc w:val="center"/>
              <w:rPr>
                <w:b/>
                <w:bCs/>
              </w:rPr>
            </w:pPr>
            <w:r w:rsidRPr="00C26DDB">
              <w:rPr>
                <w:b/>
                <w:bCs/>
              </w:rPr>
              <w:t>Journal details</w:t>
            </w:r>
          </w:p>
        </w:tc>
        <w:tc>
          <w:tcPr>
            <w:tcW w:w="1800" w:type="dxa"/>
            <w:tcMar>
              <w:top w:w="100" w:type="dxa"/>
              <w:left w:w="100" w:type="dxa"/>
              <w:bottom w:w="100" w:type="dxa"/>
              <w:right w:w="100" w:type="dxa"/>
            </w:tcMar>
            <w:vAlign w:val="center"/>
          </w:tcPr>
          <w:p w14:paraId="33FD8A9D" w14:textId="77777777" w:rsidR="00C26DDB" w:rsidRPr="00C26DDB" w:rsidRDefault="00C26DDB" w:rsidP="00C26DDB">
            <w:pPr>
              <w:ind w:left="-90"/>
              <w:jc w:val="center"/>
              <w:rPr>
                <w:b/>
                <w:bCs/>
              </w:rPr>
            </w:pPr>
            <w:r w:rsidRPr="00C26DDB">
              <w:rPr>
                <w:b/>
                <w:bCs/>
              </w:rPr>
              <w:t>Proposed Work</w:t>
            </w:r>
          </w:p>
        </w:tc>
        <w:tc>
          <w:tcPr>
            <w:tcW w:w="1980" w:type="dxa"/>
            <w:tcMar>
              <w:top w:w="100" w:type="dxa"/>
              <w:left w:w="100" w:type="dxa"/>
              <w:bottom w:w="100" w:type="dxa"/>
              <w:right w:w="100" w:type="dxa"/>
            </w:tcMar>
            <w:vAlign w:val="center"/>
          </w:tcPr>
          <w:p w14:paraId="20BB7B3C" w14:textId="77777777" w:rsidR="00C26DDB" w:rsidRPr="00C26DDB" w:rsidRDefault="00C26DDB" w:rsidP="00C26DDB">
            <w:pPr>
              <w:jc w:val="center"/>
              <w:rPr>
                <w:b/>
                <w:bCs/>
              </w:rPr>
            </w:pPr>
            <w:r w:rsidRPr="00C26DDB">
              <w:rPr>
                <w:b/>
                <w:bCs/>
              </w:rPr>
              <w:t>Research Gaps / Future works</w:t>
            </w:r>
          </w:p>
        </w:tc>
        <w:tc>
          <w:tcPr>
            <w:tcW w:w="1710" w:type="dxa"/>
            <w:tcMar>
              <w:top w:w="100" w:type="dxa"/>
              <w:left w:w="100" w:type="dxa"/>
              <w:bottom w:w="100" w:type="dxa"/>
              <w:right w:w="100" w:type="dxa"/>
            </w:tcMar>
            <w:vAlign w:val="center"/>
          </w:tcPr>
          <w:p w14:paraId="0DBF7DE8" w14:textId="77777777" w:rsidR="00C26DDB" w:rsidRPr="00C26DDB" w:rsidRDefault="00C26DDB" w:rsidP="00C26DDB">
            <w:pPr>
              <w:rPr>
                <w:b/>
                <w:bCs/>
              </w:rPr>
            </w:pPr>
            <w:r w:rsidRPr="00C26DDB">
              <w:rPr>
                <w:b/>
                <w:bCs/>
              </w:rPr>
              <w:t>Evaluation metrics</w:t>
            </w:r>
          </w:p>
        </w:tc>
      </w:tr>
      <w:tr w:rsidR="00C26DDB" w:rsidRPr="00C26DDB" w14:paraId="54C941DD" w14:textId="77777777" w:rsidTr="00C26DDB">
        <w:tc>
          <w:tcPr>
            <w:tcW w:w="405" w:type="dxa"/>
            <w:tcMar>
              <w:top w:w="120" w:type="dxa"/>
              <w:left w:w="180" w:type="dxa"/>
              <w:bottom w:w="120" w:type="dxa"/>
              <w:right w:w="180" w:type="dxa"/>
            </w:tcMar>
          </w:tcPr>
          <w:p w14:paraId="72FC77EF" w14:textId="77777777" w:rsidR="00C26DDB" w:rsidRPr="00C26DDB" w:rsidRDefault="00C26DDB" w:rsidP="00317093">
            <w:pPr>
              <w:spacing w:line="240" w:lineRule="auto"/>
              <w:ind w:right="-81" w:hanging="141"/>
              <w:jc w:val="center"/>
            </w:pPr>
            <w:r w:rsidRPr="00C26DDB">
              <w:t>1.</w:t>
            </w:r>
          </w:p>
        </w:tc>
        <w:tc>
          <w:tcPr>
            <w:tcW w:w="1765" w:type="dxa"/>
            <w:tcMar>
              <w:top w:w="120" w:type="dxa"/>
              <w:left w:w="180" w:type="dxa"/>
              <w:bottom w:w="120" w:type="dxa"/>
              <w:right w:w="180" w:type="dxa"/>
            </w:tcMar>
          </w:tcPr>
          <w:p w14:paraId="5A91F5EC" w14:textId="77777777" w:rsidR="00C26DDB" w:rsidRPr="00C26DDB" w:rsidRDefault="00C26DDB" w:rsidP="00317093">
            <w:pPr>
              <w:widowControl w:val="0"/>
              <w:spacing w:line="240" w:lineRule="auto"/>
              <w:ind w:right="-119"/>
              <w:rPr>
                <w:highlight w:val="white"/>
              </w:rPr>
            </w:pPr>
            <w:r w:rsidRPr="00C26DDB">
              <w:rPr>
                <w:highlight w:val="white"/>
              </w:rPr>
              <w:t xml:space="preserve">A Framework for </w:t>
            </w:r>
            <w:proofErr w:type="spellStart"/>
            <w:r w:rsidRPr="00C26DDB">
              <w:rPr>
                <w:highlight w:val="white"/>
              </w:rPr>
              <w:t>Behavioral</w:t>
            </w:r>
            <w:proofErr w:type="spellEnd"/>
            <w:r w:rsidRPr="00C26DDB">
              <w:rPr>
                <w:highlight w:val="white"/>
              </w:rPr>
              <w:t xml:space="preserve"> Biometric Authentication Using Deep Metric Learning on Mobile Devices</w:t>
            </w:r>
          </w:p>
          <w:p w14:paraId="2C94405E" w14:textId="77777777" w:rsidR="00C26DDB" w:rsidRPr="00C26DDB" w:rsidRDefault="00C26DDB" w:rsidP="00317093">
            <w:pPr>
              <w:widowControl w:val="0"/>
              <w:spacing w:line="240" w:lineRule="auto"/>
              <w:ind w:right="-119"/>
              <w:rPr>
                <w:highlight w:val="white"/>
              </w:rPr>
            </w:pPr>
          </w:p>
        </w:tc>
        <w:tc>
          <w:tcPr>
            <w:tcW w:w="1890" w:type="dxa"/>
            <w:tcMar>
              <w:top w:w="120" w:type="dxa"/>
              <w:left w:w="180" w:type="dxa"/>
              <w:bottom w:w="120" w:type="dxa"/>
              <w:right w:w="180" w:type="dxa"/>
            </w:tcMar>
          </w:tcPr>
          <w:p w14:paraId="4E7623A0" w14:textId="77777777" w:rsidR="00C26DDB" w:rsidRPr="00C26DDB" w:rsidRDefault="00C26DDB" w:rsidP="00317093">
            <w:pPr>
              <w:widowControl w:val="0"/>
              <w:spacing w:line="240" w:lineRule="auto"/>
              <w:rPr>
                <w:highlight w:val="white"/>
              </w:rPr>
            </w:pPr>
            <w:r w:rsidRPr="00C26DDB">
              <w:rPr>
                <w:highlight w:val="white"/>
              </w:rPr>
              <w:lastRenderedPageBreak/>
              <w:t>C. Wang, Y. Xiao, X. Gao, L. Li, and J. Wang</w:t>
            </w:r>
          </w:p>
          <w:p w14:paraId="254183EC" w14:textId="77777777" w:rsidR="00C26DDB" w:rsidRPr="00C26DDB" w:rsidRDefault="00C26DDB" w:rsidP="00317093">
            <w:pPr>
              <w:widowControl w:val="0"/>
              <w:spacing w:line="240" w:lineRule="auto"/>
              <w:rPr>
                <w:highlight w:val="white"/>
              </w:rPr>
            </w:pPr>
          </w:p>
          <w:p w14:paraId="5D6EC38F" w14:textId="77777777" w:rsidR="00C26DDB" w:rsidRPr="00C26DDB" w:rsidRDefault="00C26DDB" w:rsidP="00317093">
            <w:pPr>
              <w:widowControl w:val="0"/>
              <w:spacing w:line="240" w:lineRule="auto"/>
              <w:rPr>
                <w:i/>
                <w:iCs/>
                <w:highlight w:val="white"/>
              </w:rPr>
            </w:pPr>
            <w:r w:rsidRPr="00C26DDB">
              <w:rPr>
                <w:i/>
                <w:iCs/>
                <w:highlight w:val="white"/>
              </w:rPr>
              <w:t xml:space="preserve">IEEE Transactions on Mobile Computing </w:t>
            </w:r>
            <w:r w:rsidRPr="00C26DDB">
              <w:rPr>
                <w:i/>
                <w:iCs/>
                <w:highlight w:val="white"/>
              </w:rPr>
              <w:lastRenderedPageBreak/>
              <w:t>(2023)</w:t>
            </w:r>
          </w:p>
        </w:tc>
        <w:tc>
          <w:tcPr>
            <w:tcW w:w="1800" w:type="dxa"/>
            <w:tcMar>
              <w:top w:w="120" w:type="dxa"/>
              <w:left w:w="180" w:type="dxa"/>
              <w:bottom w:w="120" w:type="dxa"/>
              <w:right w:w="180" w:type="dxa"/>
            </w:tcMar>
          </w:tcPr>
          <w:p w14:paraId="7D512215" w14:textId="77777777" w:rsidR="00C26DDB" w:rsidRPr="00C26DDB" w:rsidRDefault="00C26DDB" w:rsidP="00C26DDB">
            <w:pPr>
              <w:widowControl w:val="0"/>
              <w:ind w:left="-90"/>
            </w:pPr>
            <w:r w:rsidRPr="00C26DDB">
              <w:lastRenderedPageBreak/>
              <w:t xml:space="preserve">On-device training using Deep Metric Learning </w:t>
            </w:r>
          </w:p>
          <w:p w14:paraId="2C95775E" w14:textId="77777777" w:rsidR="00C26DDB" w:rsidRPr="00C26DDB" w:rsidRDefault="00C26DDB" w:rsidP="00C26DDB">
            <w:pPr>
              <w:widowControl w:val="0"/>
              <w:ind w:left="-90"/>
            </w:pPr>
            <w:proofErr w:type="spellStart"/>
            <w:r w:rsidRPr="00C26DDB">
              <w:t>Defense</w:t>
            </w:r>
            <w:proofErr w:type="spellEnd"/>
            <w:r w:rsidRPr="00C26DDB">
              <w:t xml:space="preserve"> mechanism against side-channel attacks </w:t>
            </w:r>
            <w:r w:rsidRPr="00C26DDB">
              <w:lastRenderedPageBreak/>
              <w:t>using noise injection fingerprinting.</w:t>
            </w:r>
          </w:p>
        </w:tc>
        <w:tc>
          <w:tcPr>
            <w:tcW w:w="1980" w:type="dxa"/>
            <w:tcMar>
              <w:top w:w="120" w:type="dxa"/>
              <w:left w:w="180" w:type="dxa"/>
              <w:bottom w:w="120" w:type="dxa"/>
              <w:right w:w="180" w:type="dxa"/>
            </w:tcMar>
          </w:tcPr>
          <w:p w14:paraId="7D110ED0" w14:textId="77777777" w:rsidR="00C26DDB" w:rsidRPr="00C26DDB" w:rsidRDefault="00C26DDB" w:rsidP="00C26DDB">
            <w:pPr>
              <w:widowControl w:val="0"/>
            </w:pPr>
            <w:proofErr w:type="spellStart"/>
            <w:r w:rsidRPr="00C26DDB">
              <w:lastRenderedPageBreak/>
              <w:t>Softmax</w:t>
            </w:r>
            <w:proofErr w:type="spellEnd"/>
            <w:r w:rsidRPr="00C26DDB">
              <w:t xml:space="preserve"> classifiers lack discriminative power </w:t>
            </w:r>
          </w:p>
          <w:p w14:paraId="12722E36" w14:textId="77777777" w:rsidR="00C26DDB" w:rsidRPr="00C26DDB" w:rsidRDefault="00C26DDB" w:rsidP="00C26DDB">
            <w:pPr>
              <w:widowControl w:val="0"/>
            </w:pPr>
            <w:r w:rsidRPr="00C26DDB">
              <w:t>Motion sensors are vulnerable to side-channel replay attacks.</w:t>
            </w:r>
          </w:p>
        </w:tc>
        <w:tc>
          <w:tcPr>
            <w:tcW w:w="1710" w:type="dxa"/>
            <w:tcMar>
              <w:top w:w="120" w:type="dxa"/>
              <w:left w:w="180" w:type="dxa"/>
              <w:bottom w:w="120" w:type="dxa"/>
              <w:right w:w="180" w:type="dxa"/>
            </w:tcMar>
          </w:tcPr>
          <w:p w14:paraId="0DA63F9E" w14:textId="77777777" w:rsidR="00C26DDB" w:rsidRPr="00C26DDB" w:rsidRDefault="00C26DDB" w:rsidP="00C26DDB">
            <w:r w:rsidRPr="00C26DDB">
              <w:t>Accuracy</w:t>
            </w:r>
          </w:p>
          <w:p w14:paraId="3DE351E3" w14:textId="77777777" w:rsidR="00C26DDB" w:rsidRPr="00C26DDB" w:rsidRDefault="00C26DDB" w:rsidP="00C26DDB">
            <w:r w:rsidRPr="00C26DDB">
              <w:t>Attack Success Rate</w:t>
            </w:r>
          </w:p>
        </w:tc>
      </w:tr>
      <w:tr w:rsidR="00C26DDB" w:rsidRPr="00C26DDB" w14:paraId="57729A10" w14:textId="77777777" w:rsidTr="00C26DDB">
        <w:tc>
          <w:tcPr>
            <w:tcW w:w="405" w:type="dxa"/>
            <w:tcMar>
              <w:top w:w="120" w:type="dxa"/>
              <w:left w:w="180" w:type="dxa"/>
              <w:bottom w:w="120" w:type="dxa"/>
              <w:right w:w="180" w:type="dxa"/>
            </w:tcMar>
          </w:tcPr>
          <w:p w14:paraId="47F0914D" w14:textId="77777777" w:rsidR="00C26DDB" w:rsidRPr="00C26DDB" w:rsidRDefault="00C26DDB" w:rsidP="00317093">
            <w:pPr>
              <w:spacing w:line="240" w:lineRule="auto"/>
              <w:ind w:right="-96" w:hanging="141"/>
              <w:jc w:val="center"/>
            </w:pPr>
            <w:r w:rsidRPr="00C26DDB">
              <w:t>2.</w:t>
            </w:r>
          </w:p>
        </w:tc>
        <w:tc>
          <w:tcPr>
            <w:tcW w:w="1765" w:type="dxa"/>
            <w:tcMar>
              <w:top w:w="120" w:type="dxa"/>
              <w:left w:w="180" w:type="dxa"/>
              <w:bottom w:w="120" w:type="dxa"/>
              <w:right w:w="180" w:type="dxa"/>
            </w:tcMar>
          </w:tcPr>
          <w:p w14:paraId="730324E4" w14:textId="77777777" w:rsidR="00C26DDB" w:rsidRPr="00C26DDB" w:rsidRDefault="00C26DDB" w:rsidP="00317093">
            <w:pPr>
              <w:widowControl w:val="0"/>
              <w:spacing w:line="240" w:lineRule="auto"/>
              <w:ind w:right="-119"/>
              <w:rPr>
                <w:highlight w:val="white"/>
              </w:rPr>
            </w:pPr>
            <w:r w:rsidRPr="00C26DDB">
              <w:rPr>
                <w:highlight w:val="white"/>
              </w:rPr>
              <w:t>Listen to Your Fingers: User Authentication Based on Geometry Biometrics of Touch Gesture</w:t>
            </w:r>
          </w:p>
        </w:tc>
        <w:tc>
          <w:tcPr>
            <w:tcW w:w="1890" w:type="dxa"/>
            <w:tcMar>
              <w:top w:w="120" w:type="dxa"/>
              <w:left w:w="180" w:type="dxa"/>
              <w:bottom w:w="120" w:type="dxa"/>
              <w:right w:w="180" w:type="dxa"/>
            </w:tcMar>
          </w:tcPr>
          <w:p w14:paraId="5AAB2A93" w14:textId="77777777" w:rsidR="00C26DDB" w:rsidRPr="00C26DDB" w:rsidRDefault="00C26DDB" w:rsidP="00317093">
            <w:pPr>
              <w:widowControl w:val="0"/>
              <w:spacing w:line="240" w:lineRule="auto"/>
              <w:rPr>
                <w:highlight w:val="white"/>
              </w:rPr>
            </w:pPr>
            <w:r w:rsidRPr="00C26DDB">
              <w:rPr>
                <w:highlight w:val="white"/>
              </w:rPr>
              <w:t>H. Chen et al.</w:t>
            </w:r>
          </w:p>
          <w:p w14:paraId="738D2B08" w14:textId="77777777" w:rsidR="00C26DDB" w:rsidRPr="00C26DDB" w:rsidRDefault="00C26DDB" w:rsidP="00317093">
            <w:pPr>
              <w:widowControl w:val="0"/>
              <w:spacing w:line="240" w:lineRule="auto"/>
              <w:rPr>
                <w:highlight w:val="white"/>
              </w:rPr>
            </w:pPr>
          </w:p>
          <w:p w14:paraId="09B8C5C0" w14:textId="77777777" w:rsidR="00C26DDB" w:rsidRPr="00C26DDB" w:rsidRDefault="00C26DDB" w:rsidP="00317093">
            <w:pPr>
              <w:widowControl w:val="0"/>
              <w:spacing w:line="240" w:lineRule="auto"/>
              <w:rPr>
                <w:i/>
                <w:iCs/>
                <w:highlight w:val="white"/>
              </w:rPr>
            </w:pPr>
            <w:r w:rsidRPr="00C26DDB">
              <w:rPr>
                <w:i/>
                <w:iCs/>
                <w:highlight w:val="white"/>
              </w:rPr>
              <w:t>ACM IMWUT (</w:t>
            </w:r>
            <w:proofErr w:type="spellStart"/>
            <w:r w:rsidRPr="00C26DDB">
              <w:rPr>
                <w:i/>
                <w:iCs/>
                <w:highlight w:val="white"/>
              </w:rPr>
              <w:t>UbiComp</w:t>
            </w:r>
            <w:proofErr w:type="spellEnd"/>
            <w:r w:rsidRPr="00C26DDB">
              <w:rPr>
                <w:i/>
                <w:iCs/>
                <w:highlight w:val="white"/>
              </w:rPr>
              <w:t>) (2020)</w:t>
            </w:r>
          </w:p>
        </w:tc>
        <w:tc>
          <w:tcPr>
            <w:tcW w:w="1800" w:type="dxa"/>
            <w:tcMar>
              <w:top w:w="120" w:type="dxa"/>
              <w:left w:w="180" w:type="dxa"/>
              <w:bottom w:w="120" w:type="dxa"/>
              <w:right w:w="180" w:type="dxa"/>
            </w:tcMar>
          </w:tcPr>
          <w:p w14:paraId="10870356" w14:textId="77777777" w:rsidR="00C26DDB" w:rsidRPr="00C26DDB" w:rsidRDefault="00C26DDB" w:rsidP="00C26DDB">
            <w:pPr>
              <w:widowControl w:val="0"/>
              <w:ind w:left="-90"/>
            </w:pPr>
            <w:proofErr w:type="spellStart"/>
            <w:r w:rsidRPr="00C26DDB">
              <w:t>TouchPrint</w:t>
            </w:r>
            <w:proofErr w:type="spellEnd"/>
            <w:r w:rsidRPr="00C26DDB">
              <w:t>" system using active acoustic sensing (sonar) to scan hand posture.</w:t>
            </w:r>
          </w:p>
          <w:p w14:paraId="2697B0A4" w14:textId="77777777" w:rsidR="00C26DDB" w:rsidRPr="00C26DDB" w:rsidRDefault="00C26DDB" w:rsidP="00C26DDB">
            <w:pPr>
              <w:widowControl w:val="0"/>
              <w:ind w:left="-90"/>
            </w:pPr>
            <w:r w:rsidRPr="00C26DDB">
              <w:t xml:space="preserve">Robust against </w:t>
            </w:r>
            <w:proofErr w:type="spellStart"/>
            <w:r w:rsidRPr="00C26DDB">
              <w:t>behavioral</w:t>
            </w:r>
            <w:proofErr w:type="spellEnd"/>
            <w:r w:rsidRPr="00C26DDB">
              <w:t xml:space="preserve"> variability (speed/pressure).</w:t>
            </w:r>
          </w:p>
        </w:tc>
        <w:tc>
          <w:tcPr>
            <w:tcW w:w="1980" w:type="dxa"/>
            <w:tcMar>
              <w:top w:w="120" w:type="dxa"/>
              <w:left w:w="180" w:type="dxa"/>
              <w:bottom w:w="120" w:type="dxa"/>
              <w:right w:w="180" w:type="dxa"/>
            </w:tcMar>
          </w:tcPr>
          <w:p w14:paraId="24605879" w14:textId="77777777" w:rsidR="00C26DDB" w:rsidRPr="00C26DDB" w:rsidRDefault="00C26DDB" w:rsidP="00C26DDB">
            <w:pPr>
              <w:widowControl w:val="0"/>
            </w:pPr>
            <w:r w:rsidRPr="00C26DDB">
              <w:t xml:space="preserve">PINs/Patterns are vulnerable to non-visual side-channel attacks </w:t>
            </w:r>
          </w:p>
          <w:p w14:paraId="1F2EEC15" w14:textId="77777777" w:rsidR="00C26DDB" w:rsidRPr="00C26DDB" w:rsidRDefault="00C26DDB" w:rsidP="00C26DDB">
            <w:pPr>
              <w:widowControl w:val="0"/>
            </w:pPr>
            <w:proofErr w:type="spellStart"/>
            <w:r w:rsidRPr="00C26DDB">
              <w:t>Behavioral</w:t>
            </w:r>
            <w:proofErr w:type="spellEnd"/>
            <w:r w:rsidRPr="00C26DDB">
              <w:t xml:space="preserve"> biometrics suffer from high false-positive rates due to mood/posture changes</w:t>
            </w:r>
          </w:p>
        </w:tc>
        <w:tc>
          <w:tcPr>
            <w:tcW w:w="1710" w:type="dxa"/>
            <w:tcMar>
              <w:top w:w="120" w:type="dxa"/>
              <w:left w:w="180" w:type="dxa"/>
              <w:bottom w:w="120" w:type="dxa"/>
              <w:right w:w="180" w:type="dxa"/>
            </w:tcMar>
          </w:tcPr>
          <w:p w14:paraId="7F67B125" w14:textId="77777777" w:rsidR="00C26DDB" w:rsidRPr="00C26DDB" w:rsidRDefault="00C26DDB" w:rsidP="00C26DDB">
            <w:r w:rsidRPr="00C26DDB">
              <w:t>Authentication Accuracy</w:t>
            </w:r>
          </w:p>
          <w:p w14:paraId="4803DE43" w14:textId="77777777" w:rsidR="00C26DDB" w:rsidRPr="00C26DDB" w:rsidRDefault="00C26DDB" w:rsidP="00C26DDB">
            <w:r w:rsidRPr="00C26DDB">
              <w:t>Attack Success Rate (Replay/Imitate)</w:t>
            </w:r>
          </w:p>
        </w:tc>
      </w:tr>
      <w:tr w:rsidR="00C26DDB" w:rsidRPr="00C26DDB" w14:paraId="30175CD1" w14:textId="77777777" w:rsidTr="00C26DDB">
        <w:tc>
          <w:tcPr>
            <w:tcW w:w="405" w:type="dxa"/>
            <w:tcMar>
              <w:top w:w="100" w:type="dxa"/>
              <w:left w:w="100" w:type="dxa"/>
              <w:bottom w:w="100" w:type="dxa"/>
              <w:right w:w="100" w:type="dxa"/>
            </w:tcMar>
          </w:tcPr>
          <w:p w14:paraId="628D3CF7" w14:textId="77777777" w:rsidR="00C26DDB" w:rsidRPr="00C26DDB" w:rsidRDefault="00C26DDB" w:rsidP="00317093">
            <w:r w:rsidRPr="00C26DDB">
              <w:t>3.</w:t>
            </w:r>
          </w:p>
        </w:tc>
        <w:tc>
          <w:tcPr>
            <w:tcW w:w="1765" w:type="dxa"/>
            <w:tcMar>
              <w:top w:w="100" w:type="dxa"/>
              <w:left w:w="100" w:type="dxa"/>
              <w:bottom w:w="100" w:type="dxa"/>
              <w:right w:w="100" w:type="dxa"/>
            </w:tcMar>
          </w:tcPr>
          <w:p w14:paraId="5F68B1CF" w14:textId="77777777" w:rsidR="00C26DDB" w:rsidRPr="00C26DDB" w:rsidRDefault="00C26DDB" w:rsidP="00317093">
            <w:hyperlink r:id="rId14">
              <w:r w:rsidRPr="00C26DDB">
                <w:t xml:space="preserve">Unconsciously Continuous Authentication Protocol in Zero-Trust Architecture Based on </w:t>
              </w:r>
              <w:proofErr w:type="spellStart"/>
              <w:r w:rsidRPr="00C26DDB">
                <w:t>Behavioral</w:t>
              </w:r>
              <w:proofErr w:type="spellEnd"/>
              <w:r w:rsidRPr="00C26DDB">
                <w:t xml:space="preserve"> Biometrics</w:t>
              </w:r>
            </w:hyperlink>
          </w:p>
        </w:tc>
        <w:tc>
          <w:tcPr>
            <w:tcW w:w="1890" w:type="dxa"/>
            <w:tcMar>
              <w:top w:w="100" w:type="dxa"/>
              <w:left w:w="100" w:type="dxa"/>
              <w:bottom w:w="100" w:type="dxa"/>
              <w:right w:w="100" w:type="dxa"/>
            </w:tcMar>
          </w:tcPr>
          <w:p w14:paraId="4E7A497C" w14:textId="77777777" w:rsidR="00C26DDB" w:rsidRPr="00C26DDB" w:rsidRDefault="00C26DDB" w:rsidP="00317093">
            <w:pPr>
              <w:rPr>
                <w:highlight w:val="white"/>
              </w:rPr>
            </w:pPr>
            <w:r w:rsidRPr="00C26DDB">
              <w:rPr>
                <w:highlight w:val="white"/>
              </w:rPr>
              <w:t xml:space="preserve">J-S. Lee, T-H. Chen, C-J. Chew, P-Y. Wang and Y-Y. Fan. </w:t>
            </w:r>
          </w:p>
          <w:p w14:paraId="4461FA7B" w14:textId="77777777" w:rsidR="00C26DDB" w:rsidRPr="00C26DDB" w:rsidRDefault="00C26DDB" w:rsidP="00317093">
            <w:pPr>
              <w:rPr>
                <w:highlight w:val="white"/>
              </w:rPr>
            </w:pPr>
          </w:p>
          <w:p w14:paraId="7DD311C1" w14:textId="77777777" w:rsidR="00C26DDB" w:rsidRPr="00C26DDB" w:rsidRDefault="00C26DDB" w:rsidP="00317093">
            <w:pPr>
              <w:rPr>
                <w:highlight w:val="white"/>
              </w:rPr>
            </w:pPr>
            <w:r w:rsidRPr="00C26DDB">
              <w:rPr>
                <w:i/>
                <w:iCs/>
              </w:rPr>
              <w:t>IEEE Transactions on Reliability(2025)</w:t>
            </w:r>
          </w:p>
        </w:tc>
        <w:tc>
          <w:tcPr>
            <w:tcW w:w="1800" w:type="dxa"/>
            <w:tcMar>
              <w:top w:w="100" w:type="dxa"/>
              <w:left w:w="100" w:type="dxa"/>
              <w:bottom w:w="100" w:type="dxa"/>
              <w:right w:w="100" w:type="dxa"/>
            </w:tcMar>
          </w:tcPr>
          <w:p w14:paraId="255D077C" w14:textId="77777777" w:rsidR="00C26DDB" w:rsidRPr="00C26DDB" w:rsidRDefault="00C26DDB" w:rsidP="00C26DDB">
            <w:pPr>
              <w:ind w:left="-90"/>
            </w:pPr>
            <w:proofErr w:type="spellStart"/>
            <w:r w:rsidRPr="00C26DDB">
              <w:t>Behavioral</w:t>
            </w:r>
            <w:proofErr w:type="spellEnd"/>
            <w:r w:rsidRPr="00C26DDB">
              <w:t xml:space="preserve"> biometrics to perform continuous authentication</w:t>
            </w:r>
          </w:p>
          <w:p w14:paraId="7CF4E8F3" w14:textId="77777777" w:rsidR="00C26DDB" w:rsidRPr="00C26DDB" w:rsidRDefault="00C26DDB" w:rsidP="00C26DDB">
            <w:pPr>
              <w:ind w:left="-90"/>
            </w:pPr>
            <w:r w:rsidRPr="00C26DDB">
              <w:t>Trusted Platform Module for Hardware Security</w:t>
            </w:r>
          </w:p>
          <w:p w14:paraId="5A99A85D" w14:textId="77777777" w:rsidR="00C26DDB" w:rsidRPr="00C26DDB" w:rsidRDefault="00C26DDB" w:rsidP="00C26DDB">
            <w:pPr>
              <w:ind w:left="-90"/>
            </w:pPr>
            <w:r w:rsidRPr="00C26DDB">
              <w:t>Continuous trust level</w:t>
            </w:r>
          </w:p>
        </w:tc>
        <w:tc>
          <w:tcPr>
            <w:tcW w:w="1980" w:type="dxa"/>
            <w:tcMar>
              <w:top w:w="100" w:type="dxa"/>
              <w:left w:w="100" w:type="dxa"/>
              <w:bottom w:w="100" w:type="dxa"/>
              <w:right w:w="100" w:type="dxa"/>
            </w:tcMar>
          </w:tcPr>
          <w:p w14:paraId="53DCDBD0" w14:textId="77777777" w:rsidR="00C26DDB" w:rsidRPr="00C26DDB" w:rsidRDefault="00C26DDB" w:rsidP="00C26DDB">
            <w:pPr>
              <w:contextualSpacing/>
            </w:pPr>
            <w:r w:rsidRPr="00C26DDB">
              <w:t>Unimodal data (only keystroke)</w:t>
            </w:r>
          </w:p>
          <w:p w14:paraId="5AE9A735" w14:textId="77777777" w:rsidR="00C26DDB" w:rsidRPr="00C26DDB" w:rsidRDefault="00C26DDB" w:rsidP="00C26DDB">
            <w:pPr>
              <w:contextualSpacing/>
            </w:pPr>
            <w:r w:rsidRPr="00C26DDB">
              <w:t>Not factoring in other biometric parameters</w:t>
            </w:r>
          </w:p>
        </w:tc>
        <w:tc>
          <w:tcPr>
            <w:tcW w:w="1710" w:type="dxa"/>
            <w:tcMar>
              <w:top w:w="100" w:type="dxa"/>
              <w:left w:w="100" w:type="dxa"/>
              <w:bottom w:w="100" w:type="dxa"/>
              <w:right w:w="100" w:type="dxa"/>
            </w:tcMar>
          </w:tcPr>
          <w:p w14:paraId="79653C81" w14:textId="77777777" w:rsidR="00C26DDB" w:rsidRPr="00C26DDB" w:rsidRDefault="00C26DDB" w:rsidP="00C26DDB">
            <w:r w:rsidRPr="00C26DDB">
              <w:t>Accuracy</w:t>
            </w:r>
          </w:p>
          <w:p w14:paraId="3BCF1168" w14:textId="77777777" w:rsidR="00C26DDB" w:rsidRPr="00C26DDB" w:rsidRDefault="00C26DDB" w:rsidP="00C26DDB">
            <w:r w:rsidRPr="00C26DDB">
              <w:t>False Acceptance Rate (FAR)</w:t>
            </w:r>
          </w:p>
          <w:p w14:paraId="11DB9608" w14:textId="77777777" w:rsidR="00C26DDB" w:rsidRPr="00C26DDB" w:rsidRDefault="00C26DDB" w:rsidP="00C26DDB">
            <w:r w:rsidRPr="00C26DDB">
              <w:t>False Rejection Rate (FRR)</w:t>
            </w:r>
          </w:p>
        </w:tc>
      </w:tr>
      <w:tr w:rsidR="00C26DDB" w:rsidRPr="00C26DDB" w14:paraId="764A5E80" w14:textId="77777777" w:rsidTr="00C26DDB">
        <w:tc>
          <w:tcPr>
            <w:tcW w:w="405" w:type="dxa"/>
            <w:tcMar>
              <w:top w:w="100" w:type="dxa"/>
              <w:left w:w="100" w:type="dxa"/>
              <w:bottom w:w="100" w:type="dxa"/>
              <w:right w:w="100" w:type="dxa"/>
            </w:tcMar>
          </w:tcPr>
          <w:p w14:paraId="0B508257" w14:textId="77777777" w:rsidR="00C26DDB" w:rsidRPr="00C26DDB" w:rsidRDefault="00C26DDB" w:rsidP="00317093">
            <w:r w:rsidRPr="00C26DDB">
              <w:t xml:space="preserve">4. </w:t>
            </w:r>
          </w:p>
        </w:tc>
        <w:tc>
          <w:tcPr>
            <w:tcW w:w="1765" w:type="dxa"/>
            <w:tcMar>
              <w:top w:w="100" w:type="dxa"/>
              <w:left w:w="100" w:type="dxa"/>
              <w:bottom w:w="100" w:type="dxa"/>
              <w:right w:w="100" w:type="dxa"/>
            </w:tcMar>
          </w:tcPr>
          <w:p w14:paraId="2AA4F0DD" w14:textId="77777777" w:rsidR="00C26DDB" w:rsidRPr="00C26DDB" w:rsidRDefault="00C26DDB" w:rsidP="00317093">
            <w:proofErr w:type="spellStart"/>
            <w:r w:rsidRPr="00C26DDB">
              <w:t>RPWAEAuth</w:t>
            </w:r>
            <w:proofErr w:type="spellEnd"/>
            <w:r w:rsidRPr="00C26DDB">
              <w:t>: Sensor-Based Continuous Authentication Using Reconstruction Probability in Wasserstein Autoencoder</w:t>
            </w:r>
          </w:p>
        </w:tc>
        <w:tc>
          <w:tcPr>
            <w:tcW w:w="1890" w:type="dxa"/>
            <w:tcMar>
              <w:top w:w="100" w:type="dxa"/>
              <w:left w:w="100" w:type="dxa"/>
              <w:bottom w:w="100" w:type="dxa"/>
              <w:right w:w="100" w:type="dxa"/>
            </w:tcMar>
          </w:tcPr>
          <w:p w14:paraId="14B91D0A" w14:textId="77777777" w:rsidR="00C26DDB" w:rsidRPr="00C26DDB" w:rsidRDefault="00C26DDB" w:rsidP="00317093">
            <w:pPr>
              <w:rPr>
                <w:highlight w:val="white"/>
              </w:rPr>
            </w:pPr>
            <w:r w:rsidRPr="00C26DDB">
              <w:rPr>
                <w:highlight w:val="white"/>
              </w:rPr>
              <w:t xml:space="preserve">Y. Li, Y. Wang, and H. Huang. ACM </w:t>
            </w:r>
          </w:p>
          <w:p w14:paraId="1C9BB871" w14:textId="77777777" w:rsidR="00C26DDB" w:rsidRPr="00C26DDB" w:rsidRDefault="00C26DDB" w:rsidP="00317093">
            <w:pPr>
              <w:rPr>
                <w:highlight w:val="white"/>
              </w:rPr>
            </w:pPr>
          </w:p>
          <w:p w14:paraId="1CFF762F" w14:textId="77777777" w:rsidR="00C26DDB" w:rsidRPr="00C26DDB" w:rsidRDefault="00C26DDB" w:rsidP="00317093">
            <w:pPr>
              <w:rPr>
                <w:highlight w:val="white"/>
              </w:rPr>
            </w:pPr>
            <w:r w:rsidRPr="00C26DDB">
              <w:rPr>
                <w:i/>
                <w:iCs/>
                <w:highlight w:val="white"/>
              </w:rPr>
              <w:t>Transactions on Sensor Networks, Volume 21, Issue 2 (March 2025)</w:t>
            </w:r>
          </w:p>
        </w:tc>
        <w:tc>
          <w:tcPr>
            <w:tcW w:w="1800" w:type="dxa"/>
            <w:tcMar>
              <w:top w:w="100" w:type="dxa"/>
              <w:left w:w="100" w:type="dxa"/>
              <w:bottom w:w="100" w:type="dxa"/>
              <w:right w:w="100" w:type="dxa"/>
            </w:tcMar>
          </w:tcPr>
          <w:p w14:paraId="0F65A638" w14:textId="77777777" w:rsidR="00C26DDB" w:rsidRPr="00C26DDB" w:rsidRDefault="00C26DDB" w:rsidP="00C26DDB">
            <w:pPr>
              <w:ind w:left="-90"/>
              <w:rPr>
                <w:lang w:val="en-IN"/>
              </w:rPr>
            </w:pPr>
            <w:r w:rsidRPr="00C26DDB">
              <w:rPr>
                <w:lang w:val="en-IN"/>
              </w:rPr>
              <w:t>Integrated sensor-based authentication using a Wasserstein Autoencoder.</w:t>
            </w:r>
          </w:p>
          <w:p w14:paraId="49A66E36" w14:textId="77777777" w:rsidR="00C26DDB" w:rsidRPr="00C26DDB" w:rsidRDefault="00C26DDB" w:rsidP="00C26DDB">
            <w:pPr>
              <w:ind w:left="-90"/>
            </w:pPr>
            <w:r w:rsidRPr="00C26DDB">
              <w:t>Identifies users by measuring how closely their real-time sensor data aligns with the legitimate user's learned data distribution.</w:t>
            </w:r>
          </w:p>
        </w:tc>
        <w:tc>
          <w:tcPr>
            <w:tcW w:w="1980" w:type="dxa"/>
            <w:tcMar>
              <w:top w:w="100" w:type="dxa"/>
              <w:left w:w="100" w:type="dxa"/>
              <w:bottom w:w="100" w:type="dxa"/>
              <w:right w:w="100" w:type="dxa"/>
            </w:tcMar>
          </w:tcPr>
          <w:p w14:paraId="10DEEC7B" w14:textId="77777777" w:rsidR="00C26DDB" w:rsidRPr="00C26DDB" w:rsidRDefault="00C26DDB" w:rsidP="00C26DDB">
            <w:r w:rsidRPr="00C26DDB">
              <w:t>Testing on app usage, gaming, and browsing</w:t>
            </w:r>
          </w:p>
          <w:p w14:paraId="5322DC83" w14:textId="77777777" w:rsidR="00C26DDB" w:rsidRPr="00C26DDB" w:rsidRDefault="00C26DDB" w:rsidP="00C26DDB">
            <w:r w:rsidRPr="00C26DDB">
              <w:t>Evaluation on tablets, smartwatches, and varied environments.</w:t>
            </w:r>
          </w:p>
        </w:tc>
        <w:tc>
          <w:tcPr>
            <w:tcW w:w="1710" w:type="dxa"/>
            <w:tcMar>
              <w:top w:w="100" w:type="dxa"/>
              <w:left w:w="100" w:type="dxa"/>
              <w:bottom w:w="100" w:type="dxa"/>
              <w:right w:w="100" w:type="dxa"/>
            </w:tcMar>
          </w:tcPr>
          <w:p w14:paraId="0E2746DC" w14:textId="77777777" w:rsidR="00C26DDB" w:rsidRPr="00C26DDB" w:rsidRDefault="00C26DDB" w:rsidP="00C26DDB">
            <w:r w:rsidRPr="00C26DDB">
              <w:t>False Acceptance Rate (FAR)</w:t>
            </w:r>
          </w:p>
          <w:p w14:paraId="13D620D2" w14:textId="77777777" w:rsidR="00C26DDB" w:rsidRPr="00C26DDB" w:rsidRDefault="00C26DDB" w:rsidP="00C26DDB">
            <w:r w:rsidRPr="00C26DDB">
              <w:t>False Rejection Rate (FRR)</w:t>
            </w:r>
          </w:p>
          <w:p w14:paraId="18B5C2ED" w14:textId="77777777" w:rsidR="00C26DDB" w:rsidRPr="00C26DDB" w:rsidRDefault="00C26DDB" w:rsidP="00C26DDB">
            <w:r w:rsidRPr="00C26DDB">
              <w:t>Equal Error Rate (EER)</w:t>
            </w:r>
          </w:p>
          <w:p w14:paraId="1003BF23" w14:textId="77777777" w:rsidR="00C26DDB" w:rsidRPr="00C26DDB" w:rsidRDefault="00C26DDB" w:rsidP="00C26DDB">
            <w:r w:rsidRPr="00C26DDB">
              <w:t>Accuracy</w:t>
            </w:r>
          </w:p>
          <w:p w14:paraId="7AC86EAA" w14:textId="77777777" w:rsidR="00C26DDB" w:rsidRPr="00C26DDB" w:rsidRDefault="00C26DDB" w:rsidP="00C26DDB">
            <w:r w:rsidRPr="00C26DDB">
              <w:t>F1 score</w:t>
            </w:r>
          </w:p>
        </w:tc>
      </w:tr>
      <w:tr w:rsidR="00C26DDB" w:rsidRPr="00C26DDB" w14:paraId="4F3B3112" w14:textId="77777777" w:rsidTr="00C26DDB">
        <w:tc>
          <w:tcPr>
            <w:tcW w:w="405" w:type="dxa"/>
            <w:tcMar>
              <w:top w:w="100" w:type="dxa"/>
              <w:left w:w="100" w:type="dxa"/>
              <w:bottom w:w="100" w:type="dxa"/>
              <w:right w:w="100" w:type="dxa"/>
            </w:tcMar>
          </w:tcPr>
          <w:p w14:paraId="1E184053" w14:textId="77777777" w:rsidR="00C26DDB" w:rsidRPr="00C26DDB" w:rsidRDefault="00C26DDB" w:rsidP="00317093">
            <w:r w:rsidRPr="00C26DDB">
              <w:lastRenderedPageBreak/>
              <w:t>5.</w:t>
            </w:r>
          </w:p>
        </w:tc>
        <w:tc>
          <w:tcPr>
            <w:tcW w:w="1765" w:type="dxa"/>
            <w:tcMar>
              <w:top w:w="100" w:type="dxa"/>
              <w:left w:w="100" w:type="dxa"/>
              <w:bottom w:w="100" w:type="dxa"/>
              <w:right w:w="100" w:type="dxa"/>
            </w:tcMar>
          </w:tcPr>
          <w:p w14:paraId="23687251" w14:textId="77777777" w:rsidR="00C26DDB" w:rsidRPr="00C26DDB" w:rsidRDefault="00C26DDB" w:rsidP="00317093">
            <w:hyperlink r:id="rId15">
              <w:r w:rsidRPr="00C26DDB">
                <w:t>Memory-Augmented Autoencoder Based Continuous Authentication on Smartphones With Conditional Transformer GANs</w:t>
              </w:r>
            </w:hyperlink>
            <w:r w:rsidRPr="00C26DDB">
              <w:t xml:space="preserve"> </w:t>
            </w:r>
          </w:p>
        </w:tc>
        <w:tc>
          <w:tcPr>
            <w:tcW w:w="1890" w:type="dxa"/>
            <w:tcMar>
              <w:top w:w="100" w:type="dxa"/>
              <w:left w:w="100" w:type="dxa"/>
              <w:bottom w:w="100" w:type="dxa"/>
              <w:right w:w="100" w:type="dxa"/>
            </w:tcMar>
          </w:tcPr>
          <w:p w14:paraId="78F64FCF" w14:textId="77777777" w:rsidR="00C26DDB" w:rsidRPr="00C26DDB" w:rsidRDefault="00C26DDB" w:rsidP="00317093">
            <w:pPr>
              <w:rPr>
                <w:highlight w:val="white"/>
              </w:rPr>
            </w:pPr>
            <w:r w:rsidRPr="00C26DDB">
              <w:rPr>
                <w:highlight w:val="white"/>
              </w:rPr>
              <w:t>Y. Li, L. Liu, S. Deng, H. Qin, M. A. El-Yacoubi and G. Zhou.</w:t>
            </w:r>
          </w:p>
          <w:p w14:paraId="1C60B5DB" w14:textId="77777777" w:rsidR="00C26DDB" w:rsidRPr="00C26DDB" w:rsidRDefault="00C26DDB" w:rsidP="00317093">
            <w:pPr>
              <w:rPr>
                <w:highlight w:val="white"/>
              </w:rPr>
            </w:pPr>
          </w:p>
          <w:p w14:paraId="452D5D90" w14:textId="77777777" w:rsidR="00C26DDB" w:rsidRPr="00C26DDB" w:rsidRDefault="00C26DDB" w:rsidP="00317093">
            <w:pPr>
              <w:rPr>
                <w:highlight w:val="white"/>
              </w:rPr>
            </w:pPr>
            <w:r w:rsidRPr="00C26DDB">
              <w:rPr>
                <w:i/>
                <w:iCs/>
                <w:highlight w:val="white"/>
              </w:rPr>
              <w:t>IEEE Transactions on Mobile Computing(2024)</w:t>
            </w:r>
          </w:p>
        </w:tc>
        <w:tc>
          <w:tcPr>
            <w:tcW w:w="1800" w:type="dxa"/>
            <w:tcMar>
              <w:top w:w="100" w:type="dxa"/>
              <w:left w:w="100" w:type="dxa"/>
              <w:bottom w:w="100" w:type="dxa"/>
              <w:right w:w="100" w:type="dxa"/>
            </w:tcMar>
          </w:tcPr>
          <w:p w14:paraId="786B3054" w14:textId="77777777" w:rsidR="00C26DDB" w:rsidRPr="00C26DDB" w:rsidRDefault="00C26DDB" w:rsidP="00C26DDB">
            <w:pPr>
              <w:ind w:left="-90"/>
            </w:pPr>
            <w:r w:rsidRPr="00C26DDB">
              <w:t>Solves cold start problem using conditional transformer GAN</w:t>
            </w:r>
          </w:p>
          <w:p w14:paraId="432A109C" w14:textId="77777777" w:rsidR="00C26DDB" w:rsidRPr="00C26DDB" w:rsidRDefault="00C26DDB" w:rsidP="00C26DDB">
            <w:pPr>
              <w:ind w:left="-90"/>
            </w:pPr>
            <w:r w:rsidRPr="00C26DDB">
              <w:t>Solves anomaly reconstruction in auto-transformers using memory bank</w:t>
            </w:r>
          </w:p>
        </w:tc>
        <w:tc>
          <w:tcPr>
            <w:tcW w:w="1980" w:type="dxa"/>
            <w:tcMar>
              <w:top w:w="100" w:type="dxa"/>
              <w:left w:w="100" w:type="dxa"/>
              <w:bottom w:w="100" w:type="dxa"/>
              <w:right w:w="100" w:type="dxa"/>
            </w:tcMar>
          </w:tcPr>
          <w:p w14:paraId="3FCC0185" w14:textId="77777777" w:rsidR="00C26DDB" w:rsidRPr="00C26DDB" w:rsidRDefault="00C26DDB" w:rsidP="00C26DDB">
            <w:r w:rsidRPr="00C26DDB">
              <w:t xml:space="preserve">Incapable of dealing with changing user </w:t>
            </w:r>
            <w:proofErr w:type="spellStart"/>
            <w:r w:rsidRPr="00C26DDB">
              <w:t>behavior</w:t>
            </w:r>
            <w:proofErr w:type="spellEnd"/>
            <w:r w:rsidRPr="00C26DDB">
              <w:t xml:space="preserve"> patterns</w:t>
            </w:r>
          </w:p>
          <w:p w14:paraId="106324C9" w14:textId="77777777" w:rsidR="00C26DDB" w:rsidRPr="00C26DDB" w:rsidRDefault="00C26DDB" w:rsidP="00C26DDB">
            <w:r w:rsidRPr="00C26DDB">
              <w:t>Binary decision making using reconstruction error</w:t>
            </w:r>
          </w:p>
          <w:p w14:paraId="4686E1DA" w14:textId="77777777" w:rsidR="00C26DDB" w:rsidRPr="00C26DDB" w:rsidRDefault="00C26DDB" w:rsidP="00C26DDB"/>
        </w:tc>
        <w:tc>
          <w:tcPr>
            <w:tcW w:w="1710" w:type="dxa"/>
            <w:tcMar>
              <w:top w:w="100" w:type="dxa"/>
              <w:left w:w="100" w:type="dxa"/>
              <w:bottom w:w="100" w:type="dxa"/>
              <w:right w:w="100" w:type="dxa"/>
            </w:tcMar>
          </w:tcPr>
          <w:p w14:paraId="3D148782" w14:textId="77777777" w:rsidR="00C26DDB" w:rsidRPr="00C26DDB" w:rsidRDefault="00C26DDB" w:rsidP="00C26DDB">
            <w:r w:rsidRPr="00C26DDB">
              <w:t>Equal Error Rate (EER)</w:t>
            </w:r>
          </w:p>
          <w:p w14:paraId="579F6C81" w14:textId="77777777" w:rsidR="00C26DDB" w:rsidRPr="00C26DDB" w:rsidRDefault="00C26DDB" w:rsidP="00C26DDB">
            <w:r w:rsidRPr="00C26DDB">
              <w:t xml:space="preserve"> Accuracy</w:t>
            </w:r>
          </w:p>
          <w:p w14:paraId="1A126862" w14:textId="77777777" w:rsidR="00C26DDB" w:rsidRPr="00C26DDB" w:rsidRDefault="00C26DDB" w:rsidP="00C26DDB"/>
        </w:tc>
      </w:tr>
      <w:tr w:rsidR="00C26DDB" w:rsidRPr="00C26DDB" w14:paraId="2DFCC72B" w14:textId="77777777" w:rsidTr="00C26DDB">
        <w:tc>
          <w:tcPr>
            <w:tcW w:w="405" w:type="dxa"/>
            <w:tcMar>
              <w:top w:w="120" w:type="dxa"/>
              <w:left w:w="180" w:type="dxa"/>
              <w:bottom w:w="120" w:type="dxa"/>
              <w:right w:w="180" w:type="dxa"/>
            </w:tcMar>
          </w:tcPr>
          <w:p w14:paraId="2CD66598" w14:textId="77777777" w:rsidR="00C26DDB" w:rsidRPr="00C26DDB" w:rsidRDefault="00C26DDB" w:rsidP="00317093">
            <w:pPr>
              <w:spacing w:line="240" w:lineRule="auto"/>
              <w:ind w:right="-96" w:hanging="141"/>
              <w:jc w:val="center"/>
            </w:pPr>
            <w:r w:rsidRPr="00C26DDB">
              <w:t>6.</w:t>
            </w:r>
          </w:p>
        </w:tc>
        <w:tc>
          <w:tcPr>
            <w:tcW w:w="1765" w:type="dxa"/>
            <w:tcMar>
              <w:top w:w="120" w:type="dxa"/>
              <w:left w:w="180" w:type="dxa"/>
              <w:bottom w:w="120" w:type="dxa"/>
              <w:right w:w="180" w:type="dxa"/>
            </w:tcMar>
          </w:tcPr>
          <w:p w14:paraId="38043AD5" w14:textId="77777777" w:rsidR="00C26DDB" w:rsidRPr="00C26DDB" w:rsidRDefault="00C26DDB" w:rsidP="00317093">
            <w:pPr>
              <w:widowControl w:val="0"/>
              <w:spacing w:line="240" w:lineRule="auto"/>
              <w:ind w:right="-119"/>
              <w:rPr>
                <w:highlight w:val="white"/>
              </w:rPr>
            </w:pPr>
            <w:proofErr w:type="spellStart"/>
            <w:r w:rsidRPr="00C26DDB">
              <w:rPr>
                <w:highlight w:val="white"/>
              </w:rPr>
              <w:t>DeFFusion</w:t>
            </w:r>
            <w:proofErr w:type="spellEnd"/>
            <w:r w:rsidRPr="00C26DDB">
              <w:rPr>
                <w:highlight w:val="white"/>
              </w:rPr>
              <w:t>: CNN-based Continuous Authentication Using Deep Feature Fusion</w:t>
            </w:r>
          </w:p>
        </w:tc>
        <w:tc>
          <w:tcPr>
            <w:tcW w:w="1890" w:type="dxa"/>
            <w:tcMar>
              <w:top w:w="120" w:type="dxa"/>
              <w:left w:w="180" w:type="dxa"/>
              <w:bottom w:w="120" w:type="dxa"/>
              <w:right w:w="180" w:type="dxa"/>
            </w:tcMar>
          </w:tcPr>
          <w:p w14:paraId="1551C337" w14:textId="77777777" w:rsidR="00C26DDB" w:rsidRPr="00C26DDB" w:rsidRDefault="00C26DDB" w:rsidP="00317093">
            <w:pPr>
              <w:widowControl w:val="0"/>
              <w:spacing w:line="240" w:lineRule="auto"/>
              <w:rPr>
                <w:highlight w:val="white"/>
              </w:rPr>
            </w:pPr>
            <w:r w:rsidRPr="00C26DDB">
              <w:rPr>
                <w:highlight w:val="white"/>
              </w:rPr>
              <w:t>Y. Li, P. Tao, S. Deng, and G. Zhou</w:t>
            </w:r>
          </w:p>
          <w:p w14:paraId="7CBAD38B" w14:textId="77777777" w:rsidR="00C26DDB" w:rsidRPr="00C26DDB" w:rsidRDefault="00C26DDB" w:rsidP="00317093">
            <w:pPr>
              <w:widowControl w:val="0"/>
              <w:spacing w:line="240" w:lineRule="auto"/>
              <w:rPr>
                <w:highlight w:val="white"/>
              </w:rPr>
            </w:pPr>
          </w:p>
          <w:p w14:paraId="26526F0A" w14:textId="77777777" w:rsidR="00C26DDB" w:rsidRPr="00C26DDB" w:rsidRDefault="00C26DDB" w:rsidP="00317093">
            <w:pPr>
              <w:widowControl w:val="0"/>
              <w:spacing w:line="240" w:lineRule="auto"/>
              <w:rPr>
                <w:i/>
                <w:iCs/>
                <w:highlight w:val="white"/>
              </w:rPr>
            </w:pPr>
            <w:r w:rsidRPr="00C26DDB">
              <w:rPr>
                <w:i/>
                <w:iCs/>
                <w:highlight w:val="white"/>
              </w:rPr>
              <w:t>ACM Transactions on Sensor Networks (2022)</w:t>
            </w:r>
          </w:p>
        </w:tc>
        <w:tc>
          <w:tcPr>
            <w:tcW w:w="1800" w:type="dxa"/>
            <w:tcMar>
              <w:top w:w="120" w:type="dxa"/>
              <w:left w:w="180" w:type="dxa"/>
              <w:bottom w:w="120" w:type="dxa"/>
              <w:right w:w="180" w:type="dxa"/>
            </w:tcMar>
          </w:tcPr>
          <w:p w14:paraId="437A89B5" w14:textId="77777777" w:rsidR="00C26DDB" w:rsidRPr="00C26DDB" w:rsidRDefault="00C26DDB" w:rsidP="00C26DDB">
            <w:pPr>
              <w:widowControl w:val="0"/>
              <w:ind w:left="-90"/>
            </w:pPr>
            <w:r w:rsidRPr="00C26DDB">
              <w:t>Lightweight CNN architecture.</w:t>
            </w:r>
          </w:p>
          <w:p w14:paraId="4F01ABA3" w14:textId="77777777" w:rsidR="00C26DDB" w:rsidRPr="00C26DDB" w:rsidRDefault="00C26DDB" w:rsidP="00C26DDB">
            <w:pPr>
              <w:widowControl w:val="0"/>
              <w:ind w:left="-90"/>
            </w:pPr>
            <w:r w:rsidRPr="00C26DDB">
              <w:t>Deep feature fusion combining time-domain and frequency-domain features.</w:t>
            </w:r>
          </w:p>
          <w:p w14:paraId="0E225F9D" w14:textId="77777777" w:rsidR="00C26DDB" w:rsidRPr="00C26DDB" w:rsidRDefault="00C26DDB" w:rsidP="00C26DDB">
            <w:pPr>
              <w:widowControl w:val="0"/>
              <w:ind w:left="-90"/>
            </w:pPr>
            <w:r w:rsidRPr="00C26DDB">
              <w:t>Factor Analysis (FA) for selecting discriminative deep features.</w:t>
            </w:r>
          </w:p>
        </w:tc>
        <w:tc>
          <w:tcPr>
            <w:tcW w:w="1980" w:type="dxa"/>
            <w:tcMar>
              <w:top w:w="120" w:type="dxa"/>
              <w:left w:w="180" w:type="dxa"/>
              <w:bottom w:w="120" w:type="dxa"/>
              <w:right w:w="180" w:type="dxa"/>
            </w:tcMar>
          </w:tcPr>
          <w:p w14:paraId="57BAC3E1" w14:textId="77777777" w:rsidR="00C26DDB" w:rsidRPr="00C26DDB" w:rsidRDefault="00C26DDB" w:rsidP="00C26DDB">
            <w:pPr>
              <w:widowControl w:val="0"/>
            </w:pPr>
            <w:r w:rsidRPr="00C26DDB">
              <w:t>Deep learning models are computationally heavy for mobile devices.</w:t>
            </w:r>
          </w:p>
          <w:p w14:paraId="32F97145" w14:textId="77777777" w:rsidR="00C26DDB" w:rsidRPr="00C26DDB" w:rsidRDefault="00C26DDB" w:rsidP="00C26DDB">
            <w:pPr>
              <w:widowControl w:val="0"/>
            </w:pPr>
            <w:r w:rsidRPr="00C26DDB">
              <w:t>Difficulty in efficiently fusing multi-modal deep features.</w:t>
            </w:r>
          </w:p>
          <w:p w14:paraId="267B3870" w14:textId="77777777" w:rsidR="00C26DDB" w:rsidRPr="00C26DDB" w:rsidRDefault="00C26DDB" w:rsidP="00C26DDB">
            <w:pPr>
              <w:widowControl w:val="0"/>
            </w:pPr>
          </w:p>
        </w:tc>
        <w:tc>
          <w:tcPr>
            <w:tcW w:w="1710" w:type="dxa"/>
            <w:tcMar>
              <w:top w:w="120" w:type="dxa"/>
              <w:left w:w="180" w:type="dxa"/>
              <w:bottom w:w="120" w:type="dxa"/>
              <w:right w:w="180" w:type="dxa"/>
            </w:tcMar>
          </w:tcPr>
          <w:p w14:paraId="4F503E03" w14:textId="77777777" w:rsidR="00C26DDB" w:rsidRPr="00C26DDB" w:rsidRDefault="00C26DDB" w:rsidP="00C26DDB">
            <w:r w:rsidRPr="00C26DDB">
              <w:t>Equal Error Rate (EER)</w:t>
            </w:r>
          </w:p>
          <w:p w14:paraId="5467D254" w14:textId="77777777" w:rsidR="00C26DDB" w:rsidRPr="00C26DDB" w:rsidRDefault="00C26DDB" w:rsidP="00C26DDB">
            <w:r w:rsidRPr="00C26DDB">
              <w:t>Accuracy</w:t>
            </w:r>
          </w:p>
        </w:tc>
      </w:tr>
      <w:tr w:rsidR="00C26DDB" w:rsidRPr="00C26DDB" w14:paraId="56F88F6F" w14:textId="77777777" w:rsidTr="00C26DDB">
        <w:tc>
          <w:tcPr>
            <w:tcW w:w="405" w:type="dxa"/>
            <w:tcMar>
              <w:top w:w="100" w:type="dxa"/>
              <w:left w:w="100" w:type="dxa"/>
              <w:bottom w:w="100" w:type="dxa"/>
              <w:right w:w="100" w:type="dxa"/>
            </w:tcMar>
          </w:tcPr>
          <w:p w14:paraId="5571909D" w14:textId="77777777" w:rsidR="00C26DDB" w:rsidRPr="00C26DDB" w:rsidRDefault="00C26DDB" w:rsidP="00317093">
            <w:r w:rsidRPr="00C26DDB">
              <w:t xml:space="preserve">7. </w:t>
            </w:r>
          </w:p>
        </w:tc>
        <w:tc>
          <w:tcPr>
            <w:tcW w:w="1765" w:type="dxa"/>
            <w:tcMar>
              <w:top w:w="100" w:type="dxa"/>
              <w:left w:w="100" w:type="dxa"/>
              <w:bottom w:w="100" w:type="dxa"/>
              <w:right w:w="100" w:type="dxa"/>
            </w:tcMar>
          </w:tcPr>
          <w:p w14:paraId="00C5C8A1" w14:textId="77777777" w:rsidR="00C26DDB" w:rsidRPr="00C26DDB" w:rsidRDefault="00C26DDB" w:rsidP="00317093">
            <w:hyperlink r:id="rId16">
              <w:r w:rsidRPr="00C26DDB">
                <w:t>Unsupervised Sensor-Based Continuous Authentication With Low-Rank Transformer Using Learning-to-Rank Algorithms</w:t>
              </w:r>
            </w:hyperlink>
            <w:r w:rsidRPr="00C26DDB">
              <w:t xml:space="preserve"> </w:t>
            </w:r>
          </w:p>
        </w:tc>
        <w:tc>
          <w:tcPr>
            <w:tcW w:w="1890" w:type="dxa"/>
            <w:tcMar>
              <w:top w:w="100" w:type="dxa"/>
              <w:left w:w="100" w:type="dxa"/>
              <w:bottom w:w="100" w:type="dxa"/>
              <w:right w:w="100" w:type="dxa"/>
            </w:tcMar>
          </w:tcPr>
          <w:p w14:paraId="3EAE8A0D" w14:textId="77777777" w:rsidR="00C26DDB" w:rsidRPr="00C26DDB" w:rsidRDefault="00C26DDB" w:rsidP="00317093">
            <w:pPr>
              <w:rPr>
                <w:highlight w:val="white"/>
              </w:rPr>
            </w:pPr>
            <w:r w:rsidRPr="00C26DDB">
              <w:rPr>
                <w:highlight w:val="white"/>
              </w:rPr>
              <w:t>Z. Yang, Y. Li and G. Zhou.</w:t>
            </w:r>
          </w:p>
          <w:p w14:paraId="48F2EC17" w14:textId="77777777" w:rsidR="00C26DDB" w:rsidRPr="00C26DDB" w:rsidRDefault="00C26DDB" w:rsidP="00317093">
            <w:pPr>
              <w:rPr>
                <w:highlight w:val="white"/>
              </w:rPr>
            </w:pPr>
          </w:p>
          <w:p w14:paraId="2A580BB8" w14:textId="77777777" w:rsidR="00C26DDB" w:rsidRPr="00C26DDB" w:rsidRDefault="00C26DDB" w:rsidP="00317093">
            <w:pPr>
              <w:rPr>
                <w:highlight w:val="white"/>
              </w:rPr>
            </w:pPr>
            <w:r w:rsidRPr="00C26DDB">
              <w:rPr>
                <w:i/>
                <w:iCs/>
                <w:highlight w:val="white"/>
              </w:rPr>
              <w:t>IEEE Transactions on Mobile Computing(2024)</w:t>
            </w:r>
          </w:p>
        </w:tc>
        <w:tc>
          <w:tcPr>
            <w:tcW w:w="1800" w:type="dxa"/>
            <w:tcMar>
              <w:top w:w="100" w:type="dxa"/>
              <w:left w:w="100" w:type="dxa"/>
              <w:bottom w:w="100" w:type="dxa"/>
              <w:right w:w="100" w:type="dxa"/>
            </w:tcMar>
          </w:tcPr>
          <w:p w14:paraId="0EC651C3" w14:textId="77777777" w:rsidR="00C26DDB" w:rsidRPr="00C26DDB" w:rsidRDefault="00C26DDB" w:rsidP="00C26DDB">
            <w:pPr>
              <w:ind w:left="-90"/>
            </w:pPr>
            <w:r w:rsidRPr="00C26DDB">
              <w:t>Uses a Low-Rank Transformer to capture long-range temporal dependencies in multimodal sensor data</w:t>
            </w:r>
          </w:p>
          <w:p w14:paraId="693B56FE" w14:textId="77777777" w:rsidR="00C26DDB" w:rsidRPr="00C26DDB" w:rsidRDefault="00C26DDB" w:rsidP="00C26DDB">
            <w:pPr>
              <w:ind w:left="-90"/>
            </w:pPr>
            <w:r w:rsidRPr="00C26DDB">
              <w:t>Generates pseudo-negative samples by shuffling</w:t>
            </w:r>
          </w:p>
        </w:tc>
        <w:tc>
          <w:tcPr>
            <w:tcW w:w="1980" w:type="dxa"/>
            <w:tcMar>
              <w:top w:w="100" w:type="dxa"/>
              <w:left w:w="100" w:type="dxa"/>
              <w:bottom w:w="100" w:type="dxa"/>
              <w:right w:w="100" w:type="dxa"/>
            </w:tcMar>
          </w:tcPr>
          <w:p w14:paraId="24852E1C" w14:textId="77777777" w:rsidR="00C26DDB" w:rsidRPr="00C26DDB" w:rsidRDefault="00C26DDB" w:rsidP="00C26DDB">
            <w:r w:rsidRPr="00C26DDB">
              <w:t>High inference latency</w:t>
            </w:r>
          </w:p>
          <w:p w14:paraId="2446A7DD" w14:textId="77777777" w:rsidR="00C26DDB" w:rsidRPr="00C26DDB" w:rsidRDefault="00C26DDB" w:rsidP="00C26DDB">
            <w:r w:rsidRPr="00C26DDB">
              <w:t>Battery drain due to continuous running</w:t>
            </w:r>
          </w:p>
        </w:tc>
        <w:tc>
          <w:tcPr>
            <w:tcW w:w="1710" w:type="dxa"/>
            <w:tcMar>
              <w:top w:w="100" w:type="dxa"/>
              <w:left w:w="100" w:type="dxa"/>
              <w:bottom w:w="100" w:type="dxa"/>
              <w:right w:w="100" w:type="dxa"/>
            </w:tcMar>
          </w:tcPr>
          <w:p w14:paraId="609106E4" w14:textId="77777777" w:rsidR="00C26DDB" w:rsidRPr="00C26DDB" w:rsidRDefault="00C26DDB" w:rsidP="00C26DDB">
            <w:r w:rsidRPr="00C26DDB">
              <w:t>Equal Error Rate (EER)</w:t>
            </w:r>
          </w:p>
          <w:p w14:paraId="36C24C5E" w14:textId="77777777" w:rsidR="00C26DDB" w:rsidRPr="00C26DDB" w:rsidRDefault="00C26DDB" w:rsidP="00C26DDB">
            <w:r w:rsidRPr="00C26DDB">
              <w:t xml:space="preserve"> Accuracy</w:t>
            </w:r>
          </w:p>
        </w:tc>
      </w:tr>
      <w:tr w:rsidR="00C26DDB" w:rsidRPr="00C26DDB" w14:paraId="77293A16" w14:textId="77777777" w:rsidTr="00C26DDB">
        <w:tc>
          <w:tcPr>
            <w:tcW w:w="405" w:type="dxa"/>
            <w:tcMar>
              <w:top w:w="100" w:type="dxa"/>
              <w:left w:w="100" w:type="dxa"/>
              <w:bottom w:w="100" w:type="dxa"/>
              <w:right w:w="100" w:type="dxa"/>
            </w:tcMar>
          </w:tcPr>
          <w:p w14:paraId="18A374A3" w14:textId="77777777" w:rsidR="00C26DDB" w:rsidRPr="00C26DDB" w:rsidRDefault="00C26DDB" w:rsidP="00317093">
            <w:r w:rsidRPr="00C26DDB">
              <w:t xml:space="preserve">8. </w:t>
            </w:r>
          </w:p>
        </w:tc>
        <w:tc>
          <w:tcPr>
            <w:tcW w:w="1765" w:type="dxa"/>
            <w:tcMar>
              <w:top w:w="100" w:type="dxa"/>
              <w:left w:w="100" w:type="dxa"/>
              <w:bottom w:w="100" w:type="dxa"/>
              <w:right w:w="100" w:type="dxa"/>
            </w:tcMar>
          </w:tcPr>
          <w:p w14:paraId="51BE467D" w14:textId="77777777" w:rsidR="00C26DDB" w:rsidRPr="00C26DDB" w:rsidRDefault="00C26DDB" w:rsidP="00317093">
            <w:hyperlink r:id="rId17">
              <w:proofErr w:type="spellStart"/>
              <w:r w:rsidRPr="00C26DDB">
                <w:t>MMAuth</w:t>
              </w:r>
              <w:proofErr w:type="spellEnd"/>
              <w:r w:rsidRPr="00C26DDB">
                <w:t xml:space="preserve">: A Continuous Authentication </w:t>
              </w:r>
              <w:r w:rsidRPr="00C26DDB">
                <w:lastRenderedPageBreak/>
                <w:t>Framework on Smartphones Using Multiple Modalities</w:t>
              </w:r>
            </w:hyperlink>
          </w:p>
        </w:tc>
        <w:tc>
          <w:tcPr>
            <w:tcW w:w="1890" w:type="dxa"/>
            <w:tcMar>
              <w:top w:w="100" w:type="dxa"/>
              <w:left w:w="100" w:type="dxa"/>
              <w:bottom w:w="100" w:type="dxa"/>
              <w:right w:w="100" w:type="dxa"/>
            </w:tcMar>
          </w:tcPr>
          <w:p w14:paraId="0BA308DF" w14:textId="77777777" w:rsidR="00C26DDB" w:rsidRPr="00C26DDB" w:rsidRDefault="00C26DDB" w:rsidP="00317093">
            <w:pPr>
              <w:rPr>
                <w:highlight w:val="white"/>
              </w:rPr>
            </w:pPr>
            <w:r w:rsidRPr="00C26DDB">
              <w:rPr>
                <w:highlight w:val="white"/>
              </w:rPr>
              <w:lastRenderedPageBreak/>
              <w:t>Z. Shen, S. Li, X. Zhao and J. Zou.</w:t>
            </w:r>
          </w:p>
          <w:p w14:paraId="0898163A" w14:textId="77777777" w:rsidR="00C26DDB" w:rsidRPr="00C26DDB" w:rsidRDefault="00C26DDB" w:rsidP="00317093">
            <w:pPr>
              <w:rPr>
                <w:highlight w:val="white"/>
              </w:rPr>
            </w:pPr>
          </w:p>
          <w:p w14:paraId="4D995FEC" w14:textId="77777777" w:rsidR="00C26DDB" w:rsidRPr="00C26DDB" w:rsidRDefault="00C26DDB" w:rsidP="00317093">
            <w:pPr>
              <w:rPr>
                <w:highlight w:val="white"/>
              </w:rPr>
            </w:pPr>
            <w:r w:rsidRPr="00C26DDB">
              <w:rPr>
                <w:i/>
                <w:iCs/>
                <w:highlight w:val="white"/>
              </w:rPr>
              <w:lastRenderedPageBreak/>
              <w:t>IEEE Transactions on Information Forensics and Security (2022)</w:t>
            </w:r>
          </w:p>
        </w:tc>
        <w:tc>
          <w:tcPr>
            <w:tcW w:w="1800" w:type="dxa"/>
            <w:tcMar>
              <w:top w:w="100" w:type="dxa"/>
              <w:left w:w="100" w:type="dxa"/>
              <w:bottom w:w="100" w:type="dxa"/>
              <w:right w:w="100" w:type="dxa"/>
            </w:tcMar>
          </w:tcPr>
          <w:p w14:paraId="1001CB10" w14:textId="77777777" w:rsidR="00C26DDB" w:rsidRPr="00C26DDB" w:rsidRDefault="00C26DDB" w:rsidP="00C26DDB">
            <w:pPr>
              <w:ind w:left="-90"/>
            </w:pPr>
            <w:r w:rsidRPr="00C26DDB">
              <w:lastRenderedPageBreak/>
              <w:t xml:space="preserve">Integrates multi-modal data into time-extended </w:t>
            </w:r>
            <w:proofErr w:type="spellStart"/>
            <w:r w:rsidRPr="00C26DDB">
              <w:lastRenderedPageBreak/>
              <w:t>behavioral</w:t>
            </w:r>
            <w:proofErr w:type="spellEnd"/>
            <w:r w:rsidRPr="00C26DDB">
              <w:t xml:space="preserve"> feature sets</w:t>
            </w:r>
          </w:p>
          <w:p w14:paraId="2FD7CEA0" w14:textId="77777777" w:rsidR="00C26DDB" w:rsidRPr="00C26DDB" w:rsidRDefault="00C26DDB" w:rsidP="00C26DDB">
            <w:pPr>
              <w:ind w:left="-90"/>
            </w:pPr>
            <w:r w:rsidRPr="00C26DDB">
              <w:t>Uses Deep SVDD for one-class classification without impostor data</w:t>
            </w:r>
          </w:p>
        </w:tc>
        <w:tc>
          <w:tcPr>
            <w:tcW w:w="1980" w:type="dxa"/>
            <w:tcMar>
              <w:top w:w="100" w:type="dxa"/>
              <w:left w:w="100" w:type="dxa"/>
              <w:bottom w:w="100" w:type="dxa"/>
              <w:right w:w="100" w:type="dxa"/>
            </w:tcMar>
          </w:tcPr>
          <w:p w14:paraId="051E913E" w14:textId="77777777" w:rsidR="00C26DDB" w:rsidRPr="00C26DDB" w:rsidRDefault="00C26DDB" w:rsidP="00C26DDB">
            <w:r w:rsidRPr="00C26DDB">
              <w:lastRenderedPageBreak/>
              <w:t xml:space="preserve">Sensitive to environmental variations like </w:t>
            </w:r>
            <w:r w:rsidRPr="00C26DDB">
              <w:lastRenderedPageBreak/>
              <w:t>screen moisture or stress</w:t>
            </w:r>
          </w:p>
          <w:p w14:paraId="00B6A516" w14:textId="77777777" w:rsidR="00C26DDB" w:rsidRPr="00C26DDB" w:rsidRDefault="00C26DDB" w:rsidP="00C26DDB">
            <w:r w:rsidRPr="00C26DDB">
              <w:t xml:space="preserve">Struggles to distinguish mimicking from genuine </w:t>
            </w:r>
            <w:proofErr w:type="spellStart"/>
            <w:r w:rsidRPr="00C26DDB">
              <w:t>behavior</w:t>
            </w:r>
            <w:proofErr w:type="spellEnd"/>
          </w:p>
        </w:tc>
        <w:tc>
          <w:tcPr>
            <w:tcW w:w="1710" w:type="dxa"/>
            <w:tcMar>
              <w:top w:w="100" w:type="dxa"/>
              <w:left w:w="100" w:type="dxa"/>
              <w:bottom w:w="100" w:type="dxa"/>
              <w:right w:w="100" w:type="dxa"/>
            </w:tcMar>
          </w:tcPr>
          <w:p w14:paraId="7BC9DE1E" w14:textId="77777777" w:rsidR="00C26DDB" w:rsidRPr="00C26DDB" w:rsidRDefault="00C26DDB" w:rsidP="00C26DDB">
            <w:r w:rsidRPr="00C26DDB">
              <w:lastRenderedPageBreak/>
              <w:t>False Acceptance Rate (FAR)</w:t>
            </w:r>
          </w:p>
          <w:p w14:paraId="0A5B1FA2" w14:textId="77777777" w:rsidR="00C26DDB" w:rsidRPr="00C26DDB" w:rsidRDefault="00C26DDB" w:rsidP="00C26DDB">
            <w:r w:rsidRPr="00C26DDB">
              <w:lastRenderedPageBreak/>
              <w:t>False Rejection Rate (FRR)</w:t>
            </w:r>
          </w:p>
          <w:p w14:paraId="64D951B5" w14:textId="77777777" w:rsidR="00C26DDB" w:rsidRPr="00C26DDB" w:rsidRDefault="00C26DDB" w:rsidP="00C26DDB">
            <w:r w:rsidRPr="00C26DDB">
              <w:t>Equal Error Rate (EER)</w:t>
            </w:r>
          </w:p>
          <w:p w14:paraId="00206E04" w14:textId="77777777" w:rsidR="00C26DDB" w:rsidRPr="00C26DDB" w:rsidRDefault="00C26DDB" w:rsidP="00C26DDB">
            <w:r w:rsidRPr="00C26DDB">
              <w:t>Accuracy</w:t>
            </w:r>
          </w:p>
        </w:tc>
      </w:tr>
      <w:tr w:rsidR="00C26DDB" w:rsidRPr="00C26DDB" w14:paraId="104D9B30" w14:textId="77777777" w:rsidTr="00C26DDB">
        <w:tc>
          <w:tcPr>
            <w:tcW w:w="405" w:type="dxa"/>
            <w:tcMar>
              <w:top w:w="120" w:type="dxa"/>
              <w:left w:w="180" w:type="dxa"/>
              <w:bottom w:w="120" w:type="dxa"/>
              <w:right w:w="180" w:type="dxa"/>
            </w:tcMar>
          </w:tcPr>
          <w:p w14:paraId="03A64566" w14:textId="77777777" w:rsidR="00C26DDB" w:rsidRPr="00C26DDB" w:rsidRDefault="00C26DDB" w:rsidP="00317093">
            <w:pPr>
              <w:spacing w:line="240" w:lineRule="auto"/>
              <w:ind w:right="-81" w:hanging="141"/>
            </w:pPr>
            <w:r w:rsidRPr="00C26DDB">
              <w:t>9</w:t>
            </w:r>
          </w:p>
        </w:tc>
        <w:tc>
          <w:tcPr>
            <w:tcW w:w="1765" w:type="dxa"/>
            <w:tcMar>
              <w:top w:w="120" w:type="dxa"/>
              <w:left w:w="180" w:type="dxa"/>
              <w:bottom w:w="120" w:type="dxa"/>
              <w:right w:w="180" w:type="dxa"/>
            </w:tcMar>
          </w:tcPr>
          <w:p w14:paraId="1CC10F08" w14:textId="77777777" w:rsidR="00C26DDB" w:rsidRPr="00C26DDB" w:rsidRDefault="00C26DDB" w:rsidP="00317093">
            <w:pPr>
              <w:widowControl w:val="0"/>
              <w:spacing w:line="240" w:lineRule="auto"/>
              <w:ind w:right="-119"/>
              <w:rPr>
                <w:highlight w:val="white"/>
              </w:rPr>
            </w:pPr>
            <w:r w:rsidRPr="00C26DDB">
              <w:rPr>
                <w:highlight w:val="white"/>
              </w:rPr>
              <w:t>CT-Auth: Capacitive Touchscreen-Based Continuous Authentication on Smartphones</w:t>
            </w:r>
          </w:p>
        </w:tc>
        <w:tc>
          <w:tcPr>
            <w:tcW w:w="1890" w:type="dxa"/>
            <w:tcMar>
              <w:top w:w="120" w:type="dxa"/>
              <w:left w:w="180" w:type="dxa"/>
              <w:bottom w:w="120" w:type="dxa"/>
              <w:right w:w="180" w:type="dxa"/>
            </w:tcMar>
          </w:tcPr>
          <w:p w14:paraId="356A697E" w14:textId="77777777" w:rsidR="00C26DDB" w:rsidRPr="00C26DDB" w:rsidRDefault="00C26DDB" w:rsidP="00317093">
            <w:pPr>
              <w:widowControl w:val="0"/>
              <w:spacing w:line="240" w:lineRule="auto"/>
              <w:rPr>
                <w:highlight w:val="white"/>
              </w:rPr>
            </w:pPr>
            <w:r w:rsidRPr="00C26DDB">
              <w:rPr>
                <w:highlight w:val="white"/>
              </w:rPr>
              <w:t>Z. Shen, S. Li, X. Zhao, and J. Zou</w:t>
            </w:r>
          </w:p>
          <w:p w14:paraId="4E5DDA78" w14:textId="77777777" w:rsidR="00C26DDB" w:rsidRPr="00C26DDB" w:rsidRDefault="00C26DDB" w:rsidP="00317093">
            <w:pPr>
              <w:widowControl w:val="0"/>
              <w:spacing w:line="240" w:lineRule="auto"/>
              <w:rPr>
                <w:highlight w:val="white"/>
              </w:rPr>
            </w:pPr>
          </w:p>
          <w:p w14:paraId="01930351" w14:textId="77777777" w:rsidR="00C26DDB" w:rsidRPr="00C26DDB" w:rsidRDefault="00C26DDB" w:rsidP="00317093">
            <w:pPr>
              <w:widowControl w:val="0"/>
              <w:spacing w:line="240" w:lineRule="auto"/>
              <w:rPr>
                <w:i/>
                <w:iCs/>
                <w:highlight w:val="white"/>
              </w:rPr>
            </w:pPr>
            <w:r w:rsidRPr="00C26DDB">
              <w:rPr>
                <w:i/>
                <w:iCs/>
                <w:highlight w:val="white"/>
              </w:rPr>
              <w:t>IEEE Transactions on Knowledge and Data Engineering (2024)</w:t>
            </w:r>
          </w:p>
        </w:tc>
        <w:tc>
          <w:tcPr>
            <w:tcW w:w="1800" w:type="dxa"/>
            <w:tcMar>
              <w:top w:w="120" w:type="dxa"/>
              <w:left w:w="180" w:type="dxa"/>
              <w:bottom w:w="120" w:type="dxa"/>
              <w:right w:w="180" w:type="dxa"/>
            </w:tcMar>
          </w:tcPr>
          <w:p w14:paraId="7FF2E61B" w14:textId="77777777" w:rsidR="00C26DDB" w:rsidRPr="00C26DDB" w:rsidRDefault="00C26DDB" w:rsidP="00C26DDB">
            <w:pPr>
              <w:widowControl w:val="0"/>
              <w:ind w:left="-90"/>
            </w:pPr>
            <w:r w:rsidRPr="00C26DDB">
              <w:t>Uses raw capacitive values (low-level) instead of API coordinates.</w:t>
            </w:r>
          </w:p>
          <w:p w14:paraId="2472960B" w14:textId="77777777" w:rsidR="00C26DDB" w:rsidRPr="00C26DDB" w:rsidRDefault="00C26DDB" w:rsidP="00C26DDB">
            <w:pPr>
              <w:widowControl w:val="0"/>
              <w:ind w:left="-90"/>
            </w:pPr>
            <w:r w:rsidRPr="00C26DDB">
              <w:t>3D CNN for intra-gesture spatial-temporal features.</w:t>
            </w:r>
          </w:p>
          <w:p w14:paraId="5AF2E927" w14:textId="77777777" w:rsidR="00C26DDB" w:rsidRPr="00C26DDB" w:rsidRDefault="00C26DDB" w:rsidP="00C26DDB">
            <w:pPr>
              <w:widowControl w:val="0"/>
              <w:ind w:left="-90"/>
            </w:pPr>
            <w:r w:rsidRPr="00C26DDB">
              <w:t>RNN (LSTM) for capturing inter-gesture sequential patterns.</w:t>
            </w:r>
          </w:p>
        </w:tc>
        <w:tc>
          <w:tcPr>
            <w:tcW w:w="1980" w:type="dxa"/>
            <w:tcMar>
              <w:top w:w="120" w:type="dxa"/>
              <w:left w:w="180" w:type="dxa"/>
              <w:bottom w:w="120" w:type="dxa"/>
              <w:right w:w="180" w:type="dxa"/>
            </w:tcMar>
          </w:tcPr>
          <w:p w14:paraId="33E7701C" w14:textId="77777777" w:rsidR="00C26DDB" w:rsidRPr="00C26DDB" w:rsidRDefault="00C26DDB" w:rsidP="00C26DDB">
            <w:pPr>
              <w:widowControl w:val="0"/>
            </w:pPr>
            <w:r w:rsidRPr="00C26DDB">
              <w:t>API-based touch signals (coordinates) are coarse-grained.</w:t>
            </w:r>
          </w:p>
          <w:p w14:paraId="50C4AE13" w14:textId="77777777" w:rsidR="00C26DDB" w:rsidRPr="00C26DDB" w:rsidRDefault="00C26DDB" w:rsidP="00C26DDB">
            <w:pPr>
              <w:widowControl w:val="0"/>
            </w:pPr>
            <w:r w:rsidRPr="00C26DDB">
              <w:t>Window-based classifiers fail to capture sequential dependencies.</w:t>
            </w:r>
          </w:p>
          <w:p w14:paraId="2456E8D1" w14:textId="77777777" w:rsidR="00C26DDB" w:rsidRPr="00C26DDB" w:rsidRDefault="00C26DDB" w:rsidP="00C26DDB">
            <w:pPr>
              <w:widowControl w:val="0"/>
              <w:spacing w:line="240" w:lineRule="auto"/>
            </w:pPr>
          </w:p>
        </w:tc>
        <w:tc>
          <w:tcPr>
            <w:tcW w:w="1710" w:type="dxa"/>
            <w:tcMar>
              <w:top w:w="120" w:type="dxa"/>
              <w:left w:w="180" w:type="dxa"/>
              <w:bottom w:w="120" w:type="dxa"/>
              <w:right w:w="180" w:type="dxa"/>
            </w:tcMar>
          </w:tcPr>
          <w:p w14:paraId="319A8784" w14:textId="77777777" w:rsidR="00C26DDB" w:rsidRPr="00C26DDB" w:rsidRDefault="00C26DDB" w:rsidP="00C26DDB">
            <w:r w:rsidRPr="00C26DDB">
              <w:t>Equal Error Rate (EER)</w:t>
            </w:r>
          </w:p>
        </w:tc>
      </w:tr>
      <w:tr w:rsidR="00C26DDB" w:rsidRPr="00C26DDB" w14:paraId="77AD2CC1" w14:textId="77777777" w:rsidTr="00C26DDB">
        <w:tc>
          <w:tcPr>
            <w:tcW w:w="405" w:type="dxa"/>
            <w:tcMar>
              <w:top w:w="120" w:type="dxa"/>
              <w:left w:w="180" w:type="dxa"/>
              <w:bottom w:w="120" w:type="dxa"/>
              <w:right w:w="180" w:type="dxa"/>
            </w:tcMar>
          </w:tcPr>
          <w:p w14:paraId="0C4737D0" w14:textId="77777777" w:rsidR="00C26DDB" w:rsidRPr="00C26DDB" w:rsidRDefault="00C26DDB" w:rsidP="00317093">
            <w:pPr>
              <w:spacing w:line="240" w:lineRule="auto"/>
              <w:ind w:right="-81" w:hanging="141"/>
            </w:pPr>
            <w:r w:rsidRPr="00C26DDB">
              <w:t>10</w:t>
            </w:r>
          </w:p>
        </w:tc>
        <w:tc>
          <w:tcPr>
            <w:tcW w:w="1765" w:type="dxa"/>
            <w:tcMar>
              <w:top w:w="120" w:type="dxa"/>
              <w:left w:w="180" w:type="dxa"/>
              <w:bottom w:w="120" w:type="dxa"/>
              <w:right w:w="180" w:type="dxa"/>
            </w:tcMar>
          </w:tcPr>
          <w:p w14:paraId="2334E2F5" w14:textId="77777777" w:rsidR="00C26DDB" w:rsidRPr="00C26DDB" w:rsidRDefault="00C26DDB" w:rsidP="00317093">
            <w:pPr>
              <w:widowControl w:val="0"/>
              <w:spacing w:line="240" w:lineRule="auto"/>
              <w:ind w:right="-119"/>
              <w:rPr>
                <w:highlight w:val="white"/>
              </w:rPr>
            </w:pPr>
            <w:proofErr w:type="spellStart"/>
            <w:r w:rsidRPr="00C26DDB">
              <w:rPr>
                <w:highlight w:val="white"/>
              </w:rPr>
              <w:t>IncreAuth</w:t>
            </w:r>
            <w:proofErr w:type="spellEnd"/>
            <w:r w:rsidRPr="00C26DDB">
              <w:rPr>
                <w:highlight w:val="white"/>
              </w:rPr>
              <w:t xml:space="preserve">: Incremental-Learning-Based </w:t>
            </w:r>
            <w:proofErr w:type="spellStart"/>
            <w:r w:rsidRPr="00C26DDB">
              <w:rPr>
                <w:highlight w:val="white"/>
              </w:rPr>
              <w:t>Behavioral</w:t>
            </w:r>
            <w:proofErr w:type="spellEnd"/>
            <w:r w:rsidRPr="00C26DDB">
              <w:rPr>
                <w:highlight w:val="white"/>
              </w:rPr>
              <w:t xml:space="preserve"> Biometric Authentication on Smartphones</w:t>
            </w:r>
          </w:p>
        </w:tc>
        <w:tc>
          <w:tcPr>
            <w:tcW w:w="1890" w:type="dxa"/>
            <w:tcMar>
              <w:top w:w="120" w:type="dxa"/>
              <w:left w:w="180" w:type="dxa"/>
              <w:bottom w:w="120" w:type="dxa"/>
              <w:right w:w="180" w:type="dxa"/>
            </w:tcMar>
          </w:tcPr>
          <w:p w14:paraId="3EF393EA" w14:textId="77777777" w:rsidR="00C26DDB" w:rsidRPr="00C26DDB" w:rsidRDefault="00C26DDB" w:rsidP="00317093">
            <w:pPr>
              <w:widowControl w:val="0"/>
              <w:spacing w:line="240" w:lineRule="auto"/>
              <w:rPr>
                <w:highlight w:val="white"/>
              </w:rPr>
            </w:pPr>
            <w:r w:rsidRPr="00C26DDB">
              <w:rPr>
                <w:highlight w:val="white"/>
              </w:rPr>
              <w:t>Z. Shen, S. Li, X. Zhao, and J. Zou</w:t>
            </w:r>
          </w:p>
          <w:p w14:paraId="217E59B7" w14:textId="77777777" w:rsidR="00C26DDB" w:rsidRPr="00C26DDB" w:rsidRDefault="00C26DDB" w:rsidP="00317093">
            <w:pPr>
              <w:widowControl w:val="0"/>
              <w:spacing w:line="240" w:lineRule="auto"/>
              <w:rPr>
                <w:highlight w:val="white"/>
              </w:rPr>
            </w:pPr>
          </w:p>
          <w:p w14:paraId="074495EE" w14:textId="77777777" w:rsidR="00C26DDB" w:rsidRPr="00C26DDB" w:rsidRDefault="00C26DDB" w:rsidP="00317093">
            <w:pPr>
              <w:widowControl w:val="0"/>
              <w:spacing w:line="240" w:lineRule="auto"/>
              <w:rPr>
                <w:i/>
                <w:iCs/>
                <w:highlight w:val="white"/>
              </w:rPr>
            </w:pPr>
            <w:r w:rsidRPr="00C26DDB">
              <w:rPr>
                <w:i/>
                <w:iCs/>
                <w:highlight w:val="white"/>
              </w:rPr>
              <w:t>IEEE Internet of Things Journal (2024)</w:t>
            </w:r>
          </w:p>
        </w:tc>
        <w:tc>
          <w:tcPr>
            <w:tcW w:w="1800" w:type="dxa"/>
            <w:tcMar>
              <w:top w:w="120" w:type="dxa"/>
              <w:left w:w="180" w:type="dxa"/>
              <w:bottom w:w="120" w:type="dxa"/>
              <w:right w:w="180" w:type="dxa"/>
            </w:tcMar>
          </w:tcPr>
          <w:p w14:paraId="6D3873C5" w14:textId="77777777" w:rsidR="00C26DDB" w:rsidRPr="00C26DDB" w:rsidRDefault="00C26DDB" w:rsidP="00C26DDB">
            <w:pPr>
              <w:widowControl w:val="0"/>
              <w:ind w:left="-90"/>
            </w:pPr>
            <w:r w:rsidRPr="00C26DDB">
              <w:t xml:space="preserve">Incremental learning framework to adapt to user </w:t>
            </w:r>
            <w:proofErr w:type="spellStart"/>
            <w:r w:rsidRPr="00C26DDB">
              <w:t>behavior</w:t>
            </w:r>
            <w:proofErr w:type="spellEnd"/>
            <w:r w:rsidRPr="00C26DDB">
              <w:t xml:space="preserve"> drift.</w:t>
            </w:r>
          </w:p>
          <w:p w14:paraId="29BE4221" w14:textId="77777777" w:rsidR="00C26DDB" w:rsidRPr="00C26DDB" w:rsidRDefault="00C26DDB" w:rsidP="00C26DDB">
            <w:pPr>
              <w:widowControl w:val="0"/>
              <w:ind w:left="-90"/>
            </w:pPr>
            <w:r w:rsidRPr="00C26DDB">
              <w:t>GBDTNN model (GBDT + Neural Network distillation) for efficient online updates.</w:t>
            </w:r>
          </w:p>
          <w:p w14:paraId="02FBC5AE" w14:textId="77777777" w:rsidR="00C26DDB" w:rsidRPr="00C26DDB" w:rsidRDefault="00C26DDB" w:rsidP="00C26DDB">
            <w:pPr>
              <w:widowControl w:val="0"/>
              <w:ind w:left="-90"/>
            </w:pPr>
            <w:r w:rsidRPr="00C26DDB">
              <w:t xml:space="preserve">Context-aware feature set </w:t>
            </w:r>
          </w:p>
        </w:tc>
        <w:tc>
          <w:tcPr>
            <w:tcW w:w="1980" w:type="dxa"/>
            <w:tcMar>
              <w:top w:w="120" w:type="dxa"/>
              <w:left w:w="180" w:type="dxa"/>
              <w:bottom w:w="120" w:type="dxa"/>
              <w:right w:w="180" w:type="dxa"/>
            </w:tcMar>
          </w:tcPr>
          <w:p w14:paraId="0FDB67F3" w14:textId="77777777" w:rsidR="00C26DDB" w:rsidRPr="00C26DDB" w:rsidRDefault="00C26DDB" w:rsidP="00C26DDB">
            <w:pPr>
              <w:widowControl w:val="0"/>
            </w:pPr>
            <w:r w:rsidRPr="00C26DDB">
              <w:t xml:space="preserve">Authentication accuracy degrades over time due to </w:t>
            </w:r>
            <w:proofErr w:type="spellStart"/>
            <w:r w:rsidRPr="00C26DDB">
              <w:t>behavior</w:t>
            </w:r>
            <w:proofErr w:type="spellEnd"/>
            <w:r w:rsidRPr="00C26DDB">
              <w:t xml:space="preserve"> drift.</w:t>
            </w:r>
          </w:p>
          <w:p w14:paraId="6F2F908C" w14:textId="77777777" w:rsidR="00C26DDB" w:rsidRPr="00C26DDB" w:rsidRDefault="00C26DDB" w:rsidP="00C26DDB">
            <w:pPr>
              <w:widowControl w:val="0"/>
            </w:pPr>
            <w:r w:rsidRPr="00C26DDB">
              <w:t>Retraining from scratch is resource-intensive.</w:t>
            </w:r>
          </w:p>
          <w:p w14:paraId="0EC92F57" w14:textId="77777777" w:rsidR="00C26DDB" w:rsidRPr="00C26DDB" w:rsidRDefault="00C26DDB" w:rsidP="00C26DDB">
            <w:pPr>
              <w:widowControl w:val="0"/>
            </w:pPr>
            <w:r w:rsidRPr="00C26DDB">
              <w:t>Difficulty distinguishing short-term preference changes from long-term pattern shifts.</w:t>
            </w:r>
          </w:p>
        </w:tc>
        <w:tc>
          <w:tcPr>
            <w:tcW w:w="1710" w:type="dxa"/>
            <w:tcMar>
              <w:top w:w="120" w:type="dxa"/>
              <w:left w:w="180" w:type="dxa"/>
              <w:bottom w:w="120" w:type="dxa"/>
              <w:right w:w="180" w:type="dxa"/>
            </w:tcMar>
          </w:tcPr>
          <w:p w14:paraId="35F4DC95" w14:textId="77777777" w:rsidR="00C26DDB" w:rsidRPr="00C26DDB" w:rsidRDefault="00C26DDB" w:rsidP="00C26DDB">
            <w:r w:rsidRPr="00C26DDB">
              <w:t>Authentication Accuracy</w:t>
            </w:r>
          </w:p>
          <w:p w14:paraId="0DBF1C4B" w14:textId="77777777" w:rsidR="00C26DDB" w:rsidRPr="00C26DDB" w:rsidRDefault="00C26DDB" w:rsidP="00C26DDB">
            <w:r w:rsidRPr="00C26DDB">
              <w:t>Equal Error Rate (EER)</w:t>
            </w:r>
          </w:p>
        </w:tc>
      </w:tr>
    </w:tbl>
    <w:p w14:paraId="6DB406E3" w14:textId="64348B07" w:rsidR="00E32107" w:rsidRDefault="00E32107" w:rsidP="00E32107">
      <w:pPr>
        <w:pStyle w:val="Heading2"/>
        <w:spacing w:before="79"/>
        <w:ind w:left="0" w:right="141" w:firstLine="0"/>
        <w:jc w:val="center"/>
        <w:sectPr w:rsidR="00E32107">
          <w:pgSz w:w="11910" w:h="16840"/>
          <w:pgMar w:top="1440" w:right="1440" w:bottom="1440" w:left="1440" w:header="751" w:footer="0" w:gutter="0"/>
          <w:cols w:space="720"/>
        </w:sectPr>
      </w:pPr>
    </w:p>
    <w:p w14:paraId="764FDA96" w14:textId="3B7732F1" w:rsidR="00AB3D8B" w:rsidRDefault="00ED2F52" w:rsidP="00C47E61">
      <w:pPr>
        <w:pStyle w:val="BodyText"/>
        <w:spacing w:line="360" w:lineRule="auto"/>
        <w:ind w:left="284" w:firstLine="425"/>
        <w:jc w:val="both"/>
        <w:sectPr w:rsidR="00AB3D8B" w:rsidSect="00642629">
          <w:pgSz w:w="12240" w:h="15840"/>
          <w:pgMar w:top="1360" w:right="1275" w:bottom="993" w:left="1133" w:header="283" w:footer="297" w:gutter="0"/>
          <w:cols w:space="720"/>
          <w:docGrid w:linePitch="299"/>
        </w:sectPr>
      </w:pPr>
      <w:r w:rsidRPr="00ED2F52">
        <w:rPr>
          <w:lang w:eastAsia="en-IN"/>
        </w:rPr>
        <w:lastRenderedPageBreak/>
        <w:t>Chapter 2 provides a comprehensive literature survey, reviewing recent works in behavioral biometric continuous authentication across publications in IEEE Transactions on Mobile Computing, ACM IMWUT, IEEE Transactions on Information Forensics and Security, ACM Transactions on Sensor Networks, and IEEE Transactions on Reliability. It examines the strengths and limitations of current approaches, highlighting gaps in areas such as the efficiency-accuracy trade-off in mobile deployment, unimodal signal coverage, binary decision-making without a behavioral buffer zone, and hardware-level privacy protection for biometric data. This chapter also explores related works in deep metric learning, graph neural networks, prototype-based classification, and incremental learning, setting the stage for the proposed framework's innovations. By analyzing past research, it identifies opportunities for enhancing continuous authentication through a layered architecture that separates lightweight consistency checking from deep behavioral attribution, enabling simultaneous improvements in computational efficiency, multimodal coverage, and adaptive personalization.</w:t>
      </w:r>
      <w:r w:rsidR="00C47E61" w:rsidRPr="00C47E61">
        <w:rPr>
          <w:lang w:val="en-IN" w:eastAsia="en-IN"/>
        </w:rPr>
        <w:t>.</w:t>
      </w:r>
    </w:p>
    <w:p w14:paraId="70819E15" w14:textId="77777777" w:rsidR="00E92F0D" w:rsidRDefault="005A2A2A">
      <w:pPr>
        <w:pStyle w:val="Heading1"/>
        <w:spacing w:before="77" w:line="684" w:lineRule="auto"/>
        <w:ind w:left="3761" w:right="3612" w:hanging="84"/>
        <w:jc w:val="center"/>
      </w:pPr>
      <w:r>
        <w:lastRenderedPageBreak/>
        <w:t xml:space="preserve">CHAPTER 3 </w:t>
      </w:r>
      <w:r>
        <w:rPr>
          <w:spacing w:val="-4"/>
        </w:rPr>
        <w:t>PROPOSED</w:t>
      </w:r>
      <w:r>
        <w:rPr>
          <w:spacing w:val="-21"/>
        </w:rPr>
        <w:t xml:space="preserve"> </w:t>
      </w:r>
      <w:r>
        <w:rPr>
          <w:spacing w:val="-4"/>
        </w:rPr>
        <w:t>WORK</w:t>
      </w:r>
    </w:p>
    <w:p w14:paraId="379A738E" w14:textId="6F1D8D3A" w:rsidR="00E92F0D" w:rsidRPr="005E2A4D" w:rsidRDefault="00ED2F52" w:rsidP="00AC1E8C">
      <w:pPr>
        <w:pStyle w:val="ListParagraph"/>
        <w:numPr>
          <w:ilvl w:val="1"/>
          <w:numId w:val="7"/>
        </w:numPr>
        <w:tabs>
          <w:tab w:val="left" w:pos="722"/>
        </w:tabs>
        <w:spacing w:before="42" w:after="240"/>
        <w:ind w:left="722" w:hanging="420"/>
        <w:rPr>
          <w:b/>
          <w:sz w:val="28"/>
        </w:rPr>
      </w:pPr>
      <w:r w:rsidRPr="00ED2F52">
        <w:rPr>
          <w:b/>
          <w:spacing w:val="-4"/>
          <w:sz w:val="28"/>
        </w:rPr>
        <w:t>SYSTEM OVERVIEW</w:t>
      </w:r>
    </w:p>
    <w:p w14:paraId="1C3F274F" w14:textId="77777777" w:rsidR="00ED2F52" w:rsidRPr="00ED2F52" w:rsidRDefault="00ED2F52" w:rsidP="00ED2F52">
      <w:pPr>
        <w:pStyle w:val="ListParagraph"/>
        <w:spacing w:before="42" w:after="240" w:line="360" w:lineRule="auto"/>
        <w:ind w:left="284" w:firstLine="425"/>
        <w:jc w:val="both"/>
        <w:rPr>
          <w:bCs/>
          <w:sz w:val="28"/>
        </w:rPr>
      </w:pPr>
      <w:r w:rsidRPr="00ED2F52">
        <w:rPr>
          <w:bCs/>
          <w:sz w:val="28"/>
        </w:rPr>
        <w:t>The Continuous Behavioral Streaming Authentication (CBSA) framework is a real-time identity verification system that authenticates users by analyzing their behavioral patterns across a continuous stream of interaction events. Unlike challenge-based authentication mechanisms such as passwords, PINs, and OTPs, CBSA operates entirely in the background: every touch gesture, scroll event, typing pattern, and navigation interaction contributes to an ongoing authentication signal that adapts to the user over time without requiring any deliberate action on their part. The system is designed specifically for security-sensitive mobile applications, where the cost of unauthorized session access is high and the tolerance for user-facing friction is low.</w:t>
      </w:r>
    </w:p>
    <w:p w14:paraId="3DD3BACC" w14:textId="77777777" w:rsidR="00ED2F52" w:rsidRDefault="00ED2F52" w:rsidP="00ED2F52">
      <w:pPr>
        <w:pStyle w:val="ListParagraph"/>
        <w:spacing w:before="42" w:after="240" w:line="360" w:lineRule="auto"/>
        <w:ind w:left="284" w:firstLine="425"/>
        <w:jc w:val="both"/>
        <w:rPr>
          <w:bCs/>
          <w:sz w:val="28"/>
        </w:rPr>
      </w:pPr>
      <w:r w:rsidRPr="00ED2F52">
        <w:rPr>
          <w:bCs/>
          <w:sz w:val="28"/>
        </w:rPr>
        <w:t>The mobile client application captures behavioral signals continuously from six modalities: touch patterns, accelerometer, gyroscope, scroll behavior, typing dynamics, and contextual device state. These raw signals are processed on-device by a TensorFlow Lite feature extraction pipeline that produces a 48-dimensional normalized behavioral vector at regular intervals. The vector is cryptographically signed using the device's hardware-backed keystore — leveraging Android's Trusted Execution Environment — and transmitted to the cloud backend along with a nonce, timestamp, session identifier, and event type metadata. Raw sensor data never leaves the device; only the signed feature embedding is communicated, satisfying GDPR Privacy by Design requirements and providing resistance to replay attacks.</w:t>
      </w:r>
    </w:p>
    <w:p w14:paraId="1E8E67DC" w14:textId="77777777" w:rsidR="00ED2F52" w:rsidRDefault="00ED2F52" w:rsidP="00ED2F52">
      <w:pPr>
        <w:pStyle w:val="ListParagraph"/>
        <w:spacing w:before="42" w:after="240" w:line="360" w:lineRule="auto"/>
        <w:ind w:left="284" w:firstLine="425"/>
        <w:jc w:val="both"/>
        <w:rPr>
          <w:bCs/>
          <w:sz w:val="28"/>
        </w:rPr>
      </w:pPr>
    </w:p>
    <w:p w14:paraId="3B7352B4" w14:textId="77777777" w:rsidR="00ED2F52" w:rsidRDefault="00ED2F52" w:rsidP="00ED2F52">
      <w:pPr>
        <w:pStyle w:val="ListParagraph"/>
        <w:spacing w:before="42" w:after="240" w:line="360" w:lineRule="auto"/>
        <w:ind w:left="284" w:firstLine="425"/>
        <w:jc w:val="both"/>
        <w:rPr>
          <w:bCs/>
          <w:sz w:val="28"/>
        </w:rPr>
      </w:pPr>
    </w:p>
    <w:p w14:paraId="5D3A5D0A" w14:textId="1B8E594C" w:rsidR="00ED2F52" w:rsidRDefault="00ED2F52" w:rsidP="00ED2F52">
      <w:pPr>
        <w:pStyle w:val="ListParagraph"/>
        <w:spacing w:before="42" w:after="240" w:line="360" w:lineRule="auto"/>
        <w:ind w:left="284" w:firstLine="425"/>
        <w:jc w:val="center"/>
        <w:rPr>
          <w:bCs/>
          <w:sz w:val="28"/>
        </w:rPr>
      </w:pPr>
      <w:r>
        <w:rPr>
          <w:noProof/>
          <w:color w:val="000000"/>
          <w:bdr w:val="none" w:sz="0" w:space="0" w:color="auto" w:frame="1"/>
        </w:rPr>
        <w:lastRenderedPageBreak/>
        <w:drawing>
          <wp:inline distT="0" distB="0" distL="0" distR="0" wp14:anchorId="40D9F4A6" wp14:editId="14910C37">
            <wp:extent cx="4518660" cy="7389495"/>
            <wp:effectExtent l="0" t="0" r="0" b="1905"/>
            <wp:docPr id="67164903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8660" cy="7389495"/>
                    </a:xfrm>
                    <a:prstGeom prst="rect">
                      <a:avLst/>
                    </a:prstGeom>
                    <a:noFill/>
                    <a:ln>
                      <a:noFill/>
                    </a:ln>
                  </pic:spPr>
                </pic:pic>
              </a:graphicData>
            </a:graphic>
          </wp:inline>
        </w:drawing>
      </w:r>
    </w:p>
    <w:p w14:paraId="36E1A2E5" w14:textId="3DF4B651" w:rsidR="00ED2F52" w:rsidRDefault="00ED2F52" w:rsidP="00ED2F52">
      <w:pPr>
        <w:pStyle w:val="BodyText"/>
        <w:spacing w:before="248"/>
        <w:ind w:left="403" w:right="259"/>
        <w:jc w:val="center"/>
      </w:pPr>
      <w:r>
        <w:rPr>
          <w:b/>
        </w:rPr>
        <w:t>Figure</w:t>
      </w:r>
      <w:r>
        <w:rPr>
          <w:b/>
          <w:spacing w:val="-21"/>
        </w:rPr>
        <w:t xml:space="preserve"> </w:t>
      </w:r>
      <w:r>
        <w:rPr>
          <w:b/>
        </w:rPr>
        <w:t>3.1</w:t>
      </w:r>
      <w:r>
        <w:rPr>
          <w:b/>
          <w:spacing w:val="-18"/>
        </w:rPr>
        <w:t xml:space="preserve"> </w:t>
      </w:r>
      <w:r w:rsidRPr="00ED2F52">
        <w:t>Flow diagram of the Continuous Authentication Framework</w:t>
      </w:r>
    </w:p>
    <w:p w14:paraId="74994464" w14:textId="77777777" w:rsidR="00ED2F52" w:rsidRPr="00ED2F52" w:rsidRDefault="00ED2F52" w:rsidP="00ED2F52">
      <w:pPr>
        <w:pStyle w:val="ListParagraph"/>
        <w:spacing w:before="42" w:after="240" w:line="360" w:lineRule="auto"/>
        <w:ind w:left="284" w:firstLine="425"/>
        <w:jc w:val="center"/>
        <w:rPr>
          <w:bCs/>
          <w:sz w:val="28"/>
        </w:rPr>
      </w:pPr>
    </w:p>
    <w:p w14:paraId="1F94C857" w14:textId="6A64AAFB" w:rsidR="00732D72" w:rsidRPr="00732D72" w:rsidRDefault="00ED2F52" w:rsidP="00732D72">
      <w:pPr>
        <w:pStyle w:val="ListParagraph"/>
        <w:spacing w:before="42" w:after="240" w:line="360" w:lineRule="auto"/>
        <w:ind w:left="284" w:firstLine="425"/>
        <w:jc w:val="both"/>
        <w:rPr>
          <w:bCs/>
          <w:sz w:val="28"/>
        </w:rPr>
      </w:pPr>
      <w:r w:rsidRPr="00ED2F52">
        <w:rPr>
          <w:bCs/>
          <w:sz w:val="28"/>
        </w:rPr>
        <w:lastRenderedPageBreak/>
        <w:t xml:space="preserve">On the server side, the behavioral embedding passes through three sequential processing stages before a trust decision is issued. The Adaptive </w:t>
      </w:r>
      <w:proofErr w:type="spellStart"/>
      <w:r w:rsidRPr="00ED2F52">
        <w:rPr>
          <w:bCs/>
          <w:sz w:val="28"/>
        </w:rPr>
        <w:t>Behaviour</w:t>
      </w:r>
      <w:proofErr w:type="spellEnd"/>
      <w:r w:rsidRPr="00ED2F52">
        <w:rPr>
          <w:bCs/>
          <w:sz w:val="28"/>
        </w:rPr>
        <w:t xml:space="preserve"> Consistency Engine maintains a per-user prototype memory and computes a consistency score by comparing the incoming embedding against the user's stored behavioral archetypes using a composite of cosine similarity, </w:t>
      </w:r>
      <w:proofErr w:type="spellStart"/>
      <w:r w:rsidRPr="00ED2F52">
        <w:rPr>
          <w:bCs/>
          <w:sz w:val="28"/>
        </w:rPr>
        <w:t>Mahalanobis</w:t>
      </w:r>
      <w:proofErr w:type="spellEnd"/>
      <w:r w:rsidRPr="00ED2F52">
        <w:rPr>
          <w:bCs/>
          <w:sz w:val="28"/>
        </w:rPr>
        <w:t xml:space="preserve"> distance, and a behavioral stability modifier. If the consistency score falls within a defined uncertainty band, the observation is escalated to the Deep </w:t>
      </w:r>
      <w:proofErr w:type="spellStart"/>
      <w:r w:rsidRPr="00ED2F52">
        <w:rPr>
          <w:bCs/>
          <w:sz w:val="28"/>
        </w:rPr>
        <w:t>Behavioural</w:t>
      </w:r>
      <w:proofErr w:type="spellEnd"/>
      <w:r w:rsidRPr="00ED2F52">
        <w:rPr>
          <w:bCs/>
          <w:sz w:val="28"/>
        </w:rPr>
        <w:t xml:space="preserve"> Attribution Engine, which constructs a temporal behavioral graph from the recent event window and runs a Siamese Graph Attention Network to produce a deep session embedding that is compared against the user's stored profile. The Trust Aggregation and Decision Module combines the outputs of both engines into a continuously updated session trust score via an Exponential Moving Average model, and maps the trust score to one of three decision zones: ACCEPT, MONITOR, or BLOCK. The full pipeline is illustrated in Figure 3.1 and Figure 3.2.</w:t>
      </w:r>
    </w:p>
    <w:p w14:paraId="280CCA3D" w14:textId="19579DA6" w:rsidR="00ED2F52" w:rsidRDefault="00ED2F52" w:rsidP="00AC1E8C">
      <w:pPr>
        <w:pStyle w:val="Heading1"/>
        <w:numPr>
          <w:ilvl w:val="1"/>
          <w:numId w:val="7"/>
        </w:numPr>
        <w:tabs>
          <w:tab w:val="left" w:pos="727"/>
        </w:tabs>
        <w:ind w:left="727" w:hanging="420"/>
      </w:pPr>
      <w:r w:rsidRPr="00ED2F52">
        <w:t>METHODOLOGY WITH ARCHITECTURE DIAGRAM</w:t>
      </w:r>
    </w:p>
    <w:p w14:paraId="7B6C7896" w14:textId="77777777" w:rsidR="00732D72" w:rsidRDefault="00732D72" w:rsidP="00732D72">
      <w:pPr>
        <w:pStyle w:val="Heading1"/>
        <w:tabs>
          <w:tab w:val="left" w:pos="727"/>
        </w:tabs>
        <w:ind w:left="0"/>
      </w:pPr>
    </w:p>
    <w:p w14:paraId="0075AB05" w14:textId="77777777" w:rsidR="00732D72" w:rsidRDefault="00732D72" w:rsidP="00732D72">
      <w:pPr>
        <w:pStyle w:val="ListParagraph"/>
        <w:spacing w:before="42" w:after="240" w:line="360" w:lineRule="auto"/>
        <w:ind w:left="284" w:firstLine="425"/>
        <w:jc w:val="both"/>
        <w:rPr>
          <w:bCs/>
          <w:sz w:val="28"/>
          <w:lang w:val="en-IN"/>
        </w:rPr>
      </w:pPr>
      <w:r w:rsidRPr="00732D72">
        <w:rPr>
          <w:bCs/>
          <w:sz w:val="28"/>
          <w:lang w:val="en-IN"/>
        </w:rPr>
        <w:t xml:space="preserve">The development of the CBSA framework involves integrating four processing modules that collaboratively transform raw mobile </w:t>
      </w:r>
      <w:proofErr w:type="spellStart"/>
      <w:r w:rsidRPr="00732D72">
        <w:rPr>
          <w:bCs/>
          <w:sz w:val="28"/>
          <w:lang w:val="en-IN"/>
        </w:rPr>
        <w:t>behavioral</w:t>
      </w:r>
      <w:proofErr w:type="spellEnd"/>
      <w:r w:rsidRPr="00732D72">
        <w:rPr>
          <w:bCs/>
          <w:sz w:val="28"/>
          <w:lang w:val="en-IN"/>
        </w:rPr>
        <w:t xml:space="preserve"> signals into real-time authentication decisions. The methodology encompasses both the conceptual design of each layer and the functional flow that governs how </w:t>
      </w:r>
      <w:proofErr w:type="spellStart"/>
      <w:r w:rsidRPr="00732D72">
        <w:rPr>
          <w:bCs/>
          <w:sz w:val="28"/>
          <w:lang w:val="en-IN"/>
        </w:rPr>
        <w:t>behavioral</w:t>
      </w:r>
      <w:proofErr w:type="spellEnd"/>
      <w:r w:rsidRPr="00732D72">
        <w:rPr>
          <w:bCs/>
          <w:sz w:val="28"/>
          <w:lang w:val="en-IN"/>
        </w:rPr>
        <w:t xml:space="preserve"> evidence moves through the system from acquisition to decision. The architectural overview of the system is illustrated in Figure 3.2.</w:t>
      </w:r>
    </w:p>
    <w:p w14:paraId="043D6142" w14:textId="77777777" w:rsidR="00732D72" w:rsidRDefault="00732D72" w:rsidP="00732D72">
      <w:pPr>
        <w:pStyle w:val="ListParagraph"/>
        <w:spacing w:before="42" w:after="240" w:line="360" w:lineRule="auto"/>
        <w:ind w:left="284" w:firstLine="425"/>
        <w:jc w:val="both"/>
        <w:rPr>
          <w:bCs/>
          <w:sz w:val="28"/>
          <w:lang w:val="en-IN"/>
        </w:rPr>
      </w:pPr>
    </w:p>
    <w:p w14:paraId="50B09621" w14:textId="77777777" w:rsidR="00732D72" w:rsidRDefault="00732D72" w:rsidP="00732D72">
      <w:pPr>
        <w:pStyle w:val="ListParagraph"/>
        <w:spacing w:before="42" w:after="240" w:line="360" w:lineRule="auto"/>
        <w:ind w:left="284" w:firstLine="425"/>
        <w:jc w:val="both"/>
        <w:rPr>
          <w:bCs/>
          <w:sz w:val="28"/>
          <w:lang w:val="en-IN"/>
        </w:rPr>
      </w:pPr>
    </w:p>
    <w:p w14:paraId="3B901481" w14:textId="77777777" w:rsidR="00732D72" w:rsidRDefault="00732D72" w:rsidP="00732D72">
      <w:pPr>
        <w:pStyle w:val="ListParagraph"/>
        <w:spacing w:before="42" w:after="240" w:line="360" w:lineRule="auto"/>
        <w:ind w:left="284" w:firstLine="425"/>
        <w:jc w:val="both"/>
        <w:rPr>
          <w:bCs/>
          <w:sz w:val="28"/>
          <w:lang w:val="en-IN"/>
        </w:rPr>
      </w:pPr>
    </w:p>
    <w:p w14:paraId="48573A2E" w14:textId="77777777" w:rsidR="00732D72" w:rsidRDefault="00732D72" w:rsidP="00732D72">
      <w:pPr>
        <w:pStyle w:val="ListParagraph"/>
        <w:spacing w:before="42" w:after="240" w:line="360" w:lineRule="auto"/>
        <w:ind w:left="284" w:firstLine="425"/>
        <w:jc w:val="both"/>
        <w:rPr>
          <w:bCs/>
          <w:sz w:val="28"/>
          <w:lang w:val="en-IN"/>
        </w:rPr>
      </w:pPr>
    </w:p>
    <w:p w14:paraId="56C52EEC" w14:textId="7BE2ADD6" w:rsidR="00732D72" w:rsidRDefault="00732D72" w:rsidP="00732D72">
      <w:pPr>
        <w:pStyle w:val="ListParagraph"/>
        <w:spacing w:before="42" w:after="240" w:line="360" w:lineRule="auto"/>
        <w:ind w:left="284" w:firstLine="425"/>
        <w:jc w:val="both"/>
        <w:rPr>
          <w:bCs/>
          <w:sz w:val="28"/>
          <w:lang w:val="en-IN"/>
        </w:rPr>
      </w:pPr>
      <w:r>
        <w:rPr>
          <w:b/>
          <w:bCs/>
          <w:noProof/>
          <w:color w:val="000000"/>
          <w:sz w:val="32"/>
          <w:szCs w:val="32"/>
          <w:bdr w:val="none" w:sz="0" w:space="0" w:color="auto" w:frame="1"/>
        </w:rPr>
        <w:lastRenderedPageBreak/>
        <w:drawing>
          <wp:inline distT="0" distB="0" distL="0" distR="0" wp14:anchorId="318969E7" wp14:editId="606E2086">
            <wp:extent cx="5730875" cy="3317240"/>
            <wp:effectExtent l="0" t="0" r="3175" b="0"/>
            <wp:docPr id="199194370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3317240"/>
                    </a:xfrm>
                    <a:prstGeom prst="rect">
                      <a:avLst/>
                    </a:prstGeom>
                    <a:noFill/>
                    <a:ln>
                      <a:noFill/>
                    </a:ln>
                  </pic:spPr>
                </pic:pic>
              </a:graphicData>
            </a:graphic>
          </wp:inline>
        </w:drawing>
      </w:r>
    </w:p>
    <w:p w14:paraId="506782E4" w14:textId="0329560F" w:rsidR="00732D72" w:rsidRDefault="00732D72" w:rsidP="00732D72">
      <w:pPr>
        <w:spacing w:before="295"/>
        <w:ind w:left="630" w:right="483"/>
        <w:jc w:val="center"/>
        <w:rPr>
          <w:spacing w:val="-4"/>
          <w:sz w:val="28"/>
        </w:rPr>
      </w:pPr>
      <w:r>
        <w:rPr>
          <w:b/>
          <w:sz w:val="28"/>
        </w:rPr>
        <w:t>Figure</w:t>
      </w:r>
      <w:r>
        <w:rPr>
          <w:b/>
          <w:spacing w:val="-19"/>
          <w:sz w:val="28"/>
        </w:rPr>
        <w:t xml:space="preserve"> </w:t>
      </w:r>
      <w:r>
        <w:rPr>
          <w:b/>
          <w:sz w:val="28"/>
        </w:rPr>
        <w:t>3.2</w:t>
      </w:r>
      <w:r>
        <w:rPr>
          <w:b/>
          <w:spacing w:val="-17"/>
          <w:sz w:val="28"/>
        </w:rPr>
        <w:t xml:space="preserve"> </w:t>
      </w:r>
      <w:r w:rsidRPr="00732D72">
        <w:rPr>
          <w:sz w:val="28"/>
        </w:rPr>
        <w:t>Architecture of the Continuous Authentication Framework</w:t>
      </w:r>
    </w:p>
    <w:p w14:paraId="5B228A98" w14:textId="77777777" w:rsidR="00732D72" w:rsidRPr="00732D72" w:rsidRDefault="00732D72" w:rsidP="00732D72">
      <w:pPr>
        <w:spacing w:before="42" w:after="240" w:line="360" w:lineRule="auto"/>
        <w:jc w:val="both"/>
        <w:rPr>
          <w:bCs/>
          <w:sz w:val="28"/>
          <w:lang w:val="en-IN"/>
        </w:rPr>
      </w:pPr>
    </w:p>
    <w:p w14:paraId="3D2E918B" w14:textId="77777777" w:rsidR="00732D72" w:rsidRPr="00732D72" w:rsidRDefault="00732D72" w:rsidP="00732D72">
      <w:pPr>
        <w:pStyle w:val="ListParagraph"/>
        <w:spacing w:before="42" w:after="240" w:line="360" w:lineRule="auto"/>
        <w:ind w:left="284" w:firstLine="425"/>
        <w:jc w:val="both"/>
        <w:rPr>
          <w:bCs/>
          <w:sz w:val="28"/>
          <w:lang w:val="en-IN"/>
        </w:rPr>
      </w:pPr>
      <w:r w:rsidRPr="00732D72">
        <w:rPr>
          <w:bCs/>
          <w:sz w:val="28"/>
          <w:lang w:val="en-IN"/>
        </w:rPr>
        <w:t xml:space="preserve">The framework is structured as a client-server architecture with a strict separation between on-device processing and cloud-side inference. As depicted in Figure 3.2, the mobile client is responsible for all raw signal capture and feature extraction, while the cloud backend hosts the prototype database, the consistency engine, the GAT model, and the trust engine. This separation is a deliberate privacy and latency design choice: on-device processing ensures that sensitive raw biometric signals are never transmitted, while the cloud backend provides the storage capacity and computational resources needed for prototype maintenance, deep model inference, and long-term </w:t>
      </w:r>
      <w:proofErr w:type="spellStart"/>
      <w:r w:rsidRPr="00732D72">
        <w:rPr>
          <w:bCs/>
          <w:sz w:val="28"/>
          <w:lang w:val="en-IN"/>
        </w:rPr>
        <w:t>behavioral</w:t>
      </w:r>
      <w:proofErr w:type="spellEnd"/>
      <w:r w:rsidRPr="00732D72">
        <w:rPr>
          <w:bCs/>
          <w:sz w:val="28"/>
          <w:lang w:val="en-IN"/>
        </w:rPr>
        <w:t xml:space="preserve"> adaptation.</w:t>
      </w:r>
    </w:p>
    <w:p w14:paraId="3E925A36" w14:textId="7519B152" w:rsidR="00732D72" w:rsidRPr="00732D72" w:rsidRDefault="00732D72" w:rsidP="00732D72">
      <w:pPr>
        <w:pStyle w:val="ListParagraph"/>
        <w:spacing w:before="42" w:after="240" w:line="360" w:lineRule="auto"/>
        <w:ind w:left="284" w:firstLine="425"/>
        <w:jc w:val="both"/>
        <w:rPr>
          <w:bCs/>
          <w:sz w:val="28"/>
          <w:lang w:val="en-IN"/>
        </w:rPr>
      </w:pPr>
      <w:r w:rsidRPr="00732D72">
        <w:rPr>
          <w:bCs/>
          <w:sz w:val="28"/>
          <w:lang w:val="en-IN"/>
        </w:rPr>
        <w:t xml:space="preserve">On the device, the </w:t>
      </w:r>
      <w:proofErr w:type="spellStart"/>
      <w:r w:rsidRPr="00732D72">
        <w:rPr>
          <w:bCs/>
          <w:sz w:val="28"/>
          <w:lang w:val="en-IN"/>
        </w:rPr>
        <w:t>behavioral</w:t>
      </w:r>
      <w:proofErr w:type="spellEnd"/>
      <w:r w:rsidRPr="00732D72">
        <w:rPr>
          <w:bCs/>
          <w:sz w:val="28"/>
          <w:lang w:val="en-IN"/>
        </w:rPr>
        <w:t xml:space="preserve"> acquisition module synchronizes sensor streams and event streams into fixed temporal windows using a sliding window approach. Each window is processed by a feature extraction pipeline that computes both primary features — raw sensor coordinates and event parameters — and derived features such </w:t>
      </w:r>
      <w:r w:rsidRPr="00732D72">
        <w:rPr>
          <w:bCs/>
          <w:sz w:val="28"/>
          <w:lang w:val="en-IN"/>
        </w:rPr>
        <w:lastRenderedPageBreak/>
        <w:t>as touch velocity, scroll acceleration, typing flight time, and gyroscope energy. The resulting 48-dimensional feature vector is normalized to the unit interval, signed by the hardware keystore, and emitted to the server either on a one-second heartbeat or immediately upon a discrete event trigger. The payload structure</w:t>
      </w:r>
      <w:r>
        <w:rPr>
          <w:bCs/>
          <w:sz w:val="28"/>
          <w:lang w:val="en-IN"/>
        </w:rPr>
        <w:t>,</w:t>
      </w:r>
      <w:r w:rsidRPr="00732D72">
        <w:rPr>
          <w:bCs/>
          <w:sz w:val="28"/>
          <w:lang w:val="en-IN"/>
        </w:rPr>
        <w:t xml:space="preserve"> containing the event type, nonce, timestamp, signature, and vector</w:t>
      </w:r>
      <w:r>
        <w:rPr>
          <w:bCs/>
          <w:sz w:val="28"/>
          <w:lang w:val="en-IN"/>
        </w:rPr>
        <w:t>,</w:t>
      </w:r>
      <w:r w:rsidRPr="00732D72">
        <w:rPr>
          <w:bCs/>
          <w:sz w:val="28"/>
          <w:lang w:val="en-IN"/>
        </w:rPr>
        <w:t xml:space="preserve"> is designed to be self-contained and verifiable, enabling Layer 1 to reject any malformed, replayed, or anomalous-rate payload without modifying any session state.</w:t>
      </w:r>
    </w:p>
    <w:p w14:paraId="0F9BB152" w14:textId="77777777" w:rsidR="00732D72" w:rsidRPr="00732D72" w:rsidRDefault="00732D72" w:rsidP="00732D72">
      <w:pPr>
        <w:pStyle w:val="ListParagraph"/>
        <w:spacing w:before="42" w:after="240" w:line="360" w:lineRule="auto"/>
        <w:ind w:left="284" w:firstLine="425"/>
        <w:jc w:val="both"/>
        <w:rPr>
          <w:bCs/>
          <w:sz w:val="28"/>
          <w:lang w:val="en-IN"/>
        </w:rPr>
      </w:pPr>
      <w:r w:rsidRPr="00732D72">
        <w:rPr>
          <w:bCs/>
          <w:sz w:val="28"/>
          <w:lang w:val="en-IN"/>
        </w:rPr>
        <w:t xml:space="preserve">On the server, the Adaptive Behaviour Consistency Engine maintains for each user an adaptive set of </w:t>
      </w:r>
      <w:proofErr w:type="spellStart"/>
      <w:r w:rsidRPr="00732D72">
        <w:rPr>
          <w:bCs/>
          <w:sz w:val="28"/>
          <w:lang w:val="en-IN"/>
        </w:rPr>
        <w:t>behavioral</w:t>
      </w:r>
      <w:proofErr w:type="spellEnd"/>
      <w:r w:rsidRPr="00732D72">
        <w:rPr>
          <w:bCs/>
          <w:sz w:val="28"/>
          <w:lang w:val="en-IN"/>
        </w:rPr>
        <w:t xml:space="preserve"> prototypes, each represented as a mean vector and a per-dimension variance estimate updated via Exponential Moving Average. For each incoming embedding, the engine computes a three-scale temporal drift signal capturing </w:t>
      </w:r>
      <w:proofErr w:type="spellStart"/>
      <w:r w:rsidRPr="00732D72">
        <w:rPr>
          <w:bCs/>
          <w:sz w:val="28"/>
          <w:lang w:val="en-IN"/>
        </w:rPr>
        <w:t>behavioral</w:t>
      </w:r>
      <w:proofErr w:type="spellEnd"/>
      <w:r w:rsidRPr="00732D72">
        <w:rPr>
          <w:bCs/>
          <w:sz w:val="28"/>
          <w:lang w:val="en-IN"/>
        </w:rPr>
        <w:t xml:space="preserve"> deviation at the micro-</w:t>
      </w:r>
      <w:proofErr w:type="spellStart"/>
      <w:r w:rsidRPr="00732D72">
        <w:rPr>
          <w:bCs/>
          <w:sz w:val="28"/>
          <w:lang w:val="en-IN"/>
        </w:rPr>
        <w:t>behavioral</w:t>
      </w:r>
      <w:proofErr w:type="spellEnd"/>
      <w:r w:rsidRPr="00732D72">
        <w:rPr>
          <w:bCs/>
          <w:sz w:val="28"/>
          <w:lang w:val="en-IN"/>
        </w:rPr>
        <w:t xml:space="preserve">, episodic, and session-baseline scales, a stability score measuring the coherence of the recent interaction window, and a prototype similarity score using a composite of cosine similarity and an exponential </w:t>
      </w:r>
      <w:proofErr w:type="spellStart"/>
      <w:r w:rsidRPr="00732D72">
        <w:rPr>
          <w:bCs/>
          <w:sz w:val="28"/>
          <w:lang w:val="en-IN"/>
        </w:rPr>
        <w:t>Mahalanobis</w:t>
      </w:r>
      <w:proofErr w:type="spellEnd"/>
      <w:r w:rsidRPr="00732D72">
        <w:rPr>
          <w:bCs/>
          <w:sz w:val="28"/>
          <w:lang w:val="en-IN"/>
        </w:rPr>
        <w:t xml:space="preserve"> kernel. A Markov transition surprise signal captures sequential navigation anomalies that are orthogonal to all magnitude and shape signals. These four signals are combined into a raw trust contribution that is passed to the Trust Engine. When the composite consistency score falls into the uncertainty band between the upper and lower thresholds, the observation's </w:t>
      </w:r>
      <w:proofErr w:type="spellStart"/>
      <w:r w:rsidRPr="00732D72">
        <w:rPr>
          <w:bCs/>
          <w:sz w:val="28"/>
          <w:lang w:val="en-IN"/>
        </w:rPr>
        <w:t>behavioral</w:t>
      </w:r>
      <w:proofErr w:type="spellEnd"/>
      <w:r w:rsidRPr="00732D72">
        <w:rPr>
          <w:bCs/>
          <w:sz w:val="28"/>
          <w:lang w:val="en-IN"/>
        </w:rPr>
        <w:t xml:space="preserve"> graph is constructed and forwarded to the Deep Behavioural Attribution Engine for GAT inference, as shown in Figure 3.1. The GAT produces a 64-dimensional session embedding that is compared against the user's stored profile via cosine similarity, and its output is incorporated into the trust aggregation with an adaptive contribution weight that scales inversely with the current trust level.</w:t>
      </w:r>
    </w:p>
    <w:p w14:paraId="62EE5940" w14:textId="77777777" w:rsidR="00732D72" w:rsidRPr="00732D72" w:rsidRDefault="00732D72" w:rsidP="00732D72">
      <w:pPr>
        <w:pStyle w:val="ListParagraph"/>
        <w:spacing w:before="42" w:after="240" w:line="360" w:lineRule="auto"/>
        <w:ind w:left="284" w:firstLine="425"/>
        <w:jc w:val="both"/>
        <w:rPr>
          <w:bCs/>
          <w:sz w:val="28"/>
          <w:lang w:val="en-IN"/>
        </w:rPr>
      </w:pPr>
      <w:r w:rsidRPr="00732D72">
        <w:rPr>
          <w:bCs/>
          <w:sz w:val="28"/>
          <w:lang w:val="en-IN"/>
        </w:rPr>
        <w:t xml:space="preserve">The Trust Aggregation and Decision Module maintains the session trust score as an Exponential Moving Average of successive raw trust signals, with an adaptive </w:t>
      </w:r>
      <w:r w:rsidRPr="00732D72">
        <w:rPr>
          <w:bCs/>
          <w:sz w:val="28"/>
          <w:lang w:val="en-IN"/>
        </w:rPr>
        <w:lastRenderedPageBreak/>
        <w:t xml:space="preserve">smoothing coefficient that responds to both the magnitude of short-term </w:t>
      </w:r>
      <w:proofErr w:type="spellStart"/>
      <w:r w:rsidRPr="00732D72">
        <w:rPr>
          <w:bCs/>
          <w:sz w:val="28"/>
          <w:lang w:val="en-IN"/>
        </w:rPr>
        <w:t>behavioral</w:t>
      </w:r>
      <w:proofErr w:type="spellEnd"/>
      <w:r w:rsidRPr="00732D72">
        <w:rPr>
          <w:bCs/>
          <w:sz w:val="28"/>
          <w:lang w:val="en-IN"/>
        </w:rPr>
        <w:t xml:space="preserve"> drift and the geometric cohesion of the user's prototype set. High drift reduces the smoothing coefficient, causing trust to respond rapidly to sustained anomalies. Low drift with high prototype cohesion raises the smoothing coefficient, providing inertia against isolated noisy observations. The trust score is mapped to three decision zones: a SAFE zone above the upper threshold that issues an ACCEPT decision, a MONITOR zone between the thresholds that logs the observation passively without interrupting the session, and a RISK zone below the lower threshold that issues a BLOCK decision and terminates the session. This three-zone structure provides hysteresis that prevents unstable oscillating decisions for sessions with natural </w:t>
      </w:r>
      <w:proofErr w:type="spellStart"/>
      <w:r w:rsidRPr="00732D72">
        <w:rPr>
          <w:bCs/>
          <w:sz w:val="28"/>
          <w:lang w:val="en-IN"/>
        </w:rPr>
        <w:t>behavioral</w:t>
      </w:r>
      <w:proofErr w:type="spellEnd"/>
      <w:r w:rsidRPr="00732D72">
        <w:rPr>
          <w:bCs/>
          <w:sz w:val="28"/>
          <w:lang w:val="en-IN"/>
        </w:rPr>
        <w:t xml:space="preserve"> variance near a threshold boundary.</w:t>
      </w:r>
    </w:p>
    <w:p w14:paraId="12A9357D" w14:textId="77777777" w:rsidR="00732D72" w:rsidRPr="00732D72" w:rsidRDefault="00732D72" w:rsidP="00732D72">
      <w:pPr>
        <w:pStyle w:val="Heading1"/>
        <w:tabs>
          <w:tab w:val="left" w:pos="727"/>
        </w:tabs>
        <w:ind w:left="0"/>
      </w:pPr>
    </w:p>
    <w:p w14:paraId="293865C4" w14:textId="572BE0F4" w:rsidR="00E92F0D" w:rsidRDefault="00E92F0D">
      <w:pPr>
        <w:pStyle w:val="BodyText"/>
        <w:spacing w:before="6"/>
        <w:rPr>
          <w:sz w:val="10"/>
        </w:rPr>
      </w:pPr>
    </w:p>
    <w:p w14:paraId="07084558" w14:textId="4A0A9B96" w:rsidR="006F646C" w:rsidRPr="00E033F8" w:rsidRDefault="006F646C" w:rsidP="00E033F8">
      <w:pPr>
        <w:spacing w:before="295" w:line="360" w:lineRule="auto"/>
        <w:ind w:left="284" w:right="483" w:firstLine="425"/>
        <w:jc w:val="both"/>
        <w:rPr>
          <w:sz w:val="28"/>
          <w:szCs w:val="28"/>
          <w:lang w:val="en-IN"/>
        </w:rPr>
      </w:pPr>
      <w:r w:rsidRPr="00E033F8">
        <w:rPr>
          <w:sz w:val="28"/>
          <w:szCs w:val="28"/>
          <w:lang w:val="en-IN"/>
        </w:rPr>
        <w:t>The flow begins with a user query and progresses through several iterative cycles of collection, processing, graph update, and summarization. Each iteration refines the graph and updates the search parameters, which are used in the next round. This looped methodology allows the system to "learn" contextually and incrementally improve its data coverage.</w:t>
      </w:r>
    </w:p>
    <w:p w14:paraId="6358F7BD" w14:textId="77777777" w:rsidR="006F646C" w:rsidRPr="006F646C" w:rsidRDefault="006F646C" w:rsidP="00E033F8">
      <w:pPr>
        <w:pStyle w:val="BodyText"/>
        <w:spacing w:line="360" w:lineRule="auto"/>
        <w:ind w:left="284" w:right="132" w:firstLine="417"/>
        <w:jc w:val="both"/>
        <w:rPr>
          <w:lang w:val="en-IN"/>
        </w:rPr>
      </w:pPr>
      <w:r w:rsidRPr="00E033F8">
        <w:rPr>
          <w:lang w:val="en-IN"/>
        </w:rPr>
        <w:t>As part of data processing, NLP techniques are applied to transform</w:t>
      </w:r>
      <w:r w:rsidRPr="006F646C">
        <w:rPr>
          <w:lang w:val="en-IN"/>
        </w:rPr>
        <w:t xml:space="preserve"> raw text into structured information. The core of this process is relationship extraction, which populates a graph database using triplets derived from the input content. The system supports iterative refinement: each round of extraction is used to improve search queries and expand the graph further, forming a closed feedback loop. The knowledge graph acts as the central repository, providing structured, relational access to extracted information and enabling sophisticated graph analytics.</w:t>
      </w:r>
    </w:p>
    <w:p w14:paraId="69934589" w14:textId="108743EB" w:rsidR="00E92F0D" w:rsidRPr="00C26DDB" w:rsidRDefault="006F646C" w:rsidP="00C26DDB">
      <w:pPr>
        <w:pStyle w:val="BodyText"/>
        <w:spacing w:line="360" w:lineRule="auto"/>
        <w:ind w:left="284" w:right="132" w:firstLine="417"/>
        <w:jc w:val="both"/>
        <w:rPr>
          <w:lang w:val="en-IN"/>
        </w:rPr>
      </w:pPr>
      <w:r w:rsidRPr="006F646C">
        <w:rPr>
          <w:lang w:val="en-IN"/>
        </w:rPr>
        <w:t xml:space="preserve">The design borrows inspiration from adaptive reasoning systems and mimics the way human analysts refine their focus based on intermediate findings. Rather than </w:t>
      </w:r>
      <w:r w:rsidRPr="006F646C">
        <w:rPr>
          <w:lang w:val="en-IN"/>
        </w:rPr>
        <w:lastRenderedPageBreak/>
        <w:t>gathering all data at once, the platform strategically expands its scope, ensuring higher quality results and better alignment with real investigative workflows.</w:t>
      </w:r>
    </w:p>
    <w:p w14:paraId="361AB864" w14:textId="3F8DA77A" w:rsidR="005E2A4D" w:rsidRDefault="005A2A2A" w:rsidP="005E2A4D">
      <w:pPr>
        <w:pStyle w:val="BodyText"/>
        <w:spacing w:before="283" w:line="362" w:lineRule="auto"/>
        <w:ind w:left="302" w:right="148" w:firstLine="427"/>
        <w:jc w:val="both"/>
      </w:pPr>
      <w:r>
        <w:t xml:space="preserve">The </w:t>
      </w:r>
      <w:r w:rsidR="00087A4C">
        <w:t>layers</w:t>
      </w:r>
      <w:r>
        <w:t xml:space="preserve"> present in the </w:t>
      </w:r>
      <w:r w:rsidR="00087A4C">
        <w:t>CBSA</w:t>
      </w:r>
      <w:r>
        <w:t xml:space="preserve"> application are outlined here. The first </w:t>
      </w:r>
      <w:r w:rsidR="00087A4C">
        <w:t>layer</w:t>
      </w:r>
      <w:r>
        <w:t xml:space="preserve"> is </w:t>
      </w:r>
      <w:r w:rsidR="00087A4C">
        <w:t>On Device Behavior Acquisition and Encoding</w:t>
      </w:r>
      <w:r>
        <w:t>. This module</w:t>
      </w:r>
      <w:r w:rsidR="00087A4C">
        <w:t xml:space="preserve"> extracts behavioral events from a mobile client, validates it and sends it over WebSocket</w:t>
      </w:r>
    </w:p>
    <w:p w14:paraId="5639D5C1" w14:textId="06A63D07" w:rsidR="005E2A4D" w:rsidRDefault="005A2A2A" w:rsidP="005E2A4D">
      <w:pPr>
        <w:pStyle w:val="BodyText"/>
        <w:spacing w:line="362" w:lineRule="auto"/>
        <w:ind w:left="302" w:right="148" w:firstLine="427"/>
        <w:jc w:val="both"/>
      </w:pPr>
      <w:r>
        <w:t>The second</w:t>
      </w:r>
      <w:r w:rsidR="00087A4C">
        <w:t xml:space="preserve"> layer</w:t>
      </w:r>
      <w:r>
        <w:t xml:space="preserve"> is the </w:t>
      </w:r>
      <w:r w:rsidR="00087A4C">
        <w:t>Adaptive Behavior Prototype Engine</w:t>
      </w:r>
      <w:r>
        <w:t>. This</w:t>
      </w:r>
      <w:r w:rsidR="00087A4C">
        <w:t xml:space="preserve"> extracts leakage-free three-scale temporal drift, stability, prototype topology cohesion, prototype-matching signals, and a Behavioral Session Fingerprint using a geometric, statistical, and sequential model of behavioral identity</w:t>
      </w:r>
      <w:r>
        <w:t>.</w:t>
      </w:r>
      <w:r>
        <w:rPr>
          <w:spacing w:val="-8"/>
        </w:rPr>
        <w:t xml:space="preserve"> </w:t>
      </w:r>
      <w:r>
        <w:t>The</w:t>
      </w:r>
      <w:r>
        <w:rPr>
          <w:spacing w:val="-17"/>
        </w:rPr>
        <w:t xml:space="preserve"> </w:t>
      </w:r>
      <w:r>
        <w:t>third</w:t>
      </w:r>
      <w:r>
        <w:rPr>
          <w:spacing w:val="-4"/>
        </w:rPr>
        <w:t xml:space="preserve"> </w:t>
      </w:r>
      <w:r w:rsidR="00087A4C">
        <w:t>layer runs a Graph Attention Network (GAT) over a temporal behavioral graph to produce a deep session embedding, escalated only when Layer 2 raises uncertainty</w:t>
      </w:r>
      <w:r>
        <w:t>.</w:t>
      </w:r>
    </w:p>
    <w:p w14:paraId="70C775BE" w14:textId="7ACDE66F" w:rsidR="00E92F0D" w:rsidRDefault="005A2A2A" w:rsidP="005E2A4D">
      <w:pPr>
        <w:pStyle w:val="BodyText"/>
        <w:spacing w:after="240" w:line="362" w:lineRule="auto"/>
        <w:ind w:left="302" w:right="148" w:firstLine="427"/>
        <w:jc w:val="both"/>
      </w:pPr>
      <w:r>
        <w:t xml:space="preserve">The fourth and final </w:t>
      </w:r>
      <w:r w:rsidR="00087A4C">
        <w:t>layer is the Trust Decision and Aggregation Layer</w:t>
      </w:r>
      <w:r>
        <w:t xml:space="preserve">. </w:t>
      </w:r>
      <w:r w:rsidR="00087A4C">
        <w:t>This</w:t>
      </w:r>
      <w:r w:rsidR="00087A4C" w:rsidRPr="00087A4C">
        <w:t xml:space="preserve"> combines all signals into a continuous trust score through an Exponential Moving Average model with cohesion-modulated adaptive coefficient, producing zone-based authentication decisions.</w:t>
      </w:r>
    </w:p>
    <w:p w14:paraId="2EFCDF8D" w14:textId="3DEE924D" w:rsidR="00E92F0D" w:rsidRPr="008B4ACB" w:rsidRDefault="008B4ACB" w:rsidP="00AC1E8C">
      <w:pPr>
        <w:pStyle w:val="Heading1"/>
        <w:numPr>
          <w:ilvl w:val="1"/>
          <w:numId w:val="7"/>
        </w:numPr>
        <w:tabs>
          <w:tab w:val="left" w:pos="727"/>
        </w:tabs>
        <w:ind w:left="727" w:hanging="420"/>
        <w:rPr>
          <w:spacing w:val="-2"/>
        </w:rPr>
      </w:pPr>
      <w:r w:rsidRPr="00087A4C">
        <w:rPr>
          <w:spacing w:val="-2"/>
        </w:rPr>
        <w:t>ON-DEVICE BEHAVIOUR ACQUISITION AND ENCODING</w:t>
      </w:r>
    </w:p>
    <w:p w14:paraId="361902DC" w14:textId="77777777" w:rsidR="00E92F0D" w:rsidRDefault="00E92F0D">
      <w:pPr>
        <w:pStyle w:val="BodyText"/>
        <w:spacing w:before="71"/>
        <w:rPr>
          <w:b/>
        </w:rPr>
      </w:pPr>
    </w:p>
    <w:p w14:paraId="6F45C4D3" w14:textId="6F12E607" w:rsidR="00087A4C" w:rsidRPr="00087A4C" w:rsidRDefault="00BE6A31" w:rsidP="00087A4C">
      <w:pPr>
        <w:pStyle w:val="BodyText"/>
        <w:spacing w:before="1" w:line="360" w:lineRule="auto"/>
        <w:ind w:left="307" w:right="127" w:firstLine="556"/>
        <w:jc w:val="both"/>
        <w:rPr>
          <w:lang w:val="en-IN"/>
        </w:rPr>
      </w:pPr>
      <w:r w:rsidRPr="00BE6A31">
        <w:rPr>
          <w:lang w:val="en-IN"/>
        </w:rPr>
        <w:t xml:space="preserve">The </w:t>
      </w:r>
      <w:r w:rsidR="00087A4C">
        <w:rPr>
          <w:lang w:val="en-IN"/>
        </w:rPr>
        <w:t xml:space="preserve">on-device </w:t>
      </w:r>
      <w:proofErr w:type="spellStart"/>
      <w:r w:rsidR="00087A4C">
        <w:rPr>
          <w:lang w:val="en-IN"/>
        </w:rPr>
        <w:t>behavior</w:t>
      </w:r>
      <w:proofErr w:type="spellEnd"/>
      <w:r w:rsidR="00087A4C">
        <w:rPr>
          <w:lang w:val="en-IN"/>
        </w:rPr>
        <w:t xml:space="preserve"> acquisition</w:t>
      </w:r>
      <w:r w:rsidR="00087A4C" w:rsidRPr="00087A4C">
        <w:rPr>
          <w:lang w:val="en-IN"/>
        </w:rPr>
        <w:t xml:space="preserve"> module is responsible for collecting raw </w:t>
      </w:r>
      <w:proofErr w:type="spellStart"/>
      <w:r w:rsidR="00087A4C" w:rsidRPr="00087A4C">
        <w:rPr>
          <w:lang w:val="en-IN"/>
        </w:rPr>
        <w:t>behavioral</w:t>
      </w:r>
      <w:proofErr w:type="spellEnd"/>
      <w:r w:rsidR="00087A4C" w:rsidRPr="00087A4C">
        <w:rPr>
          <w:lang w:val="en-IN"/>
        </w:rPr>
        <w:t xml:space="preserve"> signals and converting them into encrypted vector embeddings. It takes as input raw sensor streams </w:t>
      </w:r>
      <m:oMath>
        <m:sSub>
          <m:sSubPr>
            <m:ctrlPr>
              <w:rPr>
                <w:rFonts w:ascii="Cambria Math" w:hAnsi="Cambria Math"/>
                <w:i/>
                <w:lang w:val="en-IN"/>
              </w:rPr>
            </m:ctrlPr>
          </m:sSubPr>
          <m:e>
            <m:r>
              <w:rPr>
                <w:rFonts w:ascii="Cambria Math" w:hAnsi="Cambria Math"/>
                <w:lang w:val="en-IN"/>
              </w:rPr>
              <m:t>S</m:t>
            </m:r>
          </m:e>
          <m:sub>
            <m:r>
              <w:rPr>
                <w:rFonts w:ascii="Cambria Math" w:hAnsi="Cambria Math"/>
                <w:lang w:val="en-IN"/>
              </w:rPr>
              <m:t>raw</m:t>
            </m:r>
          </m:sub>
        </m:sSub>
      </m:oMath>
      <w:r w:rsidR="00087A4C" w:rsidRPr="00087A4C">
        <w:rPr>
          <w:lang w:val="en-IN"/>
        </w:rPr>
        <w:t xml:space="preserve"> (Touch, Motion, Timing), discrete event streams </w:t>
      </w:r>
      <m:oMath>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events</m:t>
            </m:r>
          </m:sub>
        </m:sSub>
      </m:oMath>
      <w:r w:rsidR="00087A4C" w:rsidRPr="00087A4C">
        <w:rPr>
          <w:lang w:val="en-IN"/>
        </w:rPr>
        <w:t xml:space="preserve"> (Tap, Scroll, Type), and the Device Hardware State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state</m:t>
            </m:r>
          </m:sub>
        </m:sSub>
      </m:oMath>
      <w:r w:rsidR="00087A4C" w:rsidRPr="00087A4C">
        <w:rPr>
          <w:lang w:val="en-IN"/>
        </w:rPr>
        <w:t xml:space="preserve">. It outputs a Behaviour Embedding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emb</m:t>
            </m:r>
          </m:sub>
        </m:sSub>
      </m:oMath>
      <w:r w:rsidR="00087A4C" w:rsidRPr="00087A4C">
        <w:rPr>
          <w:lang w:val="en-IN"/>
        </w:rPr>
        <w:t xml:space="preserve"> and Attested Metadata </w:t>
      </w:r>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secure</m:t>
            </m:r>
          </m:sub>
        </m:sSub>
      </m:oMath>
      <w:r w:rsidR="00087A4C" w:rsidRPr="00087A4C">
        <w:rPr>
          <w:lang w:val="en-IN"/>
        </w:rPr>
        <w:t>.</w:t>
      </w:r>
    </w:p>
    <w:p w14:paraId="629CD5DA" w14:textId="50956024" w:rsidR="00087A4C" w:rsidRPr="00087A4C" w:rsidRDefault="00087A4C" w:rsidP="00087A4C">
      <w:pPr>
        <w:pStyle w:val="BodyText"/>
        <w:spacing w:before="1" w:line="360" w:lineRule="auto"/>
        <w:ind w:left="307" w:right="127" w:firstLine="556"/>
        <w:jc w:val="both"/>
        <w:rPr>
          <w:lang w:val="en-IN"/>
        </w:rPr>
      </w:pPr>
      <w:r w:rsidRPr="00087A4C">
        <w:rPr>
          <w:lang w:val="en-IN"/>
        </w:rPr>
        <w:t xml:space="preserve">The processing steps are: (1) Synchronize the raw sensor streams with event streams into </w:t>
      </w:r>
      <m:oMath>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synced</m:t>
            </m:r>
          </m:sub>
        </m:sSub>
      </m:oMath>
      <w:r w:rsidRPr="00087A4C">
        <w:rPr>
          <w:lang w:val="en-IN"/>
        </w:rPr>
        <w:t xml:space="preserve">. (2) Segment the synchronized data into temporal windows </w:t>
      </w:r>
      <m:oMath>
        <m:d>
          <m:dPr>
            <m:begChr m:val="{"/>
            <m:endChr m:val="}"/>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1</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2</m:t>
                </m:r>
              </m:sub>
            </m:sSub>
            <m:r>
              <w:rPr>
                <w:rFonts w:ascii="Cambria Math" w:hAnsi="Cambria Math"/>
                <w:lang w:val="en-IN"/>
              </w:rPr>
              <m:t xml:space="preserve">, …,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m:t>
                </m:r>
              </m:sub>
            </m:sSub>
          </m:e>
        </m:d>
      </m:oMath>
      <w:r w:rsidRPr="00087A4C">
        <w:rPr>
          <w:lang w:val="en-IN"/>
        </w:rPr>
        <w:t xml:space="preserve"> of size T. (3) For each window </w:t>
      </w:r>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m:t>
            </m:r>
          </m:sub>
        </m:sSub>
      </m:oMath>
      <w:r w:rsidRPr="00087A4C">
        <w:rPr>
          <w:lang w:val="en-IN"/>
        </w:rPr>
        <w:t xml:space="preserve">, extract features and normalize them to produce </w:t>
      </w:r>
      <m:oMath>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norm</m:t>
            </m:r>
          </m:sub>
        </m:sSub>
      </m:oMath>
      <w:r w:rsidRPr="00087A4C">
        <w:rPr>
          <w:lang w:val="en-IN"/>
        </w:rPr>
        <w:t xml:space="preserve">. (4) Encode </w:t>
      </w:r>
      <m:oMath>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norm</m:t>
            </m:r>
          </m:sub>
        </m:sSub>
      </m:oMath>
      <w:r w:rsidRPr="00087A4C">
        <w:rPr>
          <w:lang w:val="en-IN"/>
        </w:rPr>
        <w:t xml:space="preserve"> into the behavior embedding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emb</m:t>
            </m:r>
          </m:sub>
        </m:sSub>
      </m:oMath>
      <w:r w:rsidRPr="00087A4C">
        <w:rPr>
          <w:lang w:val="en-IN"/>
        </w:rPr>
        <w:t xml:space="preserve">. (5) Sign the embedding using Hardware Attestation to produce a cryptographic signature </w:t>
      </w:r>
      <m:oMath>
        <m:sSub>
          <m:sSubPr>
            <m:ctrlPr>
              <w:rPr>
                <w:rFonts w:ascii="Cambria Math" w:hAnsi="Cambria Math"/>
                <w:i/>
                <w:lang w:val="en-IN"/>
              </w:rPr>
            </m:ctrlPr>
          </m:sSubPr>
          <m:e>
            <m:r>
              <w:rPr>
                <w:rFonts w:ascii="Cambria Math" w:hAnsi="Cambria Math"/>
                <w:lang w:val="en-IN"/>
              </w:rPr>
              <m:t>σ</m:t>
            </m:r>
          </m:e>
          <m:sub>
            <m:r>
              <w:rPr>
                <w:rFonts w:ascii="Cambria Math" w:hAnsi="Cambria Math"/>
                <w:lang w:val="en-IN"/>
              </w:rPr>
              <m:t>sign</m:t>
            </m:r>
          </m:sub>
        </m:sSub>
      </m:oMath>
      <w:r w:rsidRPr="00087A4C">
        <w:rPr>
          <w:lang w:val="en-IN"/>
        </w:rPr>
        <w:t xml:space="preserve">, preventing replay attacks. (6) Construct secure metadata </w:t>
      </w:r>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secure</m:t>
            </m:r>
          </m:sub>
        </m:sSub>
      </m:oMath>
      <w:r w:rsidRPr="00087A4C">
        <w:rPr>
          <w:lang w:val="en-IN"/>
        </w:rPr>
        <w:t xml:space="preserve"> containing the timestamp, device ID, and signature. (7) Return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emb</m:t>
            </m:r>
          </m:sub>
        </m:sSub>
      </m:oMath>
      <w:r w:rsidRPr="00087A4C">
        <w:rPr>
          <w:lang w:val="en-IN"/>
        </w:rPr>
        <w:t xml:space="preserve"> and </w:t>
      </w:r>
      <m:oMath>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secure</m:t>
            </m:r>
          </m:sub>
        </m:sSub>
      </m:oMath>
      <w:r w:rsidRPr="00087A4C">
        <w:rPr>
          <w:lang w:val="en-IN"/>
        </w:rPr>
        <w:t>.</w:t>
      </w:r>
    </w:p>
    <w:p w14:paraId="541270AE" w14:textId="18808775" w:rsidR="00BE6A31" w:rsidRPr="00BE6A31" w:rsidRDefault="00087A4C" w:rsidP="00087A4C">
      <w:pPr>
        <w:pStyle w:val="BodyText"/>
        <w:spacing w:before="1" w:line="360" w:lineRule="auto"/>
        <w:ind w:left="307" w:right="127" w:firstLine="556"/>
        <w:jc w:val="both"/>
        <w:rPr>
          <w:lang w:val="en-IN"/>
        </w:rPr>
      </w:pPr>
      <w:r w:rsidRPr="00087A4C">
        <w:rPr>
          <w:lang w:val="en-IN"/>
        </w:rPr>
        <w:t xml:space="preserve">The 48-dimensional </w:t>
      </w:r>
      <w:proofErr w:type="spellStart"/>
      <w:r w:rsidRPr="00087A4C">
        <w:rPr>
          <w:lang w:val="en-IN"/>
        </w:rPr>
        <w:t>behavioral</w:t>
      </w:r>
      <w:proofErr w:type="spellEnd"/>
      <w:r w:rsidRPr="00087A4C">
        <w:rPr>
          <w:lang w:val="en-IN"/>
        </w:rPr>
        <w:t xml:space="preserve"> feature vector is the agreed interface between the mobile SDK and the backend. Each dimension encodes a normalized </w:t>
      </w:r>
      <w:proofErr w:type="spellStart"/>
      <w:r w:rsidRPr="00087A4C">
        <w:rPr>
          <w:lang w:val="en-IN"/>
        </w:rPr>
        <w:t>behavioral</w:t>
      </w:r>
      <w:proofErr w:type="spellEnd"/>
      <w:r w:rsidRPr="00087A4C">
        <w:rPr>
          <w:lang w:val="en-IN"/>
        </w:rPr>
        <w:t xml:space="preserve"> signal. The fixed dimensionality is required by all downstream components including drift computation, </w:t>
      </w:r>
      <w:proofErr w:type="spellStart"/>
      <w:r w:rsidRPr="00087A4C">
        <w:rPr>
          <w:lang w:val="en-IN"/>
        </w:rPr>
        <w:t>Mahalanobis</w:t>
      </w:r>
      <w:proofErr w:type="spellEnd"/>
      <w:r w:rsidRPr="00087A4C">
        <w:rPr>
          <w:lang w:val="en-IN"/>
        </w:rPr>
        <w:t xml:space="preserve"> distance calculation, and GAT node features (which are 56-dimensional = 48 + 8 event-type embedding).</w:t>
      </w:r>
      <w:r w:rsidR="00BE6A31" w:rsidRPr="00BE6A31">
        <w:rPr>
          <w:lang w:val="en-IN"/>
        </w:rPr>
        <w:t xml:space="preserve"> </w:t>
      </w:r>
    </w:p>
    <w:p w14:paraId="1DD8F9D4" w14:textId="77777777" w:rsidR="00BE6A31" w:rsidRPr="007A6A79" w:rsidRDefault="00BE6A31" w:rsidP="007A6A79">
      <w:pPr>
        <w:pStyle w:val="BodyText"/>
        <w:spacing w:before="1" w:line="360" w:lineRule="auto"/>
        <w:ind w:left="307" w:right="127" w:firstLine="556"/>
        <w:jc w:val="both"/>
        <w:rPr>
          <w:lang w:val="en-IN"/>
        </w:rPr>
      </w:pPr>
    </w:p>
    <w:p w14:paraId="13CA0DB9" w14:textId="1F7C1E85" w:rsidR="00E92F0D" w:rsidRPr="008B4ACB" w:rsidRDefault="00C3486E" w:rsidP="00AC1E8C">
      <w:pPr>
        <w:pStyle w:val="Heading1"/>
        <w:numPr>
          <w:ilvl w:val="1"/>
          <w:numId w:val="7"/>
        </w:numPr>
        <w:tabs>
          <w:tab w:val="left" w:pos="727"/>
        </w:tabs>
        <w:spacing w:after="240"/>
        <w:ind w:left="727" w:hanging="420"/>
        <w:rPr>
          <w:spacing w:val="-2"/>
        </w:rPr>
      </w:pPr>
      <w:r w:rsidRPr="008B4ACB">
        <w:rPr>
          <w:spacing w:val="-2"/>
        </w:rPr>
        <w:t>ADAPTIVE BEHAVIOUR CONSISTENCY ENGINE</w:t>
      </w:r>
    </w:p>
    <w:p w14:paraId="6A4DCFB0" w14:textId="61595652" w:rsidR="007A6A79" w:rsidRPr="007A6A79" w:rsidRDefault="008B4ACB" w:rsidP="008B4ACB">
      <w:pPr>
        <w:pStyle w:val="BodyText"/>
        <w:spacing w:before="240" w:line="360" w:lineRule="auto"/>
        <w:ind w:left="302" w:right="137" w:firstLine="561"/>
        <w:jc w:val="both"/>
        <w:rPr>
          <w:lang w:val="en-IN"/>
        </w:rPr>
      </w:pPr>
      <w:r w:rsidRPr="008B4ACB">
        <w:rPr>
          <w:lang w:val="en-IN"/>
        </w:rPr>
        <w:t>Th</w:t>
      </w:r>
      <w:r>
        <w:rPr>
          <w:lang w:val="en-IN"/>
        </w:rPr>
        <w:t xml:space="preserve">e adaptive </w:t>
      </w:r>
      <w:proofErr w:type="spellStart"/>
      <w:r>
        <w:rPr>
          <w:lang w:val="en-IN"/>
        </w:rPr>
        <w:t>behavior</w:t>
      </w:r>
      <w:proofErr w:type="spellEnd"/>
      <w:r>
        <w:rPr>
          <w:lang w:val="en-IN"/>
        </w:rPr>
        <w:t xml:space="preserve"> consistency engine</w:t>
      </w:r>
      <w:r w:rsidRPr="008B4ACB">
        <w:rPr>
          <w:lang w:val="en-IN"/>
        </w:rPr>
        <w:t xml:space="preserve"> maintains an adaptive, user-specific prototype memory to represent multiple </w:t>
      </w:r>
      <w:proofErr w:type="spellStart"/>
      <w:r w:rsidRPr="008B4ACB">
        <w:rPr>
          <w:lang w:val="en-IN"/>
        </w:rPr>
        <w:t>behavioral</w:t>
      </w:r>
      <w:proofErr w:type="spellEnd"/>
      <w:r w:rsidRPr="008B4ACB">
        <w:rPr>
          <w:lang w:val="en-IN"/>
        </w:rPr>
        <w:t xml:space="preserve"> modes and computes a Behaviour Consistency Score and Confidence Margin. It takes as input the current </w:t>
      </w:r>
      <w:proofErr w:type="spellStart"/>
      <w:r w:rsidRPr="008B4ACB">
        <w:rPr>
          <w:lang w:val="en-IN"/>
        </w:rPr>
        <w:t>behavior</w:t>
      </w:r>
      <w:proofErr w:type="spellEnd"/>
      <w:r w:rsidRPr="008B4ACB">
        <w:rPr>
          <w:lang w:val="en-IN"/>
        </w:rPr>
        <w:t xml:space="preserve"> embedding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t</m:t>
            </m:r>
          </m:sub>
        </m:sSub>
      </m:oMath>
      <w:r w:rsidRPr="008B4ACB">
        <w:rPr>
          <w:lang w:val="en-IN"/>
        </w:rPr>
        <w:t xml:space="preserve"> and a Recent History Buffer </w:t>
      </w:r>
      <m:oMath>
        <m:r>
          <w:rPr>
            <w:rFonts w:ascii="Cambria Math" w:hAnsi="Cambria Math"/>
            <w:lang w:val="en-IN"/>
          </w:rPr>
          <m:t xml:space="preserve">H = </m:t>
        </m:r>
        <m:d>
          <m:dPr>
            <m:begChr m:val="{"/>
            <m:endChr m:val="}"/>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x</m:t>
                </m:r>
              </m:e>
              <m:sub>
                <m:d>
                  <m:dPr>
                    <m:begChr m:val="{"/>
                    <m:endChr m:val="}"/>
                    <m:ctrlPr>
                      <w:rPr>
                        <w:rFonts w:ascii="Cambria Math" w:hAnsi="Cambria Math"/>
                        <w:i/>
                        <w:lang w:val="en-IN"/>
                      </w:rPr>
                    </m:ctrlPr>
                  </m:dPr>
                  <m:e>
                    <m:r>
                      <w:rPr>
                        <w:rFonts w:ascii="Cambria Math" w:hAnsi="Cambria Math"/>
                        <w:lang w:val="en-IN"/>
                      </w:rPr>
                      <m:t>t-1</m:t>
                    </m:r>
                  </m:e>
                </m:d>
              </m:sub>
            </m:sSub>
            <m:r>
              <w:rPr>
                <w:rFonts w:ascii="Cambria Math" w:hAnsi="Cambria Math"/>
                <w:lang w:val="en-IN"/>
              </w:rPr>
              <m:t xml:space="preserve">, …, </m:t>
            </m:r>
            <m:sSub>
              <m:sSubPr>
                <m:ctrlPr>
                  <w:rPr>
                    <w:rFonts w:ascii="Cambria Math" w:hAnsi="Cambria Math"/>
                    <w:i/>
                    <w:lang w:val="en-IN"/>
                  </w:rPr>
                </m:ctrlPr>
              </m:sSubPr>
              <m:e>
                <m:r>
                  <w:rPr>
                    <w:rFonts w:ascii="Cambria Math" w:hAnsi="Cambria Math"/>
                    <w:lang w:val="en-IN"/>
                  </w:rPr>
                  <m:t>x</m:t>
                </m:r>
              </m:e>
              <m:sub>
                <m:d>
                  <m:dPr>
                    <m:begChr m:val="{"/>
                    <m:endChr m:val="}"/>
                    <m:ctrlPr>
                      <w:rPr>
                        <w:rFonts w:ascii="Cambria Math" w:hAnsi="Cambria Math"/>
                        <w:i/>
                        <w:lang w:val="en-IN"/>
                      </w:rPr>
                    </m:ctrlPr>
                  </m:dPr>
                  <m:e>
                    <m:r>
                      <w:rPr>
                        <w:rFonts w:ascii="Cambria Math" w:hAnsi="Cambria Math"/>
                        <w:lang w:val="en-IN"/>
                      </w:rPr>
                      <m:t>t-n</m:t>
                    </m:r>
                  </m:e>
                </m:d>
              </m:sub>
            </m:sSub>
          </m:e>
        </m:d>
      </m:oMath>
      <w:r w:rsidRPr="008B4ACB">
        <w:rPr>
          <w:lang w:val="en-IN"/>
        </w:rPr>
        <w:t xml:space="preserve">. Parameters include a Prototype Set </w:t>
      </w:r>
      <m:oMath>
        <m:r>
          <w:rPr>
            <w:rFonts w:ascii="Cambria Math" w:hAnsi="Cambria Math"/>
            <w:lang w:val="en-IN"/>
          </w:rPr>
          <m:t xml:space="preserve">P = </m:t>
        </m:r>
        <m:d>
          <m:dPr>
            <m:begChr m:val="{"/>
            <m:endChr m:val="}"/>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1</m:t>
                </m:r>
              </m:sub>
            </m:sSub>
            <m:r>
              <w:rPr>
                <w:rFonts w:ascii="Cambria Math" w:hAnsi="Cambria Math"/>
                <w:lang w:val="en-IN"/>
              </w:rPr>
              <m:t xml:space="preserve">, …, </m:t>
            </m:r>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k</m:t>
                </m:r>
              </m:sub>
            </m:sSub>
          </m:e>
        </m:d>
      </m:oMath>
      <w:r w:rsidRPr="008B4ACB">
        <w:rPr>
          <w:lang w:val="en-IN"/>
        </w:rPr>
        <w:t xml:space="preserve">, thresholds τ_strong and </w:t>
      </w:r>
      <m:oMath>
        <m:sSub>
          <m:sSubPr>
            <m:ctrlPr>
              <w:rPr>
                <w:rFonts w:ascii="Cambria Math" w:hAnsi="Cambria Math"/>
                <w:i/>
                <w:lang w:val="en-IN"/>
              </w:rPr>
            </m:ctrlPr>
          </m:sSubPr>
          <m:e>
            <m:r>
              <w:rPr>
                <w:rFonts w:ascii="Cambria Math" w:hAnsi="Cambria Math"/>
                <w:lang w:val="en-IN"/>
              </w:rPr>
              <m:t>τ</m:t>
            </m:r>
          </m:e>
          <m:sub>
            <m:r>
              <w:rPr>
                <w:rFonts w:ascii="Cambria Math" w:hAnsi="Cambria Math"/>
                <w:lang w:val="en-IN"/>
              </w:rPr>
              <m:t>weak</m:t>
            </m:r>
          </m:sub>
        </m:sSub>
      </m:oMath>
      <w:r w:rsidRPr="008B4ACB">
        <w:rPr>
          <w:lang w:val="en-IN"/>
        </w:rPr>
        <w:t xml:space="preserve">, learning rate </w:t>
      </w:r>
      <m:oMath>
        <m:r>
          <w:rPr>
            <w:rFonts w:ascii="Cambria Math" w:hAnsi="Cambria Math"/>
            <w:lang w:val="en-IN"/>
          </w:rPr>
          <m:t>η</m:t>
        </m:r>
      </m:oMath>
      <w:r w:rsidRPr="008B4ACB">
        <w:rPr>
          <w:lang w:val="en-IN"/>
        </w:rPr>
        <w:t xml:space="preserve">, drift sensitivity </w:t>
      </w:r>
      <m:oMath>
        <m:r>
          <w:rPr>
            <w:rFonts w:ascii="Cambria Math" w:hAnsi="Cambria Math"/>
            <w:lang w:val="en-IN"/>
          </w:rPr>
          <m:t>λ</m:t>
        </m:r>
      </m:oMath>
      <w:r w:rsidRPr="008B4ACB">
        <w:rPr>
          <w:lang w:val="en-IN"/>
        </w:rPr>
        <w:t xml:space="preserve">, and user baseline </w:t>
      </w:r>
      <m:oMath>
        <m:sSub>
          <m:sSubPr>
            <m:ctrlPr>
              <w:rPr>
                <w:rFonts w:ascii="Cambria Math" w:hAnsi="Cambria Math"/>
                <w:i/>
                <w:lang w:val="en-IN"/>
              </w:rPr>
            </m:ctrlPr>
          </m:sSubPr>
          <m:e>
            <m:r>
              <w:rPr>
                <w:rFonts w:ascii="Cambria Math" w:hAnsi="Cambria Math"/>
                <w:lang w:val="en-IN"/>
              </w:rPr>
              <m:t>θ</m:t>
            </m:r>
          </m:e>
          <m:sub>
            <m:r>
              <w:rPr>
                <w:rFonts w:ascii="Cambria Math" w:hAnsi="Cambria Math"/>
                <w:lang w:val="en-IN"/>
              </w:rPr>
              <m:t>u</m:t>
            </m:r>
          </m:sub>
        </m:sSub>
      </m:oMath>
      <w:r w:rsidRPr="008B4ACB">
        <w:rPr>
          <w:lang w:val="en-IN"/>
        </w:rPr>
        <w:t>.</w:t>
      </w:r>
    </w:p>
    <w:p w14:paraId="6CABCCCA" w14:textId="50DD5462" w:rsidR="008B4ACB" w:rsidRPr="008B4ACB" w:rsidRDefault="008B4ACB" w:rsidP="00AC1E8C">
      <w:pPr>
        <w:pStyle w:val="Heading2"/>
        <w:numPr>
          <w:ilvl w:val="2"/>
          <w:numId w:val="7"/>
        </w:numPr>
        <w:tabs>
          <w:tab w:val="left" w:pos="926"/>
        </w:tabs>
        <w:spacing w:before="249" w:after="240"/>
        <w:ind w:left="926" w:hanging="624"/>
      </w:pPr>
      <w:r w:rsidRPr="008B4ACB">
        <w:rPr>
          <w:spacing w:val="-4"/>
        </w:rPr>
        <w:t>Session Buffer and Leakage-Free Statistics</w:t>
      </w:r>
    </w:p>
    <w:p w14:paraId="62A514F9" w14:textId="298C36F8" w:rsidR="00FC6DF0" w:rsidRDefault="008B4ACB" w:rsidP="00FC6DF0">
      <w:pPr>
        <w:pStyle w:val="BodyText"/>
        <w:spacing w:before="240" w:line="360" w:lineRule="auto"/>
        <w:ind w:left="302" w:right="137" w:firstLine="561"/>
        <w:jc w:val="both"/>
        <w:rPr>
          <w:lang w:val="en-IN"/>
        </w:rPr>
      </w:pPr>
      <w:r w:rsidRPr="00FC6DF0">
        <w:rPr>
          <w:lang w:val="en-IN"/>
        </w:rPr>
        <w:t xml:space="preserve">Each user session maintains an in-memory state structure with a short window (deque, </w:t>
      </w:r>
      <w:proofErr w:type="spellStart"/>
      <w:r w:rsidRPr="00FC6DF0">
        <w:rPr>
          <w:lang w:val="en-IN"/>
        </w:rPr>
        <w:t>maxlen</w:t>
      </w:r>
      <w:proofErr w:type="spellEnd"/>
      <w:r w:rsidRPr="00FC6DF0">
        <w:rPr>
          <w:lang w:val="en-IN"/>
        </w:rPr>
        <w:t>=5) for micro-</w:t>
      </w:r>
      <w:proofErr w:type="spellStart"/>
      <w:r w:rsidRPr="00FC6DF0">
        <w:rPr>
          <w:lang w:val="en-IN"/>
        </w:rPr>
        <w:t>behavioral</w:t>
      </w:r>
      <w:proofErr w:type="spellEnd"/>
      <w:r w:rsidRPr="00FC6DF0">
        <w:rPr>
          <w:lang w:val="en-IN"/>
        </w:rPr>
        <w:t xml:space="preserve"> scale, a medium window (deque, </w:t>
      </w:r>
      <w:proofErr w:type="spellStart"/>
      <w:r w:rsidRPr="00FC6DF0">
        <w:rPr>
          <w:lang w:val="en-IN"/>
        </w:rPr>
        <w:t>maxlen</w:t>
      </w:r>
      <w:proofErr w:type="spellEnd"/>
      <w:r w:rsidRPr="00FC6DF0">
        <w:rPr>
          <w:lang w:val="en-IN"/>
        </w:rPr>
        <w:t xml:space="preserve">=20) for episodic scale, and a running mean and variance computed using Welford's online algorithm for numerical stability. The pre-update snapshot is captured before updating the buffer to prevent data leakage: the current vector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t</m:t>
            </m:r>
          </m:sub>
        </m:sSub>
      </m:oMath>
      <w:r w:rsidRPr="00FC6DF0">
        <w:rPr>
          <w:lang w:val="en-IN"/>
        </w:rPr>
        <w:t xml:space="preserve"> must not appear in its own reference distribution when drift is computed.</w:t>
      </w:r>
    </w:p>
    <w:p w14:paraId="3FCFA950" w14:textId="377A1C86" w:rsidR="008B4ACB" w:rsidRPr="00FC6DF0" w:rsidRDefault="008B4ACB" w:rsidP="00AC1E8C">
      <w:pPr>
        <w:pStyle w:val="Heading2"/>
        <w:numPr>
          <w:ilvl w:val="2"/>
          <w:numId w:val="7"/>
        </w:numPr>
        <w:tabs>
          <w:tab w:val="left" w:pos="926"/>
        </w:tabs>
        <w:spacing w:before="249" w:after="240"/>
        <w:ind w:left="926" w:hanging="624"/>
        <w:rPr>
          <w:spacing w:val="-4"/>
        </w:rPr>
      </w:pPr>
      <w:r w:rsidRPr="00FC6DF0">
        <w:rPr>
          <w:spacing w:val="-4"/>
        </w:rPr>
        <w:t>Three-Scale Temporal Drift</w:t>
      </w:r>
    </w:p>
    <w:p w14:paraId="1C9F34A3" w14:textId="256AA8A6" w:rsidR="008B4ACB" w:rsidRPr="00FC6DF0" w:rsidRDefault="008B4ACB" w:rsidP="00FC6DF0">
      <w:pPr>
        <w:pStyle w:val="BodyText"/>
        <w:spacing w:before="240" w:line="360" w:lineRule="auto"/>
        <w:ind w:left="302" w:right="137" w:firstLine="561"/>
        <w:jc w:val="both"/>
        <w:rPr>
          <w:lang w:val="en-IN"/>
        </w:rPr>
      </w:pPr>
      <w:r w:rsidRPr="00FC6DF0">
        <w:rPr>
          <w:lang w:val="en-IN"/>
        </w:rPr>
        <w:t xml:space="preserve">Three drift signals are computed at distinct </w:t>
      </w:r>
      <w:proofErr w:type="spellStart"/>
      <w:r w:rsidRPr="00FC6DF0">
        <w:rPr>
          <w:lang w:val="en-IN"/>
        </w:rPr>
        <w:t>behavioral</w:t>
      </w:r>
      <w:proofErr w:type="spellEnd"/>
      <w:r w:rsidRPr="00FC6DF0">
        <w:rPr>
          <w:lang w:val="en-IN"/>
        </w:rPr>
        <w:t xml:space="preserve"> scales. Short drift (</w:t>
      </w:r>
      <m:oMath>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short</m:t>
            </m:r>
          </m:sub>
        </m:sSub>
      </m:oMath>
      <w:r w:rsidRPr="00FC6DF0">
        <w:rPr>
          <w:lang w:val="en-IN"/>
        </w:rPr>
        <w:t xml:space="preserve">) captures deviation of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t</m:t>
            </m:r>
          </m:sub>
        </m:sSub>
      </m:oMath>
      <w:r w:rsidRPr="00FC6DF0">
        <w:rPr>
          <w:lang w:val="en-IN"/>
        </w:rPr>
        <w:t xml:space="preserve"> from the 5-event micro-behavioral window, detecting sudden impostor switches or replay attacks. Medium drift (</w:t>
      </w:r>
      <m:oMath>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medium</m:t>
            </m:r>
          </m:sub>
        </m:sSub>
      </m:oMath>
      <w:r w:rsidRPr="00FC6DF0">
        <w:rPr>
          <w:lang w:val="en-IN"/>
        </w:rPr>
        <w:t xml:space="preserve">) </w:t>
      </w:r>
      <w:r w:rsidRPr="00FC6DF0">
        <w:rPr>
          <w:lang w:val="en-IN"/>
        </w:rPr>
        <w:lastRenderedPageBreak/>
        <w:t>captures deviation from the 20-event episodic window, detecting mode transitions and gradual impersonation. Long drift (</w:t>
      </w:r>
      <m:oMath>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long</m:t>
            </m:r>
          </m:sub>
        </m:sSub>
      </m:oMath>
      <w:r w:rsidRPr="00FC6DF0">
        <w:rPr>
          <w:lang w:val="en-IN"/>
        </w:rPr>
        <w:t xml:space="preserve">) captures deviation of the short window from the Welford running mean, detecting slow session-level behavioral evolution. All three outputs are mapped to </w:t>
      </w:r>
      <m:oMath>
        <m:d>
          <m:dPr>
            <m:begChr m:val="["/>
            <m:ctrlPr>
              <w:rPr>
                <w:rFonts w:ascii="Cambria Math" w:hAnsi="Cambria Math"/>
                <w:i/>
                <w:lang w:val="en-IN"/>
              </w:rPr>
            </m:ctrlPr>
          </m:dPr>
          <m:e>
            <m:r>
              <w:rPr>
                <w:rFonts w:ascii="Cambria Math" w:hAnsi="Cambria Math"/>
                <w:lang w:val="en-IN"/>
              </w:rPr>
              <m:t>0,1</m:t>
            </m:r>
          </m:e>
        </m:d>
      </m:oMath>
      <w:r w:rsidRPr="00FC6DF0">
        <w:rPr>
          <w:lang w:val="en-IN"/>
        </w:rPr>
        <w:t xml:space="preserve"> using exponential normalization: </w:t>
      </w:r>
      <m:oMath>
        <m:r>
          <w:rPr>
            <w:rFonts w:ascii="Cambria Math" w:hAnsi="Cambria Math"/>
            <w:lang w:val="en-IN"/>
          </w:rPr>
          <m:t>d = 1 -</m:t>
        </m:r>
        <m:func>
          <m:funcPr>
            <m:ctrlPr>
              <w:rPr>
                <w:rFonts w:ascii="Cambria Math" w:hAnsi="Cambria Math"/>
                <w:lang w:val="en-IN"/>
              </w:rPr>
            </m:ctrlPr>
          </m:funcPr>
          <m:fName>
            <m:r>
              <m:rPr>
                <m:sty m:val="p"/>
              </m:rPr>
              <w:rPr>
                <w:rFonts w:ascii="Cambria Math" w:hAnsi="Cambria Math"/>
                <w:lang w:val="en-IN"/>
              </w:rPr>
              <m:t>exp</m:t>
            </m:r>
            <m:ctrlPr>
              <w:rPr>
                <w:rFonts w:ascii="Cambria Math" w:hAnsi="Cambria Math"/>
                <w:i/>
                <w:lang w:val="en-IN"/>
              </w:rPr>
            </m:ctrlPr>
          </m:fName>
          <m:e>
            <m:d>
              <m:dPr>
                <m:ctrlPr>
                  <w:rPr>
                    <w:rFonts w:ascii="Cambria Math" w:hAnsi="Cambria Math"/>
                    <w:i/>
                    <w:lang w:val="en-IN"/>
                  </w:rPr>
                </m:ctrlPr>
              </m:dPr>
              <m:e>
                <m:r>
                  <w:rPr>
                    <w:rFonts w:ascii="Cambria Math" w:hAnsi="Cambria Math"/>
                    <w:lang w:val="en-IN"/>
                  </w:rPr>
                  <m:t>-</m:t>
                </m:r>
                <m:f>
                  <m:fPr>
                    <m:ctrlPr>
                      <w:rPr>
                        <w:rFonts w:ascii="Cambria Math" w:hAnsi="Cambria Math"/>
                        <w:i/>
                        <w:lang w:val="en-IN"/>
                      </w:rPr>
                    </m:ctrlPr>
                  </m:fPr>
                  <m:num>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raw</m:t>
                        </m:r>
                      </m:sub>
                    </m:sSub>
                  </m:num>
                  <m:den>
                    <m:r>
                      <w:rPr>
                        <w:rFonts w:ascii="Cambria Math" w:hAnsi="Cambria Math"/>
                        <w:lang w:val="en-IN"/>
                      </w:rPr>
                      <m:t>σ</m:t>
                    </m:r>
                  </m:den>
                </m:f>
              </m:e>
            </m:d>
          </m:e>
        </m:func>
      </m:oMath>
      <w:r w:rsidRPr="00FC6DF0">
        <w:rPr>
          <w:lang w:val="en-IN"/>
        </w:rPr>
        <w:t xml:space="preserve">, where </w:t>
      </w:r>
      <m:oMath>
        <m:r>
          <w:rPr>
            <w:rFonts w:ascii="Cambria Math" w:hAnsi="Cambria Math"/>
            <w:lang w:val="en-IN"/>
          </w:rPr>
          <m:t>σ</m:t>
        </m:r>
      </m:oMath>
      <w:r w:rsidRPr="00FC6DF0">
        <w:rPr>
          <w:lang w:val="en-IN"/>
        </w:rPr>
        <w:t xml:space="preserve"> is a principled scale parameter.</w:t>
      </w:r>
    </w:p>
    <w:p w14:paraId="22B30B23" w14:textId="66983D02" w:rsidR="008B4ACB" w:rsidRDefault="008B4ACB" w:rsidP="00AC1E8C">
      <w:pPr>
        <w:pStyle w:val="Heading2"/>
        <w:numPr>
          <w:ilvl w:val="2"/>
          <w:numId w:val="7"/>
        </w:numPr>
        <w:tabs>
          <w:tab w:val="left" w:pos="926"/>
        </w:tabs>
        <w:spacing w:before="249" w:after="240"/>
        <w:ind w:left="926" w:hanging="624"/>
      </w:pPr>
      <w:r w:rsidRPr="00FC6DF0">
        <w:rPr>
          <w:spacing w:val="-4"/>
        </w:rPr>
        <w:t>Composite Similarity</w:t>
      </w:r>
    </w:p>
    <w:p w14:paraId="49BF00DA" w14:textId="5261C333" w:rsidR="008B4ACB" w:rsidRPr="00FC6DF0" w:rsidRDefault="008B4ACB" w:rsidP="00FC6DF0">
      <w:pPr>
        <w:pStyle w:val="BodyText"/>
        <w:spacing w:before="240" w:line="360" w:lineRule="auto"/>
        <w:ind w:left="302" w:right="137" w:firstLine="561"/>
        <w:jc w:val="both"/>
        <w:rPr>
          <w:lang w:val="en-IN"/>
        </w:rPr>
      </w:pPr>
      <w:r w:rsidRPr="00FC6DF0">
        <w:rPr>
          <w:lang w:val="en-IN"/>
        </w:rPr>
        <w:t xml:space="preserve">The composite similarity between a window vector v and a stored prototype </w:t>
      </w:r>
      <m:oMath>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μ</m:t>
                </m:r>
              </m:e>
              <m:sub>
                <m:r>
                  <w:rPr>
                    <w:rFonts w:ascii="Cambria Math" w:hAnsi="Cambria Math"/>
                    <w:lang w:val="en-IN"/>
                  </w:rPr>
                  <m:t>k</m:t>
                </m:r>
              </m:sub>
            </m:sSub>
            <m:r>
              <w:rPr>
                <w:rFonts w:ascii="Cambria Math" w:hAnsi="Cambria Math"/>
                <w:lang w:val="en-IN"/>
              </w:rPr>
              <m:t xml:space="preserve">, </m:t>
            </m:r>
            <m:sSubSup>
              <m:sSubSupPr>
                <m:ctrlPr>
                  <w:rPr>
                    <w:rFonts w:ascii="Cambria Math" w:hAnsi="Cambria Math"/>
                    <w:i/>
                    <w:lang w:val="en-IN"/>
                  </w:rPr>
                </m:ctrlPr>
              </m:sSubSupPr>
              <m:e>
                <m:r>
                  <w:rPr>
                    <w:rFonts w:ascii="Cambria Math" w:hAnsi="Cambria Math"/>
                    <w:lang w:val="en-IN"/>
                  </w:rPr>
                  <m:t>σ</m:t>
                </m:r>
              </m:e>
              <m:sub>
                <m:r>
                  <w:rPr>
                    <w:rFonts w:ascii="Cambria Math" w:hAnsi="Cambria Math"/>
                    <w:lang w:val="en-IN"/>
                  </w:rPr>
                  <m:t>k</m:t>
                </m:r>
              </m:sub>
              <m:sup>
                <m:r>
                  <w:rPr>
                    <w:rFonts w:ascii="Cambria Math" w:hAnsi="Cambria Math"/>
                    <w:lang w:val="en-IN"/>
                  </w:rPr>
                  <m:t>2</m:t>
                </m:r>
              </m:sup>
            </m:sSubSup>
          </m:e>
        </m:d>
      </m:oMath>
      <w:r w:rsidRPr="00FC6DF0">
        <w:rPr>
          <w:lang w:val="en-IN"/>
        </w:rPr>
        <w:t xml:space="preserve"> is computed as: </w:t>
      </w:r>
      <m:oMath>
        <m:r>
          <w:rPr>
            <w:rFonts w:ascii="Cambria Math" w:hAnsi="Cambria Math"/>
            <w:lang w:val="en-IN"/>
          </w:rPr>
          <m:t>sim = 0.50 ×</m:t>
        </m:r>
        <m:func>
          <m:funcPr>
            <m:ctrlPr>
              <w:rPr>
                <w:rFonts w:ascii="Cambria Math" w:hAnsi="Cambria Math"/>
                <w:lang w:val="en-IN"/>
              </w:rPr>
            </m:ctrlPr>
          </m:funcPr>
          <m:fName>
            <m:r>
              <m:rPr>
                <m:sty m:val="p"/>
              </m:rPr>
              <w:rPr>
                <w:rFonts w:ascii="Cambria Math" w:hAnsi="Cambria Math"/>
                <w:lang w:val="en-IN"/>
              </w:rPr>
              <m:t>cos</m:t>
            </m:r>
            <m:ctrlPr>
              <w:rPr>
                <w:rFonts w:ascii="Cambria Math" w:hAnsi="Cambria Math"/>
                <w:i/>
                <w:lang w:val="en-IN"/>
              </w:rPr>
            </m:ctrlPr>
          </m:fName>
          <m:e>
            <m:d>
              <m:dPr>
                <m:ctrlPr>
                  <w:rPr>
                    <w:rFonts w:ascii="Cambria Math" w:hAnsi="Cambria Math"/>
                    <w:i/>
                    <w:lang w:val="en-IN"/>
                  </w:rPr>
                </m:ctrlPr>
              </m:dPr>
              <m:e>
                <m:r>
                  <w:rPr>
                    <w:rFonts w:ascii="Cambria Math" w:hAnsi="Cambria Math"/>
                    <w:lang w:val="en-IN"/>
                  </w:rPr>
                  <m:t xml:space="preserve">v, </m:t>
                </m:r>
                <m:sSub>
                  <m:sSubPr>
                    <m:ctrlPr>
                      <w:rPr>
                        <w:rFonts w:ascii="Cambria Math" w:hAnsi="Cambria Math"/>
                        <w:i/>
                        <w:lang w:val="en-IN"/>
                      </w:rPr>
                    </m:ctrlPr>
                  </m:sSubPr>
                  <m:e>
                    <m:r>
                      <w:rPr>
                        <w:rFonts w:ascii="Cambria Math" w:hAnsi="Cambria Math"/>
                        <w:lang w:val="en-IN"/>
                      </w:rPr>
                      <m:t>μ</m:t>
                    </m:r>
                  </m:e>
                  <m:sub>
                    <m:r>
                      <w:rPr>
                        <w:rFonts w:ascii="Cambria Math" w:hAnsi="Cambria Math"/>
                        <w:lang w:val="en-IN"/>
                      </w:rPr>
                      <m:t>k</m:t>
                    </m:r>
                  </m:sub>
                </m:sSub>
              </m:e>
            </m:d>
          </m:e>
        </m:func>
        <m:r>
          <w:rPr>
            <w:rFonts w:ascii="Cambria Math" w:hAnsi="Cambria Math"/>
            <w:lang w:val="en-IN"/>
          </w:rPr>
          <m:t xml:space="preserve">+ 0.40 × </m:t>
        </m:r>
        <m:sSub>
          <m:sSubPr>
            <m:ctrlPr>
              <w:rPr>
                <w:rFonts w:ascii="Cambria Math" w:hAnsi="Cambria Math"/>
                <w:i/>
                <w:lang w:val="en-IN"/>
              </w:rPr>
            </m:ctrlPr>
          </m:sSubPr>
          <m:e>
            <m:r>
              <w:rPr>
                <w:rFonts w:ascii="Cambria Math" w:hAnsi="Cambria Math"/>
                <w:lang w:val="en-IN"/>
              </w:rPr>
              <m:t>k</m:t>
            </m:r>
          </m:e>
          <m:sub>
            <m:r>
              <w:rPr>
                <w:rFonts w:ascii="Cambria Math" w:hAnsi="Cambria Math"/>
                <w:lang w:val="en-IN"/>
              </w:rPr>
              <m:t>M</m:t>
            </m:r>
            <m:d>
              <m:dPr>
                <m:ctrlPr>
                  <w:rPr>
                    <w:rFonts w:ascii="Cambria Math" w:hAnsi="Cambria Math"/>
                    <w:i/>
                    <w:lang w:val="en-IN"/>
                  </w:rPr>
                </m:ctrlPr>
              </m:dPr>
              <m:e>
                <m:r>
                  <w:rPr>
                    <w:rFonts w:ascii="Cambria Math" w:hAnsi="Cambria Math"/>
                    <w:lang w:val="en-IN"/>
                  </w:rPr>
                  <m:t xml:space="preserve">v, </m:t>
                </m:r>
                <m:sSub>
                  <m:sSubPr>
                    <m:ctrlPr>
                      <w:rPr>
                        <w:rFonts w:ascii="Cambria Math" w:hAnsi="Cambria Math"/>
                        <w:i/>
                        <w:lang w:val="en-IN"/>
                      </w:rPr>
                    </m:ctrlPr>
                  </m:sSubPr>
                  <m:e>
                    <m:r>
                      <w:rPr>
                        <w:rFonts w:ascii="Cambria Math" w:hAnsi="Cambria Math"/>
                        <w:lang w:val="en-IN"/>
                      </w:rPr>
                      <m:t>μ</m:t>
                    </m:r>
                  </m:e>
                  <m:sub>
                    <m:r>
                      <w:rPr>
                        <w:rFonts w:ascii="Cambria Math" w:hAnsi="Cambria Math"/>
                        <w:lang w:val="en-IN"/>
                      </w:rPr>
                      <m:t>k</m:t>
                    </m:r>
                  </m:sub>
                </m:sSub>
              </m:e>
            </m:d>
          </m:sub>
        </m:sSub>
        <m:r>
          <w:rPr>
            <w:rFonts w:ascii="Cambria Math" w:hAnsi="Cambria Math"/>
            <w:lang w:val="en-IN"/>
          </w:rPr>
          <m:t>+ 0.10 × S</m:t>
        </m:r>
      </m:oMath>
      <w:r w:rsidRPr="00FC6DF0">
        <w:rPr>
          <w:lang w:val="en-IN"/>
        </w:rPr>
        <w:t xml:space="preserve">. The cosine component captures directional agreement (behavioral shape), the exponential Mahalanobis kernel </w:t>
      </w:r>
      <m:oMath>
        <m:sSub>
          <m:sSubPr>
            <m:ctrlPr>
              <w:rPr>
                <w:rFonts w:ascii="Cambria Math" w:hAnsi="Cambria Math"/>
                <w:i/>
                <w:lang w:val="en-IN"/>
              </w:rPr>
            </m:ctrlPr>
          </m:sSubPr>
          <m:e>
            <m:r>
              <w:rPr>
                <w:rFonts w:ascii="Cambria Math" w:hAnsi="Cambria Math"/>
                <w:lang w:val="en-IN"/>
              </w:rPr>
              <m:t>k</m:t>
            </m:r>
          </m:e>
          <m:sub>
            <m:r>
              <w:rPr>
                <w:rFonts w:ascii="Cambria Math" w:hAnsi="Cambria Math"/>
                <w:lang w:val="en-IN"/>
              </w:rPr>
              <m:t>M</m:t>
            </m:r>
          </m:sub>
        </m:sSub>
      </m:oMath>
      <w:r w:rsidRPr="00FC6DF0">
        <w:rPr>
          <w:lang w:val="en-IN"/>
        </w:rPr>
        <w:t xml:space="preserve"> captures magnitude deviation scaled by user-specific variance, and the stability modifier </w:t>
      </w:r>
      <m:oMath>
        <m:r>
          <w:rPr>
            <w:rFonts w:ascii="Cambria Math" w:hAnsi="Cambria Math"/>
            <w:lang w:val="en-IN"/>
          </w:rPr>
          <m:t>S</m:t>
        </m:r>
      </m:oMath>
      <w:r w:rsidRPr="00FC6DF0">
        <w:rPr>
          <w:lang w:val="en-IN"/>
        </w:rPr>
        <w:t xml:space="preserve"> captures behavioral coherence. Weights 50/40/10 reflect that behavioral identity is primarily a directional property. The composite output is bounded in </w:t>
      </w:r>
      <m:oMath>
        <m:d>
          <m:dPr>
            <m:begChr m:val="["/>
            <m:endChr m:val="]"/>
            <m:ctrlPr>
              <w:rPr>
                <w:rFonts w:ascii="Cambria Math" w:hAnsi="Cambria Math"/>
                <w:i/>
                <w:lang w:val="en-IN"/>
              </w:rPr>
            </m:ctrlPr>
          </m:dPr>
          <m:e>
            <m:r>
              <w:rPr>
                <w:rFonts w:ascii="Cambria Math" w:hAnsi="Cambria Math"/>
                <w:lang w:val="en-IN"/>
              </w:rPr>
              <m:t>0, 1</m:t>
            </m:r>
          </m:e>
        </m:d>
      </m:oMath>
      <w:r w:rsidRPr="00FC6DF0">
        <w:rPr>
          <w:lang w:val="en-IN"/>
        </w:rPr>
        <w:t xml:space="preserve"> without clipping.</w:t>
      </w:r>
    </w:p>
    <w:p w14:paraId="3F907B72" w14:textId="284C7E9E" w:rsidR="008B4ACB" w:rsidRPr="00FC6DF0" w:rsidRDefault="008B4ACB" w:rsidP="00AC1E8C">
      <w:pPr>
        <w:pStyle w:val="Heading2"/>
        <w:numPr>
          <w:ilvl w:val="2"/>
          <w:numId w:val="7"/>
        </w:numPr>
        <w:tabs>
          <w:tab w:val="left" w:pos="926"/>
        </w:tabs>
        <w:spacing w:before="249" w:after="240"/>
        <w:ind w:left="926" w:hanging="624"/>
        <w:rPr>
          <w:spacing w:val="-4"/>
        </w:rPr>
      </w:pPr>
      <w:r w:rsidRPr="00FC6DF0">
        <w:rPr>
          <w:spacing w:val="-4"/>
        </w:rPr>
        <w:t>Prototype Quarantine</w:t>
      </w:r>
    </w:p>
    <w:p w14:paraId="24DC8C7F" w14:textId="5BE6F436" w:rsidR="008B4ACB" w:rsidRPr="00FC6DF0" w:rsidRDefault="008B4ACB" w:rsidP="00FC6DF0">
      <w:pPr>
        <w:pStyle w:val="BodyText"/>
        <w:spacing w:before="240" w:line="360" w:lineRule="auto"/>
        <w:ind w:left="302" w:right="137" w:firstLine="561"/>
        <w:jc w:val="both"/>
        <w:rPr>
          <w:lang w:val="en-IN"/>
        </w:rPr>
      </w:pPr>
      <w:r w:rsidRPr="00FC6DF0">
        <w:rPr>
          <w:lang w:val="en-IN"/>
        </w:rPr>
        <w:t xml:space="preserve">When composite similarity falls below the creation threshold (0.50), the </w:t>
      </w:r>
      <w:proofErr w:type="spellStart"/>
      <w:r w:rsidRPr="00FC6DF0">
        <w:rPr>
          <w:lang w:val="en-IN"/>
        </w:rPr>
        <w:t>behavioral</w:t>
      </w:r>
      <w:proofErr w:type="spellEnd"/>
      <w:r w:rsidRPr="00FC6DF0">
        <w:rPr>
          <w:lang w:val="en-IN"/>
        </w:rPr>
        <w:t xml:space="preserve"> vector enters a </w:t>
      </w:r>
      <w:proofErr w:type="spellStart"/>
      <w:r w:rsidRPr="00FC6DF0">
        <w:rPr>
          <w:lang w:val="en-IN"/>
        </w:rPr>
        <w:t>CandidatePool</w:t>
      </w:r>
      <w:proofErr w:type="spellEnd"/>
      <w:r w:rsidRPr="00FC6DF0">
        <w:rPr>
          <w:lang w:val="en-IN"/>
        </w:rPr>
        <w:t xml:space="preserve"> rather than immediately creating a new prototype. A candidate is promoted to a full prototype only when: at least 3 observations are accumulated (</w:t>
      </w:r>
      <m:oMath>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MIN</m:t>
            </m:r>
          </m:sub>
        </m:sSub>
        <m:r>
          <w:rPr>
            <w:rFonts w:ascii="Cambria Math" w:hAnsi="Cambria Math"/>
            <w:lang w:val="en-IN"/>
          </w:rPr>
          <m:t>= 3</m:t>
        </m:r>
      </m:oMath>
      <w:r w:rsidRPr="00FC6DF0">
        <w:rPr>
          <w:lang w:val="en-IN"/>
        </w:rPr>
        <w:t>), the observations span at least 30 seconds (</w:t>
      </w:r>
      <m:oMath>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MIN</m:t>
            </m:r>
          </m:sub>
        </m:sSub>
        <m:r>
          <w:rPr>
            <w:rFonts w:ascii="Cambria Math" w:hAnsi="Cambria Math"/>
            <w:lang w:val="en-IN"/>
          </w:rPr>
          <m:t>= 30s</m:t>
        </m:r>
      </m:oMath>
      <w:r w:rsidRPr="00FC6DF0">
        <w:rPr>
          <w:lang w:val="en-IN"/>
        </w:rPr>
        <w:t>), and the mean cosine consistency to the centroid is at least 0.72. This prevents single anomalous events or burst-injection attacks from creating spurious prototypes.</w:t>
      </w:r>
    </w:p>
    <w:p w14:paraId="3C06B3F0" w14:textId="01360F29" w:rsidR="008B4ACB" w:rsidRPr="00FC6DF0" w:rsidRDefault="008B4ACB" w:rsidP="00AC1E8C">
      <w:pPr>
        <w:pStyle w:val="Heading2"/>
        <w:numPr>
          <w:ilvl w:val="2"/>
          <w:numId w:val="7"/>
        </w:numPr>
        <w:tabs>
          <w:tab w:val="left" w:pos="926"/>
        </w:tabs>
        <w:spacing w:before="249" w:after="240"/>
        <w:ind w:left="926" w:hanging="624"/>
        <w:rPr>
          <w:spacing w:val="-4"/>
        </w:rPr>
      </w:pPr>
      <w:r w:rsidRPr="00FC6DF0">
        <w:rPr>
          <w:spacing w:val="-4"/>
        </w:rPr>
        <w:t>Behavioral Session Fingerprint (Layer-2c)</w:t>
      </w:r>
    </w:p>
    <w:p w14:paraId="6831C2D2" w14:textId="1FE4A149" w:rsidR="008B4ACB" w:rsidRPr="00FC6DF0" w:rsidRDefault="008B4ACB" w:rsidP="00C3486E">
      <w:pPr>
        <w:pStyle w:val="BodyText"/>
        <w:spacing w:before="240" w:after="240" w:line="360" w:lineRule="auto"/>
        <w:ind w:left="302" w:right="137" w:firstLine="561"/>
        <w:jc w:val="both"/>
        <w:rPr>
          <w:lang w:val="en-IN"/>
        </w:rPr>
      </w:pPr>
      <w:r w:rsidRPr="00FC6DF0">
        <w:rPr>
          <w:lang w:val="en-IN"/>
        </w:rPr>
        <w:t xml:space="preserve">Layer-2c captures the sequential navigation structure of user </w:t>
      </w:r>
      <w:proofErr w:type="spellStart"/>
      <w:r w:rsidRPr="00FC6DF0">
        <w:rPr>
          <w:lang w:val="en-IN"/>
        </w:rPr>
        <w:t>behavior</w:t>
      </w:r>
      <w:proofErr w:type="spellEnd"/>
      <w:r w:rsidRPr="00FC6DF0">
        <w:rPr>
          <w:lang w:val="en-IN"/>
        </w:rPr>
        <w:t xml:space="preserve"> via an EMA-updated Markov transition probability matrix. For each pair of consecutive event types, the transition surprise is computed as: </w:t>
      </w:r>
      <m:oMath>
        <m:r>
          <w:rPr>
            <w:rFonts w:ascii="Cambria Math" w:hAnsi="Cambria Math"/>
            <w:lang w:val="en-IN"/>
          </w:rPr>
          <m:t>I</m:t>
        </m:r>
        <m:d>
          <m:dPr>
            <m:ctrlPr>
              <w:rPr>
                <w:rFonts w:ascii="Cambria Math" w:hAnsi="Cambria Math"/>
                <w:i/>
                <w:lang w:val="en-IN"/>
              </w:rPr>
            </m:ctrlPr>
          </m:dPr>
          <m:e>
            <m:r>
              <w:rPr>
                <w:rFonts w:ascii="Cambria Math" w:hAnsi="Cambria Math"/>
                <w:lang w:val="en-IN"/>
              </w:rPr>
              <m:t>prev→curr</m:t>
            </m:r>
          </m:e>
        </m:d>
        <m:r>
          <w:rPr>
            <w:rFonts w:ascii="Cambria Math" w:hAnsi="Cambria Math"/>
            <w:lang w:val="en-IN"/>
          </w:rPr>
          <m:t>=</m:t>
        </m:r>
        <m:r>
          <w:rPr>
            <w:rFonts w:ascii="Cambria Math" w:hAnsi="Cambria Math"/>
            <w:lang w:val="en-IN"/>
          </w:rPr>
          <w:lastRenderedPageBreak/>
          <m:t xml:space="preserve"> -</m:t>
        </m:r>
        <m:func>
          <m:funcPr>
            <m:ctrlPr>
              <w:rPr>
                <w:rFonts w:ascii="Cambria Math" w:hAnsi="Cambria Math"/>
                <w:lang w:val="en-IN"/>
              </w:rPr>
            </m:ctrlPr>
          </m:funcPr>
          <m:fName>
            <m:r>
              <m:rPr>
                <m:sty m:val="p"/>
              </m:rPr>
              <w:rPr>
                <w:rFonts w:ascii="Cambria Math" w:hAnsi="Cambria Math"/>
                <w:lang w:val="en-IN"/>
              </w:rPr>
              <m:t>log</m:t>
            </m:r>
            <m:ctrlPr>
              <w:rPr>
                <w:rFonts w:ascii="Cambria Math" w:hAnsi="Cambria Math"/>
                <w:i/>
                <w:lang w:val="en-IN"/>
              </w:rPr>
            </m:ctrlPr>
          </m:fName>
          <m:e>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P</m:t>
                    </m:r>
                  </m:e>
                  <m:sub>
                    <m:r>
                      <w:rPr>
                        <w:rFonts w:ascii="Cambria Math" w:hAnsi="Cambria Math"/>
                        <w:lang w:val="en-IN"/>
                      </w:rPr>
                      <m:t>EMA</m:t>
                    </m:r>
                    <m:d>
                      <m:dPr>
                        <m:begChr m:val="["/>
                        <m:endChr m:val="]"/>
                        <m:ctrlPr>
                          <w:rPr>
                            <w:rFonts w:ascii="Cambria Math" w:hAnsi="Cambria Math"/>
                            <w:i/>
                            <w:lang w:val="en-IN"/>
                          </w:rPr>
                        </m:ctrlPr>
                      </m:dPr>
                      <m:e>
                        <m:r>
                          <w:rPr>
                            <w:rFonts w:ascii="Cambria Math" w:hAnsi="Cambria Math"/>
                            <w:lang w:val="en-IN"/>
                          </w:rPr>
                          <m:t>prev</m:t>
                        </m:r>
                      </m:e>
                    </m:d>
                    <m:d>
                      <m:dPr>
                        <m:begChr m:val="["/>
                        <m:endChr m:val="]"/>
                        <m:ctrlPr>
                          <w:rPr>
                            <w:rFonts w:ascii="Cambria Math" w:hAnsi="Cambria Math"/>
                            <w:i/>
                            <w:lang w:val="en-IN"/>
                          </w:rPr>
                        </m:ctrlPr>
                      </m:dPr>
                      <m:e>
                        <m:r>
                          <w:rPr>
                            <w:rFonts w:ascii="Cambria Math" w:hAnsi="Cambria Math"/>
                            <w:lang w:val="en-IN"/>
                          </w:rPr>
                          <m:t>curr</m:t>
                        </m:r>
                      </m:e>
                    </m:d>
                  </m:sub>
                </m:sSub>
              </m:e>
            </m:d>
          </m:e>
        </m:func>
      </m:oMath>
      <w:r w:rsidRPr="00FC6DF0">
        <w:rPr>
          <w:lang w:val="en-IN"/>
        </w:rPr>
        <w:t xml:space="preserve">, then </w:t>
      </w:r>
      <m:oMath>
        <m:r>
          <w:rPr>
            <w:rFonts w:ascii="Cambria Math" w:hAnsi="Cambria Math"/>
            <w:lang w:val="en-IN"/>
          </w:rPr>
          <m:t>ts = 1 -</m:t>
        </m:r>
        <m:func>
          <m:funcPr>
            <m:ctrlPr>
              <w:rPr>
                <w:rFonts w:ascii="Cambria Math" w:hAnsi="Cambria Math"/>
                <w:lang w:val="en-IN"/>
              </w:rPr>
            </m:ctrlPr>
          </m:funcPr>
          <m:fName>
            <m:r>
              <m:rPr>
                <m:sty m:val="p"/>
              </m:rPr>
              <w:rPr>
                <w:rFonts w:ascii="Cambria Math" w:hAnsi="Cambria Math"/>
                <w:lang w:val="en-IN"/>
              </w:rPr>
              <m:t>exp</m:t>
            </m:r>
            <m:ctrlPr>
              <w:rPr>
                <w:rFonts w:ascii="Cambria Math" w:hAnsi="Cambria Math"/>
                <w:i/>
                <w:lang w:val="en-IN"/>
              </w:rPr>
            </m:ctrlPr>
          </m:fName>
          <m:e>
            <m:d>
              <m:dPr>
                <m:ctrlPr>
                  <w:rPr>
                    <w:rFonts w:ascii="Cambria Math" w:hAnsi="Cambria Math"/>
                    <w:i/>
                    <w:lang w:val="en-IN"/>
                  </w:rPr>
                </m:ctrlPr>
              </m:dPr>
              <m:e>
                <m:r>
                  <w:rPr>
                    <w:rFonts w:ascii="Cambria Math" w:hAnsi="Cambria Math"/>
                    <w:lang w:val="en-IN"/>
                  </w:rPr>
                  <m:t>-</m:t>
                </m:r>
                <m:f>
                  <m:fPr>
                    <m:ctrlPr>
                      <w:rPr>
                        <w:rFonts w:ascii="Cambria Math" w:hAnsi="Cambria Math"/>
                        <w:i/>
                        <w:lang w:val="en-IN"/>
                      </w:rPr>
                    </m:ctrlPr>
                  </m:fPr>
                  <m:num>
                    <m:r>
                      <w:rPr>
                        <w:rFonts w:ascii="Cambria Math" w:hAnsi="Cambria Math"/>
                        <w:lang w:val="en-IN"/>
                      </w:rPr>
                      <m:t>I</m:t>
                    </m:r>
                  </m:num>
                  <m:den>
                    <m:sSub>
                      <m:sSubPr>
                        <m:ctrlPr>
                          <w:rPr>
                            <w:rFonts w:ascii="Cambria Math" w:hAnsi="Cambria Math"/>
                            <w:i/>
                            <w:lang w:val="en-IN"/>
                          </w:rPr>
                        </m:ctrlPr>
                      </m:sSubPr>
                      <m:e>
                        <m:r>
                          <w:rPr>
                            <w:rFonts w:ascii="Cambria Math" w:hAnsi="Cambria Math"/>
                            <w:lang w:val="en-IN"/>
                          </w:rPr>
                          <m:t>σ</m:t>
                        </m:r>
                      </m:e>
                      <m:sub>
                        <m:r>
                          <w:rPr>
                            <w:rFonts w:ascii="Cambria Math" w:hAnsi="Cambria Math"/>
                            <w:lang w:val="en-IN"/>
                          </w:rPr>
                          <m:t>trans</m:t>
                        </m:r>
                      </m:sub>
                    </m:sSub>
                  </m:den>
                </m:f>
              </m:e>
            </m:d>
          </m:e>
        </m:func>
      </m:oMath>
      <w:r w:rsidRPr="00FC6DF0">
        <w:rPr>
          <w:lang w:val="en-IN"/>
        </w:rPr>
        <w:t>. Expected transitions produce low surprise (</w:t>
      </w:r>
      <m:oMath>
        <m:r>
          <w:rPr>
            <w:rFonts w:ascii="Cambria Math" w:hAnsi="Cambria Math"/>
            <w:lang w:val="en-IN"/>
          </w:rPr>
          <m:t>ts ≈ 0</m:t>
        </m:r>
      </m:oMath>
      <w:r w:rsidRPr="00FC6DF0">
        <w:rPr>
          <w:lang w:val="en-IN"/>
        </w:rPr>
        <w:t>) while never-seen transitions produce high surprise (</w:t>
      </w:r>
      <m:oMath>
        <m:r>
          <w:rPr>
            <w:rFonts w:ascii="Cambria Math" w:hAnsi="Cambria Math"/>
            <w:lang w:val="en-IN"/>
          </w:rPr>
          <m:t>ts ≈ 0.92</m:t>
        </m:r>
      </m:oMath>
      <w:r w:rsidRPr="00FC6DF0">
        <w:rPr>
          <w:lang w:val="en-IN"/>
        </w:rPr>
        <w:t>). This signal is orthogonal to all magnitude and shape signals, detecting attackers who know the user's feature vectors but navigate in an unexpected order.</w:t>
      </w:r>
    </w:p>
    <w:p w14:paraId="4DEEBAD6" w14:textId="32E6A74C" w:rsidR="00C3486E" w:rsidRPr="00C3486E" w:rsidRDefault="009A14D8" w:rsidP="00AC1E8C">
      <w:pPr>
        <w:pStyle w:val="Heading1"/>
        <w:numPr>
          <w:ilvl w:val="1"/>
          <w:numId w:val="7"/>
        </w:numPr>
        <w:tabs>
          <w:tab w:val="left" w:pos="727"/>
        </w:tabs>
        <w:spacing w:after="240"/>
        <w:ind w:left="727" w:hanging="420"/>
        <w:rPr>
          <w:spacing w:val="-2"/>
        </w:rPr>
      </w:pPr>
      <w:r w:rsidRPr="00C3486E">
        <w:rPr>
          <w:spacing w:val="-2"/>
        </w:rPr>
        <w:t>DEEP BEHAVIOURAL ATTRIBUTION ENGINE (GAT)</w:t>
      </w:r>
    </w:p>
    <w:p w14:paraId="5A827D5B" w14:textId="77777777" w:rsidR="00C3486E" w:rsidRPr="00C3486E" w:rsidRDefault="00C3486E" w:rsidP="00C3486E">
      <w:pPr>
        <w:pStyle w:val="BodyText"/>
        <w:spacing w:before="240" w:line="360" w:lineRule="auto"/>
        <w:ind w:left="302" w:right="137" w:firstLine="561"/>
        <w:jc w:val="both"/>
        <w:rPr>
          <w:lang w:val="en-IN"/>
        </w:rPr>
      </w:pPr>
      <w:r w:rsidRPr="00C3486E">
        <w:rPr>
          <w:lang w:val="en-IN"/>
        </w:rPr>
        <w:t>This module handles escalated or uncertain cases using Graph Attention Networks (GATs). It is invoked conditionally when the anomaly indicator exceeds 0.40 or when more than 3 consecutive events are flagged as uncertain, subject to a 30-second recheck cooldown.</w:t>
      </w:r>
    </w:p>
    <w:p w14:paraId="5B0FEF30" w14:textId="07C020A6"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Behavioral Graph Construction</w:t>
      </w:r>
    </w:p>
    <w:p w14:paraId="0D57EA32" w14:textId="53FFF786"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Each </w:t>
      </w:r>
      <w:proofErr w:type="spellStart"/>
      <w:r w:rsidRPr="00C3486E">
        <w:rPr>
          <w:lang w:val="en-IN"/>
        </w:rPr>
        <w:t>behavioral</w:t>
      </w:r>
      <w:proofErr w:type="spellEnd"/>
      <w:r w:rsidRPr="00C3486E">
        <w:rPr>
          <w:lang w:val="en-IN"/>
        </w:rPr>
        <w:t xml:space="preserve"> session window is represented as a temporal graph </w:t>
      </w:r>
      <m:oMath>
        <m:r>
          <w:rPr>
            <w:rFonts w:ascii="Cambria Math" w:hAnsi="Cambria Math"/>
            <w:lang w:val="en-IN"/>
          </w:rPr>
          <m:t xml:space="preserve">G = </m:t>
        </m:r>
        <m:d>
          <m:dPr>
            <m:ctrlPr>
              <w:rPr>
                <w:rFonts w:ascii="Cambria Math" w:hAnsi="Cambria Math"/>
                <w:i/>
                <w:lang w:val="en-IN"/>
              </w:rPr>
            </m:ctrlPr>
          </m:dPr>
          <m:e>
            <m:r>
              <w:rPr>
                <w:rFonts w:ascii="Cambria Math" w:hAnsi="Cambria Math"/>
                <w:lang w:val="en-IN"/>
              </w:rPr>
              <m:t>V, E</m:t>
            </m:r>
          </m:e>
        </m:d>
      </m:oMath>
      <w:r w:rsidRPr="00C3486E">
        <w:rPr>
          <w:lang w:val="en-IN"/>
        </w:rPr>
        <w:t xml:space="preserve"> where nodes </w:t>
      </w:r>
      <m:oMath>
        <m:r>
          <w:rPr>
            <w:rFonts w:ascii="Cambria Math" w:hAnsi="Cambria Math"/>
            <w:lang w:val="en-IN"/>
          </w:rPr>
          <m:t>V</m:t>
        </m:r>
      </m:oMath>
      <w:r w:rsidRPr="00C3486E">
        <w:rPr>
          <w:lang w:val="en-IN"/>
        </w:rPr>
        <w:t xml:space="preserve"> represent individual behavioral events within the last 20-second sliding window and edges </w:t>
      </w:r>
      <m:oMath>
        <m:r>
          <w:rPr>
            <w:rFonts w:ascii="Cambria Math" w:hAnsi="Cambria Math"/>
            <w:lang w:val="en-IN"/>
          </w:rPr>
          <m:t>E</m:t>
        </m:r>
      </m:oMath>
      <w:r w:rsidRPr="00C3486E">
        <w:rPr>
          <w:lang w:val="en-IN"/>
        </w:rPr>
        <w:t xml:space="preserve"> represent temporal relationships. For each source node </w:t>
      </w:r>
      <m:oMath>
        <m:r>
          <w:rPr>
            <w:rFonts w:ascii="Cambria Math" w:hAnsi="Cambria Math"/>
            <w:lang w:val="en-IN"/>
          </w:rPr>
          <m:t>i</m:t>
        </m:r>
      </m:oMath>
      <w:r w:rsidRPr="00C3486E">
        <w:rPr>
          <w:lang w:val="en-IN"/>
        </w:rPr>
        <w:t xml:space="preserve">, edges are added to subsequent nodes </w:t>
      </w:r>
      <m:oMath>
        <m:r>
          <w:rPr>
            <w:rFonts w:ascii="Cambria Math" w:hAnsi="Cambria Math"/>
            <w:lang w:val="en-IN"/>
          </w:rPr>
          <m:t>j</m:t>
        </m:r>
      </m:oMath>
      <w:r w:rsidRPr="00C3486E">
        <w:rPr>
          <w:lang w:val="en-IN"/>
        </w:rPr>
        <w:t>. The edge fan-out stops after encountering 4 distinct new event types, but repeat event types do not count toward this limit and are always connected</w:t>
      </w:r>
      <w:r w:rsidR="009A14D8">
        <w:rPr>
          <w:lang w:val="en-IN"/>
        </w:rPr>
        <w:t>,</w:t>
      </w:r>
      <w:r w:rsidRPr="00C3486E">
        <w:rPr>
          <w:lang w:val="en-IN"/>
        </w:rPr>
        <w:t xml:space="preserve"> preserving repetitive patterns as identity-bearing signals.</w:t>
      </w:r>
    </w:p>
    <w:p w14:paraId="00C026E8" w14:textId="0BE82364"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Node Feature Engineering</w:t>
      </w:r>
    </w:p>
    <w:p w14:paraId="66A1423C" w14:textId="77777777"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Each node (event) is represented as a 56-dimensional feature vector. Dimensions 0–47 correspond to the 48-dimensional </w:t>
      </w:r>
      <w:proofErr w:type="spellStart"/>
      <w:r w:rsidRPr="00C3486E">
        <w:rPr>
          <w:lang w:val="en-IN"/>
        </w:rPr>
        <w:t>behavioral</w:t>
      </w:r>
      <w:proofErr w:type="spellEnd"/>
      <w:r w:rsidRPr="00C3486E">
        <w:rPr>
          <w:lang w:val="en-IN"/>
        </w:rPr>
        <w:t xml:space="preserve"> vector from the mobile SDK. Dimensions 48–55 encode the event type using the first 8 bytes of its SHA-256 hash. Hash embeddings are preferred over one-hot encoding because they are fixed-size regardless of vocabulary size and semantically related event type names receive nearby hash codes.</w:t>
      </w:r>
    </w:p>
    <w:p w14:paraId="5376DB3A" w14:textId="678C4F83"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Siamese GAT Network Architecture</w:t>
      </w:r>
    </w:p>
    <w:p w14:paraId="11C526CD" w14:textId="261339AF" w:rsidR="00C3486E" w:rsidRPr="00C3486E" w:rsidRDefault="00C3486E" w:rsidP="00C3486E">
      <w:pPr>
        <w:pStyle w:val="BodyText"/>
        <w:spacing w:before="240" w:line="360" w:lineRule="auto"/>
        <w:ind w:left="302" w:right="137" w:firstLine="561"/>
        <w:jc w:val="both"/>
        <w:rPr>
          <w:lang w:val="en-IN"/>
        </w:rPr>
      </w:pPr>
      <w:r w:rsidRPr="00C3486E">
        <w:rPr>
          <w:lang w:val="en-IN"/>
        </w:rPr>
        <w:lastRenderedPageBreak/>
        <w:t xml:space="preserve">The GAT model uses a Siamese architecture: the session graph and the user's reference profile are both processed through a shared-weight encoder. The encoder applies two </w:t>
      </w:r>
      <w:proofErr w:type="spellStart"/>
      <w:r w:rsidRPr="00C3486E">
        <w:rPr>
          <w:lang w:val="en-IN"/>
        </w:rPr>
        <w:t>GATConv</w:t>
      </w:r>
      <w:proofErr w:type="spellEnd"/>
      <w:r w:rsidRPr="00C3486E">
        <w:rPr>
          <w:lang w:val="en-IN"/>
        </w:rPr>
        <w:t xml:space="preserve"> layers (56→128 with 4 attention heads concatenated to 512-D, then 512→128 with 4 heads averaged to 128-D), followed by global mean pooling and a linear projection to 64-D. The score is </w:t>
      </w:r>
      <m:oMath>
        <m:r>
          <w:rPr>
            <w:rFonts w:ascii="Cambria Math" w:hAnsi="Cambria Math"/>
            <w:lang w:val="en-IN"/>
          </w:rPr>
          <m:t>cosin</m:t>
        </m:r>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similarity</m:t>
            </m:r>
          </m:sub>
        </m:sSub>
        <m:d>
          <m:dPr>
            <m:ctrlPr>
              <w:rPr>
                <w:rFonts w:ascii="Cambria Math" w:hAnsi="Cambria Math"/>
                <w:i/>
                <w:lang w:val="en-IN"/>
              </w:rPr>
            </m:ctrlPr>
          </m:dPr>
          <m:e>
            <m:r>
              <w:rPr>
                <w:rFonts w:ascii="Cambria Math" w:hAnsi="Cambria Math"/>
                <w:lang w:val="en-IN"/>
              </w:rPr>
              <m:t>sessio</m:t>
            </m:r>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emb</m:t>
                </m:r>
              </m:sub>
            </m:sSub>
            <m:r>
              <w:rPr>
                <w:rFonts w:ascii="Cambria Math" w:hAnsi="Cambria Math"/>
                <w:lang w:val="en-IN"/>
              </w:rPr>
              <m:t>, profil</m:t>
            </m:r>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emb</m:t>
                </m:r>
              </m:sub>
            </m:sSub>
          </m:e>
        </m:d>
      </m:oMath>
      <w:r w:rsidRPr="00C3486E">
        <w:rPr>
          <w:lang w:val="en-IN"/>
        </w:rPr>
        <w:t xml:space="preserve"> in </w:t>
      </w:r>
      <m:oMath>
        <m:d>
          <m:dPr>
            <m:begChr m:val="["/>
            <m:endChr m:val="]"/>
            <m:ctrlPr>
              <w:rPr>
                <w:rFonts w:ascii="Cambria Math" w:hAnsi="Cambria Math"/>
                <w:i/>
                <w:lang w:val="en-IN"/>
              </w:rPr>
            </m:ctrlPr>
          </m:dPr>
          <m:e>
            <m:r>
              <w:rPr>
                <w:rFonts w:ascii="Cambria Math" w:hAnsi="Cambria Math"/>
                <w:lang w:val="en-IN"/>
              </w:rPr>
              <m:t>0, 1</m:t>
            </m:r>
          </m:e>
        </m:d>
      </m:oMath>
      <w:r w:rsidRPr="00C3486E">
        <w:rPr>
          <w:lang w:val="en-IN"/>
        </w:rPr>
        <w:t>. GAT is preferred over GCN because it learns per-edge attention weights, focusing on the most identity-discriminative temporal transitions.</w:t>
      </w:r>
    </w:p>
    <w:p w14:paraId="536E3B12" w14:textId="3B8341D7"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Training</w:t>
      </w:r>
    </w:p>
    <w:p w14:paraId="46DD0F02" w14:textId="28AFBFF9"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The model was trained with triplet loss: </w:t>
      </w:r>
      <m:oMath>
        <m:r>
          <w:rPr>
            <w:rFonts w:ascii="Cambria Math" w:hAnsi="Cambria Math"/>
            <w:lang w:val="en-IN"/>
          </w:rPr>
          <m:t>L =</m:t>
        </m:r>
        <m:func>
          <m:funcPr>
            <m:ctrlPr>
              <w:rPr>
                <w:rFonts w:ascii="Cambria Math" w:hAnsi="Cambria Math"/>
                <w:lang w:val="en-IN"/>
              </w:rPr>
            </m:ctrlPr>
          </m:funcPr>
          <m:fName>
            <m:r>
              <m:rPr>
                <m:sty m:val="p"/>
              </m:rPr>
              <w:rPr>
                <w:rFonts w:ascii="Cambria Math" w:hAnsi="Cambria Math"/>
                <w:lang w:val="en-IN"/>
              </w:rPr>
              <m:t>max</m:t>
            </m:r>
            <m:ctrlPr>
              <w:rPr>
                <w:rFonts w:ascii="Cambria Math" w:hAnsi="Cambria Math"/>
                <w:i/>
                <w:lang w:val="en-IN"/>
              </w:rPr>
            </m:ctrlPr>
          </m:fName>
          <m:e>
            <m:d>
              <m:dPr>
                <m:ctrlPr>
                  <w:rPr>
                    <w:rFonts w:ascii="Cambria Math" w:hAnsi="Cambria Math"/>
                    <w:i/>
                    <w:lang w:val="en-IN"/>
                  </w:rPr>
                </m:ctrlPr>
              </m:dPr>
              <m:e>
                <m:r>
                  <w:rPr>
                    <w:rFonts w:ascii="Cambria Math" w:hAnsi="Cambria Math"/>
                    <w:lang w:val="en-IN"/>
                  </w:rPr>
                  <m:t>0, d</m:t>
                </m:r>
                <m:d>
                  <m:dPr>
                    <m:ctrlPr>
                      <w:rPr>
                        <w:rFonts w:ascii="Cambria Math" w:hAnsi="Cambria Math"/>
                        <w:i/>
                        <w:lang w:val="en-IN"/>
                      </w:rPr>
                    </m:ctrlPr>
                  </m:dPr>
                  <m:e>
                    <m:r>
                      <w:rPr>
                        <w:rFonts w:ascii="Cambria Math" w:hAnsi="Cambria Math"/>
                        <w:lang w:val="en-IN"/>
                      </w:rPr>
                      <m:t>anchor, positive</m:t>
                    </m:r>
                  </m:e>
                </m:d>
                <m:r>
                  <w:rPr>
                    <w:rFonts w:ascii="Cambria Math" w:hAnsi="Cambria Math"/>
                    <w:lang w:val="en-IN"/>
                  </w:rPr>
                  <m:t>- d</m:t>
                </m:r>
                <m:d>
                  <m:dPr>
                    <m:ctrlPr>
                      <w:rPr>
                        <w:rFonts w:ascii="Cambria Math" w:hAnsi="Cambria Math"/>
                        <w:i/>
                        <w:lang w:val="en-IN"/>
                      </w:rPr>
                    </m:ctrlPr>
                  </m:dPr>
                  <m:e>
                    <m:r>
                      <w:rPr>
                        <w:rFonts w:ascii="Cambria Math" w:hAnsi="Cambria Math"/>
                        <w:lang w:val="en-IN"/>
                      </w:rPr>
                      <m:t>anchor, negative</m:t>
                    </m:r>
                  </m:e>
                </m:d>
                <m:r>
                  <w:rPr>
                    <w:rFonts w:ascii="Cambria Math" w:hAnsi="Cambria Math"/>
                    <w:lang w:val="en-IN"/>
                  </w:rPr>
                  <m:t>+ margin</m:t>
                </m:r>
              </m:e>
            </m:d>
          </m:e>
        </m:func>
      </m:oMath>
      <w:r w:rsidRPr="00C3486E">
        <w:rPr>
          <w:lang w:val="en-IN"/>
        </w:rPr>
        <w:t xml:space="preserve">, with </w:t>
      </w:r>
      <m:oMath>
        <m:r>
          <w:rPr>
            <w:rFonts w:ascii="Cambria Math" w:hAnsi="Cambria Math"/>
            <w:lang w:val="en-IN"/>
          </w:rPr>
          <m:t>margin = 0.75</m:t>
        </m:r>
      </m:oMath>
      <w:r w:rsidRPr="00C3486E">
        <w:rPr>
          <w:lang w:val="en-IN"/>
        </w:rPr>
        <w:t xml:space="preserve"> and cosine distance </w:t>
      </w:r>
      <m:oMath>
        <m:r>
          <w:rPr>
            <w:rFonts w:ascii="Cambria Math" w:hAnsi="Cambria Math"/>
            <w:lang w:val="en-IN"/>
          </w:rPr>
          <m:t>d</m:t>
        </m:r>
        <m:d>
          <m:dPr>
            <m:ctrlPr>
              <w:rPr>
                <w:rFonts w:ascii="Cambria Math" w:hAnsi="Cambria Math"/>
                <w:i/>
                <w:lang w:val="en-IN"/>
              </w:rPr>
            </m:ctrlPr>
          </m:dPr>
          <m:e>
            <m:r>
              <w:rPr>
                <w:rFonts w:ascii="Cambria Math" w:hAnsi="Cambria Math"/>
                <w:lang w:val="en-IN"/>
              </w:rPr>
              <m:t>a, b</m:t>
            </m:r>
          </m:e>
        </m:d>
        <m:r>
          <w:rPr>
            <w:rFonts w:ascii="Cambria Math" w:hAnsi="Cambria Math"/>
            <w:lang w:val="en-IN"/>
          </w:rPr>
          <m:t>= 1 - cosin</m:t>
        </m:r>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similarity</m:t>
            </m:r>
            <m:d>
              <m:dPr>
                <m:ctrlPr>
                  <w:rPr>
                    <w:rFonts w:ascii="Cambria Math" w:hAnsi="Cambria Math"/>
                    <w:i/>
                    <w:lang w:val="en-IN"/>
                  </w:rPr>
                </m:ctrlPr>
              </m:dPr>
              <m:e>
                <m:r>
                  <w:rPr>
                    <w:rFonts w:ascii="Cambria Math" w:hAnsi="Cambria Math"/>
                    <w:lang w:val="en-IN"/>
                  </w:rPr>
                  <m:t>a, b</m:t>
                </m:r>
              </m:e>
            </m:d>
          </m:sub>
        </m:sSub>
      </m:oMath>
      <w:r w:rsidRPr="00C3486E">
        <w:rPr>
          <w:lang w:val="en-IN"/>
        </w:rPr>
        <w:t>. Behavioral data was collected from 17 users, building 915 individual graphs. Data was split into windows of 20 seconds with 10-second stride (50% overlap). A Siamese network with three identical GATs (anchor, positive, negative) was trained for 30 epochs on 29,160 triplets with a 4:1 train:test split.</w:t>
      </w:r>
    </w:p>
    <w:p w14:paraId="2995A807" w14:textId="77777777" w:rsidR="00C3486E" w:rsidRDefault="00C3486E" w:rsidP="00C3486E">
      <w:pPr>
        <w:spacing w:before="60" w:after="60"/>
      </w:pPr>
    </w:p>
    <w:tbl>
      <w:tblPr>
        <w:tblStyle w:val="TableGrid1"/>
        <w:tblW w:w="7824" w:type="dxa"/>
        <w:tblInd w:w="1319" w:type="dxa"/>
        <w:tblLook w:val="04A0" w:firstRow="1" w:lastRow="0" w:firstColumn="1" w:lastColumn="0" w:noHBand="0" w:noVBand="1"/>
      </w:tblPr>
      <w:tblGrid>
        <w:gridCol w:w="3912"/>
        <w:gridCol w:w="3912"/>
      </w:tblGrid>
      <w:tr w:rsidR="00C3486E" w:rsidRPr="00C3486E" w14:paraId="611DFAB7" w14:textId="77777777" w:rsidTr="009A14D8">
        <w:trPr>
          <w:trHeight w:val="567"/>
        </w:trPr>
        <w:tc>
          <w:tcPr>
            <w:tcW w:w="3912" w:type="dxa"/>
            <w:vAlign w:val="center"/>
            <w:hideMark/>
          </w:tcPr>
          <w:p w14:paraId="6D5BE863" w14:textId="77777777" w:rsidR="00C3486E" w:rsidRPr="009A14D8" w:rsidRDefault="00C3486E" w:rsidP="00C3486E">
            <w:pPr>
              <w:jc w:val="center"/>
              <w:rPr>
                <w:sz w:val="28"/>
                <w:szCs w:val="28"/>
              </w:rPr>
            </w:pPr>
            <w:r w:rsidRPr="009A14D8">
              <w:rPr>
                <w:b/>
                <w:bCs/>
                <w:sz w:val="28"/>
                <w:szCs w:val="28"/>
              </w:rPr>
              <w:t>Parameter</w:t>
            </w:r>
          </w:p>
        </w:tc>
        <w:tc>
          <w:tcPr>
            <w:tcW w:w="3912" w:type="dxa"/>
            <w:vAlign w:val="center"/>
            <w:hideMark/>
          </w:tcPr>
          <w:p w14:paraId="79EF019E" w14:textId="77777777" w:rsidR="00C3486E" w:rsidRPr="009A14D8" w:rsidRDefault="00C3486E" w:rsidP="00C3486E">
            <w:pPr>
              <w:jc w:val="center"/>
              <w:rPr>
                <w:sz w:val="28"/>
                <w:szCs w:val="28"/>
              </w:rPr>
            </w:pPr>
            <w:r w:rsidRPr="009A14D8">
              <w:rPr>
                <w:b/>
                <w:bCs/>
                <w:sz w:val="28"/>
                <w:szCs w:val="28"/>
              </w:rPr>
              <w:t>Value</w:t>
            </w:r>
          </w:p>
        </w:tc>
      </w:tr>
      <w:tr w:rsidR="00C3486E" w:rsidRPr="00C3486E" w14:paraId="5C0DBF83" w14:textId="77777777" w:rsidTr="009A14D8">
        <w:trPr>
          <w:trHeight w:val="567"/>
        </w:trPr>
        <w:tc>
          <w:tcPr>
            <w:tcW w:w="3912" w:type="dxa"/>
            <w:vAlign w:val="center"/>
            <w:hideMark/>
          </w:tcPr>
          <w:p w14:paraId="5628231C" w14:textId="77777777" w:rsidR="00C3486E" w:rsidRPr="009A14D8" w:rsidRDefault="00C3486E" w:rsidP="00C3486E">
            <w:pPr>
              <w:jc w:val="center"/>
              <w:rPr>
                <w:sz w:val="28"/>
                <w:szCs w:val="28"/>
              </w:rPr>
            </w:pPr>
            <w:r w:rsidRPr="009A14D8">
              <w:rPr>
                <w:sz w:val="28"/>
                <w:szCs w:val="28"/>
              </w:rPr>
              <w:t>Window size</w:t>
            </w:r>
          </w:p>
        </w:tc>
        <w:tc>
          <w:tcPr>
            <w:tcW w:w="3912" w:type="dxa"/>
            <w:vAlign w:val="center"/>
            <w:hideMark/>
          </w:tcPr>
          <w:p w14:paraId="5CD7C0D6" w14:textId="77777777" w:rsidR="00C3486E" w:rsidRPr="009A14D8" w:rsidRDefault="00C3486E" w:rsidP="00C3486E">
            <w:pPr>
              <w:jc w:val="center"/>
              <w:rPr>
                <w:sz w:val="28"/>
                <w:szCs w:val="28"/>
              </w:rPr>
            </w:pPr>
            <w:r w:rsidRPr="009A14D8">
              <w:rPr>
                <w:sz w:val="28"/>
                <w:szCs w:val="28"/>
              </w:rPr>
              <w:t>20 seconds</w:t>
            </w:r>
          </w:p>
        </w:tc>
      </w:tr>
      <w:tr w:rsidR="00C3486E" w:rsidRPr="00C3486E" w14:paraId="25985373" w14:textId="77777777" w:rsidTr="009A14D8">
        <w:trPr>
          <w:trHeight w:val="567"/>
        </w:trPr>
        <w:tc>
          <w:tcPr>
            <w:tcW w:w="3912" w:type="dxa"/>
            <w:vAlign w:val="center"/>
            <w:hideMark/>
          </w:tcPr>
          <w:p w14:paraId="1678E267" w14:textId="77777777" w:rsidR="00C3486E" w:rsidRPr="009A14D8" w:rsidRDefault="00C3486E" w:rsidP="00C3486E">
            <w:pPr>
              <w:jc w:val="center"/>
              <w:rPr>
                <w:sz w:val="28"/>
                <w:szCs w:val="28"/>
              </w:rPr>
            </w:pPr>
            <w:r w:rsidRPr="009A14D8">
              <w:rPr>
                <w:sz w:val="28"/>
                <w:szCs w:val="28"/>
              </w:rPr>
              <w:t xml:space="preserve">No. of </w:t>
            </w:r>
            <w:proofErr w:type="spellStart"/>
            <w:r w:rsidRPr="009A14D8">
              <w:rPr>
                <w:sz w:val="28"/>
                <w:szCs w:val="28"/>
              </w:rPr>
              <w:t>neighbours</w:t>
            </w:r>
            <w:proofErr w:type="spellEnd"/>
          </w:p>
        </w:tc>
        <w:tc>
          <w:tcPr>
            <w:tcW w:w="3912" w:type="dxa"/>
            <w:vAlign w:val="center"/>
            <w:hideMark/>
          </w:tcPr>
          <w:p w14:paraId="36924CC8" w14:textId="77777777" w:rsidR="00C3486E" w:rsidRPr="009A14D8" w:rsidRDefault="00C3486E" w:rsidP="00C3486E">
            <w:pPr>
              <w:jc w:val="center"/>
              <w:rPr>
                <w:sz w:val="28"/>
                <w:szCs w:val="28"/>
              </w:rPr>
            </w:pPr>
            <w:r w:rsidRPr="009A14D8">
              <w:rPr>
                <w:sz w:val="28"/>
                <w:szCs w:val="28"/>
              </w:rPr>
              <w:t>4 distinct events</w:t>
            </w:r>
          </w:p>
        </w:tc>
      </w:tr>
      <w:tr w:rsidR="00C3486E" w:rsidRPr="00C3486E" w14:paraId="088A82E3" w14:textId="77777777" w:rsidTr="009A14D8">
        <w:trPr>
          <w:trHeight w:val="567"/>
        </w:trPr>
        <w:tc>
          <w:tcPr>
            <w:tcW w:w="3912" w:type="dxa"/>
            <w:vAlign w:val="center"/>
            <w:hideMark/>
          </w:tcPr>
          <w:p w14:paraId="5FC61E7E" w14:textId="77777777" w:rsidR="00C3486E" w:rsidRPr="009A14D8" w:rsidRDefault="00C3486E" w:rsidP="00C3486E">
            <w:pPr>
              <w:jc w:val="center"/>
              <w:rPr>
                <w:sz w:val="28"/>
                <w:szCs w:val="28"/>
              </w:rPr>
            </w:pPr>
            <w:r w:rsidRPr="009A14D8">
              <w:rPr>
                <w:sz w:val="28"/>
                <w:szCs w:val="28"/>
              </w:rPr>
              <w:t>Attention mechanism</w:t>
            </w:r>
          </w:p>
        </w:tc>
        <w:tc>
          <w:tcPr>
            <w:tcW w:w="3912" w:type="dxa"/>
            <w:vAlign w:val="center"/>
            <w:hideMark/>
          </w:tcPr>
          <w:p w14:paraId="4E8CBF0F" w14:textId="77777777" w:rsidR="00C3486E" w:rsidRPr="009A14D8" w:rsidRDefault="00C3486E" w:rsidP="00C3486E">
            <w:pPr>
              <w:jc w:val="center"/>
              <w:rPr>
                <w:sz w:val="28"/>
                <w:szCs w:val="28"/>
              </w:rPr>
            </w:pPr>
            <w:r w:rsidRPr="009A14D8">
              <w:rPr>
                <w:sz w:val="28"/>
                <w:szCs w:val="28"/>
              </w:rPr>
              <w:t>Masked self-attention</w:t>
            </w:r>
          </w:p>
        </w:tc>
      </w:tr>
      <w:tr w:rsidR="00C3486E" w:rsidRPr="00C3486E" w14:paraId="3D350AE4" w14:textId="77777777" w:rsidTr="009A14D8">
        <w:trPr>
          <w:trHeight w:val="567"/>
        </w:trPr>
        <w:tc>
          <w:tcPr>
            <w:tcW w:w="3912" w:type="dxa"/>
            <w:vAlign w:val="center"/>
            <w:hideMark/>
          </w:tcPr>
          <w:p w14:paraId="44CBE92D" w14:textId="77777777" w:rsidR="00C3486E" w:rsidRPr="009A14D8" w:rsidRDefault="00C3486E" w:rsidP="00C3486E">
            <w:pPr>
              <w:jc w:val="center"/>
              <w:rPr>
                <w:sz w:val="28"/>
                <w:szCs w:val="28"/>
              </w:rPr>
            </w:pPr>
            <w:r w:rsidRPr="009A14D8">
              <w:rPr>
                <w:sz w:val="28"/>
                <w:szCs w:val="28"/>
              </w:rPr>
              <w:t>No. of layers</w:t>
            </w:r>
          </w:p>
        </w:tc>
        <w:tc>
          <w:tcPr>
            <w:tcW w:w="3912" w:type="dxa"/>
            <w:vAlign w:val="center"/>
            <w:hideMark/>
          </w:tcPr>
          <w:p w14:paraId="5DBD2B5A" w14:textId="77777777" w:rsidR="00C3486E" w:rsidRPr="009A14D8" w:rsidRDefault="00C3486E" w:rsidP="00C3486E">
            <w:pPr>
              <w:jc w:val="center"/>
              <w:rPr>
                <w:sz w:val="28"/>
                <w:szCs w:val="28"/>
              </w:rPr>
            </w:pPr>
            <w:r w:rsidRPr="009A14D8">
              <w:rPr>
                <w:sz w:val="28"/>
                <w:szCs w:val="28"/>
              </w:rPr>
              <w:t>2</w:t>
            </w:r>
          </w:p>
        </w:tc>
      </w:tr>
      <w:tr w:rsidR="00C3486E" w:rsidRPr="00C3486E" w14:paraId="5FE95910" w14:textId="77777777" w:rsidTr="009A14D8">
        <w:trPr>
          <w:trHeight w:val="567"/>
        </w:trPr>
        <w:tc>
          <w:tcPr>
            <w:tcW w:w="3912" w:type="dxa"/>
            <w:vAlign w:val="center"/>
            <w:hideMark/>
          </w:tcPr>
          <w:p w14:paraId="36EF9596" w14:textId="77777777" w:rsidR="00C3486E" w:rsidRPr="009A14D8" w:rsidRDefault="00C3486E" w:rsidP="00C3486E">
            <w:pPr>
              <w:jc w:val="center"/>
              <w:rPr>
                <w:sz w:val="28"/>
                <w:szCs w:val="28"/>
              </w:rPr>
            </w:pPr>
            <w:r w:rsidRPr="009A14D8">
              <w:rPr>
                <w:sz w:val="28"/>
                <w:szCs w:val="28"/>
              </w:rPr>
              <w:t>No. of attention heads</w:t>
            </w:r>
          </w:p>
        </w:tc>
        <w:tc>
          <w:tcPr>
            <w:tcW w:w="3912" w:type="dxa"/>
            <w:vAlign w:val="center"/>
            <w:hideMark/>
          </w:tcPr>
          <w:p w14:paraId="204A5D48" w14:textId="77777777" w:rsidR="00C3486E" w:rsidRPr="009A14D8" w:rsidRDefault="00C3486E" w:rsidP="00C3486E">
            <w:pPr>
              <w:jc w:val="center"/>
              <w:rPr>
                <w:sz w:val="28"/>
                <w:szCs w:val="28"/>
              </w:rPr>
            </w:pPr>
            <w:r w:rsidRPr="009A14D8">
              <w:rPr>
                <w:sz w:val="28"/>
                <w:szCs w:val="28"/>
              </w:rPr>
              <w:t>4</w:t>
            </w:r>
          </w:p>
        </w:tc>
      </w:tr>
      <w:tr w:rsidR="00C3486E" w:rsidRPr="00C3486E" w14:paraId="6FC53EA4" w14:textId="77777777" w:rsidTr="009A14D8">
        <w:trPr>
          <w:trHeight w:val="567"/>
        </w:trPr>
        <w:tc>
          <w:tcPr>
            <w:tcW w:w="3912" w:type="dxa"/>
            <w:vAlign w:val="center"/>
            <w:hideMark/>
          </w:tcPr>
          <w:p w14:paraId="160AA6B6" w14:textId="77777777" w:rsidR="00C3486E" w:rsidRPr="009A14D8" w:rsidRDefault="00C3486E" w:rsidP="00C3486E">
            <w:pPr>
              <w:jc w:val="center"/>
              <w:rPr>
                <w:sz w:val="28"/>
                <w:szCs w:val="28"/>
              </w:rPr>
            </w:pPr>
            <w:r w:rsidRPr="009A14D8">
              <w:rPr>
                <w:sz w:val="28"/>
                <w:szCs w:val="28"/>
              </w:rPr>
              <w:t>No. of epochs</w:t>
            </w:r>
          </w:p>
        </w:tc>
        <w:tc>
          <w:tcPr>
            <w:tcW w:w="3912" w:type="dxa"/>
            <w:vAlign w:val="center"/>
            <w:hideMark/>
          </w:tcPr>
          <w:p w14:paraId="31AA5D2C" w14:textId="77777777" w:rsidR="00C3486E" w:rsidRPr="009A14D8" w:rsidRDefault="00C3486E" w:rsidP="00C3486E">
            <w:pPr>
              <w:jc w:val="center"/>
              <w:rPr>
                <w:sz w:val="28"/>
                <w:szCs w:val="28"/>
              </w:rPr>
            </w:pPr>
            <w:r w:rsidRPr="009A14D8">
              <w:rPr>
                <w:sz w:val="28"/>
                <w:szCs w:val="28"/>
              </w:rPr>
              <w:t>30</w:t>
            </w:r>
          </w:p>
        </w:tc>
      </w:tr>
      <w:tr w:rsidR="00C3486E" w:rsidRPr="00C3486E" w14:paraId="231C1403" w14:textId="77777777" w:rsidTr="009A14D8">
        <w:trPr>
          <w:trHeight w:val="567"/>
        </w:trPr>
        <w:tc>
          <w:tcPr>
            <w:tcW w:w="3912" w:type="dxa"/>
            <w:vAlign w:val="center"/>
            <w:hideMark/>
          </w:tcPr>
          <w:p w14:paraId="7D011BBA" w14:textId="77777777" w:rsidR="00C3486E" w:rsidRPr="009A14D8" w:rsidRDefault="00C3486E" w:rsidP="00C3486E">
            <w:pPr>
              <w:jc w:val="center"/>
              <w:rPr>
                <w:sz w:val="28"/>
                <w:szCs w:val="28"/>
              </w:rPr>
            </w:pPr>
            <w:r w:rsidRPr="009A14D8">
              <w:rPr>
                <w:sz w:val="28"/>
                <w:szCs w:val="28"/>
              </w:rPr>
              <w:t>Input dimensions</w:t>
            </w:r>
          </w:p>
        </w:tc>
        <w:tc>
          <w:tcPr>
            <w:tcW w:w="3912" w:type="dxa"/>
            <w:vAlign w:val="center"/>
            <w:hideMark/>
          </w:tcPr>
          <w:p w14:paraId="2E919C0B" w14:textId="77777777" w:rsidR="00C3486E" w:rsidRPr="009A14D8" w:rsidRDefault="00C3486E" w:rsidP="00C3486E">
            <w:pPr>
              <w:jc w:val="center"/>
              <w:rPr>
                <w:sz w:val="28"/>
                <w:szCs w:val="28"/>
              </w:rPr>
            </w:pPr>
            <w:r w:rsidRPr="009A14D8">
              <w:rPr>
                <w:sz w:val="28"/>
                <w:szCs w:val="28"/>
              </w:rPr>
              <w:t>56</w:t>
            </w:r>
          </w:p>
        </w:tc>
      </w:tr>
      <w:tr w:rsidR="00C3486E" w:rsidRPr="00C3486E" w14:paraId="188FA64E" w14:textId="77777777" w:rsidTr="009A14D8">
        <w:trPr>
          <w:trHeight w:val="567"/>
        </w:trPr>
        <w:tc>
          <w:tcPr>
            <w:tcW w:w="3912" w:type="dxa"/>
            <w:vAlign w:val="center"/>
            <w:hideMark/>
          </w:tcPr>
          <w:p w14:paraId="07386B8B" w14:textId="77777777" w:rsidR="00C3486E" w:rsidRPr="009A14D8" w:rsidRDefault="00C3486E" w:rsidP="00C3486E">
            <w:pPr>
              <w:jc w:val="center"/>
              <w:rPr>
                <w:sz w:val="28"/>
                <w:szCs w:val="28"/>
              </w:rPr>
            </w:pPr>
            <w:r w:rsidRPr="009A14D8">
              <w:rPr>
                <w:sz w:val="28"/>
                <w:szCs w:val="28"/>
              </w:rPr>
              <w:lastRenderedPageBreak/>
              <w:t>Hidden dimensions</w:t>
            </w:r>
          </w:p>
        </w:tc>
        <w:tc>
          <w:tcPr>
            <w:tcW w:w="3912" w:type="dxa"/>
            <w:vAlign w:val="center"/>
            <w:hideMark/>
          </w:tcPr>
          <w:p w14:paraId="1A826CAB" w14:textId="77777777" w:rsidR="00C3486E" w:rsidRPr="009A14D8" w:rsidRDefault="00C3486E" w:rsidP="00C3486E">
            <w:pPr>
              <w:jc w:val="center"/>
              <w:rPr>
                <w:sz w:val="28"/>
                <w:szCs w:val="28"/>
              </w:rPr>
            </w:pPr>
            <w:r w:rsidRPr="009A14D8">
              <w:rPr>
                <w:sz w:val="28"/>
                <w:szCs w:val="28"/>
              </w:rPr>
              <w:t>64</w:t>
            </w:r>
          </w:p>
        </w:tc>
      </w:tr>
      <w:tr w:rsidR="00C3486E" w:rsidRPr="00C3486E" w14:paraId="67987F06" w14:textId="77777777" w:rsidTr="009A14D8">
        <w:trPr>
          <w:trHeight w:val="567"/>
        </w:trPr>
        <w:tc>
          <w:tcPr>
            <w:tcW w:w="3912" w:type="dxa"/>
            <w:vAlign w:val="center"/>
            <w:hideMark/>
          </w:tcPr>
          <w:p w14:paraId="59EBAB11" w14:textId="77777777" w:rsidR="00C3486E" w:rsidRPr="009A14D8" w:rsidRDefault="00C3486E" w:rsidP="00C3486E">
            <w:pPr>
              <w:jc w:val="center"/>
              <w:rPr>
                <w:sz w:val="28"/>
                <w:szCs w:val="28"/>
              </w:rPr>
            </w:pPr>
            <w:r w:rsidRPr="009A14D8">
              <w:rPr>
                <w:sz w:val="28"/>
                <w:szCs w:val="28"/>
              </w:rPr>
              <w:t>Output dimensions</w:t>
            </w:r>
          </w:p>
        </w:tc>
        <w:tc>
          <w:tcPr>
            <w:tcW w:w="3912" w:type="dxa"/>
            <w:vAlign w:val="center"/>
            <w:hideMark/>
          </w:tcPr>
          <w:p w14:paraId="410E95E0" w14:textId="77777777" w:rsidR="00C3486E" w:rsidRPr="009A14D8" w:rsidRDefault="00C3486E" w:rsidP="00C3486E">
            <w:pPr>
              <w:jc w:val="center"/>
              <w:rPr>
                <w:sz w:val="28"/>
                <w:szCs w:val="28"/>
              </w:rPr>
            </w:pPr>
            <w:r w:rsidRPr="009A14D8">
              <w:rPr>
                <w:sz w:val="28"/>
                <w:szCs w:val="28"/>
              </w:rPr>
              <w:t>64</w:t>
            </w:r>
          </w:p>
        </w:tc>
      </w:tr>
      <w:tr w:rsidR="00C3486E" w:rsidRPr="00C3486E" w14:paraId="6A90CCFC" w14:textId="77777777" w:rsidTr="009A14D8">
        <w:trPr>
          <w:trHeight w:val="567"/>
        </w:trPr>
        <w:tc>
          <w:tcPr>
            <w:tcW w:w="3912" w:type="dxa"/>
            <w:vAlign w:val="center"/>
            <w:hideMark/>
          </w:tcPr>
          <w:p w14:paraId="604E0269" w14:textId="77777777" w:rsidR="00C3486E" w:rsidRPr="009A14D8" w:rsidRDefault="00C3486E" w:rsidP="00C3486E">
            <w:pPr>
              <w:jc w:val="center"/>
              <w:rPr>
                <w:sz w:val="28"/>
                <w:szCs w:val="28"/>
              </w:rPr>
            </w:pPr>
            <w:r w:rsidRPr="009A14D8">
              <w:rPr>
                <w:sz w:val="28"/>
                <w:szCs w:val="28"/>
              </w:rPr>
              <w:t>No. of triplets trained on</w:t>
            </w:r>
          </w:p>
        </w:tc>
        <w:tc>
          <w:tcPr>
            <w:tcW w:w="3912" w:type="dxa"/>
            <w:vAlign w:val="center"/>
            <w:hideMark/>
          </w:tcPr>
          <w:p w14:paraId="2BBF724D" w14:textId="77777777" w:rsidR="00C3486E" w:rsidRPr="009A14D8" w:rsidRDefault="00C3486E" w:rsidP="00C3486E">
            <w:pPr>
              <w:jc w:val="center"/>
              <w:rPr>
                <w:sz w:val="28"/>
                <w:szCs w:val="28"/>
              </w:rPr>
            </w:pPr>
            <w:r w:rsidRPr="009A14D8">
              <w:rPr>
                <w:sz w:val="28"/>
                <w:szCs w:val="28"/>
              </w:rPr>
              <w:t>29,160</w:t>
            </w:r>
          </w:p>
        </w:tc>
      </w:tr>
      <w:tr w:rsidR="00C3486E" w:rsidRPr="00C3486E" w14:paraId="49F44E6F" w14:textId="77777777" w:rsidTr="009A14D8">
        <w:trPr>
          <w:trHeight w:val="567"/>
        </w:trPr>
        <w:tc>
          <w:tcPr>
            <w:tcW w:w="3912" w:type="dxa"/>
            <w:vAlign w:val="center"/>
            <w:hideMark/>
          </w:tcPr>
          <w:p w14:paraId="5014D7A8" w14:textId="77777777" w:rsidR="00C3486E" w:rsidRPr="009A14D8" w:rsidRDefault="00C3486E" w:rsidP="00C3486E">
            <w:pPr>
              <w:jc w:val="center"/>
              <w:rPr>
                <w:sz w:val="28"/>
                <w:szCs w:val="28"/>
              </w:rPr>
            </w:pPr>
            <w:r w:rsidRPr="009A14D8">
              <w:rPr>
                <w:sz w:val="28"/>
                <w:szCs w:val="28"/>
              </w:rPr>
              <w:t>Triplet margin</w:t>
            </w:r>
          </w:p>
        </w:tc>
        <w:tc>
          <w:tcPr>
            <w:tcW w:w="3912" w:type="dxa"/>
            <w:vAlign w:val="center"/>
            <w:hideMark/>
          </w:tcPr>
          <w:p w14:paraId="4AA22864" w14:textId="77777777" w:rsidR="00C3486E" w:rsidRPr="009A14D8" w:rsidRDefault="00C3486E" w:rsidP="00C3486E">
            <w:pPr>
              <w:jc w:val="center"/>
              <w:rPr>
                <w:sz w:val="28"/>
                <w:szCs w:val="28"/>
              </w:rPr>
            </w:pPr>
            <w:r w:rsidRPr="009A14D8">
              <w:rPr>
                <w:sz w:val="28"/>
                <w:szCs w:val="28"/>
              </w:rPr>
              <w:t>0.75</w:t>
            </w:r>
          </w:p>
        </w:tc>
      </w:tr>
      <w:tr w:rsidR="00C3486E" w:rsidRPr="00C3486E" w14:paraId="1E5BDFDD" w14:textId="77777777" w:rsidTr="009A14D8">
        <w:trPr>
          <w:trHeight w:val="567"/>
        </w:trPr>
        <w:tc>
          <w:tcPr>
            <w:tcW w:w="3912" w:type="dxa"/>
            <w:vAlign w:val="center"/>
            <w:hideMark/>
          </w:tcPr>
          <w:p w14:paraId="3C71C474" w14:textId="77777777" w:rsidR="00C3486E" w:rsidRPr="009A14D8" w:rsidRDefault="00C3486E" w:rsidP="00C3486E">
            <w:pPr>
              <w:jc w:val="center"/>
              <w:rPr>
                <w:sz w:val="28"/>
                <w:szCs w:val="28"/>
              </w:rPr>
            </w:pPr>
            <w:proofErr w:type="spellStart"/>
            <w:r w:rsidRPr="009A14D8">
              <w:rPr>
                <w:sz w:val="28"/>
                <w:szCs w:val="28"/>
              </w:rPr>
              <w:t>Train:test</w:t>
            </w:r>
            <w:proofErr w:type="spellEnd"/>
            <w:r w:rsidRPr="009A14D8">
              <w:rPr>
                <w:sz w:val="28"/>
                <w:szCs w:val="28"/>
              </w:rPr>
              <w:t xml:space="preserve"> split</w:t>
            </w:r>
          </w:p>
        </w:tc>
        <w:tc>
          <w:tcPr>
            <w:tcW w:w="3912" w:type="dxa"/>
            <w:vAlign w:val="center"/>
            <w:hideMark/>
          </w:tcPr>
          <w:p w14:paraId="738A5E98" w14:textId="77777777" w:rsidR="00C3486E" w:rsidRPr="009A14D8" w:rsidRDefault="00C3486E" w:rsidP="00C3486E">
            <w:pPr>
              <w:jc w:val="center"/>
              <w:rPr>
                <w:sz w:val="28"/>
                <w:szCs w:val="28"/>
              </w:rPr>
            </w:pPr>
            <w:r w:rsidRPr="009A14D8">
              <w:rPr>
                <w:sz w:val="28"/>
                <w:szCs w:val="28"/>
              </w:rPr>
              <w:t>4:1</w:t>
            </w:r>
          </w:p>
        </w:tc>
      </w:tr>
      <w:tr w:rsidR="00C3486E" w:rsidRPr="00C3486E" w14:paraId="07115DCB" w14:textId="77777777" w:rsidTr="009A14D8">
        <w:trPr>
          <w:trHeight w:val="567"/>
        </w:trPr>
        <w:tc>
          <w:tcPr>
            <w:tcW w:w="3912" w:type="dxa"/>
            <w:vAlign w:val="center"/>
            <w:hideMark/>
          </w:tcPr>
          <w:p w14:paraId="45A7D177" w14:textId="77777777" w:rsidR="00C3486E" w:rsidRPr="009A14D8" w:rsidRDefault="00C3486E" w:rsidP="00C3486E">
            <w:pPr>
              <w:jc w:val="center"/>
              <w:rPr>
                <w:sz w:val="28"/>
                <w:szCs w:val="28"/>
              </w:rPr>
            </w:pPr>
            <w:r w:rsidRPr="009A14D8">
              <w:rPr>
                <w:sz w:val="28"/>
                <w:szCs w:val="28"/>
              </w:rPr>
              <w:t>Loss function</w:t>
            </w:r>
          </w:p>
        </w:tc>
        <w:tc>
          <w:tcPr>
            <w:tcW w:w="3912" w:type="dxa"/>
            <w:vAlign w:val="center"/>
            <w:hideMark/>
          </w:tcPr>
          <w:p w14:paraId="521B9434" w14:textId="77777777" w:rsidR="00C3486E" w:rsidRPr="009A14D8" w:rsidRDefault="00C3486E" w:rsidP="00C3486E">
            <w:pPr>
              <w:jc w:val="center"/>
              <w:rPr>
                <w:sz w:val="28"/>
                <w:szCs w:val="28"/>
              </w:rPr>
            </w:pPr>
            <w:r w:rsidRPr="009A14D8">
              <w:rPr>
                <w:sz w:val="28"/>
                <w:szCs w:val="28"/>
              </w:rPr>
              <w:t>Triplet loss with cosine similarity</w:t>
            </w:r>
          </w:p>
        </w:tc>
      </w:tr>
    </w:tbl>
    <w:p w14:paraId="4047F27D" w14:textId="77777777" w:rsidR="00C3486E" w:rsidRDefault="00C3486E" w:rsidP="00C3486E">
      <w:pPr>
        <w:spacing w:before="60" w:after="60"/>
      </w:pPr>
    </w:p>
    <w:p w14:paraId="232E72AA" w14:textId="6C0B221B" w:rsidR="00C3486E" w:rsidRPr="00C3486E" w:rsidRDefault="00C3486E" w:rsidP="00AC1E8C">
      <w:pPr>
        <w:pStyle w:val="Heading1"/>
        <w:numPr>
          <w:ilvl w:val="1"/>
          <w:numId w:val="7"/>
        </w:numPr>
        <w:tabs>
          <w:tab w:val="left" w:pos="727"/>
        </w:tabs>
        <w:spacing w:after="240"/>
        <w:ind w:left="727" w:hanging="420"/>
        <w:rPr>
          <w:spacing w:val="-2"/>
        </w:rPr>
      </w:pPr>
      <w:r w:rsidRPr="00C3486E">
        <w:rPr>
          <w:spacing w:val="-2"/>
        </w:rPr>
        <w:t>TRUST AGGREGATION AND DECISION MODULE</w:t>
      </w:r>
    </w:p>
    <w:p w14:paraId="47F1A1A6" w14:textId="77777777"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The Trust Engine aggregates the complete </w:t>
      </w:r>
      <w:proofErr w:type="spellStart"/>
      <w:r w:rsidRPr="00C3486E">
        <w:rPr>
          <w:lang w:val="en-IN"/>
        </w:rPr>
        <w:t>behavioral</w:t>
      </w:r>
      <w:proofErr w:type="spellEnd"/>
      <w:r w:rsidRPr="00C3486E">
        <w:rPr>
          <w:lang w:val="en-IN"/>
        </w:rPr>
        <w:t xml:space="preserve"> signal into a continuous trust score via an Exponential Moving Average (EMA) model with an adaptive coefficient, and issues zone-based authentication decisions.</w:t>
      </w:r>
    </w:p>
    <w:p w14:paraId="1BD3387F" w14:textId="02A8FF81"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Raw Trust Signal</w:t>
      </w:r>
    </w:p>
    <w:p w14:paraId="112B15CA" w14:textId="7633D312"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The raw trust signal at each timestep is: </w:t>
      </w: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t</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sim</m:t>
            </m:r>
          </m:sub>
        </m:sSub>
        <m:r>
          <w:rPr>
            <w:rFonts w:ascii="Cambria Math" w:hAnsi="Cambria Math"/>
            <w:lang w:val="en-IN"/>
          </w:rPr>
          <m:t>× si</m:t>
        </m:r>
        <m:sSub>
          <m:sSubPr>
            <m:ctrlPr>
              <w:rPr>
                <w:rFonts w:ascii="Cambria Math" w:hAnsi="Cambria Math"/>
                <w:i/>
                <w:lang w:val="en-IN"/>
              </w:rPr>
            </m:ctrlPr>
          </m:sSubPr>
          <m:e>
            <m:r>
              <w:rPr>
                <w:rFonts w:ascii="Cambria Math" w:hAnsi="Cambria Math"/>
                <w:lang w:val="en-IN"/>
              </w:rPr>
              <m:t>m</m:t>
            </m:r>
          </m:e>
          <m:sub>
            <m:r>
              <w:rPr>
                <w:rFonts w:ascii="Cambria Math" w:hAnsi="Cambria Math"/>
                <w:lang w:val="en-IN"/>
              </w:rPr>
              <m:t>t</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stab</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S</m:t>
            </m:r>
          </m:e>
          <m:sub>
            <m:r>
              <w:rPr>
                <w:rFonts w:ascii="Cambria Math" w:hAnsi="Cambria Math"/>
                <w:lang w:val="en-IN"/>
              </w:rPr>
              <m:t>t</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drift</m:t>
            </m:r>
          </m:sub>
        </m:sSub>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 xml:space="preserve">1 - </m:t>
            </m:r>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t</m:t>
                </m:r>
              </m:sub>
            </m:sSub>
          </m:e>
        </m:d>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trans</m:t>
            </m:r>
          </m:sub>
        </m:sSub>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1 - t</m:t>
            </m:r>
            <m:sSub>
              <m:sSubPr>
                <m:ctrlPr>
                  <w:rPr>
                    <w:rFonts w:ascii="Cambria Math" w:hAnsi="Cambria Math"/>
                    <w:i/>
                    <w:lang w:val="en-IN"/>
                  </w:rPr>
                </m:ctrlPr>
              </m:sSubPr>
              <m:e>
                <m:r>
                  <w:rPr>
                    <w:rFonts w:ascii="Cambria Math" w:hAnsi="Cambria Math"/>
                    <w:lang w:val="en-IN"/>
                  </w:rPr>
                  <m:t>s</m:t>
                </m:r>
              </m:e>
              <m:sub>
                <m:r>
                  <w:rPr>
                    <w:rFonts w:ascii="Cambria Math" w:hAnsi="Cambria Math"/>
                    <w:lang w:val="en-IN"/>
                  </w:rPr>
                  <m:t>t</m:t>
                </m:r>
              </m:sub>
            </m:sSub>
          </m:e>
        </m:d>
      </m:oMath>
      <w:r w:rsidRPr="00C3486E">
        <w:rPr>
          <w:lang w:val="en-IN"/>
        </w:rPr>
        <w:t xml:space="preserve">, where </w:t>
      </w:r>
      <m:oMath>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t</m:t>
            </m:r>
          </m:sub>
        </m:sSub>
        <m:r>
          <w:rPr>
            <w:rFonts w:ascii="Cambria Math" w:hAnsi="Cambria Math"/>
            <w:lang w:val="en-IN"/>
          </w:rPr>
          <m:t xml:space="preserve">= 0.50 × </m:t>
        </m:r>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short</m:t>
            </m:r>
          </m:sub>
        </m:sSub>
        <m:r>
          <w:rPr>
            <w:rFonts w:ascii="Cambria Math" w:hAnsi="Cambria Math"/>
            <w:lang w:val="en-IN"/>
          </w:rPr>
          <m:t xml:space="preserve">+ 0.30 × </m:t>
        </m:r>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medium</m:t>
            </m:r>
          </m:sub>
        </m:sSub>
        <m:r>
          <w:rPr>
            <w:rFonts w:ascii="Cambria Math" w:hAnsi="Cambria Math"/>
            <w:lang w:val="en-IN"/>
          </w:rPr>
          <m:t xml:space="preserve">+ 0.20 × </m:t>
        </m:r>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long</m:t>
            </m:r>
          </m:sub>
        </m:sSub>
      </m:oMath>
      <w:r w:rsidRPr="00C3486E">
        <w:rPr>
          <w:lang w:val="en-IN"/>
        </w:rPr>
        <w:t xml:space="preserve"> is the three-scale composite drift. Weights are </w:t>
      </w:r>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sim</m:t>
            </m:r>
          </m:sub>
        </m:sSub>
        <m:r>
          <w:rPr>
            <w:rFonts w:ascii="Cambria Math" w:hAnsi="Cambria Math"/>
            <w:lang w:val="en-IN"/>
          </w:rPr>
          <m:t>= 0.40</m:t>
        </m:r>
      </m:oMath>
      <w:r w:rsidRPr="00C3486E">
        <w:rPr>
          <w:lang w:val="en-IN"/>
        </w:rPr>
        <w:t xml:space="preserve">, </w:t>
      </w:r>
      <m:oMath>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stab</m:t>
            </m:r>
          </m:sub>
        </m:sSub>
        <m:r>
          <w:rPr>
            <w:rFonts w:ascii="Cambria Math" w:hAnsi="Cambria Math"/>
            <w:lang w:val="en-IN"/>
          </w:rPr>
          <m:t xml:space="preserve">= 0.20,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drift</m:t>
            </m:r>
          </m:sub>
        </m:sSub>
        <m:r>
          <w:rPr>
            <w:rFonts w:ascii="Cambria Math" w:hAnsi="Cambria Math"/>
            <w:lang w:val="en-IN"/>
          </w:rPr>
          <m:t xml:space="preserve">= 0.30,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trans</m:t>
            </m:r>
          </m:sub>
        </m:sSub>
        <m:r>
          <w:rPr>
            <w:rFonts w:ascii="Cambria Math" w:hAnsi="Cambria Math"/>
            <w:lang w:val="en-IN"/>
          </w:rPr>
          <m:t>= 0.10</m:t>
        </m:r>
      </m:oMath>
      <w:r w:rsidRPr="00C3486E">
        <w:rPr>
          <w:lang w:val="en-IN"/>
        </w:rPr>
        <w:t xml:space="preserve">, summing to 1.0. The output </w:t>
      </w:r>
      <m:oMath>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t</m:t>
            </m:r>
          </m:sub>
        </m:sSub>
      </m:oMath>
      <w:r w:rsidRPr="00C3486E">
        <w:rPr>
          <w:lang w:val="en-IN"/>
        </w:rPr>
        <w:t xml:space="preserve"> is bounded in </w:t>
      </w:r>
      <m:oMath>
        <m:d>
          <m:dPr>
            <m:begChr m:val="["/>
            <m:endChr m:val="]"/>
            <m:ctrlPr>
              <w:rPr>
                <w:rFonts w:ascii="Cambria Math" w:hAnsi="Cambria Math"/>
                <w:i/>
                <w:lang w:val="en-IN"/>
              </w:rPr>
            </m:ctrlPr>
          </m:dPr>
          <m:e>
            <m:r>
              <w:rPr>
                <w:rFonts w:ascii="Cambria Math" w:hAnsi="Cambria Math"/>
                <w:lang w:val="en-IN"/>
              </w:rPr>
              <m:t>0, 1</m:t>
            </m:r>
          </m:e>
        </m:d>
      </m:oMath>
      <w:r w:rsidRPr="00C3486E">
        <w:rPr>
          <w:lang w:val="en-IN"/>
        </w:rPr>
        <w:t xml:space="preserve"> without clipping.</w:t>
      </w:r>
    </w:p>
    <w:p w14:paraId="3CEF9BF5" w14:textId="6D1DEE2B"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Adaptive EMA</w:t>
      </w:r>
    </w:p>
    <w:p w14:paraId="4F3EDAF9" w14:textId="2D48B886" w:rsidR="00C3486E" w:rsidRPr="00C3486E" w:rsidRDefault="00C3486E" w:rsidP="00C3486E">
      <w:pPr>
        <w:pStyle w:val="BodyText"/>
        <w:spacing w:before="240" w:line="360" w:lineRule="auto"/>
        <w:ind w:left="302" w:right="137" w:firstLine="561"/>
        <w:jc w:val="both"/>
        <w:rPr>
          <w:lang w:val="en-IN"/>
        </w:rPr>
      </w:pPr>
      <w:r w:rsidRPr="00C3486E">
        <w:rPr>
          <w:lang w:val="en-IN"/>
        </w:rPr>
        <w:t xml:space="preserve">The trust score is updated via: </w:t>
      </w:r>
      <m:oMath>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t</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t</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T</m:t>
            </m:r>
          </m:e>
          <m:sub>
            <m:d>
              <m:dPr>
                <m:begChr m:val="{"/>
                <m:endChr m:val="}"/>
                <m:ctrlPr>
                  <w:rPr>
                    <w:rFonts w:ascii="Cambria Math" w:hAnsi="Cambria Math"/>
                    <w:i/>
                    <w:lang w:val="en-IN"/>
                  </w:rPr>
                </m:ctrlPr>
              </m:dPr>
              <m:e>
                <m:r>
                  <w:rPr>
                    <w:rFonts w:ascii="Cambria Math" w:hAnsi="Cambria Math"/>
                    <w:lang w:val="en-IN"/>
                  </w:rPr>
                  <m:t>t-1</m:t>
                </m:r>
              </m:e>
            </m:d>
          </m:sub>
        </m:sSub>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 xml:space="preserve">1 - </m:t>
            </m:r>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t</m:t>
                </m:r>
              </m:sub>
            </m:sSub>
          </m:e>
        </m:d>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R</m:t>
            </m:r>
          </m:e>
          <m:sub>
            <m:r>
              <w:rPr>
                <w:rFonts w:ascii="Cambria Math" w:hAnsi="Cambria Math"/>
                <w:lang w:val="en-IN"/>
              </w:rPr>
              <m:t>t</m:t>
            </m:r>
          </m:sub>
        </m:sSub>
      </m:oMath>
      <w:r w:rsidRPr="00C3486E">
        <w:rPr>
          <w:lang w:val="en-IN"/>
        </w:rPr>
        <w:t xml:space="preserve">. The EMA coefficient </w:t>
      </w:r>
      <m:oMath>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t</m:t>
            </m:r>
          </m:sub>
        </m:sSub>
      </m:oMath>
      <w:r w:rsidRPr="00C3486E">
        <w:rPr>
          <w:lang w:val="en-IN"/>
        </w:rPr>
        <w:t xml:space="preserve"> is modulated by both short-term drift and prototype topology cohesion: </w:t>
      </w:r>
      <m:oMath>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ef</m:t>
            </m:r>
            <m:sSub>
              <m:sSubPr>
                <m:ctrlPr>
                  <w:rPr>
                    <w:rFonts w:ascii="Cambria Math" w:hAnsi="Cambria Math"/>
                    <w:i/>
                    <w:lang w:val="en-IN"/>
                  </w:rPr>
                </m:ctrlPr>
              </m:sSubPr>
              <m:e>
                <m:r>
                  <w:rPr>
                    <w:rFonts w:ascii="Cambria Math" w:hAnsi="Cambria Math"/>
                    <w:lang w:val="en-IN"/>
                  </w:rPr>
                  <m:t>f</m:t>
                </m:r>
              </m:e>
              <m:sub>
                <m:func>
                  <m:funcPr>
                    <m:ctrlPr>
                      <w:rPr>
                        <w:rFonts w:ascii="Cambria Math" w:hAnsi="Cambria Math"/>
                        <w:lang w:val="en-IN"/>
                      </w:rPr>
                    </m:ctrlPr>
                  </m:funcPr>
                  <m:fName>
                    <m:r>
                      <m:rPr>
                        <m:sty m:val="p"/>
                      </m:rPr>
                      <w:rPr>
                        <w:rFonts w:ascii="Cambria Math" w:hAnsi="Cambria Math"/>
                        <w:lang w:val="en-IN"/>
                      </w:rPr>
                      <m:t>max</m:t>
                    </m:r>
                    <m:ctrlPr>
                      <w:rPr>
                        <w:rFonts w:ascii="Cambria Math" w:hAnsi="Cambria Math"/>
                        <w:i/>
                        <w:lang w:val="en-IN"/>
                      </w:rPr>
                    </m:ctrlPr>
                  </m:fName>
                  <m:e/>
                </m:func>
              </m:sub>
            </m:sSub>
          </m:sub>
        </m:sSub>
        <m:r>
          <w:rPr>
            <w:rFonts w:ascii="Cambria Math" w:hAnsi="Cambria Math"/>
            <w:lang w:val="en-IN"/>
          </w:rPr>
          <m:t>= ALPH</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MAX</m:t>
            </m:r>
          </m:sub>
        </m:sSub>
        <m:r>
          <w:rPr>
            <w:rFonts w:ascii="Cambria Math" w:hAnsi="Cambria Math"/>
            <w:lang w:val="en-IN"/>
          </w:rPr>
          <m:t xml:space="preserve">× </m:t>
        </m:r>
        <m:d>
          <m:dPr>
            <m:ctrlPr>
              <w:rPr>
                <w:rFonts w:ascii="Cambria Math" w:hAnsi="Cambria Math"/>
                <w:i/>
                <w:lang w:val="en-IN"/>
              </w:rPr>
            </m:ctrlPr>
          </m:dPr>
          <m:e>
            <m:r>
              <w:rPr>
                <w:rFonts w:ascii="Cambria Math" w:hAnsi="Cambria Math"/>
                <w:lang w:val="en-IN"/>
              </w:rPr>
              <m:t>0.90 + 0.10 × cohesio</m:t>
            </m:r>
            <m:sSub>
              <m:sSubPr>
                <m:ctrlPr>
                  <w:rPr>
                    <w:rFonts w:ascii="Cambria Math" w:hAnsi="Cambria Math"/>
                    <w:i/>
                    <w:lang w:val="en-IN"/>
                  </w:rPr>
                </m:ctrlPr>
              </m:sSubPr>
              <m:e>
                <m:r>
                  <w:rPr>
                    <w:rFonts w:ascii="Cambria Math" w:hAnsi="Cambria Math"/>
                    <w:lang w:val="en-IN"/>
                  </w:rPr>
                  <m:t>n</m:t>
                </m:r>
              </m:e>
              <m:sub>
                <m:r>
                  <w:rPr>
                    <w:rFonts w:ascii="Cambria Math" w:hAnsi="Cambria Math"/>
                    <w:lang w:val="en-IN"/>
                  </w:rPr>
                  <m:t>t</m:t>
                </m:r>
              </m:sub>
            </m:sSub>
          </m:e>
        </m:d>
      </m:oMath>
      <w:r w:rsidRPr="00C3486E">
        <w:rPr>
          <w:lang w:val="en-IN"/>
        </w:rPr>
        <w:t xml:space="preserve">, then </w:t>
      </w:r>
      <m:oMath>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t</m:t>
            </m:r>
          </m:sub>
        </m:sSub>
        <m:r>
          <w:rPr>
            <w:rFonts w:ascii="Cambria Math" w:hAnsi="Cambria Math"/>
            <w:lang w:val="en-IN"/>
          </w:rPr>
          <m:t>= clip</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ef</m:t>
                </m:r>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max</m:t>
                    </m:r>
                  </m:sub>
                </m:sSub>
              </m:sub>
            </m:sSub>
            <m:r>
              <w:rPr>
                <w:rFonts w:ascii="Cambria Math" w:hAnsi="Cambria Math"/>
                <w:lang w:val="en-IN"/>
              </w:rPr>
              <m:t xml:space="preserve">- γ × </m:t>
            </m:r>
            <m:sSub>
              <m:sSubPr>
                <m:ctrlPr>
                  <w:rPr>
                    <w:rFonts w:ascii="Cambria Math" w:hAnsi="Cambria Math"/>
                    <w:i/>
                    <w:lang w:val="en-IN"/>
                  </w:rPr>
                </m:ctrlPr>
              </m:sSubPr>
              <m:e>
                <m:r>
                  <w:rPr>
                    <w:rFonts w:ascii="Cambria Math" w:hAnsi="Cambria Math"/>
                    <w:lang w:val="en-IN"/>
                  </w:rPr>
                  <m:t>d</m:t>
                </m:r>
              </m:e>
              <m:sub>
                <m:r>
                  <w:rPr>
                    <w:rFonts w:ascii="Cambria Math" w:hAnsi="Cambria Math"/>
                    <w:lang w:val="en-IN"/>
                  </w:rPr>
                  <m:t>shor</m:t>
                </m:r>
                <m:sSub>
                  <m:sSubPr>
                    <m:ctrlPr>
                      <w:rPr>
                        <w:rFonts w:ascii="Cambria Math" w:hAnsi="Cambria Math"/>
                        <w:i/>
                        <w:lang w:val="en-IN"/>
                      </w:rPr>
                    </m:ctrlPr>
                  </m:sSubPr>
                  <m:e>
                    <m:r>
                      <w:rPr>
                        <w:rFonts w:ascii="Cambria Math" w:hAnsi="Cambria Math"/>
                        <w:lang w:val="en-IN"/>
                      </w:rPr>
                      <m:t>t</m:t>
                    </m:r>
                  </m:e>
                  <m:sub>
                    <m:r>
                      <w:rPr>
                        <w:rFonts w:ascii="Cambria Math" w:hAnsi="Cambria Math"/>
                        <w:lang w:val="en-IN"/>
                      </w:rPr>
                      <m:t>t</m:t>
                    </m:r>
                  </m:sub>
                </m:sSub>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min</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ef</m:t>
                </m:r>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max</m:t>
                    </m:r>
                  </m:sub>
                </m:sSub>
              </m:sub>
            </m:sSub>
          </m:e>
        </m:d>
      </m:oMath>
      <w:r w:rsidRPr="00C3486E">
        <w:rPr>
          <w:lang w:val="en-IN"/>
        </w:rPr>
        <w:t xml:space="preserve"> </w:t>
      </w:r>
      <m:oMath>
        <m:r>
          <w:rPr>
            <w:rFonts w:ascii="Cambria Math" w:hAnsi="Cambria Math"/>
            <w:lang w:val="en-IN"/>
          </w:rPr>
          <m:t>ALPH</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MAX</m:t>
            </m:r>
          </m:sub>
        </m:sSub>
        <m:r>
          <w:rPr>
            <w:rFonts w:ascii="Cambria Math" w:hAnsi="Cambria Math"/>
            <w:lang w:val="en-IN"/>
          </w:rPr>
          <m:t>= 0.85</m:t>
        </m:r>
      </m:oMath>
      <w:r w:rsidRPr="00C3486E">
        <w:rPr>
          <w:lang w:val="en-IN"/>
        </w:rPr>
        <w:t xml:space="preserve"> and </w:t>
      </w:r>
      <m:oMath>
        <m:r>
          <w:rPr>
            <w:rFonts w:ascii="Cambria Math" w:hAnsi="Cambria Math"/>
            <w:lang w:val="en-IN"/>
          </w:rPr>
          <m:t>ALPH</m:t>
        </m:r>
        <m:sSub>
          <m:sSubPr>
            <m:ctrlPr>
              <w:rPr>
                <w:rFonts w:ascii="Cambria Math" w:hAnsi="Cambria Math"/>
                <w:i/>
                <w:lang w:val="en-IN"/>
              </w:rPr>
            </m:ctrlPr>
          </m:sSubPr>
          <m:e>
            <m:r>
              <w:rPr>
                <w:rFonts w:ascii="Cambria Math" w:hAnsi="Cambria Math"/>
                <w:lang w:val="en-IN"/>
              </w:rPr>
              <m:t>A</m:t>
            </m:r>
          </m:e>
          <m:sub>
            <m:r>
              <w:rPr>
                <w:rFonts w:ascii="Cambria Math" w:hAnsi="Cambria Math"/>
                <w:lang w:val="en-IN"/>
              </w:rPr>
              <m:t>MIN</m:t>
            </m:r>
          </m:sub>
        </m:sSub>
        <m:r>
          <w:rPr>
            <w:rFonts w:ascii="Cambria Math" w:hAnsi="Cambria Math"/>
            <w:lang w:val="en-IN"/>
          </w:rPr>
          <m:t>= 0.30</m:t>
        </m:r>
      </m:oMath>
      <w:r w:rsidRPr="00C3486E">
        <w:rPr>
          <w:lang w:val="en-IN"/>
        </w:rPr>
        <w:t xml:space="preserve">. This implements principled speed-accuracy trade-off: stable behavior produces high inertia (slow trust change), sudden anomalies produce fast </w:t>
      </w:r>
      <w:r w:rsidRPr="00C3486E">
        <w:rPr>
          <w:lang w:val="en-IN"/>
        </w:rPr>
        <w:lastRenderedPageBreak/>
        <w:t>response (low inertia within 1–2 events).</w:t>
      </w:r>
    </w:p>
    <w:p w14:paraId="39635B8C" w14:textId="5E6A1EF1" w:rsidR="00C3486E" w:rsidRPr="00C3486E" w:rsidRDefault="00C3486E" w:rsidP="00AC1E8C">
      <w:pPr>
        <w:pStyle w:val="Heading2"/>
        <w:numPr>
          <w:ilvl w:val="2"/>
          <w:numId w:val="7"/>
        </w:numPr>
        <w:tabs>
          <w:tab w:val="left" w:pos="926"/>
        </w:tabs>
        <w:spacing w:before="249" w:after="240"/>
        <w:ind w:left="926" w:hanging="624"/>
        <w:rPr>
          <w:spacing w:val="-4"/>
        </w:rPr>
      </w:pPr>
      <w:r w:rsidRPr="00C3486E">
        <w:rPr>
          <w:spacing w:val="-4"/>
        </w:rPr>
        <w:t>Trust Zones and Decisions</w:t>
      </w:r>
    </w:p>
    <w:p w14:paraId="33BBE293" w14:textId="2FF4597A" w:rsidR="00C3486E" w:rsidRPr="00C3486E" w:rsidRDefault="00C3486E" w:rsidP="00C3486E">
      <w:pPr>
        <w:pStyle w:val="BodyText"/>
        <w:spacing w:before="240" w:line="360" w:lineRule="auto"/>
        <w:ind w:left="302" w:right="137" w:firstLine="561"/>
        <w:jc w:val="both"/>
        <w:rPr>
          <w:lang w:val="en-IN"/>
        </w:rPr>
      </w:pPr>
      <w:r w:rsidRPr="00C3486E">
        <w:rPr>
          <w:lang w:val="en-IN"/>
        </w:rPr>
        <w:t>The trust score is mapped to three zones: SAFE (</w:t>
      </w:r>
      <w:r w:rsidR="009A14D8" w:rsidRPr="009A14D8">
        <w:rPr>
          <w:lang w:val="en-IN"/>
        </w:rPr>
        <w:t>[</w:t>
      </w:r>
      <w:proofErr w:type="spellStart"/>
      <w:r w:rsidR="009A14D8" w:rsidRPr="009A14D8">
        <w:rPr>
          <w:lang w:val="en-IN"/>
        </w:rPr>
        <w:t>θ_safe</w:t>
      </w:r>
      <w:proofErr w:type="spellEnd"/>
      <w:r w:rsidR="009A14D8" w:rsidRPr="009A14D8">
        <w:rPr>
          <w:lang w:val="en-IN"/>
        </w:rPr>
        <w:t>, 1.0]</w:t>
      </w:r>
      <w:r w:rsidRPr="009A14D8">
        <w:rPr>
          <w:lang w:val="en-IN"/>
        </w:rPr>
        <w:t xml:space="preserve"> → ACCEPT, </w:t>
      </w:r>
      <w:proofErr w:type="spellStart"/>
      <w:r w:rsidR="009A14D8" w:rsidRPr="009A14D8">
        <w:rPr>
          <w:lang w:val="en-IN"/>
        </w:rPr>
        <w:t>θ_safe</w:t>
      </w:r>
      <w:proofErr w:type="spellEnd"/>
      <w:r w:rsidR="009A14D8" w:rsidRPr="009A14D8">
        <w:rPr>
          <w:lang w:val="en-IN"/>
        </w:rPr>
        <w:t xml:space="preserve"> = 0.80</w:t>
      </w:r>
      <w:r w:rsidRPr="009A14D8">
        <w:rPr>
          <w:lang w:val="en-IN"/>
        </w:rPr>
        <w:t>)</w:t>
      </w:r>
      <w:r w:rsidRPr="00C3486E">
        <w:rPr>
          <w:lang w:val="en-IN"/>
        </w:rPr>
        <w:t>, MONITOR (</w:t>
      </w:r>
      <m:oMath>
        <m:d>
          <m:dPr>
            <m:begChr m:val="["/>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θ</m:t>
                </m:r>
              </m:e>
              <m:sub>
                <m:r>
                  <w:rPr>
                    <w:rFonts w:ascii="Cambria Math" w:hAnsi="Cambria Math"/>
                    <w:lang w:val="en-IN"/>
                  </w:rPr>
                  <m:t>risk</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θ</m:t>
                </m:r>
              </m:e>
              <m:sub>
                <m:r>
                  <w:rPr>
                    <w:rFonts w:ascii="Cambria Math" w:hAnsi="Cambria Math"/>
                    <w:lang w:val="en-IN"/>
                  </w:rPr>
                  <m:t>safe</m:t>
                </m:r>
              </m:sub>
            </m:sSub>
          </m:e>
        </m:d>
        <m:r>
          <w:rPr>
            <w:rFonts w:ascii="Cambria Math" w:hAnsi="Cambria Math"/>
            <w:lang w:val="en-IN"/>
          </w:rPr>
          <m:t xml:space="preserve">→ passive logging, </m:t>
        </m:r>
        <m:sSub>
          <m:sSubPr>
            <m:ctrlPr>
              <w:rPr>
                <w:rFonts w:ascii="Cambria Math" w:hAnsi="Cambria Math"/>
                <w:i/>
                <w:lang w:val="en-IN"/>
              </w:rPr>
            </m:ctrlPr>
          </m:sSubPr>
          <m:e>
            <m:r>
              <w:rPr>
                <w:rFonts w:ascii="Cambria Math" w:hAnsi="Cambria Math"/>
                <w:lang w:val="en-IN"/>
              </w:rPr>
              <m:t>θ</m:t>
            </m:r>
          </m:e>
          <m:sub>
            <m:r>
              <w:rPr>
                <w:rFonts w:ascii="Cambria Math" w:hAnsi="Cambria Math"/>
                <w:lang w:val="en-IN"/>
              </w:rPr>
              <m:t>risk</m:t>
            </m:r>
          </m:sub>
        </m:sSub>
        <m:r>
          <w:rPr>
            <w:rFonts w:ascii="Cambria Math" w:hAnsi="Cambria Math"/>
            <w:lang w:val="en-IN"/>
          </w:rPr>
          <m:t>= 0.40</m:t>
        </m:r>
      </m:oMath>
      <w:r w:rsidRPr="00C3486E">
        <w:rPr>
          <w:lang w:val="en-IN"/>
        </w:rPr>
        <w:t>), and RISK (</w:t>
      </w:r>
      <m:oMath>
        <m:d>
          <m:dPr>
            <m:begChr m:val="["/>
            <m:ctrlPr>
              <w:rPr>
                <w:rFonts w:ascii="Cambria Math" w:hAnsi="Cambria Math"/>
                <w:i/>
                <w:lang w:val="en-IN"/>
              </w:rPr>
            </m:ctrlPr>
          </m:dPr>
          <m:e>
            <m:r>
              <w:rPr>
                <w:rFonts w:ascii="Cambria Math" w:hAnsi="Cambria Math"/>
                <w:lang w:val="en-IN"/>
              </w:rPr>
              <m:t xml:space="preserve">0, </m:t>
            </m:r>
            <m:sSub>
              <m:sSubPr>
                <m:ctrlPr>
                  <w:rPr>
                    <w:rFonts w:ascii="Cambria Math" w:hAnsi="Cambria Math"/>
                    <w:i/>
                    <w:lang w:val="en-IN"/>
                  </w:rPr>
                </m:ctrlPr>
              </m:sSubPr>
              <m:e>
                <m:r>
                  <w:rPr>
                    <w:rFonts w:ascii="Cambria Math" w:hAnsi="Cambria Math"/>
                    <w:lang w:val="en-IN"/>
                  </w:rPr>
                  <m:t>θ</m:t>
                </m:r>
              </m:e>
              <m:sub>
                <m:r>
                  <w:rPr>
                    <w:rFonts w:ascii="Cambria Math" w:hAnsi="Cambria Math"/>
                    <w:lang w:val="en-IN"/>
                  </w:rPr>
                  <m:t>risk</m:t>
                </m:r>
              </m:sub>
            </m:sSub>
          </m:e>
        </m:d>
        <m:r>
          <w:rPr>
            <w:rFonts w:ascii="Cambria Math" w:hAnsi="Cambria Math"/>
            <w:lang w:val="en-IN"/>
          </w:rPr>
          <m:t>→ BLOCK</m:t>
        </m:r>
      </m:oMath>
      <w:r w:rsidRPr="00C3486E">
        <w:rPr>
          <w:lang w:val="en-IN"/>
        </w:rPr>
        <w:t>). A WARMUP status is returned when insufficient data is available (fewer than 20 events). The MONITOR dead zone provides hysteresis, preventing unstable alternating decisions for sessions with natural behavioral variance.</w:t>
      </w:r>
    </w:p>
    <w:p w14:paraId="49EFFDA4" w14:textId="77777777" w:rsidR="00C3486E" w:rsidRDefault="00C3486E" w:rsidP="00C3486E">
      <w:pPr>
        <w:spacing w:before="60" w:after="60"/>
      </w:pPr>
    </w:p>
    <w:p w14:paraId="16E2470F" w14:textId="649F9FED" w:rsidR="00C3486E" w:rsidRPr="00C3486E" w:rsidRDefault="00C3486E" w:rsidP="00AC1E8C">
      <w:pPr>
        <w:pStyle w:val="Heading1"/>
        <w:numPr>
          <w:ilvl w:val="1"/>
          <w:numId w:val="7"/>
        </w:numPr>
        <w:tabs>
          <w:tab w:val="left" w:pos="727"/>
        </w:tabs>
        <w:spacing w:after="240"/>
        <w:ind w:left="727" w:hanging="420"/>
        <w:rPr>
          <w:spacing w:val="-2"/>
        </w:rPr>
      </w:pPr>
      <w:r w:rsidRPr="00C3486E">
        <w:rPr>
          <w:spacing w:val="-2"/>
        </w:rPr>
        <w:t>SUMMARY</w:t>
      </w:r>
    </w:p>
    <w:p w14:paraId="01CCD30F" w14:textId="20B95C33" w:rsidR="00C3486E" w:rsidRPr="00C3486E" w:rsidRDefault="00C3486E" w:rsidP="00C3486E">
      <w:pPr>
        <w:pStyle w:val="BodyText"/>
        <w:spacing w:before="240" w:line="360" w:lineRule="auto"/>
        <w:ind w:left="302" w:right="137" w:firstLine="561"/>
        <w:jc w:val="both"/>
        <w:rPr>
          <w:lang w:val="en-IN"/>
        </w:rPr>
      </w:pPr>
      <w:r w:rsidRPr="00C3486E">
        <w:rPr>
          <w:lang w:val="en-IN"/>
        </w:rPr>
        <w:t>The proposed four-</w:t>
      </w:r>
      <w:r>
        <w:rPr>
          <w:lang w:val="en-IN"/>
        </w:rPr>
        <w:t>layer</w:t>
      </w:r>
      <w:r w:rsidRPr="00C3486E">
        <w:rPr>
          <w:lang w:val="en-IN"/>
        </w:rPr>
        <w:t xml:space="preserve"> framework addresses all</w:t>
      </w:r>
      <w:r>
        <w:rPr>
          <w:lang w:val="en-IN"/>
        </w:rPr>
        <w:t xml:space="preserve"> </w:t>
      </w:r>
      <w:r w:rsidRPr="00C3486E">
        <w:rPr>
          <w:lang w:val="en-IN"/>
        </w:rPr>
        <w:t>identified research gaps. Module 1 addresses privacy/hardware risks through cryptographic signing and on-device processing. Module 2 addresses the efficiency-accuracy trade-off through lightweight prototype matching and the unimodal vulnerability through six-signal multimodal capture. Module 3 addresses the trade-off further by invoking deep GAT analysis only for uncertain cases (~5%). Module 4 addresses the lack of buffer zone through a three-zone trust model with EMA inertia.</w:t>
      </w:r>
    </w:p>
    <w:p w14:paraId="0C54B47E" w14:textId="1BB03B3F" w:rsidR="00E92F0D" w:rsidRDefault="00E92F0D">
      <w:pPr>
        <w:pStyle w:val="BodyText"/>
        <w:spacing w:before="1" w:line="360" w:lineRule="auto"/>
        <w:ind w:left="302" w:right="146" w:firstLine="561"/>
        <w:jc w:val="both"/>
      </w:pPr>
    </w:p>
    <w:p w14:paraId="289CF282" w14:textId="77777777" w:rsidR="00E92F0D" w:rsidRDefault="00E92F0D">
      <w:pPr>
        <w:pStyle w:val="BodyText"/>
        <w:spacing w:line="360" w:lineRule="auto"/>
        <w:jc w:val="both"/>
        <w:sectPr w:rsidR="00E92F0D" w:rsidSect="005A2BDA">
          <w:pgSz w:w="12240" w:h="15840"/>
          <w:pgMar w:top="1360" w:right="1275" w:bottom="1134" w:left="1133" w:header="283" w:footer="297" w:gutter="0"/>
          <w:cols w:space="720"/>
          <w:docGrid w:linePitch="299"/>
        </w:sectPr>
      </w:pPr>
    </w:p>
    <w:p w14:paraId="28102990" w14:textId="77777777" w:rsidR="00E92F0D" w:rsidRDefault="005A2A2A">
      <w:pPr>
        <w:spacing w:before="77"/>
        <w:ind w:left="583" w:right="483"/>
        <w:jc w:val="center"/>
        <w:rPr>
          <w:b/>
          <w:sz w:val="28"/>
        </w:rPr>
      </w:pPr>
      <w:r>
        <w:rPr>
          <w:b/>
          <w:spacing w:val="-2"/>
          <w:sz w:val="28"/>
        </w:rPr>
        <w:lastRenderedPageBreak/>
        <w:t>CHAPTER</w:t>
      </w:r>
      <w:r>
        <w:rPr>
          <w:b/>
          <w:spacing w:val="-14"/>
          <w:sz w:val="28"/>
        </w:rPr>
        <w:t xml:space="preserve"> </w:t>
      </w:r>
      <w:r>
        <w:rPr>
          <w:b/>
          <w:spacing w:val="-10"/>
          <w:sz w:val="28"/>
        </w:rPr>
        <w:t>4</w:t>
      </w:r>
    </w:p>
    <w:p w14:paraId="0F1745F8" w14:textId="77777777" w:rsidR="00E92F0D" w:rsidRDefault="00E92F0D">
      <w:pPr>
        <w:pStyle w:val="BodyText"/>
        <w:rPr>
          <w:b/>
        </w:rPr>
      </w:pPr>
    </w:p>
    <w:p w14:paraId="0AE3E79B" w14:textId="77777777" w:rsidR="00E92F0D" w:rsidRDefault="00E92F0D">
      <w:pPr>
        <w:pStyle w:val="BodyText"/>
        <w:spacing w:before="32"/>
        <w:rPr>
          <w:b/>
        </w:rPr>
      </w:pPr>
    </w:p>
    <w:p w14:paraId="6438D4BC" w14:textId="77777777" w:rsidR="00E92F0D" w:rsidRDefault="005A2A2A">
      <w:pPr>
        <w:spacing w:before="1"/>
        <w:ind w:left="362" w:right="483"/>
        <w:jc w:val="center"/>
        <w:rPr>
          <w:b/>
          <w:sz w:val="28"/>
        </w:rPr>
      </w:pPr>
      <w:r>
        <w:rPr>
          <w:b/>
          <w:spacing w:val="-2"/>
          <w:sz w:val="28"/>
        </w:rPr>
        <w:t>IMPLEMENTATION</w:t>
      </w:r>
    </w:p>
    <w:p w14:paraId="73462FAC" w14:textId="77777777" w:rsidR="00E92F0D" w:rsidRDefault="00E92F0D">
      <w:pPr>
        <w:pStyle w:val="BodyText"/>
        <w:rPr>
          <w:b/>
        </w:rPr>
      </w:pPr>
    </w:p>
    <w:p w14:paraId="669FD198" w14:textId="77777777" w:rsidR="00E92F0D" w:rsidRDefault="00E92F0D">
      <w:pPr>
        <w:pStyle w:val="BodyText"/>
        <w:spacing w:before="36"/>
        <w:rPr>
          <w:b/>
        </w:rPr>
      </w:pPr>
    </w:p>
    <w:p w14:paraId="1F7D82E0" w14:textId="52B78BF0" w:rsidR="00AC1E8C" w:rsidRPr="00BE5004" w:rsidRDefault="005A2A2A" w:rsidP="00BE5004">
      <w:pPr>
        <w:pStyle w:val="ListParagraph"/>
        <w:numPr>
          <w:ilvl w:val="1"/>
          <w:numId w:val="6"/>
        </w:numPr>
        <w:tabs>
          <w:tab w:val="left" w:pos="722"/>
        </w:tabs>
        <w:ind w:left="722" w:hanging="420"/>
        <w:rPr>
          <w:b/>
          <w:sz w:val="28"/>
        </w:rPr>
      </w:pPr>
      <w:r>
        <w:rPr>
          <w:b/>
          <w:spacing w:val="-8"/>
          <w:sz w:val="28"/>
        </w:rPr>
        <w:t>PLATFORMS</w:t>
      </w:r>
      <w:r>
        <w:rPr>
          <w:b/>
          <w:spacing w:val="-3"/>
          <w:sz w:val="28"/>
        </w:rPr>
        <w:t xml:space="preserve"> </w:t>
      </w:r>
      <w:r>
        <w:rPr>
          <w:b/>
          <w:spacing w:val="-4"/>
          <w:sz w:val="28"/>
        </w:rPr>
        <w:t>USED</w:t>
      </w:r>
    </w:p>
    <w:p w14:paraId="2D128C7D" w14:textId="673EE3B6" w:rsidR="00AC1E8C" w:rsidRPr="00BE5004" w:rsidRDefault="00AC1E8C" w:rsidP="006C1DAD">
      <w:pPr>
        <w:pStyle w:val="Heading2"/>
        <w:numPr>
          <w:ilvl w:val="2"/>
          <w:numId w:val="6"/>
        </w:numPr>
        <w:tabs>
          <w:tab w:val="left" w:pos="926"/>
        </w:tabs>
        <w:spacing w:before="240" w:after="240"/>
        <w:ind w:left="926" w:hanging="624"/>
        <w:rPr>
          <w:spacing w:val="-2"/>
        </w:rPr>
      </w:pPr>
      <w:r w:rsidRPr="00BE5004">
        <w:rPr>
          <w:spacing w:val="-2"/>
        </w:rPr>
        <w:t>Android Mobile Device</w:t>
      </w:r>
    </w:p>
    <w:p w14:paraId="3BA46B55"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client-side application was developed for Android devices running Android version 6.0 (API level 23) and above, compiled against SDK version 35. The Android platform provides access to all required sensor APIs (accelerometer, gyroscope, touch) and the </w:t>
      </w:r>
      <w:proofErr w:type="spellStart"/>
      <w:r w:rsidRPr="00BE5004">
        <w:rPr>
          <w:lang w:val="en-IN"/>
        </w:rPr>
        <w:t>android.security.keystore</w:t>
      </w:r>
      <w:proofErr w:type="spellEnd"/>
      <w:r w:rsidRPr="00BE5004">
        <w:rPr>
          <w:lang w:val="en-IN"/>
        </w:rPr>
        <w:t xml:space="preserve"> API for hardware-backed cryptographic operations.</w:t>
      </w:r>
    </w:p>
    <w:p w14:paraId="2DB66024" w14:textId="6B72D739" w:rsidR="00AC1E8C" w:rsidRPr="00BE5004" w:rsidRDefault="00AC1E8C" w:rsidP="006C1DAD">
      <w:pPr>
        <w:pStyle w:val="Heading2"/>
        <w:numPr>
          <w:ilvl w:val="2"/>
          <w:numId w:val="6"/>
        </w:numPr>
        <w:tabs>
          <w:tab w:val="left" w:pos="926"/>
        </w:tabs>
        <w:spacing w:after="240"/>
        <w:ind w:left="926" w:hanging="624"/>
        <w:rPr>
          <w:spacing w:val="-2"/>
        </w:rPr>
      </w:pPr>
      <w:r w:rsidRPr="00BE5004">
        <w:rPr>
          <w:spacing w:val="-2"/>
        </w:rPr>
        <w:t>Cloud-Based Backend — Microsoft Azure</w:t>
      </w:r>
    </w:p>
    <w:p w14:paraId="48930AC3"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cloud backend runs on Microsoft Azure with two computation tiers: an Azure Virtual Machine Scale Set (VMSS) using Standard_DC4as_v5 instances (4 vCPUs, 16 GiB RAM) for the Layer 1 and Layer 2 processing pipeline, and an Azure Virtual Machine using Standard_NC4as_T4_v3 (4 vCPUs, 28 GiB RAM, 1 NVIDIA T4 GPU) for GAT inference. Storage is provided by Azure Cosmos DB for </w:t>
      </w:r>
      <w:proofErr w:type="spellStart"/>
      <w:r w:rsidRPr="00BE5004">
        <w:rPr>
          <w:lang w:val="en-IN"/>
        </w:rPr>
        <w:t>behavioral</w:t>
      </w:r>
      <w:proofErr w:type="spellEnd"/>
      <w:r w:rsidRPr="00BE5004">
        <w:rPr>
          <w:lang w:val="en-IN"/>
        </w:rPr>
        <w:t xml:space="preserve"> profiles and computation logs, and Azure Blob Storage (Data Lake Gen2) for model checkpoints. Model training was performed on Google </w:t>
      </w:r>
      <w:proofErr w:type="spellStart"/>
      <w:r w:rsidRPr="00BE5004">
        <w:rPr>
          <w:lang w:val="en-IN"/>
        </w:rPr>
        <w:t>Colab</w:t>
      </w:r>
      <w:proofErr w:type="spellEnd"/>
      <w:r w:rsidRPr="00BE5004">
        <w:rPr>
          <w:lang w:val="en-IN"/>
        </w:rPr>
        <w:t xml:space="preserve"> using an NVIDIA T4 GPU.</w:t>
      </w:r>
    </w:p>
    <w:p w14:paraId="4C10B1D5" w14:textId="77777777" w:rsidR="00AC1E8C" w:rsidRDefault="00AC1E8C" w:rsidP="00AC1E8C">
      <w:pPr>
        <w:spacing w:before="60" w:after="60"/>
      </w:pPr>
    </w:p>
    <w:p w14:paraId="37830DCC" w14:textId="6B3F0310"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TOOLS AND LIBRARIES</w:t>
      </w:r>
    </w:p>
    <w:p w14:paraId="39B527A6" w14:textId="77777777" w:rsidR="00AC1E8C" w:rsidRPr="00BE5004" w:rsidRDefault="00AC1E8C" w:rsidP="00BE5004">
      <w:pPr>
        <w:pStyle w:val="BodyText"/>
        <w:spacing w:line="360" w:lineRule="auto"/>
        <w:ind w:left="302" w:right="134" w:firstLine="561"/>
        <w:jc w:val="both"/>
        <w:rPr>
          <w:lang w:val="en-IN"/>
        </w:rPr>
      </w:pPr>
      <w:r w:rsidRPr="00BE5004">
        <w:rPr>
          <w:lang w:val="en-IN"/>
        </w:rPr>
        <w:t>The following tools and libraries were used in the implementation:</w:t>
      </w:r>
    </w:p>
    <w:p w14:paraId="75BECB4A" w14:textId="77777777" w:rsidR="00AC1E8C" w:rsidRPr="00BE5004" w:rsidRDefault="00AC1E8C" w:rsidP="006C1DAD">
      <w:pPr>
        <w:pStyle w:val="BodyText"/>
        <w:numPr>
          <w:ilvl w:val="0"/>
          <w:numId w:val="16"/>
        </w:numPr>
        <w:spacing w:line="360" w:lineRule="auto"/>
        <w:ind w:right="134"/>
        <w:jc w:val="both"/>
        <w:rPr>
          <w:lang w:val="en-IN"/>
        </w:rPr>
      </w:pPr>
      <w:r w:rsidRPr="00BE5004">
        <w:rPr>
          <w:lang w:val="en-IN"/>
        </w:rPr>
        <w:t>Android Sensor APIs (Target SDK: API Level 34 / Android 14) — for capturing touch, motion, and timing signals</w:t>
      </w:r>
    </w:p>
    <w:p w14:paraId="3389DABB" w14:textId="77777777" w:rsidR="00AC1E8C" w:rsidRPr="00BE5004" w:rsidRDefault="00AC1E8C" w:rsidP="006C1DAD">
      <w:pPr>
        <w:pStyle w:val="BodyText"/>
        <w:numPr>
          <w:ilvl w:val="0"/>
          <w:numId w:val="16"/>
        </w:numPr>
        <w:spacing w:line="360" w:lineRule="auto"/>
        <w:ind w:right="134"/>
        <w:jc w:val="both"/>
        <w:rPr>
          <w:lang w:val="en-IN"/>
        </w:rPr>
      </w:pPr>
      <w:proofErr w:type="spellStart"/>
      <w:r w:rsidRPr="00BE5004">
        <w:rPr>
          <w:lang w:val="en-IN"/>
        </w:rPr>
        <w:t>android.security.keystore</w:t>
      </w:r>
      <w:proofErr w:type="spellEnd"/>
      <w:r w:rsidRPr="00BE5004">
        <w:rPr>
          <w:lang w:val="en-IN"/>
        </w:rPr>
        <w:t xml:space="preserve"> — Secure Hardware APIs for hardware-backed key generation and cryptographic signing</w:t>
      </w:r>
    </w:p>
    <w:p w14:paraId="4A9913B8" w14:textId="77777777" w:rsidR="00AC1E8C" w:rsidRPr="00BE5004" w:rsidRDefault="00AC1E8C" w:rsidP="006C1DAD">
      <w:pPr>
        <w:pStyle w:val="BodyText"/>
        <w:numPr>
          <w:ilvl w:val="0"/>
          <w:numId w:val="16"/>
        </w:numPr>
        <w:spacing w:line="360" w:lineRule="auto"/>
        <w:ind w:right="134"/>
        <w:jc w:val="both"/>
        <w:rPr>
          <w:lang w:val="en-IN"/>
        </w:rPr>
      </w:pPr>
      <w:r w:rsidRPr="00BE5004">
        <w:rPr>
          <w:lang w:val="en-IN"/>
        </w:rPr>
        <w:lastRenderedPageBreak/>
        <w:t xml:space="preserve">Python 3.10+ with </w:t>
      </w:r>
      <w:proofErr w:type="spellStart"/>
      <w:r w:rsidRPr="00BE5004">
        <w:rPr>
          <w:lang w:val="en-IN"/>
        </w:rPr>
        <w:t>FastAPI</w:t>
      </w:r>
      <w:proofErr w:type="spellEnd"/>
      <w:r w:rsidRPr="00BE5004">
        <w:rPr>
          <w:lang w:val="en-IN"/>
        </w:rPr>
        <w:t xml:space="preserve"> and WebSocket — cloud backend server and WebSocket event ingestion</w:t>
      </w:r>
    </w:p>
    <w:p w14:paraId="6D96673D" w14:textId="77777777" w:rsidR="00AC1E8C" w:rsidRPr="00BE5004" w:rsidRDefault="00AC1E8C" w:rsidP="006C1DAD">
      <w:pPr>
        <w:pStyle w:val="BodyText"/>
        <w:numPr>
          <w:ilvl w:val="0"/>
          <w:numId w:val="16"/>
        </w:numPr>
        <w:spacing w:line="360" w:lineRule="auto"/>
        <w:ind w:right="134"/>
        <w:jc w:val="both"/>
        <w:rPr>
          <w:lang w:val="en-IN"/>
        </w:rPr>
      </w:pPr>
      <w:proofErr w:type="spellStart"/>
      <w:r w:rsidRPr="00BE5004">
        <w:rPr>
          <w:lang w:val="en-IN"/>
        </w:rPr>
        <w:t>PyTorch</w:t>
      </w:r>
      <w:proofErr w:type="spellEnd"/>
      <w:r w:rsidRPr="00BE5004">
        <w:rPr>
          <w:lang w:val="en-IN"/>
        </w:rPr>
        <w:t xml:space="preserve"> and </w:t>
      </w:r>
      <w:proofErr w:type="spellStart"/>
      <w:r w:rsidRPr="00BE5004">
        <w:rPr>
          <w:lang w:val="en-IN"/>
        </w:rPr>
        <w:t>PyTorch</w:t>
      </w:r>
      <w:proofErr w:type="spellEnd"/>
      <w:r w:rsidRPr="00BE5004">
        <w:rPr>
          <w:lang w:val="en-IN"/>
        </w:rPr>
        <w:t xml:space="preserve"> Geometric (</w:t>
      </w:r>
      <w:proofErr w:type="spellStart"/>
      <w:r w:rsidRPr="00BE5004">
        <w:rPr>
          <w:lang w:val="en-IN"/>
        </w:rPr>
        <w:t>torch_geometric</w:t>
      </w:r>
      <w:proofErr w:type="spellEnd"/>
      <w:r w:rsidRPr="00BE5004">
        <w:rPr>
          <w:lang w:val="en-IN"/>
        </w:rPr>
        <w:t>) — for GAT model definition, training, and inference</w:t>
      </w:r>
    </w:p>
    <w:p w14:paraId="3E03707E" w14:textId="77777777" w:rsidR="00AC1E8C" w:rsidRPr="00BE5004" w:rsidRDefault="00AC1E8C" w:rsidP="006C1DAD">
      <w:pPr>
        <w:pStyle w:val="BodyText"/>
        <w:numPr>
          <w:ilvl w:val="0"/>
          <w:numId w:val="16"/>
        </w:numPr>
        <w:spacing w:line="360" w:lineRule="auto"/>
        <w:ind w:right="134"/>
        <w:jc w:val="both"/>
        <w:rPr>
          <w:lang w:val="en-IN"/>
        </w:rPr>
      </w:pPr>
      <w:r w:rsidRPr="00BE5004">
        <w:rPr>
          <w:lang w:val="en-IN"/>
        </w:rPr>
        <w:t>NumPy / SciPy — for numerical operations, drift and stability computations</w:t>
      </w:r>
    </w:p>
    <w:p w14:paraId="24FF69D1" w14:textId="77777777" w:rsidR="00AC1E8C" w:rsidRPr="00BE5004" w:rsidRDefault="00AC1E8C" w:rsidP="006C1DAD">
      <w:pPr>
        <w:pStyle w:val="BodyText"/>
        <w:numPr>
          <w:ilvl w:val="0"/>
          <w:numId w:val="16"/>
        </w:numPr>
        <w:spacing w:line="360" w:lineRule="auto"/>
        <w:ind w:right="134"/>
        <w:jc w:val="both"/>
        <w:rPr>
          <w:lang w:val="en-IN"/>
        </w:rPr>
      </w:pPr>
      <w:r w:rsidRPr="00BE5004">
        <w:rPr>
          <w:lang w:val="en-IN"/>
        </w:rPr>
        <w:t>Azure Cosmos DB SDK and Azure Blob Storage SDK — for cloud storage integration</w:t>
      </w:r>
    </w:p>
    <w:p w14:paraId="758B3ACF" w14:textId="77777777" w:rsidR="00AC1E8C" w:rsidRDefault="00AC1E8C" w:rsidP="00AC1E8C">
      <w:pPr>
        <w:spacing w:before="60" w:after="60"/>
      </w:pPr>
    </w:p>
    <w:p w14:paraId="795C06C4" w14:textId="3E8A5D2C"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DATASET DESCRIPTION</w:t>
      </w:r>
    </w:p>
    <w:p w14:paraId="5A7C78E0"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following </w:t>
      </w:r>
      <w:proofErr w:type="spellStart"/>
      <w:r w:rsidRPr="00BE5004">
        <w:rPr>
          <w:lang w:val="en-IN"/>
        </w:rPr>
        <w:t>behavioral</w:t>
      </w:r>
      <w:proofErr w:type="spellEnd"/>
      <w:r w:rsidRPr="00BE5004">
        <w:rPr>
          <w:lang w:val="en-IN"/>
        </w:rPr>
        <w:t xml:space="preserve"> parameters are extracted from the mobile device as time-series sensor data, converted into 48-dimensional feature vectors. Raw sensor coordinates are processed on-device using TensorFlow Lite. Only the cryptographically signed feature vectors — not the raw data — are transmitted to the server for verification, complying with GDPR 'Privacy by Design' principles.</w:t>
      </w:r>
    </w:p>
    <w:p w14:paraId="743603F6" w14:textId="77777777" w:rsidR="00AC1E8C" w:rsidRDefault="00AC1E8C" w:rsidP="00AC1E8C">
      <w:pPr>
        <w:spacing w:before="60" w:after="60"/>
      </w:pPr>
    </w:p>
    <w:tbl>
      <w:tblPr>
        <w:tblW w:w="87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1559"/>
        <w:gridCol w:w="2126"/>
        <w:gridCol w:w="3544"/>
      </w:tblGrid>
      <w:tr w:rsidR="00880A5E" w14:paraId="7AFE1054" w14:textId="77777777" w:rsidTr="00317093">
        <w:trPr>
          <w:jc w:val="center"/>
        </w:trPr>
        <w:tc>
          <w:tcPr>
            <w:tcW w:w="1550" w:type="dxa"/>
            <w:tcBorders>
              <w:bottom w:val="single" w:sz="5" w:space="0" w:color="000000"/>
            </w:tcBorders>
            <w:tcMar>
              <w:top w:w="113" w:type="dxa"/>
              <w:left w:w="113" w:type="dxa"/>
              <w:bottom w:w="113" w:type="dxa"/>
              <w:right w:w="113" w:type="dxa"/>
            </w:tcMar>
            <w:vAlign w:val="center"/>
          </w:tcPr>
          <w:p w14:paraId="6B44AE31" w14:textId="77777777" w:rsidR="00880A5E" w:rsidRPr="00880A5E" w:rsidRDefault="00880A5E" w:rsidP="00317093">
            <w:pPr>
              <w:jc w:val="center"/>
              <w:rPr>
                <w:sz w:val="28"/>
                <w:szCs w:val="28"/>
              </w:rPr>
            </w:pPr>
            <w:r w:rsidRPr="00880A5E">
              <w:rPr>
                <w:b/>
                <w:bCs/>
                <w:sz w:val="28"/>
                <w:szCs w:val="28"/>
              </w:rPr>
              <w:t>Signal Type</w:t>
            </w:r>
          </w:p>
        </w:tc>
        <w:tc>
          <w:tcPr>
            <w:tcW w:w="1559" w:type="dxa"/>
            <w:tcBorders>
              <w:bottom w:val="single" w:sz="5" w:space="0" w:color="000000"/>
            </w:tcBorders>
            <w:vAlign w:val="center"/>
          </w:tcPr>
          <w:p w14:paraId="44DB883C" w14:textId="77777777" w:rsidR="00880A5E" w:rsidRPr="00880A5E" w:rsidRDefault="00880A5E" w:rsidP="00317093">
            <w:pPr>
              <w:jc w:val="center"/>
              <w:rPr>
                <w:sz w:val="28"/>
                <w:szCs w:val="28"/>
              </w:rPr>
            </w:pPr>
            <w:r w:rsidRPr="00880A5E">
              <w:rPr>
                <w:b/>
                <w:bCs/>
                <w:sz w:val="28"/>
                <w:szCs w:val="28"/>
              </w:rPr>
              <w:t>Description</w:t>
            </w:r>
          </w:p>
        </w:tc>
        <w:tc>
          <w:tcPr>
            <w:tcW w:w="2126" w:type="dxa"/>
            <w:tcBorders>
              <w:bottom w:val="single" w:sz="5" w:space="0" w:color="000000"/>
            </w:tcBorders>
            <w:vAlign w:val="center"/>
          </w:tcPr>
          <w:p w14:paraId="35064F12" w14:textId="77777777" w:rsidR="00880A5E" w:rsidRPr="00880A5E" w:rsidRDefault="00880A5E" w:rsidP="00317093">
            <w:pPr>
              <w:jc w:val="center"/>
              <w:rPr>
                <w:sz w:val="28"/>
                <w:szCs w:val="28"/>
              </w:rPr>
            </w:pPr>
            <w:r w:rsidRPr="00880A5E">
              <w:rPr>
                <w:b/>
                <w:bCs/>
                <w:sz w:val="28"/>
                <w:szCs w:val="28"/>
              </w:rPr>
              <w:t>Primary Features (Raw)</w:t>
            </w:r>
          </w:p>
        </w:tc>
        <w:tc>
          <w:tcPr>
            <w:tcW w:w="3544" w:type="dxa"/>
            <w:tcBorders>
              <w:bottom w:val="single" w:sz="5" w:space="0" w:color="000000"/>
            </w:tcBorders>
            <w:vAlign w:val="center"/>
          </w:tcPr>
          <w:p w14:paraId="4E14473F" w14:textId="77777777" w:rsidR="00880A5E" w:rsidRPr="00880A5E" w:rsidRDefault="00880A5E" w:rsidP="00317093">
            <w:pPr>
              <w:jc w:val="center"/>
              <w:rPr>
                <w:sz w:val="28"/>
                <w:szCs w:val="28"/>
              </w:rPr>
            </w:pPr>
            <w:r w:rsidRPr="00880A5E">
              <w:rPr>
                <w:b/>
                <w:bCs/>
                <w:sz w:val="28"/>
                <w:szCs w:val="28"/>
              </w:rPr>
              <w:t>Derived Features (Computed)</w:t>
            </w:r>
          </w:p>
        </w:tc>
      </w:tr>
      <w:tr w:rsidR="00880A5E" w14:paraId="6912E361"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FC55B8D" w14:textId="77777777" w:rsidR="00880A5E" w:rsidRPr="00880A5E" w:rsidRDefault="00880A5E" w:rsidP="00317093">
            <w:pPr>
              <w:jc w:val="center"/>
              <w:rPr>
                <w:sz w:val="28"/>
                <w:szCs w:val="28"/>
              </w:rPr>
            </w:pPr>
            <w:r w:rsidRPr="00880A5E">
              <w:rPr>
                <w:sz w:val="28"/>
                <w:szCs w:val="28"/>
              </w:rPr>
              <w:t>Touch Patterns</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515625EF" w14:textId="77777777" w:rsidR="00880A5E" w:rsidRPr="00880A5E" w:rsidRDefault="00880A5E" w:rsidP="00317093">
            <w:pPr>
              <w:jc w:val="center"/>
              <w:rPr>
                <w:sz w:val="28"/>
                <w:szCs w:val="28"/>
              </w:rPr>
            </w:pPr>
            <w:r w:rsidRPr="00880A5E">
              <w:rPr>
                <w:sz w:val="28"/>
                <w:szCs w:val="28"/>
              </w:rPr>
              <w:t>Screen interaction mechanics</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0FA2973" w14:textId="77777777" w:rsidR="00880A5E" w:rsidRPr="00880A5E" w:rsidRDefault="00880A5E" w:rsidP="00317093">
            <w:pPr>
              <w:jc w:val="center"/>
              <w:rPr>
                <w:sz w:val="28"/>
                <w:szCs w:val="28"/>
              </w:rPr>
            </w:pPr>
            <w:r w:rsidRPr="00880A5E">
              <w:rPr>
                <w:sz w:val="28"/>
                <w:szCs w:val="28"/>
              </w:rPr>
              <w:t>Touch X, Touch Y, Touch Pressure, Touch Timestamp, Touch Type, Touch Count</w:t>
            </w:r>
          </w:p>
        </w:tc>
        <w:tc>
          <w:tcPr>
            <w:tcW w:w="3544" w:type="dxa"/>
            <w:tcBorders>
              <w:top w:val="single" w:sz="5" w:space="0" w:color="000000"/>
              <w:left w:val="single" w:sz="5" w:space="0" w:color="000000"/>
              <w:bottom w:val="single" w:sz="5" w:space="0" w:color="000000"/>
              <w:right w:val="single" w:sz="5" w:space="0" w:color="000000"/>
            </w:tcBorders>
          </w:tcPr>
          <w:p w14:paraId="481502A2" w14:textId="77777777" w:rsidR="00880A5E" w:rsidRPr="00880A5E" w:rsidRDefault="00880A5E" w:rsidP="00317093">
            <w:pPr>
              <w:jc w:val="center"/>
              <w:rPr>
                <w:sz w:val="28"/>
                <w:szCs w:val="28"/>
              </w:rPr>
            </w:pPr>
            <w:r w:rsidRPr="00880A5E">
              <w:rPr>
                <w:sz w:val="28"/>
                <w:szCs w:val="28"/>
              </w:rPr>
              <w:t>Touch Dwell Time, Touch Velocity, Touch Direction, Touch Jerk, Avg Touch Pressure, Touch Frequency, Touch Path Length, Touch Entropy</w:t>
            </w:r>
          </w:p>
        </w:tc>
      </w:tr>
      <w:tr w:rsidR="00880A5E" w14:paraId="600EB803"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14A9FAF9" w14:textId="77777777" w:rsidR="00880A5E" w:rsidRPr="00880A5E" w:rsidRDefault="00880A5E" w:rsidP="00317093">
            <w:pPr>
              <w:jc w:val="center"/>
              <w:rPr>
                <w:sz w:val="28"/>
                <w:szCs w:val="28"/>
              </w:rPr>
            </w:pPr>
            <w:r w:rsidRPr="00880A5E">
              <w:rPr>
                <w:sz w:val="28"/>
                <w:szCs w:val="28"/>
              </w:rPr>
              <w:t>Accelerometer</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580DEA2A" w14:textId="77777777" w:rsidR="00880A5E" w:rsidRPr="00880A5E" w:rsidRDefault="00880A5E" w:rsidP="00317093">
            <w:pPr>
              <w:jc w:val="center"/>
              <w:rPr>
                <w:sz w:val="28"/>
                <w:szCs w:val="28"/>
              </w:rPr>
            </w:pPr>
            <w:r w:rsidRPr="00880A5E">
              <w:rPr>
                <w:sz w:val="28"/>
                <w:szCs w:val="28"/>
              </w:rPr>
              <w:t>Linear acceleration &amp; force</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28DD2094" w14:textId="77777777" w:rsidR="00880A5E" w:rsidRPr="00880A5E" w:rsidRDefault="00880A5E" w:rsidP="00317093">
            <w:pPr>
              <w:jc w:val="center"/>
              <w:rPr>
                <w:sz w:val="28"/>
                <w:szCs w:val="28"/>
              </w:rPr>
            </w:pPr>
            <w:r w:rsidRPr="00880A5E">
              <w:rPr>
                <w:sz w:val="28"/>
                <w:szCs w:val="28"/>
              </w:rPr>
              <w:t>Accel X, Accel Y, Accel Z</w:t>
            </w:r>
          </w:p>
        </w:tc>
        <w:tc>
          <w:tcPr>
            <w:tcW w:w="3544" w:type="dxa"/>
            <w:tcBorders>
              <w:top w:val="single" w:sz="5" w:space="0" w:color="000000"/>
              <w:left w:val="single" w:sz="5" w:space="0" w:color="000000"/>
              <w:bottom w:val="single" w:sz="5" w:space="0" w:color="000000"/>
              <w:right w:val="single" w:sz="5" w:space="0" w:color="000000"/>
            </w:tcBorders>
          </w:tcPr>
          <w:p w14:paraId="4637A701" w14:textId="77777777" w:rsidR="00880A5E" w:rsidRPr="00880A5E" w:rsidRDefault="00880A5E" w:rsidP="00317093">
            <w:pPr>
              <w:jc w:val="center"/>
              <w:rPr>
                <w:sz w:val="28"/>
                <w:szCs w:val="28"/>
              </w:rPr>
            </w:pPr>
            <w:r w:rsidRPr="00880A5E">
              <w:rPr>
                <w:sz w:val="28"/>
                <w:szCs w:val="28"/>
              </w:rPr>
              <w:t>Accel Magnitude, Accel Mean, Accel Variance, Accel STD, Accel Energy, Accel Peak Count</w:t>
            </w:r>
          </w:p>
        </w:tc>
      </w:tr>
      <w:tr w:rsidR="00880A5E" w14:paraId="7E543517"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2FB64573" w14:textId="77777777" w:rsidR="00880A5E" w:rsidRPr="00880A5E" w:rsidRDefault="00880A5E" w:rsidP="00317093">
            <w:pPr>
              <w:jc w:val="center"/>
              <w:rPr>
                <w:sz w:val="28"/>
                <w:szCs w:val="28"/>
              </w:rPr>
            </w:pPr>
            <w:r w:rsidRPr="00880A5E">
              <w:rPr>
                <w:sz w:val="28"/>
                <w:szCs w:val="28"/>
              </w:rPr>
              <w:t>Gyroscope</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E931800" w14:textId="77777777" w:rsidR="00880A5E" w:rsidRPr="00880A5E" w:rsidRDefault="00880A5E" w:rsidP="00317093">
            <w:pPr>
              <w:jc w:val="center"/>
              <w:rPr>
                <w:sz w:val="28"/>
                <w:szCs w:val="28"/>
              </w:rPr>
            </w:pPr>
            <w:r w:rsidRPr="00880A5E">
              <w:rPr>
                <w:sz w:val="28"/>
                <w:szCs w:val="28"/>
              </w:rPr>
              <w:t>Angular velocity &amp; rotation</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6C0CC649" w14:textId="77777777" w:rsidR="00880A5E" w:rsidRPr="00880A5E" w:rsidRDefault="00880A5E" w:rsidP="00317093">
            <w:pPr>
              <w:jc w:val="center"/>
              <w:rPr>
                <w:sz w:val="28"/>
                <w:szCs w:val="28"/>
              </w:rPr>
            </w:pPr>
            <w:r w:rsidRPr="00880A5E">
              <w:rPr>
                <w:sz w:val="28"/>
                <w:szCs w:val="28"/>
              </w:rPr>
              <w:t>Gyro X, Gyro Y, Gyro Z</w:t>
            </w:r>
          </w:p>
        </w:tc>
        <w:tc>
          <w:tcPr>
            <w:tcW w:w="3544" w:type="dxa"/>
            <w:tcBorders>
              <w:top w:val="single" w:sz="5" w:space="0" w:color="000000"/>
              <w:left w:val="single" w:sz="5" w:space="0" w:color="000000"/>
              <w:bottom w:val="single" w:sz="5" w:space="0" w:color="000000"/>
              <w:right w:val="single" w:sz="5" w:space="0" w:color="000000"/>
            </w:tcBorders>
          </w:tcPr>
          <w:p w14:paraId="411FDC53" w14:textId="77777777" w:rsidR="00880A5E" w:rsidRPr="00880A5E" w:rsidRDefault="00880A5E" w:rsidP="00317093">
            <w:pPr>
              <w:jc w:val="center"/>
              <w:rPr>
                <w:sz w:val="28"/>
                <w:szCs w:val="28"/>
              </w:rPr>
            </w:pPr>
            <w:r w:rsidRPr="00880A5E">
              <w:rPr>
                <w:sz w:val="28"/>
                <w:szCs w:val="28"/>
              </w:rPr>
              <w:t xml:space="preserve">Gyro Magnitude, Gyro Mean, Gyro Variance, Gyro STD, Gyro Energy, Gyro </w:t>
            </w:r>
            <w:r w:rsidRPr="00880A5E">
              <w:rPr>
                <w:sz w:val="28"/>
                <w:szCs w:val="28"/>
              </w:rPr>
              <w:lastRenderedPageBreak/>
              <w:t>Peak Count</w:t>
            </w:r>
          </w:p>
        </w:tc>
      </w:tr>
      <w:tr w:rsidR="00880A5E" w14:paraId="69B06092"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F85A47E" w14:textId="77777777" w:rsidR="00880A5E" w:rsidRPr="00880A5E" w:rsidRDefault="00880A5E" w:rsidP="00317093">
            <w:pPr>
              <w:jc w:val="center"/>
              <w:rPr>
                <w:sz w:val="28"/>
                <w:szCs w:val="28"/>
              </w:rPr>
            </w:pPr>
            <w:r w:rsidRPr="00880A5E">
              <w:rPr>
                <w:sz w:val="28"/>
                <w:szCs w:val="28"/>
              </w:rPr>
              <w:t>Scroll Behavior</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450480C4" w14:textId="77777777" w:rsidR="00880A5E" w:rsidRPr="00880A5E" w:rsidRDefault="00880A5E" w:rsidP="00317093">
            <w:pPr>
              <w:jc w:val="center"/>
              <w:rPr>
                <w:sz w:val="28"/>
                <w:szCs w:val="28"/>
              </w:rPr>
            </w:pPr>
            <w:r w:rsidRPr="00880A5E">
              <w:rPr>
                <w:sz w:val="28"/>
                <w:szCs w:val="28"/>
              </w:rPr>
              <w:t>Navigation dynamics</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58CCB6F1" w14:textId="77777777" w:rsidR="00880A5E" w:rsidRPr="00880A5E" w:rsidRDefault="00880A5E" w:rsidP="00317093">
            <w:pPr>
              <w:jc w:val="center"/>
              <w:rPr>
                <w:sz w:val="28"/>
                <w:szCs w:val="28"/>
              </w:rPr>
            </w:pPr>
            <w:r w:rsidRPr="00880A5E">
              <w:rPr>
                <w:sz w:val="28"/>
                <w:szCs w:val="28"/>
              </w:rPr>
              <w:t>(Derived from Touch)</w:t>
            </w:r>
          </w:p>
        </w:tc>
        <w:tc>
          <w:tcPr>
            <w:tcW w:w="3544" w:type="dxa"/>
            <w:tcBorders>
              <w:top w:val="single" w:sz="5" w:space="0" w:color="000000"/>
              <w:left w:val="single" w:sz="5" w:space="0" w:color="000000"/>
              <w:bottom w:val="single" w:sz="5" w:space="0" w:color="000000"/>
              <w:right w:val="single" w:sz="5" w:space="0" w:color="000000"/>
            </w:tcBorders>
          </w:tcPr>
          <w:p w14:paraId="4093304A" w14:textId="77777777" w:rsidR="00880A5E" w:rsidRPr="00880A5E" w:rsidRDefault="00880A5E" w:rsidP="00317093">
            <w:pPr>
              <w:jc w:val="center"/>
              <w:rPr>
                <w:sz w:val="28"/>
                <w:szCs w:val="28"/>
              </w:rPr>
            </w:pPr>
            <w:r w:rsidRPr="00880A5E">
              <w:rPr>
                <w:sz w:val="28"/>
                <w:szCs w:val="28"/>
              </w:rPr>
              <w:t>Scroll Velocity, Scroll Direction, Scroll Acceleration, Scroll Pause Time</w:t>
            </w:r>
          </w:p>
        </w:tc>
      </w:tr>
      <w:tr w:rsidR="00880A5E" w14:paraId="62A49633"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2E75AB24" w14:textId="77777777" w:rsidR="00880A5E" w:rsidRPr="00880A5E" w:rsidRDefault="00880A5E" w:rsidP="00317093">
            <w:pPr>
              <w:jc w:val="center"/>
              <w:rPr>
                <w:sz w:val="28"/>
                <w:szCs w:val="28"/>
              </w:rPr>
            </w:pPr>
            <w:r w:rsidRPr="00880A5E">
              <w:rPr>
                <w:sz w:val="28"/>
                <w:szCs w:val="28"/>
              </w:rPr>
              <w:t>Typing Dynamics</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3333F58" w14:textId="77777777" w:rsidR="00880A5E" w:rsidRPr="00880A5E" w:rsidRDefault="00880A5E" w:rsidP="00317093">
            <w:pPr>
              <w:jc w:val="center"/>
              <w:rPr>
                <w:sz w:val="28"/>
                <w:szCs w:val="28"/>
              </w:rPr>
            </w:pPr>
            <w:r w:rsidRPr="00880A5E">
              <w:rPr>
                <w:sz w:val="28"/>
                <w:szCs w:val="28"/>
              </w:rPr>
              <w:t>Keystroke rhythm</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101206D0" w14:textId="77777777" w:rsidR="00880A5E" w:rsidRPr="00880A5E" w:rsidRDefault="00880A5E" w:rsidP="00317093">
            <w:pPr>
              <w:jc w:val="center"/>
              <w:rPr>
                <w:sz w:val="28"/>
                <w:szCs w:val="28"/>
              </w:rPr>
            </w:pPr>
            <w:r w:rsidRPr="00880A5E">
              <w:rPr>
                <w:sz w:val="28"/>
                <w:szCs w:val="28"/>
              </w:rPr>
              <w:t>Key Press Time, Key Release Time</w:t>
            </w:r>
          </w:p>
        </w:tc>
        <w:tc>
          <w:tcPr>
            <w:tcW w:w="3544" w:type="dxa"/>
            <w:tcBorders>
              <w:top w:val="single" w:sz="5" w:space="0" w:color="000000"/>
              <w:left w:val="single" w:sz="5" w:space="0" w:color="000000"/>
              <w:bottom w:val="single" w:sz="5" w:space="0" w:color="000000"/>
              <w:right w:val="single" w:sz="5" w:space="0" w:color="000000"/>
            </w:tcBorders>
          </w:tcPr>
          <w:p w14:paraId="1E9C0626" w14:textId="77777777" w:rsidR="00880A5E" w:rsidRPr="00880A5E" w:rsidRDefault="00880A5E" w:rsidP="00317093">
            <w:pPr>
              <w:jc w:val="center"/>
              <w:rPr>
                <w:sz w:val="28"/>
                <w:szCs w:val="28"/>
              </w:rPr>
            </w:pPr>
            <w:r w:rsidRPr="00880A5E">
              <w:rPr>
                <w:sz w:val="28"/>
                <w:szCs w:val="28"/>
              </w:rPr>
              <w:t>Flight Time, Hold Time, Typing Speed, Rhythm Consistency</w:t>
            </w:r>
          </w:p>
        </w:tc>
      </w:tr>
      <w:tr w:rsidR="00880A5E" w14:paraId="76656002"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5F231DC8" w14:textId="77777777" w:rsidR="00880A5E" w:rsidRPr="00880A5E" w:rsidRDefault="00880A5E" w:rsidP="00317093">
            <w:pPr>
              <w:jc w:val="center"/>
              <w:rPr>
                <w:sz w:val="28"/>
                <w:szCs w:val="28"/>
              </w:rPr>
            </w:pPr>
            <w:r w:rsidRPr="00880A5E">
              <w:rPr>
                <w:sz w:val="28"/>
                <w:szCs w:val="28"/>
              </w:rPr>
              <w:t>Environment</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613A7A24" w14:textId="77777777" w:rsidR="00880A5E" w:rsidRPr="00880A5E" w:rsidRDefault="00880A5E" w:rsidP="00317093">
            <w:pPr>
              <w:jc w:val="center"/>
              <w:rPr>
                <w:sz w:val="28"/>
                <w:szCs w:val="28"/>
              </w:rPr>
            </w:pPr>
            <w:r w:rsidRPr="00880A5E">
              <w:rPr>
                <w:sz w:val="28"/>
                <w:szCs w:val="28"/>
              </w:rPr>
              <w:t>Device state &amp; context</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1B6C93EB" w14:textId="77777777" w:rsidR="00880A5E" w:rsidRPr="00880A5E" w:rsidRDefault="00880A5E" w:rsidP="00317093">
            <w:pPr>
              <w:jc w:val="center"/>
              <w:rPr>
                <w:sz w:val="28"/>
                <w:szCs w:val="28"/>
              </w:rPr>
            </w:pPr>
            <w:r w:rsidRPr="00880A5E">
              <w:rPr>
                <w:sz w:val="28"/>
                <w:szCs w:val="28"/>
              </w:rPr>
              <w:t>Device Orientation, Screen State, Battery Level, App State</w:t>
            </w:r>
          </w:p>
        </w:tc>
        <w:tc>
          <w:tcPr>
            <w:tcW w:w="3544" w:type="dxa"/>
            <w:tcBorders>
              <w:top w:val="single" w:sz="5" w:space="0" w:color="000000"/>
              <w:left w:val="single" w:sz="5" w:space="0" w:color="000000"/>
              <w:bottom w:val="single" w:sz="5" w:space="0" w:color="000000"/>
              <w:right w:val="single" w:sz="5" w:space="0" w:color="000000"/>
            </w:tcBorders>
          </w:tcPr>
          <w:p w14:paraId="2F7353DF" w14:textId="77777777" w:rsidR="00880A5E" w:rsidRPr="00880A5E" w:rsidRDefault="00880A5E" w:rsidP="00317093">
            <w:pPr>
              <w:jc w:val="center"/>
              <w:rPr>
                <w:sz w:val="28"/>
                <w:szCs w:val="28"/>
              </w:rPr>
            </w:pPr>
            <w:r w:rsidRPr="00880A5E">
              <w:rPr>
                <w:sz w:val="28"/>
                <w:szCs w:val="28"/>
              </w:rPr>
              <w:t>Time of Day, Session Duration</w:t>
            </w:r>
          </w:p>
        </w:tc>
      </w:tr>
      <w:tr w:rsidR="00880A5E" w14:paraId="6D839AAE" w14:textId="77777777" w:rsidTr="00317093">
        <w:trPr>
          <w:trHeight w:val="793"/>
          <w:jc w:val="center"/>
        </w:trPr>
        <w:tc>
          <w:tcPr>
            <w:tcW w:w="1550"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2A21304D" w14:textId="77777777" w:rsidR="00880A5E" w:rsidRPr="00880A5E" w:rsidRDefault="00880A5E" w:rsidP="00317093">
            <w:pPr>
              <w:jc w:val="center"/>
              <w:rPr>
                <w:sz w:val="28"/>
                <w:szCs w:val="28"/>
              </w:rPr>
            </w:pPr>
            <w:r w:rsidRPr="00880A5E">
              <w:rPr>
                <w:sz w:val="28"/>
                <w:szCs w:val="28"/>
              </w:rPr>
              <w:t>Global Metrics</w:t>
            </w:r>
          </w:p>
        </w:tc>
        <w:tc>
          <w:tcPr>
            <w:tcW w:w="1559"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5646D250" w14:textId="77777777" w:rsidR="00880A5E" w:rsidRPr="00880A5E" w:rsidRDefault="00880A5E" w:rsidP="00317093">
            <w:pPr>
              <w:jc w:val="center"/>
              <w:rPr>
                <w:sz w:val="28"/>
                <w:szCs w:val="28"/>
              </w:rPr>
            </w:pPr>
            <w:r w:rsidRPr="00880A5E">
              <w:rPr>
                <w:sz w:val="28"/>
                <w:szCs w:val="28"/>
              </w:rPr>
              <w:t>High-level session statistics</w:t>
            </w:r>
          </w:p>
        </w:tc>
        <w:tc>
          <w:tcPr>
            <w:tcW w:w="2126" w:type="dxa"/>
            <w:tcBorders>
              <w:top w:val="single" w:sz="5" w:space="0" w:color="000000"/>
              <w:left w:val="single" w:sz="5" w:space="0" w:color="000000"/>
              <w:bottom w:val="single" w:sz="5" w:space="0" w:color="000000"/>
              <w:right w:val="single" w:sz="5" w:space="0" w:color="000000"/>
            </w:tcBorders>
            <w:tcMar>
              <w:top w:w="56" w:type="dxa"/>
              <w:left w:w="56" w:type="dxa"/>
              <w:bottom w:w="56" w:type="dxa"/>
              <w:right w:w="56" w:type="dxa"/>
            </w:tcMar>
          </w:tcPr>
          <w:p w14:paraId="75FF26D1" w14:textId="77777777" w:rsidR="00880A5E" w:rsidRPr="00880A5E" w:rsidRDefault="00880A5E" w:rsidP="00317093">
            <w:pPr>
              <w:jc w:val="center"/>
              <w:rPr>
                <w:sz w:val="28"/>
                <w:szCs w:val="28"/>
              </w:rPr>
            </w:pPr>
            <w:r w:rsidRPr="00880A5E">
              <w:rPr>
                <w:sz w:val="28"/>
                <w:szCs w:val="28"/>
              </w:rPr>
              <w:t>(Aggregated from all)</w:t>
            </w:r>
          </w:p>
        </w:tc>
        <w:tc>
          <w:tcPr>
            <w:tcW w:w="3544" w:type="dxa"/>
            <w:tcBorders>
              <w:top w:val="single" w:sz="5" w:space="0" w:color="000000"/>
              <w:left w:val="single" w:sz="5" w:space="0" w:color="000000"/>
              <w:bottom w:val="single" w:sz="5" w:space="0" w:color="000000"/>
              <w:right w:val="single" w:sz="5" w:space="0" w:color="000000"/>
            </w:tcBorders>
          </w:tcPr>
          <w:p w14:paraId="5881255F" w14:textId="77777777" w:rsidR="00880A5E" w:rsidRPr="00880A5E" w:rsidRDefault="00880A5E" w:rsidP="00317093">
            <w:pPr>
              <w:jc w:val="center"/>
              <w:rPr>
                <w:sz w:val="28"/>
                <w:szCs w:val="28"/>
              </w:rPr>
            </w:pPr>
            <w:r w:rsidRPr="00880A5E">
              <w:rPr>
                <w:sz w:val="28"/>
                <w:szCs w:val="28"/>
              </w:rPr>
              <w:t xml:space="preserve">Inter Event Time, </w:t>
            </w:r>
            <w:proofErr w:type="spellStart"/>
            <w:r w:rsidRPr="00880A5E">
              <w:rPr>
                <w:sz w:val="28"/>
                <w:szCs w:val="28"/>
              </w:rPr>
              <w:t>Behaviour</w:t>
            </w:r>
            <w:proofErr w:type="spellEnd"/>
            <w:r w:rsidRPr="00880A5E">
              <w:rPr>
                <w:sz w:val="28"/>
                <w:szCs w:val="28"/>
              </w:rPr>
              <w:t xml:space="preserve"> Rhythm, Window Entropy, Stability Score</w:t>
            </w:r>
          </w:p>
        </w:tc>
      </w:tr>
    </w:tbl>
    <w:p w14:paraId="6D45D3CF" w14:textId="77777777" w:rsidR="00AC1E8C" w:rsidRDefault="00AC1E8C" w:rsidP="00AC1E8C">
      <w:pPr>
        <w:spacing w:before="60" w:after="60"/>
      </w:pPr>
    </w:p>
    <w:p w14:paraId="2ADB9CE5" w14:textId="171ACE03"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DATA COLLECTION APPLICATION</w:t>
      </w:r>
    </w:p>
    <w:p w14:paraId="461EB7DC" w14:textId="77777777" w:rsidR="00AC1E8C" w:rsidRDefault="00AC1E8C" w:rsidP="00BE5004">
      <w:pPr>
        <w:pStyle w:val="BodyText"/>
        <w:spacing w:line="360" w:lineRule="auto"/>
        <w:ind w:left="302" w:right="134" w:firstLine="561"/>
        <w:jc w:val="both"/>
        <w:rPr>
          <w:lang w:val="en-IN"/>
        </w:rPr>
      </w:pPr>
      <w:r w:rsidRPr="00BE5004">
        <w:rPr>
          <w:lang w:val="en-IN"/>
        </w:rPr>
        <w:t xml:space="preserve">A banking application was developed to collect user interactions and </w:t>
      </w:r>
      <w:proofErr w:type="spellStart"/>
      <w:r w:rsidRPr="00BE5004">
        <w:rPr>
          <w:lang w:val="en-IN"/>
        </w:rPr>
        <w:t>behavior</w:t>
      </w:r>
      <w:proofErr w:type="spellEnd"/>
      <w:r w:rsidRPr="00BE5004">
        <w:rPr>
          <w:lang w:val="en-IN"/>
        </w:rPr>
        <w:t xml:space="preserve"> in a realistic setting. The application includes all features required to facilitate mobile banking: a randomized login screen, dashboard, cards view, account details, and a services page. The interface provides multiple screens and features present in a typical banking application to record realistic user </w:t>
      </w:r>
      <w:proofErr w:type="spellStart"/>
      <w:r w:rsidRPr="00BE5004">
        <w:rPr>
          <w:lang w:val="en-IN"/>
        </w:rPr>
        <w:t>behavior</w:t>
      </w:r>
      <w:proofErr w:type="spellEnd"/>
      <w:r w:rsidRPr="00BE5004">
        <w:rPr>
          <w:lang w:val="en-IN"/>
        </w:rPr>
        <w:t xml:space="preserve"> across varied interaction modes.</w:t>
      </w:r>
    </w:p>
    <w:p w14:paraId="75E8045F" w14:textId="77777777" w:rsidR="00880A5E" w:rsidRDefault="00880A5E" w:rsidP="00880A5E"/>
    <w:p w14:paraId="60FCB07D" w14:textId="77777777" w:rsidR="00880A5E" w:rsidRDefault="00880A5E" w:rsidP="00880A5E">
      <w:pPr>
        <w:rPr>
          <w:rFonts w:ascii="Arial" w:eastAsia="Arial" w:hAnsi="Arial" w:cs="Arial"/>
          <w:color w:val="000000"/>
        </w:rPr>
      </w:pPr>
      <w:r>
        <w:rPr>
          <w:rFonts w:ascii="Arial" w:eastAsia="Arial" w:hAnsi="Arial" w:cs="Arial"/>
          <w:color w:val="000000"/>
        </w:rPr>
        <w:lastRenderedPageBreak/>
        <w:t xml:space="preserve">    </w:t>
      </w:r>
      <w:r>
        <w:rPr>
          <w:noProof/>
        </w:rPr>
        <w:drawing>
          <wp:anchor distT="0" distB="0" distL="114300" distR="114300" simplePos="0" relativeHeight="487593472" behindDoc="0" locked="0" layoutInCell="1" hidden="0" allowOverlap="1" wp14:anchorId="7869F9E9" wp14:editId="14A54E64">
            <wp:simplePos x="0" y="0"/>
            <wp:positionH relativeFrom="column">
              <wp:posOffset>768350</wp:posOffset>
            </wp:positionH>
            <wp:positionV relativeFrom="paragraph">
              <wp:posOffset>100330</wp:posOffset>
            </wp:positionV>
            <wp:extent cx="1358900" cy="2770505"/>
            <wp:effectExtent l="0" t="0" r="0" b="0"/>
            <wp:wrapSquare wrapText="bothSides" distT="0" distB="0" distL="114300" distR="114300"/>
            <wp:docPr id="20667642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358900" cy="2770505"/>
                    </a:xfrm>
                    <a:prstGeom prst="rect">
                      <a:avLst/>
                    </a:prstGeom>
                    <a:ln/>
                  </pic:spPr>
                </pic:pic>
              </a:graphicData>
            </a:graphic>
          </wp:anchor>
        </w:drawing>
      </w:r>
      <w:r>
        <w:rPr>
          <w:noProof/>
        </w:rPr>
        <w:drawing>
          <wp:anchor distT="0" distB="0" distL="114300" distR="114300" simplePos="0" relativeHeight="487594496" behindDoc="0" locked="0" layoutInCell="1" hidden="0" allowOverlap="1" wp14:anchorId="24BD17CA" wp14:editId="05466279">
            <wp:simplePos x="0" y="0"/>
            <wp:positionH relativeFrom="column">
              <wp:posOffset>3238500</wp:posOffset>
            </wp:positionH>
            <wp:positionV relativeFrom="paragraph">
              <wp:posOffset>34290</wp:posOffset>
            </wp:positionV>
            <wp:extent cx="1409700" cy="2868295"/>
            <wp:effectExtent l="0" t="0" r="0" b="0"/>
            <wp:wrapSquare wrapText="bothSides" distT="0" distB="0" distL="114300" distR="114300"/>
            <wp:docPr id="20667642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1409700" cy="2868295"/>
                    </a:xfrm>
                    <a:prstGeom prst="rect">
                      <a:avLst/>
                    </a:prstGeom>
                    <a:ln/>
                  </pic:spPr>
                </pic:pic>
              </a:graphicData>
            </a:graphic>
          </wp:anchor>
        </w:drawing>
      </w:r>
    </w:p>
    <w:p w14:paraId="590B8E8A" w14:textId="77777777" w:rsidR="00880A5E" w:rsidRDefault="00880A5E" w:rsidP="00880A5E">
      <w:pPr>
        <w:rPr>
          <w:rFonts w:ascii="Arial" w:eastAsia="Arial" w:hAnsi="Arial" w:cs="Arial"/>
          <w:color w:val="000000"/>
        </w:rPr>
      </w:pPr>
    </w:p>
    <w:p w14:paraId="2B6829E3" w14:textId="77777777" w:rsidR="00880A5E" w:rsidRDefault="00880A5E" w:rsidP="00880A5E">
      <w:pPr>
        <w:rPr>
          <w:rFonts w:ascii="Arial" w:eastAsia="Arial" w:hAnsi="Arial" w:cs="Arial"/>
          <w:color w:val="000000"/>
        </w:rPr>
      </w:pPr>
    </w:p>
    <w:p w14:paraId="561BB691" w14:textId="77777777" w:rsidR="00880A5E" w:rsidRDefault="00880A5E" w:rsidP="00880A5E">
      <w:pPr>
        <w:rPr>
          <w:rFonts w:ascii="Arial" w:eastAsia="Arial" w:hAnsi="Arial" w:cs="Arial"/>
          <w:color w:val="000000"/>
        </w:rPr>
      </w:pPr>
    </w:p>
    <w:p w14:paraId="0037AEFF" w14:textId="77777777" w:rsidR="00880A5E" w:rsidRDefault="00880A5E" w:rsidP="00880A5E">
      <w:pPr>
        <w:rPr>
          <w:rFonts w:ascii="Arial" w:eastAsia="Arial" w:hAnsi="Arial" w:cs="Arial"/>
          <w:color w:val="000000"/>
        </w:rPr>
      </w:pPr>
    </w:p>
    <w:p w14:paraId="734129B3" w14:textId="77777777" w:rsidR="00880A5E" w:rsidRDefault="00880A5E" w:rsidP="00880A5E">
      <w:pPr>
        <w:rPr>
          <w:rFonts w:ascii="Arial" w:eastAsia="Arial" w:hAnsi="Arial" w:cs="Arial"/>
          <w:color w:val="000000"/>
        </w:rPr>
      </w:pPr>
    </w:p>
    <w:p w14:paraId="25E9B9A8" w14:textId="77777777" w:rsidR="00880A5E" w:rsidRDefault="00880A5E" w:rsidP="00880A5E">
      <w:pPr>
        <w:rPr>
          <w:rFonts w:ascii="Arial" w:eastAsia="Arial" w:hAnsi="Arial" w:cs="Arial"/>
          <w:color w:val="000000"/>
        </w:rPr>
      </w:pPr>
    </w:p>
    <w:p w14:paraId="12842D0A" w14:textId="77777777" w:rsidR="00880A5E" w:rsidRDefault="00880A5E" w:rsidP="00880A5E">
      <w:pPr>
        <w:rPr>
          <w:rFonts w:ascii="Arial" w:eastAsia="Arial" w:hAnsi="Arial" w:cs="Arial"/>
          <w:color w:val="000000"/>
        </w:rPr>
      </w:pPr>
    </w:p>
    <w:p w14:paraId="73C0854A" w14:textId="77777777" w:rsidR="00880A5E" w:rsidRDefault="00880A5E" w:rsidP="00880A5E">
      <w:pPr>
        <w:rPr>
          <w:rFonts w:ascii="Arial" w:eastAsia="Arial" w:hAnsi="Arial" w:cs="Arial"/>
          <w:color w:val="000000"/>
        </w:rPr>
      </w:pPr>
    </w:p>
    <w:p w14:paraId="3BC64B9D" w14:textId="77777777" w:rsidR="00880A5E" w:rsidRDefault="00880A5E" w:rsidP="00880A5E">
      <w:pPr>
        <w:rPr>
          <w:rFonts w:ascii="Arial" w:eastAsia="Arial" w:hAnsi="Arial" w:cs="Arial"/>
          <w:color w:val="000000"/>
        </w:rPr>
      </w:pPr>
    </w:p>
    <w:p w14:paraId="414F96E2" w14:textId="77777777" w:rsidR="00880A5E" w:rsidRDefault="00880A5E" w:rsidP="00880A5E">
      <w:pPr>
        <w:rPr>
          <w:rFonts w:ascii="Arial" w:eastAsia="Arial" w:hAnsi="Arial" w:cs="Arial"/>
          <w:color w:val="000000"/>
        </w:rPr>
      </w:pPr>
    </w:p>
    <w:p w14:paraId="255C3591" w14:textId="77777777" w:rsidR="00880A5E" w:rsidRDefault="00880A5E" w:rsidP="00880A5E">
      <w:pPr>
        <w:rPr>
          <w:rFonts w:ascii="Arial" w:eastAsia="Arial" w:hAnsi="Arial" w:cs="Arial"/>
          <w:color w:val="000000"/>
        </w:rPr>
      </w:pPr>
    </w:p>
    <w:p w14:paraId="5D7FD0DE" w14:textId="77777777" w:rsidR="00880A5E" w:rsidRDefault="00880A5E" w:rsidP="00880A5E">
      <w:pPr>
        <w:rPr>
          <w:rFonts w:ascii="Arial" w:eastAsia="Arial" w:hAnsi="Arial" w:cs="Arial"/>
          <w:color w:val="000000"/>
        </w:rPr>
      </w:pPr>
    </w:p>
    <w:p w14:paraId="0B7CC2A6" w14:textId="77777777" w:rsidR="00880A5E" w:rsidRDefault="00880A5E" w:rsidP="00880A5E">
      <w:pPr>
        <w:rPr>
          <w:rFonts w:ascii="Arial" w:eastAsia="Arial" w:hAnsi="Arial" w:cs="Arial"/>
          <w:color w:val="000000"/>
        </w:rPr>
      </w:pPr>
    </w:p>
    <w:p w14:paraId="4C44004B" w14:textId="77777777" w:rsidR="00880A5E" w:rsidRDefault="00880A5E" w:rsidP="00880A5E">
      <w:pPr>
        <w:rPr>
          <w:rFonts w:ascii="Arial" w:eastAsia="Arial" w:hAnsi="Arial" w:cs="Arial"/>
          <w:color w:val="000000"/>
        </w:rPr>
      </w:pPr>
    </w:p>
    <w:p w14:paraId="67CC1A9B" w14:textId="0CA13C60" w:rsidR="00880A5E" w:rsidRDefault="00880A5E" w:rsidP="00880A5E">
      <w:pPr>
        <w:rPr>
          <w:rFonts w:ascii="Arial" w:eastAsia="Arial" w:hAnsi="Arial" w:cs="Arial"/>
          <w:color w:val="000000"/>
        </w:rPr>
      </w:pPr>
      <w:r>
        <w:rPr>
          <w:noProof/>
        </w:rPr>
        <mc:AlternateContent>
          <mc:Choice Requires="wps">
            <w:drawing>
              <wp:anchor distT="45720" distB="45720" distL="114300" distR="114300" simplePos="0" relativeHeight="487596544" behindDoc="0" locked="0" layoutInCell="1" hidden="0" allowOverlap="1" wp14:anchorId="5385D670" wp14:editId="02C801A9">
                <wp:simplePos x="0" y="0"/>
                <wp:positionH relativeFrom="column">
                  <wp:posOffset>3149600</wp:posOffset>
                </wp:positionH>
                <wp:positionV relativeFrom="paragraph">
                  <wp:posOffset>155575</wp:posOffset>
                </wp:positionV>
                <wp:extent cx="1644650" cy="609600"/>
                <wp:effectExtent l="0" t="0" r="12700" b="19050"/>
                <wp:wrapSquare wrapText="bothSides" distT="45720" distB="45720" distL="114300" distR="114300"/>
                <wp:docPr id="2066764259" name="Rectangle 2066764259"/>
                <wp:cNvGraphicFramePr/>
                <a:graphic xmlns:a="http://schemas.openxmlformats.org/drawingml/2006/main">
                  <a:graphicData uri="http://schemas.microsoft.com/office/word/2010/wordprocessingShape">
                    <wps:wsp>
                      <wps:cNvSpPr/>
                      <wps:spPr>
                        <a:xfrm>
                          <a:off x="0" y="0"/>
                          <a:ext cx="1644650" cy="6096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58DFA704" w14:textId="77777777" w:rsidR="00880A5E" w:rsidRPr="00880A5E" w:rsidRDefault="00880A5E" w:rsidP="00880A5E">
                            <w:pPr>
                              <w:spacing w:before="169"/>
                              <w:ind w:left="402" w:right="259"/>
                              <w:jc w:val="center"/>
                              <w:textDirection w:val="btLr"/>
                              <w:rPr>
                                <w:b/>
                                <w:sz w:val="28"/>
                              </w:rPr>
                            </w:pPr>
                            <w:r w:rsidRPr="00880A5E">
                              <w:rPr>
                                <w:b/>
                                <w:sz w:val="28"/>
                              </w:rPr>
                              <w:t xml:space="preserve">Figure 4.2 – </w:t>
                            </w:r>
                            <w:r w:rsidRPr="00880A5E">
                              <w:rPr>
                                <w:bCs/>
                                <w:sz w:val="28"/>
                              </w:rPr>
                              <w:t>Dashboard</w:t>
                            </w:r>
                          </w:p>
                          <w:p w14:paraId="171717DA" w14:textId="77777777" w:rsidR="00880A5E" w:rsidRDefault="00880A5E" w:rsidP="00880A5E">
                            <w:pPr>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385D670" id="Rectangle 2066764259" o:spid="_x0000_s1026" style="position:absolute;margin-left:248pt;margin-top:12.25pt;width:129.5pt;height:48pt;z-index:48759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" strokecolor="white [3201]">
                <v:stroke startarrowwidth="narrow" startarrowlength="short" endarrowwidth="narrow" endarrowlength="short"/>
                <v:textbox inset="2.53958mm,1.2694mm,2.53958mm,1.2694mm">
                  <w:txbxContent>
                    <w:p w14:paraId="58DFA704" w14:textId="77777777" w:rsidR="00880A5E" w:rsidRPr="00880A5E" w:rsidRDefault="00880A5E" w:rsidP="00880A5E">
                      <w:pPr>
                        <w:spacing w:before="169"/>
                        <w:ind w:left="402" w:right="259"/>
                        <w:jc w:val="center"/>
                        <w:textDirection w:val="btLr"/>
                        <w:rPr>
                          <w:b/>
                          <w:sz w:val="28"/>
                        </w:rPr>
                      </w:pPr>
                      <w:r w:rsidRPr="00880A5E">
                        <w:rPr>
                          <w:b/>
                          <w:sz w:val="28"/>
                        </w:rPr>
                        <w:t xml:space="preserve">Figure 4.2 – </w:t>
                      </w:r>
                      <w:r w:rsidRPr="00880A5E">
                        <w:rPr>
                          <w:bCs/>
                          <w:sz w:val="28"/>
                        </w:rPr>
                        <w:t>Dashboard</w:t>
                      </w:r>
                    </w:p>
                    <w:p w14:paraId="171717DA" w14:textId="77777777" w:rsidR="00880A5E" w:rsidRDefault="00880A5E" w:rsidP="00880A5E">
                      <w:pPr>
                        <w:spacing w:line="275" w:lineRule="auto"/>
                        <w:jc w:val="center"/>
                        <w:textDirection w:val="btLr"/>
                      </w:pPr>
                    </w:p>
                  </w:txbxContent>
                </v:textbox>
                <w10:wrap type="square"/>
              </v:rect>
            </w:pict>
          </mc:Fallback>
        </mc:AlternateContent>
      </w:r>
    </w:p>
    <w:p w14:paraId="1C259297" w14:textId="5BE21DE2" w:rsidR="00880A5E" w:rsidRDefault="00880A5E" w:rsidP="00880A5E">
      <w:pPr>
        <w:rPr>
          <w:rFonts w:ascii="Arial" w:eastAsia="Arial" w:hAnsi="Arial" w:cs="Arial"/>
          <w:color w:val="000000"/>
        </w:rPr>
      </w:pPr>
      <w:r>
        <w:rPr>
          <w:noProof/>
        </w:rPr>
        <mc:AlternateContent>
          <mc:Choice Requires="wps">
            <w:drawing>
              <wp:anchor distT="45720" distB="45720" distL="114300" distR="114300" simplePos="0" relativeHeight="487595520" behindDoc="0" locked="0" layoutInCell="1" hidden="0" allowOverlap="1" wp14:anchorId="783C775F" wp14:editId="19FD27D6">
                <wp:simplePos x="0" y="0"/>
                <wp:positionH relativeFrom="column">
                  <wp:posOffset>550545</wp:posOffset>
                </wp:positionH>
                <wp:positionV relativeFrom="paragraph">
                  <wp:posOffset>11430</wp:posOffset>
                </wp:positionV>
                <wp:extent cx="1854200" cy="702310"/>
                <wp:effectExtent l="0" t="0" r="12700" b="21590"/>
                <wp:wrapSquare wrapText="bothSides" distT="45720" distB="45720" distL="114300" distR="114300"/>
                <wp:docPr id="2066764260" name="Rectangle 2066764260"/>
                <wp:cNvGraphicFramePr/>
                <a:graphic xmlns:a="http://schemas.openxmlformats.org/drawingml/2006/main">
                  <a:graphicData uri="http://schemas.microsoft.com/office/word/2010/wordprocessingShape">
                    <wps:wsp>
                      <wps:cNvSpPr/>
                      <wps:spPr>
                        <a:xfrm>
                          <a:off x="0" y="0"/>
                          <a:ext cx="1854200" cy="70231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3A2FDA8A" w14:textId="77777777" w:rsidR="00880A5E" w:rsidRPr="00880A5E" w:rsidRDefault="00880A5E" w:rsidP="00880A5E">
                            <w:pPr>
                              <w:spacing w:before="169"/>
                              <w:ind w:left="402" w:right="259"/>
                              <w:jc w:val="center"/>
                              <w:textDirection w:val="btLr"/>
                              <w:rPr>
                                <w:b/>
                                <w:sz w:val="28"/>
                              </w:rPr>
                            </w:pPr>
                            <w:r w:rsidRPr="00880A5E">
                              <w:rPr>
                                <w:b/>
                                <w:sz w:val="28"/>
                              </w:rPr>
                              <w:t xml:space="preserve">Figure 4.1 – </w:t>
                            </w:r>
                            <w:r w:rsidRPr="00880A5E">
                              <w:rPr>
                                <w:bCs/>
                                <w:sz w:val="28"/>
                              </w:rPr>
                              <w:t>Login screen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83C775F" id="Rectangle 2066764260" o:spid="_x0000_s1027" style="position:absolute;margin-left:43.35pt;margin-top:.9pt;width:146pt;height:55.3pt;z-index:48759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" strokecolor="white [3201]">
                <v:stroke startarrowwidth="narrow" startarrowlength="short" endarrowwidth="narrow" endarrowlength="short"/>
                <v:textbox inset="2.53958mm,1.2694mm,2.53958mm,1.2694mm">
                  <w:txbxContent>
                    <w:p w14:paraId="3A2FDA8A" w14:textId="77777777" w:rsidR="00880A5E" w:rsidRPr="00880A5E" w:rsidRDefault="00880A5E" w:rsidP="00880A5E">
                      <w:pPr>
                        <w:spacing w:before="169"/>
                        <w:ind w:left="402" w:right="259"/>
                        <w:jc w:val="center"/>
                        <w:textDirection w:val="btLr"/>
                        <w:rPr>
                          <w:b/>
                          <w:sz w:val="28"/>
                        </w:rPr>
                      </w:pPr>
                      <w:r w:rsidRPr="00880A5E">
                        <w:rPr>
                          <w:b/>
                          <w:sz w:val="28"/>
                        </w:rPr>
                        <w:t xml:space="preserve">Figure 4.1 – </w:t>
                      </w:r>
                      <w:r w:rsidRPr="00880A5E">
                        <w:rPr>
                          <w:bCs/>
                          <w:sz w:val="28"/>
                        </w:rPr>
                        <w:t>Login screen</w:t>
                      </w:r>
                    </w:p>
                  </w:txbxContent>
                </v:textbox>
                <w10:wrap type="square"/>
              </v:rect>
            </w:pict>
          </mc:Fallback>
        </mc:AlternateContent>
      </w:r>
    </w:p>
    <w:p w14:paraId="68755C02" w14:textId="6F0BA1D4" w:rsidR="00880A5E" w:rsidRDefault="00880A5E" w:rsidP="00880A5E">
      <w:pPr>
        <w:rPr>
          <w:rFonts w:ascii="Arial" w:eastAsia="Arial" w:hAnsi="Arial" w:cs="Arial"/>
          <w:color w:val="000000"/>
        </w:rPr>
      </w:pPr>
    </w:p>
    <w:p w14:paraId="7957988F" w14:textId="4ECC0901" w:rsidR="00880A5E" w:rsidRDefault="00880A5E" w:rsidP="00880A5E">
      <w:pPr>
        <w:rPr>
          <w:rFonts w:ascii="Arial" w:eastAsia="Arial" w:hAnsi="Arial" w:cs="Arial"/>
          <w:color w:val="000000"/>
        </w:rPr>
      </w:pPr>
    </w:p>
    <w:p w14:paraId="30848C01" w14:textId="0EBA53B8" w:rsidR="00880A5E" w:rsidRDefault="00880A5E" w:rsidP="00880A5E"/>
    <w:p w14:paraId="67FBC51F" w14:textId="6473D049" w:rsidR="00880A5E" w:rsidRDefault="00880A5E" w:rsidP="00880A5E"/>
    <w:p w14:paraId="40C63065" w14:textId="5F67502F" w:rsidR="00880A5E" w:rsidRDefault="00880A5E" w:rsidP="00880A5E"/>
    <w:p w14:paraId="0E3B6F62" w14:textId="7B2A5814" w:rsidR="00880A5E" w:rsidRDefault="00880A5E" w:rsidP="00880A5E">
      <w:r>
        <w:rPr>
          <w:noProof/>
        </w:rPr>
        <w:drawing>
          <wp:anchor distT="0" distB="0" distL="114300" distR="114300" simplePos="0" relativeHeight="487597568" behindDoc="0" locked="0" layoutInCell="1" hidden="0" allowOverlap="1" wp14:anchorId="667A1E6E" wp14:editId="297E2F59">
            <wp:simplePos x="0" y="0"/>
            <wp:positionH relativeFrom="column">
              <wp:posOffset>668655</wp:posOffset>
            </wp:positionH>
            <wp:positionV relativeFrom="paragraph">
              <wp:posOffset>152824</wp:posOffset>
            </wp:positionV>
            <wp:extent cx="1600200" cy="3256280"/>
            <wp:effectExtent l="0" t="0" r="0" b="0"/>
            <wp:wrapSquare wrapText="bothSides" distT="0" distB="0" distL="114300" distR="114300"/>
            <wp:docPr id="20667642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1600200" cy="3256280"/>
                    </a:xfrm>
                    <a:prstGeom prst="rect">
                      <a:avLst/>
                    </a:prstGeom>
                    <a:ln/>
                  </pic:spPr>
                </pic:pic>
              </a:graphicData>
            </a:graphic>
          </wp:anchor>
        </w:drawing>
      </w:r>
    </w:p>
    <w:p w14:paraId="192CAA2B" w14:textId="1D2A81B4" w:rsidR="00880A5E" w:rsidRDefault="00880A5E" w:rsidP="00880A5E">
      <w:r>
        <w:rPr>
          <w:noProof/>
        </w:rPr>
        <w:drawing>
          <wp:anchor distT="0" distB="0" distL="114300" distR="114300" simplePos="0" relativeHeight="487598592" behindDoc="0" locked="0" layoutInCell="1" hidden="0" allowOverlap="1" wp14:anchorId="5386AA75" wp14:editId="31DC7DF9">
            <wp:simplePos x="0" y="0"/>
            <wp:positionH relativeFrom="column">
              <wp:posOffset>3290993</wp:posOffset>
            </wp:positionH>
            <wp:positionV relativeFrom="paragraph">
              <wp:posOffset>4022</wp:posOffset>
            </wp:positionV>
            <wp:extent cx="1568450" cy="3191333"/>
            <wp:effectExtent l="0" t="0" r="0" b="0"/>
            <wp:wrapSquare wrapText="bothSides" distT="0" distB="0" distL="114300" distR="114300"/>
            <wp:docPr id="206676426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568450" cy="3191333"/>
                    </a:xfrm>
                    <a:prstGeom prst="rect">
                      <a:avLst/>
                    </a:prstGeom>
                    <a:ln/>
                  </pic:spPr>
                </pic:pic>
              </a:graphicData>
            </a:graphic>
          </wp:anchor>
        </w:drawing>
      </w:r>
    </w:p>
    <w:p w14:paraId="6188E380" w14:textId="709870F5" w:rsidR="00880A5E" w:rsidRDefault="00880A5E" w:rsidP="00880A5E"/>
    <w:p w14:paraId="5B8C81F6" w14:textId="2FB8AED2" w:rsidR="00880A5E" w:rsidRDefault="00880A5E" w:rsidP="00880A5E"/>
    <w:p w14:paraId="386299C0" w14:textId="77777777" w:rsidR="00880A5E" w:rsidRDefault="00880A5E" w:rsidP="00880A5E"/>
    <w:p w14:paraId="39B13D5B" w14:textId="77777777" w:rsidR="00880A5E" w:rsidRDefault="00880A5E" w:rsidP="00880A5E"/>
    <w:p w14:paraId="5F8BA765" w14:textId="77777777" w:rsidR="00880A5E" w:rsidRDefault="00880A5E" w:rsidP="00880A5E"/>
    <w:p w14:paraId="0BA1B7A5" w14:textId="77777777" w:rsidR="00880A5E" w:rsidRDefault="00880A5E" w:rsidP="00880A5E"/>
    <w:p w14:paraId="560EE246" w14:textId="77777777" w:rsidR="00880A5E" w:rsidRDefault="00880A5E" w:rsidP="00880A5E"/>
    <w:p w14:paraId="140B6D27" w14:textId="77777777" w:rsidR="00880A5E" w:rsidRDefault="00880A5E" w:rsidP="00880A5E"/>
    <w:p w14:paraId="15671CDB" w14:textId="77777777" w:rsidR="00880A5E" w:rsidRDefault="00880A5E" w:rsidP="00880A5E"/>
    <w:p w14:paraId="2FCAAD10" w14:textId="77777777" w:rsidR="00880A5E" w:rsidRDefault="00880A5E" w:rsidP="00880A5E"/>
    <w:p w14:paraId="0D5E1ECD" w14:textId="0D342428" w:rsidR="00880A5E" w:rsidRDefault="00880A5E" w:rsidP="00880A5E"/>
    <w:p w14:paraId="6ED045BC" w14:textId="2F7747B6" w:rsidR="00880A5E" w:rsidRDefault="00880A5E" w:rsidP="00880A5E"/>
    <w:p w14:paraId="47101E07" w14:textId="2A5F1258" w:rsidR="00880A5E" w:rsidRDefault="00880A5E" w:rsidP="00880A5E"/>
    <w:p w14:paraId="505CDF90" w14:textId="5101C33A" w:rsidR="00880A5E" w:rsidRDefault="00880A5E" w:rsidP="00880A5E"/>
    <w:p w14:paraId="15F97C2B" w14:textId="626132CA" w:rsidR="00880A5E" w:rsidRDefault="00880A5E" w:rsidP="00880A5E">
      <w:r>
        <w:rPr>
          <w:noProof/>
        </w:rPr>
        <mc:AlternateContent>
          <mc:Choice Requires="wps">
            <w:drawing>
              <wp:anchor distT="45720" distB="45720" distL="114300" distR="114300" simplePos="0" relativeHeight="487600640" behindDoc="0" locked="0" layoutInCell="1" hidden="0" allowOverlap="1" wp14:anchorId="4CB046F5" wp14:editId="370B6CF0">
                <wp:simplePos x="0" y="0"/>
                <wp:positionH relativeFrom="column">
                  <wp:posOffset>3285278</wp:posOffset>
                </wp:positionH>
                <wp:positionV relativeFrom="paragraph">
                  <wp:posOffset>804122</wp:posOffset>
                </wp:positionV>
                <wp:extent cx="1663700" cy="651510"/>
                <wp:effectExtent l="0" t="0" r="12700" b="15240"/>
                <wp:wrapSquare wrapText="bothSides" distT="45720" distB="45720" distL="114300" distR="114300"/>
                <wp:docPr id="2066764253" name="Rectangle 2066764253"/>
                <wp:cNvGraphicFramePr/>
                <a:graphic xmlns:a="http://schemas.openxmlformats.org/drawingml/2006/main">
                  <a:graphicData uri="http://schemas.microsoft.com/office/word/2010/wordprocessingShape">
                    <wps:wsp>
                      <wps:cNvSpPr/>
                      <wps:spPr>
                        <a:xfrm>
                          <a:off x="0" y="0"/>
                          <a:ext cx="1663700" cy="65151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0DA6222B" w14:textId="77777777" w:rsidR="00880A5E" w:rsidRPr="00880A5E" w:rsidRDefault="00880A5E" w:rsidP="00880A5E">
                            <w:pPr>
                              <w:spacing w:before="169"/>
                              <w:ind w:left="402" w:right="259"/>
                              <w:jc w:val="center"/>
                              <w:textDirection w:val="btLr"/>
                              <w:rPr>
                                <w:bCs/>
                                <w:sz w:val="28"/>
                              </w:rPr>
                            </w:pPr>
                            <w:r w:rsidRPr="00880A5E">
                              <w:rPr>
                                <w:b/>
                                <w:sz w:val="28"/>
                              </w:rPr>
                              <w:t xml:space="preserve">Figure 4.4 – </w:t>
                            </w:r>
                            <w:r w:rsidRPr="00880A5E">
                              <w:rPr>
                                <w:bCs/>
                                <w:sz w:val="28"/>
                              </w:rPr>
                              <w:t>More services</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CB046F5" id="Rectangle 2066764253" o:spid="_x0000_s1028" style="position:absolute;margin-left:258.7pt;margin-top:63.3pt;width:131pt;height:51.3pt;z-index:48760064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" strokecolor="white [3201]">
                <v:stroke startarrowwidth="narrow" startarrowlength="short" endarrowwidth="narrow" endarrowlength="short"/>
                <v:textbox inset="2.53958mm,1.2694mm,2.53958mm,1.2694mm">
                  <w:txbxContent>
                    <w:p w14:paraId="0DA6222B" w14:textId="77777777" w:rsidR="00880A5E" w:rsidRPr="00880A5E" w:rsidRDefault="00880A5E" w:rsidP="00880A5E">
                      <w:pPr>
                        <w:spacing w:before="169"/>
                        <w:ind w:left="402" w:right="259"/>
                        <w:jc w:val="center"/>
                        <w:textDirection w:val="btLr"/>
                        <w:rPr>
                          <w:bCs/>
                          <w:sz w:val="28"/>
                        </w:rPr>
                      </w:pPr>
                      <w:r w:rsidRPr="00880A5E">
                        <w:rPr>
                          <w:b/>
                          <w:sz w:val="28"/>
                        </w:rPr>
                        <w:t xml:space="preserve">Figure 4.4 – </w:t>
                      </w:r>
                      <w:r w:rsidRPr="00880A5E">
                        <w:rPr>
                          <w:bCs/>
                          <w:sz w:val="28"/>
                        </w:rPr>
                        <w:t>More services</w:t>
                      </w:r>
                    </w:p>
                  </w:txbxContent>
                </v:textbox>
                <w10:wrap type="square"/>
              </v:rect>
            </w:pict>
          </mc:Fallback>
        </mc:AlternateContent>
      </w:r>
      <w:r>
        <w:rPr>
          <w:noProof/>
        </w:rPr>
        <mc:AlternateContent>
          <mc:Choice Requires="wps">
            <w:drawing>
              <wp:anchor distT="45720" distB="45720" distL="114300" distR="114300" simplePos="0" relativeHeight="487599616" behindDoc="0" locked="0" layoutInCell="1" hidden="0" allowOverlap="1" wp14:anchorId="4F2387AC" wp14:editId="1D603064">
                <wp:simplePos x="0" y="0"/>
                <wp:positionH relativeFrom="column">
                  <wp:posOffset>592878</wp:posOffset>
                </wp:positionH>
                <wp:positionV relativeFrom="paragraph">
                  <wp:posOffset>855134</wp:posOffset>
                </wp:positionV>
                <wp:extent cx="1663700" cy="685800"/>
                <wp:effectExtent l="0" t="0" r="12700" b="19050"/>
                <wp:wrapSquare wrapText="bothSides" distT="45720" distB="45720" distL="114300" distR="114300"/>
                <wp:docPr id="2066764254" name="Rectangle 2066764254"/>
                <wp:cNvGraphicFramePr/>
                <a:graphic xmlns:a="http://schemas.openxmlformats.org/drawingml/2006/main">
                  <a:graphicData uri="http://schemas.microsoft.com/office/word/2010/wordprocessingShape">
                    <wps:wsp>
                      <wps:cNvSpPr/>
                      <wps:spPr>
                        <a:xfrm>
                          <a:off x="0" y="0"/>
                          <a:ext cx="1663700" cy="6858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6BFAC00A" w14:textId="77777777" w:rsidR="00880A5E" w:rsidRPr="00880A5E" w:rsidRDefault="00880A5E" w:rsidP="00880A5E">
                            <w:pPr>
                              <w:spacing w:before="169"/>
                              <w:ind w:left="402" w:right="259"/>
                              <w:jc w:val="center"/>
                              <w:textDirection w:val="btLr"/>
                              <w:rPr>
                                <w:bCs/>
                                <w:sz w:val="28"/>
                              </w:rPr>
                            </w:pPr>
                            <w:r w:rsidRPr="00880A5E">
                              <w:rPr>
                                <w:b/>
                                <w:sz w:val="28"/>
                              </w:rPr>
                              <w:t xml:space="preserve">Figure 4.3 – </w:t>
                            </w:r>
                            <w:r w:rsidRPr="00880A5E">
                              <w:rPr>
                                <w:bCs/>
                                <w:sz w:val="28"/>
                              </w:rPr>
                              <w:t>Cards</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F2387AC" id="Rectangle 2066764254" o:spid="_x0000_s1029" style="position:absolute;margin-left:46.7pt;margin-top:67.35pt;width:131pt;height:54pt;z-index:48759961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" strokecolor="white [3201]">
                <v:stroke startarrowwidth="narrow" startarrowlength="short" endarrowwidth="narrow" endarrowlength="short"/>
                <v:textbox inset="2.53958mm,1.2694mm,2.53958mm,1.2694mm">
                  <w:txbxContent>
                    <w:p w14:paraId="6BFAC00A" w14:textId="77777777" w:rsidR="00880A5E" w:rsidRPr="00880A5E" w:rsidRDefault="00880A5E" w:rsidP="00880A5E">
                      <w:pPr>
                        <w:spacing w:before="169"/>
                        <w:ind w:left="402" w:right="259"/>
                        <w:jc w:val="center"/>
                        <w:textDirection w:val="btLr"/>
                        <w:rPr>
                          <w:bCs/>
                          <w:sz w:val="28"/>
                        </w:rPr>
                      </w:pPr>
                      <w:r w:rsidRPr="00880A5E">
                        <w:rPr>
                          <w:b/>
                          <w:sz w:val="28"/>
                        </w:rPr>
                        <w:t xml:space="preserve">Figure 4.3 – </w:t>
                      </w:r>
                      <w:r w:rsidRPr="00880A5E">
                        <w:rPr>
                          <w:bCs/>
                          <w:sz w:val="28"/>
                        </w:rPr>
                        <w:t>Cards</w:t>
                      </w:r>
                    </w:p>
                  </w:txbxContent>
                </v:textbox>
                <w10:wrap type="square"/>
              </v:rect>
            </w:pict>
          </mc:Fallback>
        </mc:AlternateContent>
      </w:r>
    </w:p>
    <w:p w14:paraId="1F1D43D5" w14:textId="77777777" w:rsidR="00880A5E" w:rsidRDefault="00880A5E" w:rsidP="00880A5E">
      <w:r>
        <w:rPr>
          <w:noProof/>
        </w:rPr>
        <w:lastRenderedPageBreak/>
        <w:drawing>
          <wp:anchor distT="0" distB="0" distL="114300" distR="114300" simplePos="0" relativeHeight="487601664" behindDoc="0" locked="0" layoutInCell="1" hidden="0" allowOverlap="1" wp14:anchorId="6E8914C6" wp14:editId="1BEED443">
            <wp:simplePos x="0" y="0"/>
            <wp:positionH relativeFrom="column">
              <wp:posOffset>800100</wp:posOffset>
            </wp:positionH>
            <wp:positionV relativeFrom="paragraph">
              <wp:posOffset>0</wp:posOffset>
            </wp:positionV>
            <wp:extent cx="1269003" cy="2500313"/>
            <wp:effectExtent l="0" t="0" r="0" b="0"/>
            <wp:wrapSquare wrapText="bothSides" distT="0" distB="0" distL="114300" distR="114300"/>
            <wp:docPr id="20667642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t="3400"/>
                    <a:stretch>
                      <a:fillRect/>
                    </a:stretch>
                  </pic:blipFill>
                  <pic:spPr>
                    <a:xfrm>
                      <a:off x="0" y="0"/>
                      <a:ext cx="1269003" cy="2500313"/>
                    </a:xfrm>
                    <a:prstGeom prst="rect">
                      <a:avLst/>
                    </a:prstGeom>
                    <a:ln/>
                  </pic:spPr>
                </pic:pic>
              </a:graphicData>
            </a:graphic>
          </wp:anchor>
        </w:drawing>
      </w:r>
      <w:r>
        <w:rPr>
          <w:noProof/>
        </w:rPr>
        <w:drawing>
          <wp:anchor distT="0" distB="0" distL="114300" distR="114300" simplePos="0" relativeHeight="487602688" behindDoc="0" locked="0" layoutInCell="1" hidden="0" allowOverlap="1" wp14:anchorId="3451CA35" wp14:editId="40C7321D">
            <wp:simplePos x="0" y="0"/>
            <wp:positionH relativeFrom="column">
              <wp:posOffset>3076575</wp:posOffset>
            </wp:positionH>
            <wp:positionV relativeFrom="paragraph">
              <wp:posOffset>95250</wp:posOffset>
            </wp:positionV>
            <wp:extent cx="1266825" cy="2423491"/>
            <wp:effectExtent l="0" t="0" r="0" b="0"/>
            <wp:wrapSquare wrapText="bothSides" distT="0" distB="0" distL="114300" distR="114300"/>
            <wp:docPr id="20667642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t="5259"/>
                    <a:stretch>
                      <a:fillRect/>
                    </a:stretch>
                  </pic:blipFill>
                  <pic:spPr>
                    <a:xfrm>
                      <a:off x="0" y="0"/>
                      <a:ext cx="1266825" cy="2423491"/>
                    </a:xfrm>
                    <a:prstGeom prst="rect">
                      <a:avLst/>
                    </a:prstGeom>
                    <a:ln/>
                  </pic:spPr>
                </pic:pic>
              </a:graphicData>
            </a:graphic>
          </wp:anchor>
        </w:drawing>
      </w:r>
    </w:p>
    <w:p w14:paraId="40BFFD6C" w14:textId="77777777" w:rsidR="00880A5E" w:rsidRDefault="00880A5E" w:rsidP="00880A5E"/>
    <w:p w14:paraId="2069F72C" w14:textId="77777777" w:rsidR="00880A5E" w:rsidRDefault="00880A5E" w:rsidP="00880A5E"/>
    <w:p w14:paraId="1C3C0BC8" w14:textId="77777777" w:rsidR="00880A5E" w:rsidRDefault="00880A5E" w:rsidP="00880A5E"/>
    <w:p w14:paraId="469CC55B" w14:textId="77777777" w:rsidR="00880A5E" w:rsidRDefault="00880A5E" w:rsidP="00880A5E"/>
    <w:p w14:paraId="074C1BC3" w14:textId="77777777" w:rsidR="00880A5E" w:rsidRDefault="00880A5E" w:rsidP="00880A5E"/>
    <w:p w14:paraId="0DD1CA4E" w14:textId="77777777" w:rsidR="00880A5E" w:rsidRDefault="00880A5E" w:rsidP="00880A5E"/>
    <w:p w14:paraId="444ACA3C" w14:textId="77777777" w:rsidR="00880A5E" w:rsidRDefault="00880A5E" w:rsidP="00880A5E"/>
    <w:p w14:paraId="043D269C" w14:textId="77777777" w:rsidR="00880A5E" w:rsidRDefault="00880A5E" w:rsidP="00880A5E"/>
    <w:p w14:paraId="38FED4BC" w14:textId="77777777" w:rsidR="00880A5E" w:rsidRDefault="00880A5E" w:rsidP="00880A5E"/>
    <w:p w14:paraId="233414A1" w14:textId="77777777" w:rsidR="00880A5E" w:rsidRDefault="00880A5E" w:rsidP="00880A5E"/>
    <w:p w14:paraId="20082049" w14:textId="77777777" w:rsidR="00880A5E" w:rsidRDefault="00880A5E" w:rsidP="00880A5E"/>
    <w:p w14:paraId="72CB420B" w14:textId="7C08BF38" w:rsidR="00880A5E" w:rsidRDefault="00880A5E" w:rsidP="00880A5E"/>
    <w:p w14:paraId="7AB1A2AB" w14:textId="1D4373A6" w:rsidR="00880A5E" w:rsidRDefault="00880A5E" w:rsidP="00880A5E"/>
    <w:p w14:paraId="0BBA71EF" w14:textId="29FEE655" w:rsidR="00880A5E" w:rsidRDefault="00880A5E" w:rsidP="00880A5E"/>
    <w:p w14:paraId="0AB1A263" w14:textId="55A66F8D" w:rsidR="00880A5E" w:rsidRDefault="00880A5E" w:rsidP="00880A5E"/>
    <w:p w14:paraId="5BAF6B28" w14:textId="3FB87382" w:rsidR="00880A5E" w:rsidRDefault="00880A5E" w:rsidP="00880A5E">
      <w:r>
        <w:rPr>
          <w:noProof/>
        </w:rPr>
        <mc:AlternateContent>
          <mc:Choice Requires="wps">
            <w:drawing>
              <wp:anchor distT="45720" distB="45720" distL="114300" distR="114300" simplePos="0" relativeHeight="487604736" behindDoc="0" locked="0" layoutInCell="1" hidden="0" allowOverlap="1" wp14:anchorId="5D0CDAA7" wp14:editId="3602A388">
                <wp:simplePos x="0" y="0"/>
                <wp:positionH relativeFrom="column">
                  <wp:posOffset>2802255</wp:posOffset>
                </wp:positionH>
                <wp:positionV relativeFrom="paragraph">
                  <wp:posOffset>11430</wp:posOffset>
                </wp:positionV>
                <wp:extent cx="1938655" cy="635000"/>
                <wp:effectExtent l="0" t="0" r="23495" b="12700"/>
                <wp:wrapSquare wrapText="bothSides" distT="45720" distB="45720" distL="114300" distR="114300"/>
                <wp:docPr id="2066764255" name="Rectangle 2066764255"/>
                <wp:cNvGraphicFramePr/>
                <a:graphic xmlns:a="http://schemas.openxmlformats.org/drawingml/2006/main">
                  <a:graphicData uri="http://schemas.microsoft.com/office/word/2010/wordprocessingShape">
                    <wps:wsp>
                      <wps:cNvSpPr/>
                      <wps:spPr>
                        <a:xfrm>
                          <a:off x="0" y="0"/>
                          <a:ext cx="1938655" cy="6350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043EBD12" w14:textId="77777777" w:rsidR="00880A5E" w:rsidRPr="00880A5E" w:rsidRDefault="00880A5E" w:rsidP="00880A5E">
                            <w:pPr>
                              <w:spacing w:before="169"/>
                              <w:ind w:left="402" w:right="259"/>
                              <w:jc w:val="center"/>
                              <w:textDirection w:val="btLr"/>
                              <w:rPr>
                                <w:b/>
                                <w:sz w:val="28"/>
                              </w:rPr>
                            </w:pPr>
                            <w:r w:rsidRPr="00880A5E">
                              <w:rPr>
                                <w:b/>
                                <w:sz w:val="28"/>
                              </w:rPr>
                              <w:t xml:space="preserve">Figure 4.6 – </w:t>
                            </w:r>
                            <w:r w:rsidRPr="00880A5E">
                              <w:rPr>
                                <w:bCs/>
                                <w:sz w:val="28"/>
                              </w:rPr>
                              <w:t>Account screen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0CDAA7" id="Rectangle 2066764255" o:spid="_x0000_s1030" style="position:absolute;margin-left:220.65pt;margin-top:.9pt;width:152.65pt;height:50pt;z-index:48760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" strokecolor="white [3201]">
                <v:stroke startarrowwidth="narrow" startarrowlength="short" endarrowwidth="narrow" endarrowlength="short"/>
                <v:textbox inset="2.53958mm,1.2694mm,2.53958mm,1.2694mm">
                  <w:txbxContent>
                    <w:p w14:paraId="043EBD12" w14:textId="77777777" w:rsidR="00880A5E" w:rsidRPr="00880A5E" w:rsidRDefault="00880A5E" w:rsidP="00880A5E">
                      <w:pPr>
                        <w:spacing w:before="169"/>
                        <w:ind w:left="402" w:right="259"/>
                        <w:jc w:val="center"/>
                        <w:textDirection w:val="btLr"/>
                        <w:rPr>
                          <w:b/>
                          <w:sz w:val="28"/>
                        </w:rPr>
                      </w:pPr>
                      <w:r w:rsidRPr="00880A5E">
                        <w:rPr>
                          <w:b/>
                          <w:sz w:val="28"/>
                        </w:rPr>
                        <w:t xml:space="preserve">Figure 4.6 – </w:t>
                      </w:r>
                      <w:r w:rsidRPr="00880A5E">
                        <w:rPr>
                          <w:bCs/>
                          <w:sz w:val="28"/>
                        </w:rPr>
                        <w:t>Account screen</w:t>
                      </w:r>
                    </w:p>
                  </w:txbxContent>
                </v:textbox>
                <w10:wrap type="square"/>
              </v:rect>
            </w:pict>
          </mc:Fallback>
        </mc:AlternateContent>
      </w:r>
      <w:r>
        <w:rPr>
          <w:noProof/>
        </w:rPr>
        <mc:AlternateContent>
          <mc:Choice Requires="wps">
            <w:drawing>
              <wp:anchor distT="45720" distB="45720" distL="114300" distR="114300" simplePos="0" relativeHeight="487603712" behindDoc="0" locked="0" layoutInCell="1" hidden="0" allowOverlap="1" wp14:anchorId="34DA5ABA" wp14:editId="28C7899C">
                <wp:simplePos x="0" y="0"/>
                <wp:positionH relativeFrom="column">
                  <wp:posOffset>584412</wp:posOffset>
                </wp:positionH>
                <wp:positionV relativeFrom="paragraph">
                  <wp:posOffset>11430</wp:posOffset>
                </wp:positionV>
                <wp:extent cx="1644650" cy="668655"/>
                <wp:effectExtent l="0" t="0" r="12700" b="17145"/>
                <wp:wrapSquare wrapText="bothSides" distT="45720" distB="45720" distL="114300" distR="114300"/>
                <wp:docPr id="2066764256" name="Rectangle 2066764256"/>
                <wp:cNvGraphicFramePr/>
                <a:graphic xmlns:a="http://schemas.openxmlformats.org/drawingml/2006/main">
                  <a:graphicData uri="http://schemas.microsoft.com/office/word/2010/wordprocessingShape">
                    <wps:wsp>
                      <wps:cNvSpPr/>
                      <wps:spPr>
                        <a:xfrm>
                          <a:off x="0" y="0"/>
                          <a:ext cx="1644650" cy="668655"/>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397979B4" w14:textId="77777777" w:rsidR="00880A5E" w:rsidRPr="00880A5E" w:rsidRDefault="00880A5E" w:rsidP="00880A5E">
                            <w:pPr>
                              <w:spacing w:before="169"/>
                              <w:ind w:left="402" w:right="259"/>
                              <w:jc w:val="center"/>
                              <w:textDirection w:val="btLr"/>
                              <w:rPr>
                                <w:bCs/>
                                <w:sz w:val="28"/>
                              </w:rPr>
                            </w:pPr>
                            <w:r w:rsidRPr="00880A5E">
                              <w:rPr>
                                <w:b/>
                                <w:sz w:val="28"/>
                              </w:rPr>
                              <w:t xml:space="preserve">Figure 4.5 – </w:t>
                            </w:r>
                            <w:r w:rsidRPr="00880A5E">
                              <w:rPr>
                                <w:bCs/>
                                <w:sz w:val="28"/>
                              </w:rPr>
                              <w:t>Pay screen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DA5ABA" id="Rectangle 2066764256" o:spid="_x0000_s1031" style="position:absolute;margin-left:46pt;margin-top:.9pt;width:129.5pt;height:52.65pt;z-index:48760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" strokecolor="white [3201]">
                <v:stroke startarrowwidth="narrow" startarrowlength="short" endarrowwidth="narrow" endarrowlength="short"/>
                <v:textbox inset="2.53958mm,1.2694mm,2.53958mm,1.2694mm">
                  <w:txbxContent>
                    <w:p w14:paraId="397979B4" w14:textId="77777777" w:rsidR="00880A5E" w:rsidRPr="00880A5E" w:rsidRDefault="00880A5E" w:rsidP="00880A5E">
                      <w:pPr>
                        <w:spacing w:before="169"/>
                        <w:ind w:left="402" w:right="259"/>
                        <w:jc w:val="center"/>
                        <w:textDirection w:val="btLr"/>
                        <w:rPr>
                          <w:bCs/>
                          <w:sz w:val="28"/>
                        </w:rPr>
                      </w:pPr>
                      <w:r w:rsidRPr="00880A5E">
                        <w:rPr>
                          <w:b/>
                          <w:sz w:val="28"/>
                        </w:rPr>
                        <w:t xml:space="preserve">Figure 4.5 – </w:t>
                      </w:r>
                      <w:r w:rsidRPr="00880A5E">
                        <w:rPr>
                          <w:bCs/>
                          <w:sz w:val="28"/>
                        </w:rPr>
                        <w:t>Pay screen</w:t>
                      </w:r>
                    </w:p>
                  </w:txbxContent>
                </v:textbox>
                <w10:wrap type="square"/>
              </v:rect>
            </w:pict>
          </mc:Fallback>
        </mc:AlternateContent>
      </w:r>
    </w:p>
    <w:p w14:paraId="73AECA66" w14:textId="77777777" w:rsidR="00880A5E" w:rsidRDefault="00880A5E" w:rsidP="00880A5E"/>
    <w:p w14:paraId="1397A856" w14:textId="77777777" w:rsidR="00880A5E" w:rsidRDefault="00880A5E" w:rsidP="00880A5E"/>
    <w:p w14:paraId="4295FBD3" w14:textId="77777777" w:rsidR="00880A5E" w:rsidRDefault="00880A5E" w:rsidP="00880A5E"/>
    <w:p w14:paraId="5AB283BF" w14:textId="77777777" w:rsidR="00880A5E" w:rsidRDefault="00880A5E" w:rsidP="00880A5E"/>
    <w:p w14:paraId="3C21B9B1" w14:textId="0EEAA46C" w:rsidR="00880A5E" w:rsidRPr="00880A5E" w:rsidRDefault="00880A5E" w:rsidP="00880A5E">
      <w:pPr>
        <w:pStyle w:val="BodyText"/>
        <w:spacing w:line="360" w:lineRule="auto"/>
        <w:ind w:left="302" w:right="134" w:firstLine="561"/>
        <w:jc w:val="both"/>
        <w:rPr>
          <w:lang w:val="en-IN"/>
        </w:rPr>
      </w:pPr>
      <w:r w:rsidRPr="00880A5E">
        <w:rPr>
          <w:lang w:val="en-IN"/>
        </w:rPr>
        <w:t xml:space="preserve">The interface provides multiple screens and features present in a typical banking application to record realistic user </w:t>
      </w:r>
      <w:proofErr w:type="spellStart"/>
      <w:r w:rsidRPr="00880A5E">
        <w:rPr>
          <w:lang w:val="en-IN"/>
        </w:rPr>
        <w:t>behavior</w:t>
      </w:r>
      <w:proofErr w:type="spellEnd"/>
      <w:r w:rsidRPr="00880A5E">
        <w:rPr>
          <w:lang w:val="en-IN"/>
        </w:rPr>
        <w:t>.</w:t>
      </w:r>
    </w:p>
    <w:p w14:paraId="74DD9BF5" w14:textId="77777777" w:rsidR="00880A5E" w:rsidRDefault="00880A5E" w:rsidP="00880A5E"/>
    <w:p w14:paraId="74B4EBFA" w14:textId="77777777" w:rsidR="00880A5E" w:rsidRDefault="00880A5E" w:rsidP="00880A5E">
      <w:r>
        <w:rPr>
          <w:noProof/>
        </w:rPr>
        <w:drawing>
          <wp:inline distT="0" distB="0" distL="0" distR="0" wp14:anchorId="4BF1D6F4" wp14:editId="17D039F1">
            <wp:extent cx="5730875" cy="420370"/>
            <wp:effectExtent l="0" t="0" r="0" b="0"/>
            <wp:docPr id="206676427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730875" cy="420370"/>
                    </a:xfrm>
                    <a:prstGeom prst="rect">
                      <a:avLst/>
                    </a:prstGeom>
                    <a:ln/>
                  </pic:spPr>
                </pic:pic>
              </a:graphicData>
            </a:graphic>
          </wp:inline>
        </w:drawing>
      </w:r>
    </w:p>
    <w:p w14:paraId="5BCDDE43" w14:textId="77777777" w:rsidR="00880A5E" w:rsidRPr="00880A5E" w:rsidRDefault="00880A5E" w:rsidP="00880A5E">
      <w:pPr>
        <w:spacing w:before="169"/>
        <w:ind w:left="402" w:right="259"/>
        <w:jc w:val="center"/>
        <w:rPr>
          <w:b/>
          <w:sz w:val="28"/>
        </w:rPr>
      </w:pPr>
      <w:r w:rsidRPr="00880A5E">
        <w:rPr>
          <w:b/>
          <w:sz w:val="28"/>
        </w:rPr>
        <w:t xml:space="preserve">Figure 4.7 – </w:t>
      </w:r>
      <w:r w:rsidRPr="00880A5E">
        <w:rPr>
          <w:bCs/>
          <w:sz w:val="28"/>
        </w:rPr>
        <w:t>Vector data for touch event on balance card</w:t>
      </w:r>
    </w:p>
    <w:p w14:paraId="03D4A7B4" w14:textId="77777777" w:rsidR="00880A5E" w:rsidRDefault="00880A5E" w:rsidP="00880A5E">
      <w:r>
        <w:rPr>
          <w:noProof/>
        </w:rPr>
        <w:drawing>
          <wp:inline distT="0" distB="0" distL="0" distR="0" wp14:anchorId="2A4B8A39" wp14:editId="2F0284F9">
            <wp:extent cx="5730875" cy="403860"/>
            <wp:effectExtent l="0" t="0" r="0" b="0"/>
            <wp:docPr id="206676427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0875" cy="403860"/>
                    </a:xfrm>
                    <a:prstGeom prst="rect">
                      <a:avLst/>
                    </a:prstGeom>
                    <a:ln/>
                  </pic:spPr>
                </pic:pic>
              </a:graphicData>
            </a:graphic>
          </wp:inline>
        </w:drawing>
      </w:r>
    </w:p>
    <w:p w14:paraId="1032656E" w14:textId="77777777" w:rsidR="00880A5E" w:rsidRPr="00880A5E" w:rsidRDefault="00880A5E" w:rsidP="00880A5E">
      <w:pPr>
        <w:spacing w:before="169"/>
        <w:ind w:left="402" w:right="259"/>
        <w:jc w:val="center"/>
        <w:rPr>
          <w:b/>
          <w:sz w:val="28"/>
        </w:rPr>
      </w:pPr>
      <w:r w:rsidRPr="00880A5E">
        <w:rPr>
          <w:b/>
          <w:sz w:val="28"/>
        </w:rPr>
        <w:t xml:space="preserve">Figure 4.8 – </w:t>
      </w:r>
      <w:r w:rsidRPr="00880A5E">
        <w:rPr>
          <w:bCs/>
          <w:sz w:val="28"/>
        </w:rPr>
        <w:t>Vector data after timeout without any events</w:t>
      </w:r>
    </w:p>
    <w:p w14:paraId="62D5ABE2" w14:textId="77777777" w:rsidR="00880A5E" w:rsidRPr="00BE5004" w:rsidRDefault="00880A5E" w:rsidP="00BE5004">
      <w:pPr>
        <w:pStyle w:val="BodyText"/>
        <w:spacing w:line="360" w:lineRule="auto"/>
        <w:ind w:left="302" w:right="134" w:firstLine="561"/>
        <w:jc w:val="both"/>
        <w:rPr>
          <w:lang w:val="en-IN"/>
        </w:rPr>
      </w:pPr>
    </w:p>
    <w:p w14:paraId="23805561"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Device sensor data is captured at 50ms intervals and event data is captured as events occur. Data is continuously streamed to the cloud server every 1 second or when an event occurs. The payload contains: event type, nonce, timestamp, cryptographic signature, and the 48-dimensional </w:t>
      </w:r>
      <w:proofErr w:type="spellStart"/>
      <w:r w:rsidRPr="00BE5004">
        <w:rPr>
          <w:lang w:val="en-IN"/>
        </w:rPr>
        <w:t>behavior</w:t>
      </w:r>
      <w:proofErr w:type="spellEnd"/>
      <w:r w:rsidRPr="00BE5004">
        <w:rPr>
          <w:lang w:val="en-IN"/>
        </w:rPr>
        <w:t xml:space="preserve"> vector. If emission is triggered by an event, that event type is populated in the metadata. If a timeout triggers an emission, the event type field is empty.</w:t>
      </w:r>
    </w:p>
    <w:p w14:paraId="0C5B5A69" w14:textId="5999F26C" w:rsidR="00880A5E" w:rsidRDefault="00880A5E">
      <w:r>
        <w:br w:type="page"/>
      </w:r>
    </w:p>
    <w:p w14:paraId="27A81ABB" w14:textId="66BD1796"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lastRenderedPageBreak/>
        <w:t>SECURE INGESTION</w:t>
      </w:r>
    </w:p>
    <w:p w14:paraId="77162E54"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Layer 1 is the sole entry point for </w:t>
      </w:r>
      <w:proofErr w:type="spellStart"/>
      <w:r w:rsidRPr="00BE5004">
        <w:rPr>
          <w:lang w:val="en-IN"/>
        </w:rPr>
        <w:t>behavioral</w:t>
      </w:r>
      <w:proofErr w:type="spellEnd"/>
      <w:r w:rsidRPr="00BE5004">
        <w:rPr>
          <w:lang w:val="en-IN"/>
        </w:rPr>
        <w:t xml:space="preserve"> data. Every event arriving over WebSocket passes through a strict sequence of deterministic validation checks. Rejection at this layer returns an error response immediately with no state modification.</w:t>
      </w:r>
    </w:p>
    <w:p w14:paraId="28FC47C6" w14:textId="77777777" w:rsidR="00AC1E8C" w:rsidRDefault="00AC1E8C" w:rsidP="00AC1E8C">
      <w:pPr>
        <w:spacing w:before="60" w:after="60"/>
      </w:pPr>
    </w:p>
    <w:tbl>
      <w:tblPr>
        <w:tblStyle w:val="TableGrid1"/>
        <w:tblW w:w="8500" w:type="dxa"/>
        <w:tblInd w:w="1319" w:type="dxa"/>
        <w:tblLook w:val="04A0" w:firstRow="1" w:lastRow="0" w:firstColumn="1" w:lastColumn="0" w:noHBand="0" w:noVBand="1"/>
      </w:tblPr>
      <w:tblGrid>
        <w:gridCol w:w="979"/>
        <w:gridCol w:w="1962"/>
        <w:gridCol w:w="5559"/>
      </w:tblGrid>
      <w:tr w:rsidR="00AC1E8C" w:rsidRPr="00C63542" w14:paraId="1A01C2C5" w14:textId="77777777" w:rsidTr="00880A5E">
        <w:tc>
          <w:tcPr>
            <w:tcW w:w="815" w:type="dxa"/>
            <w:vAlign w:val="center"/>
            <w:hideMark/>
          </w:tcPr>
          <w:p w14:paraId="715A4920" w14:textId="77777777" w:rsidR="00AC1E8C" w:rsidRPr="00C63542" w:rsidRDefault="00AC1E8C" w:rsidP="00880A5E">
            <w:pPr>
              <w:jc w:val="center"/>
              <w:rPr>
                <w:sz w:val="28"/>
                <w:szCs w:val="28"/>
              </w:rPr>
            </w:pPr>
            <w:r w:rsidRPr="00C63542">
              <w:rPr>
                <w:b/>
                <w:bCs/>
                <w:sz w:val="28"/>
                <w:szCs w:val="28"/>
              </w:rPr>
              <w:t>Check #</w:t>
            </w:r>
          </w:p>
        </w:tc>
        <w:tc>
          <w:tcPr>
            <w:tcW w:w="1982" w:type="dxa"/>
            <w:vAlign w:val="center"/>
            <w:hideMark/>
          </w:tcPr>
          <w:p w14:paraId="2FB4346E" w14:textId="77777777" w:rsidR="00AC1E8C" w:rsidRPr="00C63542" w:rsidRDefault="00AC1E8C" w:rsidP="00880A5E">
            <w:pPr>
              <w:jc w:val="center"/>
              <w:rPr>
                <w:sz w:val="28"/>
                <w:szCs w:val="28"/>
              </w:rPr>
            </w:pPr>
            <w:r w:rsidRPr="00C63542">
              <w:rPr>
                <w:b/>
                <w:bCs/>
                <w:sz w:val="28"/>
                <w:szCs w:val="28"/>
              </w:rPr>
              <w:t>Check Type</w:t>
            </w:r>
          </w:p>
        </w:tc>
        <w:tc>
          <w:tcPr>
            <w:tcW w:w="5703" w:type="dxa"/>
            <w:vAlign w:val="center"/>
            <w:hideMark/>
          </w:tcPr>
          <w:p w14:paraId="2F4C37B4" w14:textId="77777777" w:rsidR="00AC1E8C" w:rsidRPr="00C63542" w:rsidRDefault="00AC1E8C" w:rsidP="00880A5E">
            <w:pPr>
              <w:jc w:val="center"/>
              <w:rPr>
                <w:sz w:val="28"/>
                <w:szCs w:val="28"/>
              </w:rPr>
            </w:pPr>
            <w:r w:rsidRPr="00C63542">
              <w:rPr>
                <w:b/>
                <w:bCs/>
                <w:sz w:val="28"/>
                <w:szCs w:val="28"/>
              </w:rPr>
              <w:t>Rejection Condition</w:t>
            </w:r>
          </w:p>
        </w:tc>
      </w:tr>
      <w:tr w:rsidR="00AC1E8C" w:rsidRPr="00C63542" w14:paraId="0C86B26A" w14:textId="77777777" w:rsidTr="00880A5E">
        <w:trPr>
          <w:trHeight w:val="720"/>
        </w:trPr>
        <w:tc>
          <w:tcPr>
            <w:tcW w:w="815" w:type="dxa"/>
            <w:vAlign w:val="center"/>
            <w:hideMark/>
          </w:tcPr>
          <w:p w14:paraId="5099B2E4" w14:textId="77777777" w:rsidR="00AC1E8C" w:rsidRPr="00C63542" w:rsidRDefault="00AC1E8C" w:rsidP="00880A5E">
            <w:pPr>
              <w:jc w:val="center"/>
              <w:rPr>
                <w:sz w:val="28"/>
                <w:szCs w:val="28"/>
              </w:rPr>
            </w:pPr>
            <w:r w:rsidRPr="00C63542">
              <w:rPr>
                <w:sz w:val="28"/>
                <w:szCs w:val="28"/>
              </w:rPr>
              <w:t>1</w:t>
            </w:r>
          </w:p>
        </w:tc>
        <w:tc>
          <w:tcPr>
            <w:tcW w:w="1982" w:type="dxa"/>
            <w:vAlign w:val="center"/>
            <w:hideMark/>
          </w:tcPr>
          <w:p w14:paraId="3370BEED" w14:textId="77777777" w:rsidR="00AC1E8C" w:rsidRPr="00C63542" w:rsidRDefault="00AC1E8C" w:rsidP="00880A5E">
            <w:pPr>
              <w:rPr>
                <w:sz w:val="28"/>
                <w:szCs w:val="28"/>
              </w:rPr>
            </w:pPr>
            <w:r w:rsidRPr="00C63542">
              <w:rPr>
                <w:sz w:val="28"/>
                <w:szCs w:val="28"/>
              </w:rPr>
              <w:t>Schema validation</w:t>
            </w:r>
          </w:p>
        </w:tc>
        <w:tc>
          <w:tcPr>
            <w:tcW w:w="5703" w:type="dxa"/>
            <w:vAlign w:val="center"/>
            <w:hideMark/>
          </w:tcPr>
          <w:p w14:paraId="07596BBC" w14:textId="77777777" w:rsidR="00AC1E8C" w:rsidRPr="00C63542" w:rsidRDefault="00AC1E8C" w:rsidP="00880A5E">
            <w:pPr>
              <w:rPr>
                <w:sz w:val="28"/>
                <w:szCs w:val="28"/>
              </w:rPr>
            </w:pPr>
            <w:r w:rsidRPr="00C63542">
              <w:rPr>
                <w:sz w:val="28"/>
                <w:szCs w:val="28"/>
              </w:rPr>
              <w:t xml:space="preserve">Missing required fields: username, </w:t>
            </w:r>
            <w:proofErr w:type="spellStart"/>
            <w:r w:rsidRPr="00C63542">
              <w:rPr>
                <w:sz w:val="28"/>
                <w:szCs w:val="28"/>
              </w:rPr>
              <w:t>session_id</w:t>
            </w:r>
            <w:proofErr w:type="spellEnd"/>
            <w:r w:rsidRPr="00C63542">
              <w:rPr>
                <w:sz w:val="28"/>
                <w:szCs w:val="28"/>
              </w:rPr>
              <w:t xml:space="preserve">, timestamp, </w:t>
            </w:r>
            <w:proofErr w:type="spellStart"/>
            <w:r w:rsidRPr="00C63542">
              <w:rPr>
                <w:sz w:val="28"/>
                <w:szCs w:val="28"/>
              </w:rPr>
              <w:t>event_type</w:t>
            </w:r>
            <w:proofErr w:type="spellEnd"/>
            <w:r w:rsidRPr="00C63542">
              <w:rPr>
                <w:sz w:val="28"/>
                <w:szCs w:val="28"/>
              </w:rPr>
              <w:t xml:space="preserve">, </w:t>
            </w:r>
            <w:proofErr w:type="spellStart"/>
            <w:r w:rsidRPr="00C63542">
              <w:rPr>
                <w:sz w:val="28"/>
                <w:szCs w:val="28"/>
              </w:rPr>
              <w:t>event_data</w:t>
            </w:r>
            <w:proofErr w:type="spellEnd"/>
            <w:r w:rsidRPr="00C63542">
              <w:rPr>
                <w:sz w:val="28"/>
                <w:szCs w:val="28"/>
              </w:rPr>
              <w:t>, nonce, vector</w:t>
            </w:r>
          </w:p>
        </w:tc>
      </w:tr>
      <w:tr w:rsidR="00AC1E8C" w:rsidRPr="00C63542" w14:paraId="172CE877" w14:textId="77777777" w:rsidTr="00880A5E">
        <w:trPr>
          <w:trHeight w:val="720"/>
        </w:trPr>
        <w:tc>
          <w:tcPr>
            <w:tcW w:w="815" w:type="dxa"/>
            <w:vAlign w:val="center"/>
            <w:hideMark/>
          </w:tcPr>
          <w:p w14:paraId="267738F1" w14:textId="77777777" w:rsidR="00AC1E8C" w:rsidRPr="00C63542" w:rsidRDefault="00AC1E8C" w:rsidP="00880A5E">
            <w:pPr>
              <w:jc w:val="center"/>
              <w:rPr>
                <w:sz w:val="28"/>
                <w:szCs w:val="28"/>
              </w:rPr>
            </w:pPr>
            <w:r w:rsidRPr="00C63542">
              <w:rPr>
                <w:sz w:val="28"/>
                <w:szCs w:val="28"/>
              </w:rPr>
              <w:t>2</w:t>
            </w:r>
          </w:p>
        </w:tc>
        <w:tc>
          <w:tcPr>
            <w:tcW w:w="1982" w:type="dxa"/>
            <w:vAlign w:val="center"/>
            <w:hideMark/>
          </w:tcPr>
          <w:p w14:paraId="46D04460" w14:textId="77777777" w:rsidR="00AC1E8C" w:rsidRPr="00C63542" w:rsidRDefault="00AC1E8C" w:rsidP="00880A5E">
            <w:pPr>
              <w:rPr>
                <w:sz w:val="28"/>
                <w:szCs w:val="28"/>
              </w:rPr>
            </w:pPr>
            <w:r w:rsidRPr="00C63542">
              <w:rPr>
                <w:sz w:val="28"/>
                <w:szCs w:val="28"/>
              </w:rPr>
              <w:t>Vector dimension</w:t>
            </w:r>
          </w:p>
        </w:tc>
        <w:tc>
          <w:tcPr>
            <w:tcW w:w="5703" w:type="dxa"/>
            <w:vAlign w:val="center"/>
            <w:hideMark/>
          </w:tcPr>
          <w:p w14:paraId="3EDBF403" w14:textId="77777777" w:rsidR="00AC1E8C" w:rsidRPr="00C63542" w:rsidRDefault="00AC1E8C" w:rsidP="00880A5E">
            <w:pPr>
              <w:rPr>
                <w:sz w:val="28"/>
                <w:szCs w:val="28"/>
              </w:rPr>
            </w:pPr>
            <w:proofErr w:type="spellStart"/>
            <w:r w:rsidRPr="00C63542">
              <w:rPr>
                <w:sz w:val="28"/>
                <w:szCs w:val="28"/>
              </w:rPr>
              <w:t>len</w:t>
            </w:r>
            <w:proofErr w:type="spellEnd"/>
            <w:r w:rsidRPr="00C63542">
              <w:rPr>
                <w:sz w:val="28"/>
                <w:szCs w:val="28"/>
              </w:rPr>
              <w:t>(vector) ≠ 48</w:t>
            </w:r>
          </w:p>
        </w:tc>
      </w:tr>
      <w:tr w:rsidR="00AC1E8C" w:rsidRPr="00C63542" w14:paraId="18B5B262" w14:textId="77777777" w:rsidTr="00880A5E">
        <w:trPr>
          <w:trHeight w:val="720"/>
        </w:trPr>
        <w:tc>
          <w:tcPr>
            <w:tcW w:w="815" w:type="dxa"/>
            <w:vAlign w:val="center"/>
            <w:hideMark/>
          </w:tcPr>
          <w:p w14:paraId="30DEDABF" w14:textId="77777777" w:rsidR="00AC1E8C" w:rsidRPr="00C63542" w:rsidRDefault="00AC1E8C" w:rsidP="00880A5E">
            <w:pPr>
              <w:jc w:val="center"/>
              <w:rPr>
                <w:sz w:val="28"/>
                <w:szCs w:val="28"/>
              </w:rPr>
            </w:pPr>
            <w:r w:rsidRPr="00C63542">
              <w:rPr>
                <w:sz w:val="28"/>
                <w:szCs w:val="28"/>
              </w:rPr>
              <w:t>3</w:t>
            </w:r>
          </w:p>
        </w:tc>
        <w:tc>
          <w:tcPr>
            <w:tcW w:w="1982" w:type="dxa"/>
            <w:vAlign w:val="center"/>
            <w:hideMark/>
          </w:tcPr>
          <w:p w14:paraId="707AB018" w14:textId="77777777" w:rsidR="00AC1E8C" w:rsidRPr="00C63542" w:rsidRDefault="00AC1E8C" w:rsidP="00880A5E">
            <w:pPr>
              <w:rPr>
                <w:sz w:val="28"/>
                <w:szCs w:val="28"/>
              </w:rPr>
            </w:pPr>
            <w:r w:rsidRPr="00C63542">
              <w:rPr>
                <w:sz w:val="28"/>
                <w:szCs w:val="28"/>
              </w:rPr>
              <w:t>Vector range</w:t>
            </w:r>
          </w:p>
        </w:tc>
        <w:tc>
          <w:tcPr>
            <w:tcW w:w="5703" w:type="dxa"/>
            <w:vAlign w:val="center"/>
            <w:hideMark/>
          </w:tcPr>
          <w:p w14:paraId="2DC27956" w14:textId="77777777" w:rsidR="00AC1E8C" w:rsidRPr="00C63542" w:rsidRDefault="00AC1E8C" w:rsidP="00880A5E">
            <w:pPr>
              <w:rPr>
                <w:sz w:val="28"/>
                <w:szCs w:val="28"/>
              </w:rPr>
            </w:pPr>
            <w:r w:rsidRPr="00C63542">
              <w:rPr>
                <w:sz w:val="28"/>
                <w:szCs w:val="28"/>
              </w:rPr>
              <w:t>Any element outside [0, 1]</w:t>
            </w:r>
          </w:p>
        </w:tc>
      </w:tr>
      <w:tr w:rsidR="00AC1E8C" w:rsidRPr="00C63542" w14:paraId="46F48251" w14:textId="77777777" w:rsidTr="00880A5E">
        <w:trPr>
          <w:trHeight w:val="720"/>
        </w:trPr>
        <w:tc>
          <w:tcPr>
            <w:tcW w:w="815" w:type="dxa"/>
            <w:vAlign w:val="center"/>
            <w:hideMark/>
          </w:tcPr>
          <w:p w14:paraId="0D8920C9" w14:textId="77777777" w:rsidR="00AC1E8C" w:rsidRPr="00C63542" w:rsidRDefault="00AC1E8C" w:rsidP="00880A5E">
            <w:pPr>
              <w:jc w:val="center"/>
              <w:rPr>
                <w:sz w:val="28"/>
                <w:szCs w:val="28"/>
              </w:rPr>
            </w:pPr>
            <w:r w:rsidRPr="00C63542">
              <w:rPr>
                <w:sz w:val="28"/>
                <w:szCs w:val="28"/>
              </w:rPr>
              <w:t>4</w:t>
            </w:r>
          </w:p>
        </w:tc>
        <w:tc>
          <w:tcPr>
            <w:tcW w:w="1982" w:type="dxa"/>
            <w:vAlign w:val="center"/>
            <w:hideMark/>
          </w:tcPr>
          <w:p w14:paraId="60BB87EC" w14:textId="77777777" w:rsidR="00AC1E8C" w:rsidRPr="00C63542" w:rsidRDefault="00AC1E8C" w:rsidP="00880A5E">
            <w:pPr>
              <w:rPr>
                <w:sz w:val="28"/>
                <w:szCs w:val="28"/>
              </w:rPr>
            </w:pPr>
            <w:r w:rsidRPr="00C63542">
              <w:rPr>
                <w:sz w:val="28"/>
                <w:szCs w:val="28"/>
              </w:rPr>
              <w:t>Nonce uniqueness</w:t>
            </w:r>
          </w:p>
        </w:tc>
        <w:tc>
          <w:tcPr>
            <w:tcW w:w="5703" w:type="dxa"/>
            <w:vAlign w:val="center"/>
            <w:hideMark/>
          </w:tcPr>
          <w:p w14:paraId="155A5ED3" w14:textId="77777777" w:rsidR="00AC1E8C" w:rsidRPr="00C63542" w:rsidRDefault="00AC1E8C" w:rsidP="00880A5E">
            <w:pPr>
              <w:rPr>
                <w:sz w:val="28"/>
                <w:szCs w:val="28"/>
              </w:rPr>
            </w:pPr>
            <w:r w:rsidRPr="00C63542">
              <w:rPr>
                <w:sz w:val="28"/>
                <w:szCs w:val="28"/>
              </w:rPr>
              <w:t>Nonce already seen in this session (replay prevention)</w:t>
            </w:r>
          </w:p>
        </w:tc>
      </w:tr>
      <w:tr w:rsidR="00AC1E8C" w:rsidRPr="00C63542" w14:paraId="1C5212D3" w14:textId="77777777" w:rsidTr="00880A5E">
        <w:trPr>
          <w:trHeight w:val="720"/>
        </w:trPr>
        <w:tc>
          <w:tcPr>
            <w:tcW w:w="815" w:type="dxa"/>
            <w:vAlign w:val="center"/>
            <w:hideMark/>
          </w:tcPr>
          <w:p w14:paraId="2D384A13" w14:textId="77777777" w:rsidR="00AC1E8C" w:rsidRPr="00C63542" w:rsidRDefault="00AC1E8C" w:rsidP="00880A5E">
            <w:pPr>
              <w:jc w:val="center"/>
              <w:rPr>
                <w:sz w:val="28"/>
                <w:szCs w:val="28"/>
              </w:rPr>
            </w:pPr>
            <w:r w:rsidRPr="00C63542">
              <w:rPr>
                <w:sz w:val="28"/>
                <w:szCs w:val="28"/>
              </w:rPr>
              <w:t>5</w:t>
            </w:r>
          </w:p>
        </w:tc>
        <w:tc>
          <w:tcPr>
            <w:tcW w:w="1982" w:type="dxa"/>
            <w:vAlign w:val="center"/>
            <w:hideMark/>
          </w:tcPr>
          <w:p w14:paraId="637E7CEA" w14:textId="77777777" w:rsidR="00AC1E8C" w:rsidRPr="00C63542" w:rsidRDefault="00AC1E8C" w:rsidP="00880A5E">
            <w:pPr>
              <w:rPr>
                <w:sz w:val="28"/>
                <w:szCs w:val="28"/>
              </w:rPr>
            </w:pPr>
            <w:r w:rsidRPr="00C63542">
              <w:rPr>
                <w:sz w:val="28"/>
                <w:szCs w:val="28"/>
              </w:rPr>
              <w:t>Monotonic timestamp</w:t>
            </w:r>
          </w:p>
        </w:tc>
        <w:tc>
          <w:tcPr>
            <w:tcW w:w="5703" w:type="dxa"/>
            <w:vAlign w:val="center"/>
            <w:hideMark/>
          </w:tcPr>
          <w:p w14:paraId="068AF7D3" w14:textId="77777777" w:rsidR="00AC1E8C" w:rsidRPr="00C63542" w:rsidRDefault="00AC1E8C" w:rsidP="00880A5E">
            <w:pPr>
              <w:rPr>
                <w:sz w:val="28"/>
                <w:szCs w:val="28"/>
              </w:rPr>
            </w:pPr>
            <w:r w:rsidRPr="00C63542">
              <w:rPr>
                <w:sz w:val="28"/>
                <w:szCs w:val="28"/>
              </w:rPr>
              <w:t xml:space="preserve">timestamp ≤ </w:t>
            </w:r>
            <w:proofErr w:type="spellStart"/>
            <w:r w:rsidRPr="00C63542">
              <w:rPr>
                <w:sz w:val="28"/>
                <w:szCs w:val="28"/>
              </w:rPr>
              <w:t>last_timestamp</w:t>
            </w:r>
            <w:proofErr w:type="spellEnd"/>
            <w:r w:rsidRPr="00C63542">
              <w:rPr>
                <w:sz w:val="28"/>
                <w:szCs w:val="28"/>
              </w:rPr>
              <w:t xml:space="preserve"> for this session</w:t>
            </w:r>
          </w:p>
        </w:tc>
      </w:tr>
      <w:tr w:rsidR="00AC1E8C" w:rsidRPr="00C63542" w14:paraId="06F93DB0" w14:textId="77777777" w:rsidTr="00880A5E">
        <w:trPr>
          <w:trHeight w:val="720"/>
        </w:trPr>
        <w:tc>
          <w:tcPr>
            <w:tcW w:w="815" w:type="dxa"/>
            <w:vAlign w:val="center"/>
            <w:hideMark/>
          </w:tcPr>
          <w:p w14:paraId="13A8F2D6" w14:textId="77777777" w:rsidR="00AC1E8C" w:rsidRPr="00C63542" w:rsidRDefault="00AC1E8C" w:rsidP="00880A5E">
            <w:pPr>
              <w:jc w:val="center"/>
              <w:rPr>
                <w:sz w:val="28"/>
                <w:szCs w:val="28"/>
              </w:rPr>
            </w:pPr>
            <w:r w:rsidRPr="00C63542">
              <w:rPr>
                <w:sz w:val="28"/>
                <w:szCs w:val="28"/>
              </w:rPr>
              <w:t>6</w:t>
            </w:r>
          </w:p>
        </w:tc>
        <w:tc>
          <w:tcPr>
            <w:tcW w:w="1982" w:type="dxa"/>
            <w:vAlign w:val="center"/>
            <w:hideMark/>
          </w:tcPr>
          <w:p w14:paraId="5378A879" w14:textId="77777777" w:rsidR="00AC1E8C" w:rsidRPr="00C63542" w:rsidRDefault="00AC1E8C" w:rsidP="00880A5E">
            <w:pPr>
              <w:rPr>
                <w:sz w:val="28"/>
                <w:szCs w:val="28"/>
              </w:rPr>
            </w:pPr>
            <w:r w:rsidRPr="00C63542">
              <w:rPr>
                <w:sz w:val="28"/>
                <w:szCs w:val="28"/>
              </w:rPr>
              <w:t>Burst-rate guard</w:t>
            </w:r>
          </w:p>
        </w:tc>
        <w:tc>
          <w:tcPr>
            <w:tcW w:w="5703" w:type="dxa"/>
            <w:vAlign w:val="center"/>
            <w:hideMark/>
          </w:tcPr>
          <w:p w14:paraId="56E414A7" w14:textId="77777777" w:rsidR="00AC1E8C" w:rsidRPr="00C63542" w:rsidRDefault="00AC1E8C" w:rsidP="00880A5E">
            <w:pPr>
              <w:rPr>
                <w:sz w:val="28"/>
                <w:szCs w:val="28"/>
              </w:rPr>
            </w:pPr>
            <w:proofErr w:type="spellStart"/>
            <w:r w:rsidRPr="00C63542">
              <w:rPr>
                <w:sz w:val="28"/>
                <w:szCs w:val="28"/>
              </w:rPr>
              <w:t>delta_t</w:t>
            </w:r>
            <w:proofErr w:type="spellEnd"/>
            <w:r w:rsidRPr="00C63542">
              <w:rPr>
                <w:sz w:val="28"/>
                <w:szCs w:val="28"/>
              </w:rPr>
              <w:t xml:space="preserve"> &lt; 40ms for more than 5 consecutive events</w:t>
            </w:r>
          </w:p>
        </w:tc>
      </w:tr>
    </w:tbl>
    <w:p w14:paraId="22C03572" w14:textId="77777777" w:rsidR="00AC1E8C" w:rsidRPr="00C63542" w:rsidRDefault="00AC1E8C" w:rsidP="00AC1E8C">
      <w:pPr>
        <w:spacing w:before="60" w:after="60"/>
        <w:rPr>
          <w:sz w:val="28"/>
          <w:szCs w:val="28"/>
        </w:rPr>
      </w:pPr>
    </w:p>
    <w:p w14:paraId="42CF2C35" w14:textId="348DB6FF"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BEHAVIORAL PREPROCESSING AND PROTOTYPE ENGINE</w:t>
      </w:r>
    </w:p>
    <w:p w14:paraId="20DFC645"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Layer 2 is the statistical core of CBSA. It extracts three families of </w:t>
      </w:r>
      <w:proofErr w:type="spellStart"/>
      <w:r w:rsidRPr="00BE5004">
        <w:rPr>
          <w:lang w:val="en-IN"/>
        </w:rPr>
        <w:t>behavioral</w:t>
      </w:r>
      <w:proofErr w:type="spellEnd"/>
      <w:r w:rsidRPr="00BE5004">
        <w:rPr>
          <w:lang w:val="en-IN"/>
        </w:rPr>
        <w:t xml:space="preserve"> signals: drift (deviation from the user's established </w:t>
      </w:r>
      <w:proofErr w:type="spellStart"/>
      <w:r w:rsidRPr="00BE5004">
        <w:rPr>
          <w:lang w:val="en-IN"/>
        </w:rPr>
        <w:t>behavioral</w:t>
      </w:r>
      <w:proofErr w:type="spellEnd"/>
      <w:r w:rsidRPr="00BE5004">
        <w:rPr>
          <w:lang w:val="en-IN"/>
        </w:rPr>
        <w:t xml:space="preserve"> baseline), stability (coherence of the current interaction window), and prototype similarity (proximity to the user's </w:t>
      </w:r>
      <w:proofErr w:type="spellStart"/>
      <w:r w:rsidRPr="00BE5004">
        <w:rPr>
          <w:lang w:val="en-IN"/>
        </w:rPr>
        <w:t>behavioral</w:t>
      </w:r>
      <w:proofErr w:type="spellEnd"/>
      <w:r w:rsidRPr="00BE5004">
        <w:rPr>
          <w:lang w:val="en-IN"/>
        </w:rPr>
        <w:t xml:space="preserve"> archetypes). These three signals, together with the Markov transition fingerprint, are combined by Layer 4 into the trust score.</w:t>
      </w:r>
    </w:p>
    <w:p w14:paraId="43C616D0"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Welford's online algorithm is used for numerically stable variance estimation across sessions of up to 10,000 events. The pre-update snapshot invariant ensures that the current vector </w:t>
      </w:r>
      <w:proofErr w:type="spellStart"/>
      <w:r w:rsidRPr="00BE5004">
        <w:rPr>
          <w:lang w:val="en-IN"/>
        </w:rPr>
        <w:t>x_t</w:t>
      </w:r>
      <w:proofErr w:type="spellEnd"/>
      <w:r w:rsidRPr="00BE5004">
        <w:rPr>
          <w:lang w:val="en-IN"/>
        </w:rPr>
        <w:t xml:space="preserve"> does not appear in its own reference distribution when </w:t>
      </w:r>
      <w:r w:rsidRPr="00BE5004">
        <w:rPr>
          <w:lang w:val="en-IN"/>
        </w:rPr>
        <w:lastRenderedPageBreak/>
        <w:t xml:space="preserve">drift is computed, preventing systematic bias at session start. The composite similarity formula combines 50% cosine similarity, 40% exponential </w:t>
      </w:r>
      <w:proofErr w:type="spellStart"/>
      <w:r w:rsidRPr="00BE5004">
        <w:rPr>
          <w:lang w:val="en-IN"/>
        </w:rPr>
        <w:t>Mahalanobis</w:t>
      </w:r>
      <w:proofErr w:type="spellEnd"/>
      <w:r w:rsidRPr="00BE5004">
        <w:rPr>
          <w:lang w:val="en-IN"/>
        </w:rPr>
        <w:t xml:space="preserve"> kernel, and 10% stability modifier.</w:t>
      </w:r>
    </w:p>
    <w:p w14:paraId="216609EC"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prototype quarantine system requires candidates to satisfy three simultaneous conditions before promotion: minimum 3 observations, minimum 30-second temporal spread, and minimum 0.72 mean cosine consistency. This defeats burst-injection attacks, requiring a sustained 30-second </w:t>
      </w:r>
      <w:proofErr w:type="spellStart"/>
      <w:r w:rsidRPr="00BE5004">
        <w:rPr>
          <w:lang w:val="en-IN"/>
        </w:rPr>
        <w:t>behavioral</w:t>
      </w:r>
      <w:proofErr w:type="spellEnd"/>
      <w:r w:rsidRPr="00BE5004">
        <w:rPr>
          <w:lang w:val="en-IN"/>
        </w:rPr>
        <w:t xml:space="preserve"> mimicry effort.</w:t>
      </w:r>
    </w:p>
    <w:p w14:paraId="62976CD6" w14:textId="77777777" w:rsidR="00AC1E8C" w:rsidRDefault="00AC1E8C" w:rsidP="00AC1E8C">
      <w:pPr>
        <w:spacing w:before="60" w:after="60"/>
      </w:pPr>
    </w:p>
    <w:p w14:paraId="6637403B" w14:textId="0F0700EE"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GRAPH ATTENTION NETWORK</w:t>
      </w:r>
    </w:p>
    <w:p w14:paraId="70A80640"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Layer 3 provides deep session-level </w:t>
      </w:r>
      <w:proofErr w:type="spellStart"/>
      <w:r w:rsidRPr="00BE5004">
        <w:rPr>
          <w:lang w:val="en-IN"/>
        </w:rPr>
        <w:t>behavioral</w:t>
      </w:r>
      <w:proofErr w:type="spellEnd"/>
      <w:r w:rsidRPr="00BE5004">
        <w:rPr>
          <w:lang w:val="en-IN"/>
        </w:rPr>
        <w:t xml:space="preserve"> authentication through a Graph Attention Network operating on a temporal </w:t>
      </w:r>
      <w:proofErr w:type="spellStart"/>
      <w:r w:rsidRPr="00BE5004">
        <w:rPr>
          <w:lang w:val="en-IN"/>
        </w:rPr>
        <w:t>behavioral</w:t>
      </w:r>
      <w:proofErr w:type="spellEnd"/>
      <w:r w:rsidRPr="00BE5004">
        <w:rPr>
          <w:lang w:val="en-IN"/>
        </w:rPr>
        <w:t xml:space="preserve"> graph. It is triggered conditionally, not periodically, preventing unnecessary compute on stable sessions.</w:t>
      </w:r>
    </w:p>
    <w:p w14:paraId="7904B7E3"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w:t>
      </w:r>
      <w:proofErr w:type="spellStart"/>
      <w:r w:rsidRPr="00BE5004">
        <w:rPr>
          <w:lang w:val="en-IN"/>
        </w:rPr>
        <w:t>behavioral</w:t>
      </w:r>
      <w:proofErr w:type="spellEnd"/>
      <w:r w:rsidRPr="00BE5004">
        <w:rPr>
          <w:lang w:val="en-IN"/>
        </w:rPr>
        <w:t xml:space="preserve"> graph is constructed from all events within the last 20-second window. Each node's 56-dimensional feature vector combines the 48-D </w:t>
      </w:r>
      <w:proofErr w:type="spellStart"/>
      <w:r w:rsidRPr="00BE5004">
        <w:rPr>
          <w:lang w:val="en-IN"/>
        </w:rPr>
        <w:t>behavioral</w:t>
      </w:r>
      <w:proofErr w:type="spellEnd"/>
      <w:r w:rsidRPr="00BE5004">
        <w:rPr>
          <w:lang w:val="en-IN"/>
        </w:rPr>
        <w:t xml:space="preserve"> vector with an 8-byte hash embedding of the event type. Edges connect each node to subsequent nodes, stopping after 4 distinct new event types — but always connecting repeat event types, preserving repetitive patterns as identity signals.</w:t>
      </w:r>
    </w:p>
    <w:p w14:paraId="450F7C5F"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The Siamese GAT encoder processes the session graph and the stored user profile through shared weights, producing 64-D embeddings that are compared via cosine similarity. After inference, the user profile is updated via EMA. The adaptive kappa parameter adjusts GAT's contribution weight: κ = clip(0.10 + 0.30 × (1 − </w:t>
      </w:r>
      <w:proofErr w:type="spellStart"/>
      <w:r w:rsidRPr="00BE5004">
        <w:rPr>
          <w:lang w:val="en-IN"/>
        </w:rPr>
        <w:t>trust_score</w:t>
      </w:r>
      <w:proofErr w:type="spellEnd"/>
      <w:r w:rsidRPr="00BE5004">
        <w:rPr>
          <w:lang w:val="en-IN"/>
        </w:rPr>
        <w:t>), 0.10, 0.40), ensuring GAT dominates only when Layer 2 is uncertain.</w:t>
      </w:r>
    </w:p>
    <w:p w14:paraId="7E231A8E" w14:textId="77777777" w:rsidR="00AC1E8C" w:rsidRDefault="00AC1E8C" w:rsidP="00AC1E8C">
      <w:pPr>
        <w:spacing w:before="60" w:after="60"/>
      </w:pPr>
    </w:p>
    <w:p w14:paraId="23BEB5D2" w14:textId="109CF83E" w:rsidR="00AC1E8C" w:rsidRPr="00AC1E8C" w:rsidRDefault="00BE5004" w:rsidP="006C1DAD">
      <w:pPr>
        <w:pStyle w:val="ListParagraph"/>
        <w:numPr>
          <w:ilvl w:val="1"/>
          <w:numId w:val="6"/>
        </w:numPr>
        <w:tabs>
          <w:tab w:val="left" w:pos="722"/>
        </w:tabs>
        <w:spacing w:after="240"/>
        <w:ind w:left="722" w:hanging="420"/>
        <w:rPr>
          <w:b/>
          <w:spacing w:val="-8"/>
          <w:sz w:val="28"/>
        </w:rPr>
      </w:pPr>
      <w:r w:rsidRPr="00AC1E8C">
        <w:rPr>
          <w:b/>
          <w:spacing w:val="-8"/>
          <w:sz w:val="28"/>
        </w:rPr>
        <w:t>TRUST ENGINE</w:t>
      </w:r>
    </w:p>
    <w:p w14:paraId="6651F30F" w14:textId="77777777" w:rsidR="00AC1E8C" w:rsidRPr="00BE5004" w:rsidRDefault="00AC1E8C" w:rsidP="00BE5004">
      <w:pPr>
        <w:pStyle w:val="BodyText"/>
        <w:spacing w:line="360" w:lineRule="auto"/>
        <w:ind w:left="302" w:right="134" w:firstLine="561"/>
        <w:jc w:val="both"/>
        <w:rPr>
          <w:lang w:val="en-IN"/>
        </w:rPr>
      </w:pPr>
      <w:r w:rsidRPr="00BE5004">
        <w:rPr>
          <w:lang w:val="en-IN"/>
        </w:rPr>
        <w:t xml:space="preserve">Layer 4 implements the full trust computation pipeline. The raw trust signal </w:t>
      </w:r>
      <w:proofErr w:type="spellStart"/>
      <w:r w:rsidRPr="00BE5004">
        <w:rPr>
          <w:lang w:val="en-IN"/>
        </w:rPr>
        <w:t>R_t</w:t>
      </w:r>
      <w:proofErr w:type="spellEnd"/>
      <w:r w:rsidRPr="00BE5004">
        <w:rPr>
          <w:lang w:val="en-IN"/>
        </w:rPr>
        <w:t xml:space="preserve"> is computed from four components: similarity (40%), drift-complement (30%), stability (20%), and transition fingerprint (10%). The composite drift </w:t>
      </w:r>
      <w:proofErr w:type="spellStart"/>
      <w:r w:rsidRPr="00BE5004">
        <w:rPr>
          <w:lang w:val="en-IN"/>
        </w:rPr>
        <w:t>D_t</w:t>
      </w:r>
      <w:proofErr w:type="spellEnd"/>
      <w:r w:rsidRPr="00BE5004">
        <w:rPr>
          <w:lang w:val="en-IN"/>
        </w:rPr>
        <w:t xml:space="preserve"> combines short (50%), medium (30%), and long (20%) drift scales.</w:t>
      </w:r>
    </w:p>
    <w:p w14:paraId="70E66202" w14:textId="77777777" w:rsidR="00AC1E8C" w:rsidRPr="00BE5004" w:rsidRDefault="00AC1E8C" w:rsidP="00BE5004">
      <w:pPr>
        <w:pStyle w:val="BodyText"/>
        <w:spacing w:line="360" w:lineRule="auto"/>
        <w:ind w:left="302" w:right="134" w:firstLine="561"/>
        <w:jc w:val="both"/>
        <w:rPr>
          <w:lang w:val="en-IN"/>
        </w:rPr>
      </w:pPr>
      <w:r w:rsidRPr="00BE5004">
        <w:rPr>
          <w:lang w:val="en-IN"/>
        </w:rPr>
        <w:lastRenderedPageBreak/>
        <w:t>The EMA trust update uses an adaptive α_t that responds to both drift magnitude and prototype topology cohesion. High drift reduces α_t to ALPHA_MIN (0.30), making trust respond within 1–2 events. Low drift with high cohesion raises α_t to ALPHA_MAX (0.85), providing 4–5 events of inertia against noise. Zone-based decisions (SAFE/MONITOR/RISK) provide hysteresis against threshold oscillation.</w:t>
      </w:r>
    </w:p>
    <w:p w14:paraId="514AE594" w14:textId="77777777" w:rsidR="00AC1E8C" w:rsidRPr="00BE5004" w:rsidRDefault="00AC1E8C" w:rsidP="00BE5004">
      <w:pPr>
        <w:pStyle w:val="BodyText"/>
        <w:spacing w:line="360" w:lineRule="auto"/>
        <w:ind w:left="302" w:right="134" w:firstLine="561"/>
        <w:jc w:val="both"/>
        <w:rPr>
          <w:lang w:val="en-IN"/>
        </w:rPr>
      </w:pPr>
    </w:p>
    <w:p w14:paraId="41564C89" w14:textId="32959C22" w:rsidR="00AC1E8C" w:rsidRPr="00AC1E8C" w:rsidRDefault="00BE5004" w:rsidP="006C1DAD">
      <w:pPr>
        <w:pStyle w:val="ListParagraph"/>
        <w:numPr>
          <w:ilvl w:val="1"/>
          <w:numId w:val="6"/>
        </w:numPr>
        <w:tabs>
          <w:tab w:val="left" w:pos="426"/>
        </w:tabs>
        <w:spacing w:after="240"/>
        <w:ind w:left="567" w:hanging="283"/>
        <w:rPr>
          <w:b/>
          <w:spacing w:val="-8"/>
          <w:sz w:val="28"/>
        </w:rPr>
      </w:pPr>
      <w:r w:rsidRPr="00AC1E8C">
        <w:rPr>
          <w:b/>
          <w:spacing w:val="-8"/>
          <w:sz w:val="28"/>
        </w:rPr>
        <w:t>STORAGE ARCHITECTURE</w:t>
      </w:r>
    </w:p>
    <w:p w14:paraId="2220747E" w14:textId="353A6F6F" w:rsidR="00AC1E8C" w:rsidRPr="006C1DAD" w:rsidRDefault="00AC1E8C" w:rsidP="006C1DAD">
      <w:pPr>
        <w:pStyle w:val="BodyText"/>
        <w:spacing w:after="240" w:line="360" w:lineRule="auto"/>
        <w:ind w:left="302" w:right="134" w:firstLine="561"/>
        <w:jc w:val="both"/>
        <w:rPr>
          <w:lang w:val="en-IN"/>
        </w:rPr>
      </w:pPr>
      <w:r w:rsidRPr="00BE5004">
        <w:rPr>
          <w:lang w:val="en-IN"/>
        </w:rPr>
        <w:t>The system uses Azure Cosmos DB with three containers: computation-logs (per-event engine metrics and trust scores, partitioned by /</w:t>
      </w:r>
      <w:proofErr w:type="spellStart"/>
      <w:r w:rsidRPr="00BE5004">
        <w:rPr>
          <w:lang w:val="en-IN"/>
        </w:rPr>
        <w:t>userId</w:t>
      </w:r>
      <w:proofErr w:type="spellEnd"/>
      <w:r w:rsidRPr="00BE5004">
        <w:rPr>
          <w:lang w:val="en-IN"/>
        </w:rPr>
        <w:t>), user-profiles (64-D GAT profile vectors, partitioned by /</w:t>
      </w:r>
      <w:proofErr w:type="spellStart"/>
      <w:r w:rsidRPr="00BE5004">
        <w:rPr>
          <w:lang w:val="en-IN"/>
        </w:rPr>
        <w:t>userId</w:t>
      </w:r>
      <w:proofErr w:type="spellEnd"/>
      <w:r w:rsidRPr="00BE5004">
        <w:rPr>
          <w:lang w:val="en-IN"/>
        </w:rPr>
        <w:t xml:space="preserve">), and </w:t>
      </w:r>
      <w:proofErr w:type="spellStart"/>
      <w:r w:rsidRPr="00BE5004">
        <w:rPr>
          <w:lang w:val="en-IN"/>
        </w:rPr>
        <w:t>cbsa-behavioral</w:t>
      </w:r>
      <w:proofErr w:type="spellEnd"/>
      <w:r w:rsidRPr="00BE5004">
        <w:rPr>
          <w:lang w:val="en-IN"/>
        </w:rPr>
        <w:t xml:space="preserve"> (JSONL </w:t>
      </w:r>
      <w:proofErr w:type="spellStart"/>
      <w:r w:rsidRPr="00BE5004">
        <w:rPr>
          <w:lang w:val="en-IN"/>
        </w:rPr>
        <w:t>behavioral</w:t>
      </w:r>
      <w:proofErr w:type="spellEnd"/>
      <w:r w:rsidRPr="00BE5004">
        <w:rPr>
          <w:lang w:val="en-IN"/>
        </w:rPr>
        <w:t xml:space="preserve"> event logs, partitioned by /username). Azure Blob Storage (</w:t>
      </w:r>
      <w:proofErr w:type="spellStart"/>
      <w:r w:rsidRPr="00BE5004">
        <w:rPr>
          <w:lang w:val="en-IN"/>
        </w:rPr>
        <w:t>cbsa</w:t>
      </w:r>
      <w:proofErr w:type="spellEnd"/>
      <w:r w:rsidRPr="00BE5004">
        <w:rPr>
          <w:lang w:val="en-IN"/>
        </w:rPr>
        <w:t xml:space="preserve">-models container) stores the trained GAT model checkpoint, downloaded at server startup. SQLite is used for local development with tables for users, prototypes, and </w:t>
      </w:r>
      <w:proofErr w:type="spellStart"/>
      <w:r w:rsidRPr="00BE5004">
        <w:rPr>
          <w:lang w:val="en-IN"/>
        </w:rPr>
        <w:t>behavior</w:t>
      </w:r>
      <w:proofErr w:type="spellEnd"/>
      <w:r w:rsidRPr="00BE5004">
        <w:rPr>
          <w:lang w:val="en-IN"/>
        </w:rPr>
        <w:t xml:space="preserve"> logs.</w:t>
      </w:r>
    </w:p>
    <w:p w14:paraId="5221C490" w14:textId="2047DA37" w:rsidR="00AC1E8C" w:rsidRPr="00AC1E8C" w:rsidRDefault="00AC1E8C" w:rsidP="00880A5E">
      <w:pPr>
        <w:pStyle w:val="ListParagraph"/>
        <w:numPr>
          <w:ilvl w:val="1"/>
          <w:numId w:val="6"/>
        </w:numPr>
        <w:tabs>
          <w:tab w:val="left" w:pos="426"/>
        </w:tabs>
        <w:spacing w:after="240"/>
        <w:ind w:left="450" w:hanging="270"/>
        <w:rPr>
          <w:b/>
          <w:spacing w:val="-8"/>
          <w:sz w:val="28"/>
        </w:rPr>
      </w:pPr>
      <w:r w:rsidRPr="00AC1E8C">
        <w:rPr>
          <w:b/>
          <w:spacing w:val="-8"/>
          <w:sz w:val="28"/>
        </w:rPr>
        <w:t>SUMMARY</w:t>
      </w:r>
    </w:p>
    <w:p w14:paraId="747EAA64" w14:textId="77777777" w:rsidR="00AC1E8C" w:rsidRPr="00BE5004" w:rsidRDefault="00AC1E8C" w:rsidP="00BE5004">
      <w:pPr>
        <w:pStyle w:val="BodyText"/>
        <w:spacing w:line="360" w:lineRule="auto"/>
        <w:ind w:left="302" w:right="134" w:firstLine="561"/>
        <w:jc w:val="both"/>
        <w:rPr>
          <w:lang w:val="en-IN"/>
        </w:rPr>
      </w:pPr>
      <w:r w:rsidRPr="00BE5004">
        <w:rPr>
          <w:lang w:val="en-IN"/>
        </w:rPr>
        <w:t>The implementation covers all four processing layers with a clean separation of concerns: ingestion, statistical preprocessing, deep attribution, and trust aggregation. The technology stack (Python/</w:t>
      </w:r>
      <w:proofErr w:type="spellStart"/>
      <w:r w:rsidRPr="00BE5004">
        <w:rPr>
          <w:lang w:val="en-IN"/>
        </w:rPr>
        <w:t>FastAPI</w:t>
      </w:r>
      <w:proofErr w:type="spellEnd"/>
      <w:r w:rsidRPr="00BE5004">
        <w:rPr>
          <w:lang w:val="en-IN"/>
        </w:rPr>
        <w:t xml:space="preserve">, </w:t>
      </w:r>
      <w:proofErr w:type="spellStart"/>
      <w:r w:rsidRPr="00BE5004">
        <w:rPr>
          <w:lang w:val="en-IN"/>
        </w:rPr>
        <w:t>PyTorch</w:t>
      </w:r>
      <w:proofErr w:type="spellEnd"/>
      <w:r w:rsidRPr="00BE5004">
        <w:rPr>
          <w:lang w:val="en-IN"/>
        </w:rPr>
        <w:t>/</w:t>
      </w:r>
      <w:proofErr w:type="spellStart"/>
      <w:r w:rsidRPr="00BE5004">
        <w:rPr>
          <w:lang w:val="en-IN"/>
        </w:rPr>
        <w:t>PyTorch</w:t>
      </w:r>
      <w:proofErr w:type="spellEnd"/>
      <w:r w:rsidRPr="00BE5004">
        <w:rPr>
          <w:lang w:val="en-IN"/>
        </w:rPr>
        <w:t xml:space="preserve"> Geometric, Azure Cosmos DB, Azure Blob Storage) is production-ready and scalable. The banking application provides realistic multimodal </w:t>
      </w:r>
      <w:proofErr w:type="spellStart"/>
      <w:r w:rsidRPr="00BE5004">
        <w:rPr>
          <w:lang w:val="en-IN"/>
        </w:rPr>
        <w:t>behavioral</w:t>
      </w:r>
      <w:proofErr w:type="spellEnd"/>
      <w:r w:rsidRPr="00BE5004">
        <w:rPr>
          <w:lang w:val="en-IN"/>
        </w:rPr>
        <w:t xml:space="preserve"> data collection across six signal types, forming the foundation for both training and real-time evaluation.</w:t>
      </w:r>
    </w:p>
    <w:p w14:paraId="40522C60" w14:textId="77777777" w:rsidR="00AC1E8C" w:rsidRPr="00BE5004" w:rsidRDefault="00AC1E8C" w:rsidP="00BE5004">
      <w:pPr>
        <w:pStyle w:val="BodyText"/>
        <w:spacing w:line="360" w:lineRule="auto"/>
        <w:ind w:left="302" w:right="134" w:firstLine="561"/>
        <w:jc w:val="both"/>
        <w:rPr>
          <w:lang w:val="en-IN"/>
        </w:rPr>
      </w:pPr>
    </w:p>
    <w:p w14:paraId="40C9989F" w14:textId="77777777" w:rsidR="006664B2" w:rsidRDefault="006664B2">
      <w:pPr>
        <w:pStyle w:val="ListParagraph"/>
        <w:rPr>
          <w:sz w:val="28"/>
        </w:rPr>
        <w:sectPr w:rsidR="006664B2" w:rsidSect="006664B2">
          <w:pgSz w:w="12240" w:h="15840"/>
          <w:pgMar w:top="1360" w:right="1275" w:bottom="1134" w:left="1133" w:header="283" w:footer="297" w:gutter="0"/>
          <w:cols w:space="720"/>
          <w:docGrid w:linePitch="299"/>
        </w:sectPr>
      </w:pPr>
    </w:p>
    <w:p w14:paraId="055D0E58" w14:textId="1C1E65D7" w:rsidR="00E92F0D" w:rsidRPr="00880A5E" w:rsidRDefault="005A2A2A" w:rsidP="00880A5E">
      <w:pPr>
        <w:pStyle w:val="Heading1"/>
        <w:spacing w:before="62" w:line="628" w:lineRule="auto"/>
        <w:ind w:left="3315" w:right="2879" w:firstLine="844"/>
      </w:pPr>
      <w:r>
        <w:lastRenderedPageBreak/>
        <w:t xml:space="preserve">CHAPTER 5 </w:t>
      </w:r>
      <w:r>
        <w:rPr>
          <w:spacing w:val="-6"/>
        </w:rPr>
        <w:t>RESULTS</w:t>
      </w:r>
      <w:r>
        <w:rPr>
          <w:spacing w:val="-28"/>
        </w:rPr>
        <w:t xml:space="preserve"> </w:t>
      </w:r>
      <w:r>
        <w:rPr>
          <w:spacing w:val="-6"/>
        </w:rPr>
        <w:t>AND</w:t>
      </w:r>
      <w:r>
        <w:rPr>
          <w:spacing w:val="-26"/>
        </w:rPr>
        <w:t xml:space="preserve"> </w:t>
      </w:r>
      <w:r>
        <w:rPr>
          <w:spacing w:val="-6"/>
        </w:rPr>
        <w:t>ANALYSIS</w:t>
      </w:r>
      <w:bookmarkStart w:id="0" w:name="_TOC_250002"/>
      <w:bookmarkEnd w:id="0"/>
    </w:p>
    <w:p w14:paraId="323C29D8" w14:textId="34C43CBA" w:rsidR="00880A5E" w:rsidRPr="00880A5E" w:rsidRDefault="00880A5E" w:rsidP="00880A5E">
      <w:pPr>
        <w:pStyle w:val="Heading1"/>
        <w:numPr>
          <w:ilvl w:val="1"/>
          <w:numId w:val="4"/>
        </w:numPr>
        <w:tabs>
          <w:tab w:val="left" w:pos="727"/>
        </w:tabs>
        <w:spacing w:line="320" w:lineRule="exact"/>
        <w:ind w:left="727" w:hanging="420"/>
        <w:rPr>
          <w:spacing w:val="-2"/>
        </w:rPr>
      </w:pPr>
      <w:r w:rsidRPr="00880A5E">
        <w:rPr>
          <w:spacing w:val="-2"/>
        </w:rPr>
        <w:t>EVALUATION METRICS</w:t>
      </w:r>
    </w:p>
    <w:p w14:paraId="491E15D1" w14:textId="77777777" w:rsidR="00880A5E" w:rsidRPr="00880A5E" w:rsidRDefault="00880A5E" w:rsidP="00880A5E">
      <w:pPr>
        <w:spacing w:before="169" w:after="240" w:line="360" w:lineRule="auto"/>
        <w:ind w:left="403" w:right="261" w:firstLine="272"/>
        <w:jc w:val="both"/>
        <w:rPr>
          <w:sz w:val="28"/>
        </w:rPr>
      </w:pPr>
      <w:r w:rsidRPr="00880A5E">
        <w:rPr>
          <w:sz w:val="28"/>
        </w:rPr>
        <w:t>The system is evaluated using three standard biometric authentication metrics. The False Acceptance Rate (FAR) denotes what proportion of imposters is allowed by the framework; it should be less than 1% for security-sensitive applications. The False Rejection Rate (FRR) denotes what proportion of legitimate users is blocked by the framework; it should be less than 5% to minimize user frustration.</w:t>
      </w:r>
    </w:p>
    <w:p w14:paraId="4F8C85D6" w14:textId="29F1848A" w:rsidR="00880A5E" w:rsidRPr="00880A5E" w:rsidRDefault="00880A5E" w:rsidP="00880A5E">
      <w:pPr>
        <w:spacing w:before="169" w:after="240" w:line="360" w:lineRule="auto"/>
        <w:ind w:left="403" w:right="261" w:firstLine="272"/>
        <w:jc w:val="both"/>
        <w:rPr>
          <w:sz w:val="28"/>
        </w:rPr>
      </w:pPr>
      <w:r w:rsidRPr="00880A5E">
        <w:rPr>
          <w:sz w:val="28"/>
        </w:rPr>
        <w:t>The Equal Error Rate (EER) is the threshold value at which FAR and FRR are simultaneously minimized. FAR and FRR vary inversely with the cosine similarity threshold: as the threshold increases, FRR increases and FAR decreases. The EER denotes the point of balanced trade-off. The Receiver Operating Characteristic (ROC) curve plots FAR on the x-axis and True Positive Rate (TPR) on the y-axis; the Area Under the Curve (AUC) summarizes discriminative performance, with robust models achieving AUC &gt; 0.9.</w:t>
      </w:r>
    </w:p>
    <w:p w14:paraId="5CF731DD" w14:textId="135BA5BF" w:rsidR="00880A5E" w:rsidRDefault="00880A5E" w:rsidP="00880A5E">
      <w:pPr>
        <w:pStyle w:val="Heading1"/>
        <w:numPr>
          <w:ilvl w:val="1"/>
          <w:numId w:val="4"/>
        </w:numPr>
        <w:tabs>
          <w:tab w:val="left" w:pos="727"/>
        </w:tabs>
        <w:spacing w:line="320" w:lineRule="exact"/>
        <w:ind w:left="727" w:hanging="420"/>
      </w:pPr>
      <w:r w:rsidRPr="00880A5E">
        <w:rPr>
          <w:spacing w:val="-2"/>
        </w:rPr>
        <w:t>EQUAL ERROR RATE (EER)</w:t>
      </w:r>
    </w:p>
    <w:p w14:paraId="1240E44C" w14:textId="77777777" w:rsidR="00880A5E" w:rsidRPr="00880A5E" w:rsidRDefault="00880A5E" w:rsidP="00880A5E">
      <w:pPr>
        <w:spacing w:before="169" w:after="240" w:line="360" w:lineRule="auto"/>
        <w:ind w:left="403" w:right="261" w:firstLine="272"/>
        <w:jc w:val="both"/>
        <w:rPr>
          <w:sz w:val="28"/>
        </w:rPr>
      </w:pPr>
      <w:r w:rsidRPr="00880A5E">
        <w:rPr>
          <w:sz w:val="28"/>
        </w:rPr>
        <w:t>The continuous authentication framework achieved an EER of 0.0271 (2.71%) corresponding to a cosine similarity threshold of 0.0985. This represents the optimal operating point where both FAR and FRR are simultaneously minimized.</w:t>
      </w:r>
    </w:p>
    <w:p w14:paraId="61840583" w14:textId="42AF8999" w:rsidR="00880A5E" w:rsidRDefault="00880A5E" w:rsidP="00EB1D78">
      <w:pPr>
        <w:spacing w:before="60" w:after="60"/>
        <w:jc w:val="center"/>
        <w:rPr>
          <w:sz w:val="28"/>
        </w:rPr>
      </w:pPr>
      <w:r w:rsidRPr="00110616">
        <w:rPr>
          <w:rFonts w:eastAsia="Cambria Math"/>
          <w:noProof/>
          <w:color w:val="1F1F1F"/>
        </w:rPr>
        <w:lastRenderedPageBreak/>
        <w:drawing>
          <wp:inline distT="114300" distB="114300" distL="114300" distR="114300" wp14:anchorId="6D03F95F" wp14:editId="4C82A9EC">
            <wp:extent cx="4401975" cy="3257614"/>
            <wp:effectExtent l="0" t="0" r="0" b="0"/>
            <wp:docPr id="20667642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4401975" cy="3257614"/>
                    </a:xfrm>
                    <a:prstGeom prst="rect">
                      <a:avLst/>
                    </a:prstGeom>
                    <a:ln/>
                  </pic:spPr>
                </pic:pic>
              </a:graphicData>
            </a:graphic>
          </wp:inline>
        </w:drawing>
      </w:r>
      <w:r w:rsidRPr="00110616">
        <w:rPr>
          <w:rFonts w:eastAsia="Cambria Math"/>
          <w:color w:val="1F1F1F"/>
        </w:rPr>
        <w:br/>
      </w:r>
      <w:r w:rsidRPr="00EB1D78">
        <w:rPr>
          <w:b/>
          <w:bCs/>
          <w:sz w:val="28"/>
        </w:rPr>
        <w:t>Figure 5.1</w:t>
      </w:r>
      <w:r w:rsidRPr="00EB1D78">
        <w:rPr>
          <w:sz w:val="28"/>
        </w:rPr>
        <w:t xml:space="preserve"> Threshold vs Error rates</w:t>
      </w:r>
    </w:p>
    <w:p w14:paraId="7258B47F" w14:textId="77777777" w:rsidR="00EB1D78" w:rsidRDefault="00EB1D78" w:rsidP="00EB1D78">
      <w:pPr>
        <w:spacing w:before="60" w:after="60"/>
        <w:jc w:val="center"/>
      </w:pPr>
    </w:p>
    <w:p w14:paraId="20D46994" w14:textId="13FC919F" w:rsidR="00880A5E" w:rsidRPr="00880A5E" w:rsidRDefault="00880A5E" w:rsidP="00880A5E">
      <w:pPr>
        <w:pStyle w:val="Heading1"/>
        <w:numPr>
          <w:ilvl w:val="1"/>
          <w:numId w:val="4"/>
        </w:numPr>
        <w:tabs>
          <w:tab w:val="left" w:pos="727"/>
        </w:tabs>
        <w:spacing w:line="320" w:lineRule="exact"/>
        <w:ind w:left="727" w:hanging="420"/>
        <w:rPr>
          <w:spacing w:val="-2"/>
        </w:rPr>
      </w:pPr>
      <w:r w:rsidRPr="00880A5E">
        <w:rPr>
          <w:spacing w:val="-2"/>
        </w:rPr>
        <w:t>RECEIVER OPERATING CHARACTERISTIC (ROC) CURVE</w:t>
      </w:r>
    </w:p>
    <w:p w14:paraId="0FE31754" w14:textId="77777777" w:rsidR="00880A5E" w:rsidRPr="00880A5E" w:rsidRDefault="00880A5E" w:rsidP="00880A5E">
      <w:pPr>
        <w:spacing w:before="169" w:after="240" w:line="360" w:lineRule="auto"/>
        <w:ind w:left="403" w:right="261" w:firstLine="272"/>
        <w:jc w:val="both"/>
        <w:rPr>
          <w:sz w:val="28"/>
        </w:rPr>
      </w:pPr>
      <w:r w:rsidRPr="00880A5E">
        <w:rPr>
          <w:sz w:val="28"/>
        </w:rPr>
        <w:t>The CA framework achieved an AUC of 0.9847, well above the 0.9 threshold required for robust biometric systems. The ROC curve shows the system achieves near-perfect separation between genuine users and impostors, with the curve hugging the top-left corner of the plot.</w:t>
      </w:r>
    </w:p>
    <w:p w14:paraId="7FA8889F" w14:textId="7AF4555A" w:rsidR="00880A5E" w:rsidRDefault="00EB1D78" w:rsidP="00EB1D78">
      <w:pPr>
        <w:pStyle w:val="ListParagraph"/>
        <w:spacing w:before="60" w:after="60"/>
        <w:ind w:left="729" w:firstLine="0"/>
        <w:jc w:val="center"/>
        <w:rPr>
          <w:sz w:val="28"/>
        </w:rPr>
      </w:pPr>
      <w:r w:rsidRPr="00110616">
        <w:rPr>
          <w:rFonts w:eastAsia="Cambria Math"/>
          <w:noProof/>
          <w:color w:val="1F1F1F"/>
        </w:rPr>
        <w:lastRenderedPageBreak/>
        <w:drawing>
          <wp:inline distT="114300" distB="114300" distL="114300" distR="114300" wp14:anchorId="2B847E5C" wp14:editId="14F05AE1">
            <wp:extent cx="4530563" cy="3566446"/>
            <wp:effectExtent l="0" t="0" r="0" b="0"/>
            <wp:docPr id="206676427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4530563" cy="3566446"/>
                    </a:xfrm>
                    <a:prstGeom prst="rect">
                      <a:avLst/>
                    </a:prstGeom>
                    <a:ln/>
                  </pic:spPr>
                </pic:pic>
              </a:graphicData>
            </a:graphic>
          </wp:inline>
        </w:drawing>
      </w:r>
      <w:r w:rsidRPr="00110616">
        <w:rPr>
          <w:rFonts w:eastAsia="Cambria Math"/>
          <w:color w:val="1F1F1F"/>
        </w:rPr>
        <w:br/>
      </w:r>
      <w:r w:rsidRPr="00EB1D78">
        <w:rPr>
          <w:b/>
          <w:bCs/>
          <w:sz w:val="28"/>
        </w:rPr>
        <w:t>Figure 5.2</w:t>
      </w:r>
      <w:r w:rsidRPr="00EB1D78">
        <w:rPr>
          <w:sz w:val="28"/>
        </w:rPr>
        <w:t xml:space="preserve"> ROC curve</w:t>
      </w:r>
    </w:p>
    <w:p w14:paraId="477EB70A" w14:textId="77777777" w:rsidR="00EB1D78" w:rsidRDefault="00EB1D78" w:rsidP="00EB1D78">
      <w:pPr>
        <w:pStyle w:val="ListParagraph"/>
        <w:spacing w:before="60" w:after="60"/>
        <w:ind w:left="729" w:firstLine="0"/>
        <w:jc w:val="center"/>
      </w:pPr>
    </w:p>
    <w:p w14:paraId="7F8E390A" w14:textId="3C43E860" w:rsidR="00880A5E" w:rsidRPr="00880A5E" w:rsidRDefault="00880A5E" w:rsidP="00880A5E">
      <w:pPr>
        <w:pStyle w:val="Heading1"/>
        <w:numPr>
          <w:ilvl w:val="1"/>
          <w:numId w:val="4"/>
        </w:numPr>
        <w:tabs>
          <w:tab w:val="left" w:pos="727"/>
        </w:tabs>
        <w:spacing w:line="320" w:lineRule="exact"/>
        <w:ind w:left="727" w:hanging="420"/>
        <w:rPr>
          <w:spacing w:val="-2"/>
        </w:rPr>
      </w:pPr>
      <w:r w:rsidRPr="00880A5E">
        <w:rPr>
          <w:spacing w:val="-2"/>
        </w:rPr>
        <w:t>DETECTION ERROR TRADE-OFF (DET) CURVE</w:t>
      </w:r>
    </w:p>
    <w:p w14:paraId="0E2F2973" w14:textId="77777777" w:rsidR="00880A5E" w:rsidRPr="00880A5E" w:rsidRDefault="00880A5E" w:rsidP="00880A5E">
      <w:pPr>
        <w:spacing w:before="169" w:after="240" w:line="360" w:lineRule="auto"/>
        <w:ind w:left="403" w:right="261" w:firstLine="272"/>
        <w:jc w:val="both"/>
        <w:rPr>
          <w:sz w:val="28"/>
        </w:rPr>
      </w:pPr>
      <w:r w:rsidRPr="00880A5E">
        <w:rPr>
          <w:sz w:val="28"/>
        </w:rPr>
        <w:t>For security-sensitive applications, low FAR is more critical than FRR. The DET curve compares FAR on the x-axis and FRR on the y-axis. The intersection with the y=x line gives the EER. The framework's DET curve demonstrates that accepting an FRR of 0.05 (5%) allows achieving an FAR of less than 0.01 (1%), satisfying the security requirement for sensitive applications.</w:t>
      </w:r>
    </w:p>
    <w:p w14:paraId="263E13E6" w14:textId="5D0C853A" w:rsidR="00EB1D78" w:rsidRDefault="00EB1D78" w:rsidP="00EB1D78">
      <w:pPr>
        <w:pStyle w:val="ListParagraph"/>
        <w:ind w:left="729" w:firstLine="0"/>
        <w:jc w:val="center"/>
      </w:pPr>
      <w:r>
        <w:rPr>
          <w:rFonts w:ascii="Cambria Math" w:eastAsia="Cambria Math" w:hAnsi="Cambria Math" w:cs="Cambria Math"/>
          <w:noProof/>
          <w:color w:val="1F1F1F"/>
        </w:rPr>
        <w:lastRenderedPageBreak/>
        <w:drawing>
          <wp:inline distT="114300" distB="114300" distL="114300" distR="114300" wp14:anchorId="368E1A20" wp14:editId="048D009D">
            <wp:extent cx="4535325" cy="3491663"/>
            <wp:effectExtent l="0" t="0" r="0" b="0"/>
            <wp:docPr id="20667642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4535325" cy="3491663"/>
                    </a:xfrm>
                    <a:prstGeom prst="rect">
                      <a:avLst/>
                    </a:prstGeom>
                    <a:ln/>
                  </pic:spPr>
                </pic:pic>
              </a:graphicData>
            </a:graphic>
          </wp:inline>
        </w:drawing>
      </w:r>
      <w:r w:rsidRPr="00EB1D78">
        <w:rPr>
          <w:rFonts w:ascii="Cambria Math" w:eastAsia="Cambria Math" w:hAnsi="Cambria Math" w:cs="Cambria Math"/>
          <w:color w:val="1F1F1F"/>
        </w:rPr>
        <w:br/>
      </w:r>
      <w:r w:rsidRPr="00EB1D78">
        <w:rPr>
          <w:b/>
          <w:bCs/>
          <w:sz w:val="28"/>
        </w:rPr>
        <w:t>Figure 5.3</w:t>
      </w:r>
      <w:r w:rsidRPr="00EB1D78">
        <w:rPr>
          <w:sz w:val="28"/>
        </w:rPr>
        <w:t xml:space="preserve"> DET curve</w:t>
      </w:r>
    </w:p>
    <w:p w14:paraId="72C50762" w14:textId="77777777" w:rsidR="00880A5E" w:rsidRDefault="00880A5E" w:rsidP="00EB1D78">
      <w:pPr>
        <w:spacing w:before="60" w:after="60"/>
        <w:ind w:left="306"/>
      </w:pPr>
    </w:p>
    <w:p w14:paraId="0BB93EDB" w14:textId="4D88C7D3" w:rsidR="00880A5E" w:rsidRPr="00880A5E" w:rsidRDefault="00880A5E" w:rsidP="00880A5E">
      <w:pPr>
        <w:pStyle w:val="Heading1"/>
        <w:numPr>
          <w:ilvl w:val="1"/>
          <w:numId w:val="4"/>
        </w:numPr>
        <w:tabs>
          <w:tab w:val="left" w:pos="727"/>
        </w:tabs>
        <w:spacing w:line="320" w:lineRule="exact"/>
        <w:ind w:left="727" w:hanging="420"/>
        <w:rPr>
          <w:spacing w:val="-2"/>
        </w:rPr>
      </w:pPr>
      <w:r w:rsidRPr="00880A5E">
        <w:rPr>
          <w:spacing w:val="-2"/>
        </w:rPr>
        <w:t>COMPARISON WITH OTHER MODELS</w:t>
      </w:r>
    </w:p>
    <w:p w14:paraId="5CACFB99" w14:textId="77777777" w:rsidR="00880A5E" w:rsidRPr="00880A5E" w:rsidRDefault="00880A5E" w:rsidP="00880A5E">
      <w:pPr>
        <w:spacing w:before="169" w:after="240" w:line="360" w:lineRule="auto"/>
        <w:ind w:left="403" w:right="261" w:firstLine="272"/>
        <w:jc w:val="both"/>
        <w:rPr>
          <w:sz w:val="28"/>
        </w:rPr>
      </w:pPr>
      <w:r w:rsidRPr="00880A5E">
        <w:rPr>
          <w:sz w:val="28"/>
        </w:rPr>
        <w:t xml:space="preserve">The framework's EER of 2.71% is compared against existing continuous authentication models evaluated on similar behavioral datasets. As shown in Figure 5.4, the proposed </w:t>
      </w:r>
      <w:proofErr w:type="spellStart"/>
      <w:r w:rsidRPr="00880A5E">
        <w:rPr>
          <w:sz w:val="28"/>
        </w:rPr>
        <w:t>BehaviorBasedCA</w:t>
      </w:r>
      <w:proofErr w:type="spellEnd"/>
      <w:r w:rsidRPr="00880A5E">
        <w:rPr>
          <w:sz w:val="28"/>
        </w:rPr>
        <w:t xml:space="preserve"> achieves a significantly better EER than UCAP (7.8%) and CT-Auth (8.2%), and is competitive with </w:t>
      </w:r>
      <w:proofErr w:type="spellStart"/>
      <w:r w:rsidRPr="00880A5E">
        <w:rPr>
          <w:sz w:val="28"/>
        </w:rPr>
        <w:t>DeFFusion</w:t>
      </w:r>
      <w:proofErr w:type="spellEnd"/>
      <w:r w:rsidRPr="00880A5E">
        <w:rPr>
          <w:sz w:val="28"/>
        </w:rPr>
        <w:t xml:space="preserve"> (1.0%) while providing substantially better multimodal coverage and privacy guarantees.</w:t>
      </w:r>
    </w:p>
    <w:p w14:paraId="2B1A214D" w14:textId="77777777" w:rsidR="00EB1D78" w:rsidRPr="00110616" w:rsidRDefault="00EB1D78" w:rsidP="00317093">
      <w:pPr>
        <w:ind w:left="720"/>
        <w:rPr>
          <w:rFonts w:eastAsia="Cambria Math"/>
          <w:color w:val="1F1F1F"/>
        </w:rPr>
      </w:pPr>
      <w:r w:rsidRPr="00110616">
        <w:rPr>
          <w:rFonts w:eastAsia="Cambria Math"/>
          <w:noProof/>
          <w:color w:val="1F1F1F"/>
        </w:rPr>
        <w:lastRenderedPageBreak/>
        <w:drawing>
          <wp:inline distT="114300" distB="114300" distL="114300" distR="114300" wp14:anchorId="4F4523A5" wp14:editId="2A7546A9">
            <wp:extent cx="5029200" cy="3261885"/>
            <wp:effectExtent l="0" t="0" r="0" b="0"/>
            <wp:docPr id="206676426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029200" cy="3261885"/>
                    </a:xfrm>
                    <a:prstGeom prst="rect">
                      <a:avLst/>
                    </a:prstGeom>
                    <a:ln/>
                  </pic:spPr>
                </pic:pic>
              </a:graphicData>
            </a:graphic>
          </wp:inline>
        </w:drawing>
      </w:r>
    </w:p>
    <w:p w14:paraId="247C4A8F" w14:textId="180FFE6B" w:rsidR="00EB1D78" w:rsidRPr="00EB1D78" w:rsidRDefault="00EB1D78" w:rsidP="00EB1D78">
      <w:pPr>
        <w:jc w:val="center"/>
        <w:rPr>
          <w:sz w:val="28"/>
        </w:rPr>
      </w:pPr>
      <w:r w:rsidRPr="00EB1D78">
        <w:rPr>
          <w:b/>
          <w:bCs/>
          <w:sz w:val="28"/>
        </w:rPr>
        <w:t>Figure 5.4</w:t>
      </w:r>
      <w:r w:rsidRPr="00EB1D78">
        <w:rPr>
          <w:sz w:val="28"/>
        </w:rPr>
        <w:t xml:space="preserve"> Comparison of EER</w:t>
      </w:r>
    </w:p>
    <w:tbl>
      <w:tblPr>
        <w:tblStyle w:val="TableGrid1"/>
        <w:tblpPr w:leftFromText="180" w:rightFromText="180" w:vertAnchor="text" w:horzAnchor="margin" w:tblpXSpec="center" w:tblpY="140"/>
        <w:tblW w:w="8500" w:type="dxa"/>
        <w:tblInd w:w="0" w:type="dxa"/>
        <w:tblLook w:val="04A0" w:firstRow="1" w:lastRow="0" w:firstColumn="1" w:lastColumn="0" w:noHBand="0" w:noVBand="1"/>
      </w:tblPr>
      <w:tblGrid>
        <w:gridCol w:w="2460"/>
        <w:gridCol w:w="965"/>
        <w:gridCol w:w="1743"/>
        <w:gridCol w:w="1305"/>
        <w:gridCol w:w="2027"/>
      </w:tblGrid>
      <w:tr w:rsidR="00880A5E" w:rsidRPr="00880A5E" w14:paraId="00F2C543" w14:textId="77777777" w:rsidTr="00880A5E">
        <w:trPr>
          <w:trHeight w:val="576"/>
        </w:trPr>
        <w:tc>
          <w:tcPr>
            <w:tcW w:w="2460" w:type="dxa"/>
            <w:vAlign w:val="center"/>
          </w:tcPr>
          <w:p w14:paraId="0F76D416" w14:textId="77777777" w:rsidR="00880A5E" w:rsidRPr="00880A5E" w:rsidRDefault="00880A5E" w:rsidP="00880A5E">
            <w:pPr>
              <w:jc w:val="center"/>
              <w:rPr>
                <w:sz w:val="28"/>
                <w:szCs w:val="28"/>
              </w:rPr>
            </w:pPr>
            <w:r w:rsidRPr="00880A5E">
              <w:rPr>
                <w:b/>
                <w:bCs/>
                <w:sz w:val="28"/>
                <w:szCs w:val="28"/>
              </w:rPr>
              <w:t>Model</w:t>
            </w:r>
          </w:p>
        </w:tc>
        <w:tc>
          <w:tcPr>
            <w:tcW w:w="965" w:type="dxa"/>
            <w:vAlign w:val="center"/>
          </w:tcPr>
          <w:p w14:paraId="5CB31B85" w14:textId="77777777" w:rsidR="00880A5E" w:rsidRPr="00880A5E" w:rsidRDefault="00880A5E" w:rsidP="00880A5E">
            <w:pPr>
              <w:jc w:val="center"/>
              <w:rPr>
                <w:sz w:val="28"/>
                <w:szCs w:val="28"/>
              </w:rPr>
            </w:pPr>
            <w:r w:rsidRPr="00880A5E">
              <w:rPr>
                <w:b/>
                <w:bCs/>
                <w:sz w:val="28"/>
                <w:szCs w:val="28"/>
              </w:rPr>
              <w:t>EER (%)</w:t>
            </w:r>
          </w:p>
        </w:tc>
        <w:tc>
          <w:tcPr>
            <w:tcW w:w="1743" w:type="dxa"/>
            <w:vAlign w:val="center"/>
          </w:tcPr>
          <w:p w14:paraId="5E33A641" w14:textId="77777777" w:rsidR="00880A5E" w:rsidRPr="00880A5E" w:rsidRDefault="00880A5E" w:rsidP="00880A5E">
            <w:pPr>
              <w:jc w:val="center"/>
              <w:rPr>
                <w:sz w:val="28"/>
                <w:szCs w:val="28"/>
              </w:rPr>
            </w:pPr>
            <w:r w:rsidRPr="00880A5E">
              <w:rPr>
                <w:b/>
                <w:bCs/>
                <w:sz w:val="28"/>
                <w:szCs w:val="28"/>
              </w:rPr>
              <w:t>Modalities</w:t>
            </w:r>
          </w:p>
        </w:tc>
        <w:tc>
          <w:tcPr>
            <w:tcW w:w="1305" w:type="dxa"/>
            <w:vAlign w:val="center"/>
          </w:tcPr>
          <w:p w14:paraId="7E7DE12E" w14:textId="77777777" w:rsidR="00880A5E" w:rsidRPr="00880A5E" w:rsidRDefault="00880A5E" w:rsidP="00880A5E">
            <w:pPr>
              <w:jc w:val="center"/>
              <w:rPr>
                <w:sz w:val="28"/>
                <w:szCs w:val="28"/>
              </w:rPr>
            </w:pPr>
            <w:r w:rsidRPr="00880A5E">
              <w:rPr>
                <w:b/>
                <w:bCs/>
                <w:sz w:val="28"/>
                <w:szCs w:val="28"/>
              </w:rPr>
              <w:t>Adaptive</w:t>
            </w:r>
          </w:p>
        </w:tc>
        <w:tc>
          <w:tcPr>
            <w:tcW w:w="2027" w:type="dxa"/>
            <w:vAlign w:val="center"/>
          </w:tcPr>
          <w:p w14:paraId="3E348C2F" w14:textId="77777777" w:rsidR="00880A5E" w:rsidRPr="00880A5E" w:rsidRDefault="00880A5E" w:rsidP="00880A5E">
            <w:pPr>
              <w:jc w:val="center"/>
              <w:rPr>
                <w:sz w:val="28"/>
                <w:szCs w:val="28"/>
              </w:rPr>
            </w:pPr>
            <w:r w:rsidRPr="00880A5E">
              <w:rPr>
                <w:b/>
                <w:bCs/>
                <w:sz w:val="28"/>
                <w:szCs w:val="28"/>
              </w:rPr>
              <w:t>Privacy</w:t>
            </w:r>
          </w:p>
        </w:tc>
      </w:tr>
      <w:tr w:rsidR="00880A5E" w:rsidRPr="00880A5E" w14:paraId="13C0177D" w14:textId="77777777" w:rsidTr="00880A5E">
        <w:trPr>
          <w:trHeight w:val="576"/>
        </w:trPr>
        <w:tc>
          <w:tcPr>
            <w:tcW w:w="2460" w:type="dxa"/>
            <w:vAlign w:val="center"/>
          </w:tcPr>
          <w:p w14:paraId="7C865B2D" w14:textId="77777777" w:rsidR="00880A5E" w:rsidRPr="00880A5E" w:rsidRDefault="00880A5E" w:rsidP="00880A5E">
            <w:pPr>
              <w:jc w:val="center"/>
              <w:rPr>
                <w:sz w:val="28"/>
                <w:szCs w:val="28"/>
              </w:rPr>
            </w:pPr>
            <w:proofErr w:type="spellStart"/>
            <w:r w:rsidRPr="00880A5E">
              <w:rPr>
                <w:sz w:val="28"/>
                <w:szCs w:val="28"/>
              </w:rPr>
              <w:t>RPWAEAuth</w:t>
            </w:r>
            <w:proofErr w:type="spellEnd"/>
          </w:p>
        </w:tc>
        <w:tc>
          <w:tcPr>
            <w:tcW w:w="965" w:type="dxa"/>
            <w:vAlign w:val="center"/>
          </w:tcPr>
          <w:p w14:paraId="4964C443" w14:textId="77777777" w:rsidR="00880A5E" w:rsidRPr="00880A5E" w:rsidRDefault="00880A5E" w:rsidP="00880A5E">
            <w:pPr>
              <w:jc w:val="center"/>
              <w:rPr>
                <w:sz w:val="28"/>
                <w:szCs w:val="28"/>
              </w:rPr>
            </w:pPr>
            <w:r w:rsidRPr="00880A5E">
              <w:rPr>
                <w:sz w:val="28"/>
                <w:szCs w:val="28"/>
              </w:rPr>
              <w:t>0.66</w:t>
            </w:r>
          </w:p>
        </w:tc>
        <w:tc>
          <w:tcPr>
            <w:tcW w:w="1743" w:type="dxa"/>
            <w:vAlign w:val="center"/>
          </w:tcPr>
          <w:p w14:paraId="39CA078C" w14:textId="77777777" w:rsidR="00880A5E" w:rsidRPr="00880A5E" w:rsidRDefault="00880A5E" w:rsidP="00880A5E">
            <w:pPr>
              <w:jc w:val="center"/>
              <w:rPr>
                <w:sz w:val="28"/>
                <w:szCs w:val="28"/>
              </w:rPr>
            </w:pPr>
            <w:r w:rsidRPr="00880A5E">
              <w:rPr>
                <w:sz w:val="28"/>
                <w:szCs w:val="28"/>
              </w:rPr>
              <w:t>3 sensors</w:t>
            </w:r>
          </w:p>
        </w:tc>
        <w:tc>
          <w:tcPr>
            <w:tcW w:w="1305" w:type="dxa"/>
            <w:vAlign w:val="center"/>
          </w:tcPr>
          <w:p w14:paraId="16904B19" w14:textId="77777777" w:rsidR="00880A5E" w:rsidRPr="00880A5E" w:rsidRDefault="00880A5E" w:rsidP="00880A5E">
            <w:pPr>
              <w:jc w:val="center"/>
              <w:rPr>
                <w:sz w:val="28"/>
                <w:szCs w:val="28"/>
              </w:rPr>
            </w:pPr>
            <w:r w:rsidRPr="00880A5E">
              <w:rPr>
                <w:sz w:val="28"/>
                <w:szCs w:val="28"/>
              </w:rPr>
              <w:t>No</w:t>
            </w:r>
          </w:p>
        </w:tc>
        <w:tc>
          <w:tcPr>
            <w:tcW w:w="2027" w:type="dxa"/>
            <w:vAlign w:val="center"/>
          </w:tcPr>
          <w:p w14:paraId="389DAB44" w14:textId="77777777" w:rsidR="00880A5E" w:rsidRPr="00880A5E" w:rsidRDefault="00880A5E" w:rsidP="00880A5E">
            <w:pPr>
              <w:jc w:val="center"/>
              <w:rPr>
                <w:sz w:val="28"/>
                <w:szCs w:val="28"/>
              </w:rPr>
            </w:pPr>
            <w:r w:rsidRPr="00880A5E">
              <w:rPr>
                <w:sz w:val="28"/>
                <w:szCs w:val="28"/>
              </w:rPr>
              <w:t>Partial</w:t>
            </w:r>
          </w:p>
        </w:tc>
      </w:tr>
      <w:tr w:rsidR="00880A5E" w:rsidRPr="00880A5E" w14:paraId="36062FFC" w14:textId="77777777" w:rsidTr="00880A5E">
        <w:trPr>
          <w:trHeight w:val="576"/>
        </w:trPr>
        <w:tc>
          <w:tcPr>
            <w:tcW w:w="2460" w:type="dxa"/>
            <w:vAlign w:val="center"/>
          </w:tcPr>
          <w:p w14:paraId="4B51CA56" w14:textId="77777777" w:rsidR="00880A5E" w:rsidRPr="00880A5E" w:rsidRDefault="00880A5E" w:rsidP="00880A5E">
            <w:pPr>
              <w:jc w:val="center"/>
              <w:rPr>
                <w:sz w:val="28"/>
                <w:szCs w:val="28"/>
              </w:rPr>
            </w:pPr>
            <w:proofErr w:type="spellStart"/>
            <w:r w:rsidRPr="00880A5E">
              <w:rPr>
                <w:sz w:val="28"/>
                <w:szCs w:val="28"/>
              </w:rPr>
              <w:t>DeFFusion</w:t>
            </w:r>
            <w:proofErr w:type="spellEnd"/>
          </w:p>
        </w:tc>
        <w:tc>
          <w:tcPr>
            <w:tcW w:w="965" w:type="dxa"/>
            <w:vAlign w:val="center"/>
          </w:tcPr>
          <w:p w14:paraId="1BCC1A5D" w14:textId="77777777" w:rsidR="00880A5E" w:rsidRPr="00880A5E" w:rsidRDefault="00880A5E" w:rsidP="00880A5E">
            <w:pPr>
              <w:jc w:val="center"/>
              <w:rPr>
                <w:sz w:val="28"/>
                <w:szCs w:val="28"/>
              </w:rPr>
            </w:pPr>
            <w:r w:rsidRPr="00880A5E">
              <w:rPr>
                <w:sz w:val="28"/>
                <w:szCs w:val="28"/>
              </w:rPr>
              <w:t>1.0</w:t>
            </w:r>
          </w:p>
        </w:tc>
        <w:tc>
          <w:tcPr>
            <w:tcW w:w="1743" w:type="dxa"/>
            <w:vAlign w:val="center"/>
          </w:tcPr>
          <w:p w14:paraId="001C2274" w14:textId="77777777" w:rsidR="00880A5E" w:rsidRPr="00880A5E" w:rsidRDefault="00880A5E" w:rsidP="00880A5E">
            <w:pPr>
              <w:jc w:val="center"/>
              <w:rPr>
                <w:sz w:val="28"/>
                <w:szCs w:val="28"/>
              </w:rPr>
            </w:pPr>
            <w:r w:rsidRPr="00880A5E">
              <w:rPr>
                <w:sz w:val="28"/>
                <w:szCs w:val="28"/>
              </w:rPr>
              <w:t>2 sensors</w:t>
            </w:r>
          </w:p>
        </w:tc>
        <w:tc>
          <w:tcPr>
            <w:tcW w:w="1305" w:type="dxa"/>
            <w:vAlign w:val="center"/>
          </w:tcPr>
          <w:p w14:paraId="52626640" w14:textId="77777777" w:rsidR="00880A5E" w:rsidRPr="00880A5E" w:rsidRDefault="00880A5E" w:rsidP="00880A5E">
            <w:pPr>
              <w:jc w:val="center"/>
              <w:rPr>
                <w:sz w:val="28"/>
                <w:szCs w:val="28"/>
              </w:rPr>
            </w:pPr>
            <w:r w:rsidRPr="00880A5E">
              <w:rPr>
                <w:sz w:val="28"/>
                <w:szCs w:val="28"/>
              </w:rPr>
              <w:t>No</w:t>
            </w:r>
          </w:p>
        </w:tc>
        <w:tc>
          <w:tcPr>
            <w:tcW w:w="2027" w:type="dxa"/>
            <w:vAlign w:val="center"/>
          </w:tcPr>
          <w:p w14:paraId="23F9823D" w14:textId="77777777" w:rsidR="00880A5E" w:rsidRPr="00880A5E" w:rsidRDefault="00880A5E" w:rsidP="00880A5E">
            <w:pPr>
              <w:jc w:val="center"/>
              <w:rPr>
                <w:sz w:val="28"/>
                <w:szCs w:val="28"/>
              </w:rPr>
            </w:pPr>
            <w:r w:rsidRPr="00880A5E">
              <w:rPr>
                <w:sz w:val="28"/>
                <w:szCs w:val="28"/>
              </w:rPr>
              <w:t>Partial</w:t>
            </w:r>
          </w:p>
        </w:tc>
      </w:tr>
      <w:tr w:rsidR="00880A5E" w:rsidRPr="00880A5E" w14:paraId="26422FCC" w14:textId="77777777" w:rsidTr="00880A5E">
        <w:trPr>
          <w:trHeight w:val="576"/>
        </w:trPr>
        <w:tc>
          <w:tcPr>
            <w:tcW w:w="2460" w:type="dxa"/>
            <w:vAlign w:val="center"/>
          </w:tcPr>
          <w:p w14:paraId="266B9783" w14:textId="77777777" w:rsidR="00880A5E" w:rsidRPr="00880A5E" w:rsidRDefault="00880A5E" w:rsidP="00880A5E">
            <w:pPr>
              <w:jc w:val="center"/>
              <w:rPr>
                <w:sz w:val="28"/>
                <w:szCs w:val="28"/>
              </w:rPr>
            </w:pPr>
            <w:proofErr w:type="spellStart"/>
            <w:r w:rsidRPr="00880A5E">
              <w:rPr>
                <w:sz w:val="28"/>
                <w:szCs w:val="28"/>
              </w:rPr>
              <w:t>BehaviorBasedCA</w:t>
            </w:r>
            <w:proofErr w:type="spellEnd"/>
            <w:r w:rsidRPr="00880A5E">
              <w:rPr>
                <w:sz w:val="28"/>
                <w:szCs w:val="28"/>
              </w:rPr>
              <w:t xml:space="preserve"> (Proposed)</w:t>
            </w:r>
          </w:p>
        </w:tc>
        <w:tc>
          <w:tcPr>
            <w:tcW w:w="965" w:type="dxa"/>
            <w:vAlign w:val="center"/>
          </w:tcPr>
          <w:p w14:paraId="08A04294" w14:textId="77777777" w:rsidR="00880A5E" w:rsidRPr="00880A5E" w:rsidRDefault="00880A5E" w:rsidP="00880A5E">
            <w:pPr>
              <w:jc w:val="center"/>
              <w:rPr>
                <w:sz w:val="28"/>
                <w:szCs w:val="28"/>
              </w:rPr>
            </w:pPr>
            <w:r w:rsidRPr="00880A5E">
              <w:rPr>
                <w:sz w:val="28"/>
                <w:szCs w:val="28"/>
              </w:rPr>
              <w:t>2.71</w:t>
            </w:r>
          </w:p>
        </w:tc>
        <w:tc>
          <w:tcPr>
            <w:tcW w:w="1743" w:type="dxa"/>
            <w:vAlign w:val="center"/>
          </w:tcPr>
          <w:p w14:paraId="0726CDE8" w14:textId="77777777" w:rsidR="00880A5E" w:rsidRPr="00880A5E" w:rsidRDefault="00880A5E" w:rsidP="00880A5E">
            <w:pPr>
              <w:jc w:val="center"/>
              <w:rPr>
                <w:sz w:val="28"/>
                <w:szCs w:val="28"/>
              </w:rPr>
            </w:pPr>
            <w:r w:rsidRPr="00880A5E">
              <w:rPr>
                <w:sz w:val="28"/>
                <w:szCs w:val="28"/>
              </w:rPr>
              <w:t>6 modalities</w:t>
            </w:r>
          </w:p>
        </w:tc>
        <w:tc>
          <w:tcPr>
            <w:tcW w:w="1305" w:type="dxa"/>
            <w:vAlign w:val="center"/>
          </w:tcPr>
          <w:p w14:paraId="76B60236" w14:textId="77777777" w:rsidR="00880A5E" w:rsidRPr="00880A5E" w:rsidRDefault="00880A5E" w:rsidP="00880A5E">
            <w:pPr>
              <w:jc w:val="center"/>
              <w:rPr>
                <w:sz w:val="28"/>
                <w:szCs w:val="28"/>
              </w:rPr>
            </w:pPr>
            <w:r w:rsidRPr="00880A5E">
              <w:rPr>
                <w:sz w:val="28"/>
                <w:szCs w:val="28"/>
              </w:rPr>
              <w:t>Yes</w:t>
            </w:r>
          </w:p>
        </w:tc>
        <w:tc>
          <w:tcPr>
            <w:tcW w:w="2027" w:type="dxa"/>
            <w:vAlign w:val="center"/>
          </w:tcPr>
          <w:p w14:paraId="3F7FD604" w14:textId="77777777" w:rsidR="00880A5E" w:rsidRPr="00880A5E" w:rsidRDefault="00880A5E" w:rsidP="00880A5E">
            <w:pPr>
              <w:jc w:val="center"/>
              <w:rPr>
                <w:sz w:val="28"/>
                <w:szCs w:val="28"/>
              </w:rPr>
            </w:pPr>
            <w:r w:rsidRPr="00880A5E">
              <w:rPr>
                <w:sz w:val="28"/>
                <w:szCs w:val="28"/>
              </w:rPr>
              <w:t>Full (on-device)</w:t>
            </w:r>
          </w:p>
        </w:tc>
      </w:tr>
      <w:tr w:rsidR="00880A5E" w:rsidRPr="00880A5E" w14:paraId="72AEC57A" w14:textId="77777777" w:rsidTr="00880A5E">
        <w:trPr>
          <w:trHeight w:val="576"/>
        </w:trPr>
        <w:tc>
          <w:tcPr>
            <w:tcW w:w="2460" w:type="dxa"/>
            <w:vAlign w:val="center"/>
          </w:tcPr>
          <w:p w14:paraId="54305E81" w14:textId="77777777" w:rsidR="00880A5E" w:rsidRPr="00880A5E" w:rsidRDefault="00880A5E" w:rsidP="00880A5E">
            <w:pPr>
              <w:jc w:val="center"/>
              <w:rPr>
                <w:sz w:val="28"/>
                <w:szCs w:val="28"/>
              </w:rPr>
            </w:pPr>
            <w:r w:rsidRPr="00880A5E">
              <w:rPr>
                <w:sz w:val="28"/>
                <w:szCs w:val="28"/>
              </w:rPr>
              <w:t>CALL</w:t>
            </w:r>
          </w:p>
        </w:tc>
        <w:tc>
          <w:tcPr>
            <w:tcW w:w="965" w:type="dxa"/>
            <w:vAlign w:val="center"/>
          </w:tcPr>
          <w:p w14:paraId="5EA659F2" w14:textId="77777777" w:rsidR="00880A5E" w:rsidRPr="00880A5E" w:rsidRDefault="00880A5E" w:rsidP="00880A5E">
            <w:pPr>
              <w:jc w:val="center"/>
              <w:rPr>
                <w:sz w:val="28"/>
                <w:szCs w:val="28"/>
              </w:rPr>
            </w:pPr>
            <w:r w:rsidRPr="00880A5E">
              <w:rPr>
                <w:sz w:val="28"/>
                <w:szCs w:val="28"/>
              </w:rPr>
              <w:t>3.86</w:t>
            </w:r>
          </w:p>
        </w:tc>
        <w:tc>
          <w:tcPr>
            <w:tcW w:w="1743" w:type="dxa"/>
            <w:vAlign w:val="center"/>
          </w:tcPr>
          <w:p w14:paraId="2ED58603" w14:textId="77777777" w:rsidR="00880A5E" w:rsidRPr="00880A5E" w:rsidRDefault="00880A5E" w:rsidP="00880A5E">
            <w:pPr>
              <w:jc w:val="center"/>
              <w:rPr>
                <w:sz w:val="28"/>
                <w:szCs w:val="28"/>
              </w:rPr>
            </w:pPr>
            <w:r w:rsidRPr="00880A5E">
              <w:rPr>
                <w:sz w:val="28"/>
                <w:szCs w:val="28"/>
              </w:rPr>
              <w:t>2 sensors</w:t>
            </w:r>
          </w:p>
        </w:tc>
        <w:tc>
          <w:tcPr>
            <w:tcW w:w="1305" w:type="dxa"/>
            <w:vAlign w:val="center"/>
          </w:tcPr>
          <w:p w14:paraId="5082E68C" w14:textId="77777777" w:rsidR="00880A5E" w:rsidRPr="00880A5E" w:rsidRDefault="00880A5E" w:rsidP="00880A5E">
            <w:pPr>
              <w:jc w:val="center"/>
              <w:rPr>
                <w:sz w:val="28"/>
                <w:szCs w:val="28"/>
              </w:rPr>
            </w:pPr>
            <w:r w:rsidRPr="00880A5E">
              <w:rPr>
                <w:sz w:val="28"/>
                <w:szCs w:val="28"/>
              </w:rPr>
              <w:t>No</w:t>
            </w:r>
          </w:p>
        </w:tc>
        <w:tc>
          <w:tcPr>
            <w:tcW w:w="2027" w:type="dxa"/>
            <w:vAlign w:val="center"/>
          </w:tcPr>
          <w:p w14:paraId="48D3714F" w14:textId="77777777" w:rsidR="00880A5E" w:rsidRPr="00880A5E" w:rsidRDefault="00880A5E" w:rsidP="00880A5E">
            <w:pPr>
              <w:jc w:val="center"/>
              <w:rPr>
                <w:sz w:val="28"/>
                <w:szCs w:val="28"/>
              </w:rPr>
            </w:pPr>
            <w:r w:rsidRPr="00880A5E">
              <w:rPr>
                <w:sz w:val="28"/>
                <w:szCs w:val="28"/>
              </w:rPr>
              <w:t>Partial</w:t>
            </w:r>
          </w:p>
        </w:tc>
      </w:tr>
      <w:tr w:rsidR="00880A5E" w:rsidRPr="00880A5E" w14:paraId="402D3B18" w14:textId="77777777" w:rsidTr="00880A5E">
        <w:trPr>
          <w:trHeight w:val="576"/>
        </w:trPr>
        <w:tc>
          <w:tcPr>
            <w:tcW w:w="2460" w:type="dxa"/>
            <w:vAlign w:val="center"/>
          </w:tcPr>
          <w:p w14:paraId="35DADB19" w14:textId="77777777" w:rsidR="00880A5E" w:rsidRPr="00880A5E" w:rsidRDefault="00880A5E" w:rsidP="00880A5E">
            <w:pPr>
              <w:jc w:val="center"/>
              <w:rPr>
                <w:sz w:val="28"/>
                <w:szCs w:val="28"/>
              </w:rPr>
            </w:pPr>
            <w:r w:rsidRPr="00880A5E">
              <w:rPr>
                <w:sz w:val="28"/>
                <w:szCs w:val="28"/>
              </w:rPr>
              <w:t>UCAP</w:t>
            </w:r>
          </w:p>
        </w:tc>
        <w:tc>
          <w:tcPr>
            <w:tcW w:w="965" w:type="dxa"/>
            <w:vAlign w:val="center"/>
          </w:tcPr>
          <w:p w14:paraId="281418A3" w14:textId="77777777" w:rsidR="00880A5E" w:rsidRPr="00880A5E" w:rsidRDefault="00880A5E" w:rsidP="00880A5E">
            <w:pPr>
              <w:jc w:val="center"/>
              <w:rPr>
                <w:sz w:val="28"/>
                <w:szCs w:val="28"/>
              </w:rPr>
            </w:pPr>
            <w:r w:rsidRPr="00880A5E">
              <w:rPr>
                <w:sz w:val="28"/>
                <w:szCs w:val="28"/>
              </w:rPr>
              <w:t>7.8</w:t>
            </w:r>
          </w:p>
        </w:tc>
        <w:tc>
          <w:tcPr>
            <w:tcW w:w="1743" w:type="dxa"/>
            <w:vAlign w:val="center"/>
          </w:tcPr>
          <w:p w14:paraId="2601F4CA" w14:textId="77777777" w:rsidR="00880A5E" w:rsidRPr="00880A5E" w:rsidRDefault="00880A5E" w:rsidP="00880A5E">
            <w:pPr>
              <w:jc w:val="center"/>
              <w:rPr>
                <w:sz w:val="28"/>
                <w:szCs w:val="28"/>
              </w:rPr>
            </w:pPr>
            <w:r w:rsidRPr="00880A5E">
              <w:rPr>
                <w:sz w:val="28"/>
                <w:szCs w:val="28"/>
              </w:rPr>
              <w:t>Keystroke only</w:t>
            </w:r>
          </w:p>
        </w:tc>
        <w:tc>
          <w:tcPr>
            <w:tcW w:w="1305" w:type="dxa"/>
            <w:vAlign w:val="center"/>
          </w:tcPr>
          <w:p w14:paraId="3418BF7A" w14:textId="77777777" w:rsidR="00880A5E" w:rsidRPr="00880A5E" w:rsidRDefault="00880A5E" w:rsidP="00880A5E">
            <w:pPr>
              <w:jc w:val="center"/>
              <w:rPr>
                <w:sz w:val="28"/>
                <w:szCs w:val="28"/>
              </w:rPr>
            </w:pPr>
            <w:r w:rsidRPr="00880A5E">
              <w:rPr>
                <w:sz w:val="28"/>
                <w:szCs w:val="28"/>
              </w:rPr>
              <w:t>No</w:t>
            </w:r>
          </w:p>
        </w:tc>
        <w:tc>
          <w:tcPr>
            <w:tcW w:w="2027" w:type="dxa"/>
            <w:vAlign w:val="center"/>
          </w:tcPr>
          <w:p w14:paraId="347679D9" w14:textId="77777777" w:rsidR="00880A5E" w:rsidRPr="00880A5E" w:rsidRDefault="00880A5E" w:rsidP="00880A5E">
            <w:pPr>
              <w:jc w:val="center"/>
              <w:rPr>
                <w:sz w:val="28"/>
                <w:szCs w:val="28"/>
              </w:rPr>
            </w:pPr>
            <w:r w:rsidRPr="00880A5E">
              <w:rPr>
                <w:sz w:val="28"/>
                <w:szCs w:val="28"/>
              </w:rPr>
              <w:t>Partial</w:t>
            </w:r>
          </w:p>
        </w:tc>
      </w:tr>
      <w:tr w:rsidR="00880A5E" w:rsidRPr="00880A5E" w14:paraId="1A01C162" w14:textId="77777777" w:rsidTr="00880A5E">
        <w:trPr>
          <w:trHeight w:val="576"/>
        </w:trPr>
        <w:tc>
          <w:tcPr>
            <w:tcW w:w="2460" w:type="dxa"/>
            <w:vAlign w:val="center"/>
          </w:tcPr>
          <w:p w14:paraId="2240E994" w14:textId="77777777" w:rsidR="00880A5E" w:rsidRPr="00880A5E" w:rsidRDefault="00880A5E" w:rsidP="00880A5E">
            <w:pPr>
              <w:jc w:val="center"/>
              <w:rPr>
                <w:sz w:val="28"/>
                <w:szCs w:val="28"/>
              </w:rPr>
            </w:pPr>
            <w:r w:rsidRPr="00880A5E">
              <w:rPr>
                <w:sz w:val="28"/>
                <w:szCs w:val="28"/>
              </w:rPr>
              <w:t>CT-Auth</w:t>
            </w:r>
          </w:p>
        </w:tc>
        <w:tc>
          <w:tcPr>
            <w:tcW w:w="965" w:type="dxa"/>
            <w:vAlign w:val="center"/>
          </w:tcPr>
          <w:p w14:paraId="2F4D8EC9" w14:textId="77777777" w:rsidR="00880A5E" w:rsidRPr="00880A5E" w:rsidRDefault="00880A5E" w:rsidP="00880A5E">
            <w:pPr>
              <w:jc w:val="center"/>
              <w:rPr>
                <w:sz w:val="28"/>
                <w:szCs w:val="28"/>
              </w:rPr>
            </w:pPr>
            <w:r w:rsidRPr="00880A5E">
              <w:rPr>
                <w:sz w:val="28"/>
                <w:szCs w:val="28"/>
              </w:rPr>
              <w:t>8.2</w:t>
            </w:r>
          </w:p>
        </w:tc>
        <w:tc>
          <w:tcPr>
            <w:tcW w:w="1743" w:type="dxa"/>
            <w:vAlign w:val="center"/>
          </w:tcPr>
          <w:p w14:paraId="4D6B7B74" w14:textId="77777777" w:rsidR="00880A5E" w:rsidRPr="00880A5E" w:rsidRDefault="00880A5E" w:rsidP="00880A5E">
            <w:pPr>
              <w:jc w:val="center"/>
              <w:rPr>
                <w:sz w:val="28"/>
                <w:szCs w:val="28"/>
              </w:rPr>
            </w:pPr>
            <w:r w:rsidRPr="00880A5E">
              <w:rPr>
                <w:sz w:val="28"/>
                <w:szCs w:val="28"/>
              </w:rPr>
              <w:t>Capacitive touch</w:t>
            </w:r>
          </w:p>
        </w:tc>
        <w:tc>
          <w:tcPr>
            <w:tcW w:w="1305" w:type="dxa"/>
            <w:vAlign w:val="center"/>
          </w:tcPr>
          <w:p w14:paraId="2F6BE117" w14:textId="77777777" w:rsidR="00880A5E" w:rsidRPr="00880A5E" w:rsidRDefault="00880A5E" w:rsidP="00880A5E">
            <w:pPr>
              <w:jc w:val="center"/>
              <w:rPr>
                <w:sz w:val="28"/>
                <w:szCs w:val="28"/>
              </w:rPr>
            </w:pPr>
            <w:r w:rsidRPr="00880A5E">
              <w:rPr>
                <w:sz w:val="28"/>
                <w:szCs w:val="28"/>
              </w:rPr>
              <w:t>No</w:t>
            </w:r>
          </w:p>
        </w:tc>
        <w:tc>
          <w:tcPr>
            <w:tcW w:w="2027" w:type="dxa"/>
            <w:vAlign w:val="center"/>
          </w:tcPr>
          <w:p w14:paraId="58A701ED" w14:textId="77777777" w:rsidR="00880A5E" w:rsidRPr="00880A5E" w:rsidRDefault="00880A5E" w:rsidP="00880A5E">
            <w:pPr>
              <w:jc w:val="center"/>
              <w:rPr>
                <w:sz w:val="28"/>
                <w:szCs w:val="28"/>
              </w:rPr>
            </w:pPr>
            <w:r w:rsidRPr="00880A5E">
              <w:rPr>
                <w:sz w:val="28"/>
                <w:szCs w:val="28"/>
              </w:rPr>
              <w:t>Partial</w:t>
            </w:r>
          </w:p>
        </w:tc>
      </w:tr>
    </w:tbl>
    <w:p w14:paraId="32734CC0" w14:textId="77777777" w:rsidR="00880A5E" w:rsidRDefault="00880A5E" w:rsidP="00EB1D78">
      <w:pPr>
        <w:pStyle w:val="ListParagraph"/>
        <w:spacing w:before="60" w:after="60"/>
        <w:ind w:left="729" w:firstLine="0"/>
      </w:pPr>
    </w:p>
    <w:p w14:paraId="3730E6B0" w14:textId="77777777" w:rsidR="00EB1D78" w:rsidRDefault="00EB1D78" w:rsidP="00EB1D78">
      <w:pPr>
        <w:pStyle w:val="ListParagraph"/>
        <w:spacing w:before="60" w:after="60"/>
        <w:ind w:left="729" w:firstLine="0"/>
      </w:pPr>
    </w:p>
    <w:p w14:paraId="50D71436" w14:textId="77777777" w:rsidR="00EB1D78" w:rsidRDefault="00EB1D78" w:rsidP="00EB1D78">
      <w:pPr>
        <w:pStyle w:val="ListParagraph"/>
        <w:spacing w:before="60" w:after="60"/>
        <w:ind w:left="729" w:firstLine="0"/>
      </w:pPr>
    </w:p>
    <w:p w14:paraId="3BB56017" w14:textId="77777777" w:rsidR="00EB1D78" w:rsidRDefault="00EB1D78" w:rsidP="00EB1D78">
      <w:pPr>
        <w:pStyle w:val="ListParagraph"/>
        <w:spacing w:before="60" w:after="60"/>
        <w:ind w:left="729" w:firstLine="0"/>
      </w:pPr>
    </w:p>
    <w:p w14:paraId="44F7C72E" w14:textId="77777777" w:rsidR="00EB1D78" w:rsidRDefault="00EB1D78" w:rsidP="00EB1D78">
      <w:pPr>
        <w:pStyle w:val="ListParagraph"/>
        <w:spacing w:before="60" w:after="60"/>
        <w:ind w:left="729" w:firstLine="0"/>
      </w:pPr>
    </w:p>
    <w:p w14:paraId="6DAA6FE0" w14:textId="77777777" w:rsidR="00EB1D78" w:rsidRDefault="00EB1D78" w:rsidP="00EB1D78">
      <w:pPr>
        <w:pStyle w:val="ListParagraph"/>
        <w:spacing w:before="60" w:after="60"/>
        <w:ind w:left="729" w:firstLine="0"/>
      </w:pPr>
    </w:p>
    <w:p w14:paraId="155349CB" w14:textId="77777777" w:rsidR="00EB1D78" w:rsidRDefault="00EB1D78" w:rsidP="00EB1D78">
      <w:pPr>
        <w:pStyle w:val="ListParagraph"/>
        <w:spacing w:before="60" w:after="60"/>
        <w:ind w:left="729" w:firstLine="0"/>
      </w:pPr>
    </w:p>
    <w:p w14:paraId="11A5FBC3" w14:textId="77777777" w:rsidR="00EB1D78" w:rsidRDefault="00EB1D78" w:rsidP="00EB1D78">
      <w:pPr>
        <w:pStyle w:val="ListParagraph"/>
        <w:spacing w:before="60" w:after="60"/>
        <w:ind w:left="729" w:firstLine="0"/>
      </w:pPr>
    </w:p>
    <w:p w14:paraId="5F8666DE" w14:textId="77777777" w:rsidR="00EB1D78" w:rsidRDefault="00EB1D78" w:rsidP="00EB1D78">
      <w:pPr>
        <w:pStyle w:val="ListParagraph"/>
        <w:spacing w:before="60" w:after="60"/>
        <w:ind w:left="729" w:firstLine="0"/>
      </w:pPr>
    </w:p>
    <w:p w14:paraId="2B3EDA02" w14:textId="77777777" w:rsidR="00EB1D78" w:rsidRDefault="00EB1D78" w:rsidP="00EB1D78">
      <w:pPr>
        <w:pStyle w:val="ListParagraph"/>
        <w:spacing w:before="60" w:after="60"/>
        <w:ind w:left="729" w:firstLine="0"/>
      </w:pPr>
    </w:p>
    <w:p w14:paraId="6331CBD9" w14:textId="77777777" w:rsidR="00EB1D78" w:rsidRDefault="00EB1D78" w:rsidP="00EB1D78">
      <w:pPr>
        <w:pStyle w:val="ListParagraph"/>
        <w:spacing w:before="60" w:after="60"/>
        <w:ind w:left="729" w:firstLine="0"/>
      </w:pPr>
    </w:p>
    <w:p w14:paraId="51CF12AC" w14:textId="77777777" w:rsidR="00EB1D78" w:rsidRDefault="00EB1D78" w:rsidP="00EB1D78">
      <w:pPr>
        <w:pStyle w:val="ListParagraph"/>
        <w:spacing w:before="60" w:after="60"/>
        <w:ind w:left="729" w:firstLine="0"/>
      </w:pPr>
    </w:p>
    <w:p w14:paraId="3D8146AB" w14:textId="77777777" w:rsidR="00EB1D78" w:rsidRDefault="00EB1D78" w:rsidP="00EB1D78">
      <w:pPr>
        <w:pStyle w:val="ListParagraph"/>
        <w:spacing w:before="60" w:after="60"/>
        <w:ind w:left="729" w:firstLine="0"/>
      </w:pPr>
    </w:p>
    <w:p w14:paraId="255502C3" w14:textId="77777777" w:rsidR="00EB1D78" w:rsidRDefault="00EB1D78" w:rsidP="00EB1D78">
      <w:pPr>
        <w:pStyle w:val="ListParagraph"/>
        <w:spacing w:before="60" w:after="60"/>
        <w:ind w:left="729" w:firstLine="0"/>
      </w:pPr>
    </w:p>
    <w:p w14:paraId="465457E7" w14:textId="77777777" w:rsidR="00EB1D78" w:rsidRDefault="00EB1D78" w:rsidP="00EB1D78">
      <w:pPr>
        <w:pStyle w:val="ListParagraph"/>
        <w:spacing w:before="60" w:after="60"/>
        <w:ind w:left="729" w:firstLine="0"/>
      </w:pPr>
    </w:p>
    <w:p w14:paraId="6D2666E7" w14:textId="6AF29D89" w:rsidR="00EB1D78" w:rsidRDefault="00EB1D78">
      <w:r>
        <w:br w:type="page"/>
      </w:r>
    </w:p>
    <w:p w14:paraId="78927FBC" w14:textId="77777777" w:rsidR="00EB1D78" w:rsidRDefault="00EB1D78" w:rsidP="00EB1D78">
      <w:pPr>
        <w:pStyle w:val="ListParagraph"/>
        <w:spacing w:before="60" w:after="60"/>
        <w:ind w:left="729" w:firstLine="0"/>
      </w:pPr>
    </w:p>
    <w:p w14:paraId="0C5440FD" w14:textId="1C981011" w:rsidR="00880A5E" w:rsidRPr="00880A5E" w:rsidRDefault="00880A5E" w:rsidP="00880A5E">
      <w:pPr>
        <w:pStyle w:val="Heading1"/>
        <w:numPr>
          <w:ilvl w:val="1"/>
          <w:numId w:val="4"/>
        </w:numPr>
        <w:tabs>
          <w:tab w:val="left" w:pos="727"/>
        </w:tabs>
        <w:spacing w:line="320" w:lineRule="exact"/>
        <w:ind w:left="727" w:hanging="420"/>
        <w:rPr>
          <w:spacing w:val="-2"/>
        </w:rPr>
      </w:pPr>
      <w:r w:rsidRPr="00880A5E">
        <w:rPr>
          <w:spacing w:val="-2"/>
        </w:rPr>
        <w:t>SUMMARY</w:t>
      </w:r>
    </w:p>
    <w:p w14:paraId="31BFC072" w14:textId="4B2922D3" w:rsidR="00E92F0D" w:rsidRPr="00EB1D78" w:rsidRDefault="00880A5E" w:rsidP="00EB1D78">
      <w:pPr>
        <w:spacing w:before="169" w:after="240" w:line="360" w:lineRule="auto"/>
        <w:ind w:left="403" w:right="261" w:firstLine="272"/>
        <w:jc w:val="both"/>
        <w:rPr>
          <w:sz w:val="28"/>
        </w:rPr>
      </w:pPr>
      <w:r w:rsidRPr="00880A5E">
        <w:rPr>
          <w:sz w:val="28"/>
        </w:rPr>
        <w:t>The proposed framework achieves competitive EER (2.71%) and excellent AUC (0.9847) while uniquely offering six-modality coverage, on-device privacy, incremental adaptation, and a buffer zone trust model. The DET curve confirms that the system meets the FAR &lt; 1% requirement at FRR = 5%, making it suitable for production deployment in security-sensitive mobile applications such as banking</w:t>
      </w:r>
      <w:r w:rsidR="005A2A2A" w:rsidRPr="00EB1D78">
        <w:rPr>
          <w:sz w:val="28"/>
        </w:rPr>
        <w:t>.</w:t>
      </w:r>
    </w:p>
    <w:p w14:paraId="24469ACD" w14:textId="77777777" w:rsidR="00E92F0D" w:rsidRDefault="00E92F0D">
      <w:pPr>
        <w:pStyle w:val="ListParagraph"/>
        <w:spacing w:line="360" w:lineRule="auto"/>
        <w:rPr>
          <w:rFonts w:ascii="Symbol" w:hAnsi="Symbol"/>
          <w:sz w:val="24"/>
        </w:rPr>
        <w:sectPr w:rsidR="00E92F0D" w:rsidSect="00EB1D78">
          <w:pgSz w:w="12240" w:h="15840"/>
          <w:pgMar w:top="1420" w:right="1275" w:bottom="990" w:left="1133" w:header="283" w:footer="297" w:gutter="0"/>
          <w:cols w:space="720"/>
          <w:docGrid w:linePitch="299"/>
        </w:sectPr>
      </w:pPr>
    </w:p>
    <w:p w14:paraId="43AD6597" w14:textId="77777777" w:rsidR="00E92F0D" w:rsidRDefault="005A2A2A">
      <w:pPr>
        <w:pStyle w:val="Heading1"/>
        <w:spacing w:before="77"/>
        <w:ind w:left="583" w:right="483"/>
        <w:jc w:val="center"/>
      </w:pPr>
      <w:r>
        <w:rPr>
          <w:spacing w:val="-2"/>
        </w:rPr>
        <w:lastRenderedPageBreak/>
        <w:t>CHAPTER</w:t>
      </w:r>
      <w:r>
        <w:rPr>
          <w:spacing w:val="-14"/>
        </w:rPr>
        <w:t xml:space="preserve"> </w:t>
      </w:r>
      <w:r>
        <w:rPr>
          <w:spacing w:val="-10"/>
        </w:rPr>
        <w:t>6</w:t>
      </w:r>
    </w:p>
    <w:p w14:paraId="6E1F37C1" w14:textId="77777777" w:rsidR="00E92F0D" w:rsidRDefault="00E92F0D">
      <w:pPr>
        <w:pStyle w:val="BodyText"/>
        <w:rPr>
          <w:b/>
        </w:rPr>
      </w:pPr>
    </w:p>
    <w:p w14:paraId="3EAAE884" w14:textId="77777777" w:rsidR="00E92F0D" w:rsidRDefault="00E92F0D">
      <w:pPr>
        <w:pStyle w:val="BodyText"/>
        <w:spacing w:before="8"/>
        <w:rPr>
          <w:b/>
        </w:rPr>
      </w:pPr>
    </w:p>
    <w:p w14:paraId="3DA6DE1B" w14:textId="77777777" w:rsidR="00E92F0D" w:rsidRDefault="005A2A2A">
      <w:pPr>
        <w:spacing w:before="1"/>
        <w:ind w:left="422" w:right="259"/>
        <w:jc w:val="center"/>
        <w:rPr>
          <w:b/>
          <w:sz w:val="28"/>
        </w:rPr>
      </w:pPr>
      <w:r>
        <w:rPr>
          <w:b/>
          <w:spacing w:val="-4"/>
          <w:sz w:val="28"/>
        </w:rPr>
        <w:t>CONCLUSION</w:t>
      </w:r>
      <w:r>
        <w:rPr>
          <w:b/>
          <w:spacing w:val="-12"/>
          <w:sz w:val="28"/>
        </w:rPr>
        <w:t xml:space="preserve"> </w:t>
      </w:r>
      <w:r>
        <w:rPr>
          <w:b/>
          <w:spacing w:val="-4"/>
          <w:sz w:val="28"/>
        </w:rPr>
        <w:t>AND</w:t>
      </w:r>
      <w:r>
        <w:rPr>
          <w:b/>
          <w:spacing w:val="-9"/>
          <w:sz w:val="28"/>
        </w:rPr>
        <w:t xml:space="preserve"> </w:t>
      </w:r>
      <w:r>
        <w:rPr>
          <w:b/>
          <w:spacing w:val="-4"/>
          <w:sz w:val="28"/>
        </w:rPr>
        <w:t>FUTURE</w:t>
      </w:r>
      <w:r>
        <w:rPr>
          <w:b/>
          <w:spacing w:val="-3"/>
          <w:sz w:val="28"/>
        </w:rPr>
        <w:t xml:space="preserve"> </w:t>
      </w:r>
      <w:r>
        <w:rPr>
          <w:b/>
          <w:spacing w:val="-4"/>
          <w:sz w:val="28"/>
        </w:rPr>
        <w:t>WORKS</w:t>
      </w:r>
    </w:p>
    <w:p w14:paraId="45A37698" w14:textId="77777777" w:rsidR="00E92F0D" w:rsidRDefault="00E92F0D">
      <w:pPr>
        <w:pStyle w:val="BodyText"/>
        <w:spacing w:before="318"/>
        <w:rPr>
          <w:b/>
        </w:rPr>
      </w:pPr>
    </w:p>
    <w:p w14:paraId="266588B7" w14:textId="77777777" w:rsidR="00EB1D78" w:rsidRDefault="00EB1D78" w:rsidP="00EB1D78">
      <w:pPr>
        <w:pStyle w:val="BodyText"/>
        <w:spacing w:line="360" w:lineRule="auto"/>
        <w:ind w:firstLine="422"/>
        <w:jc w:val="both"/>
      </w:pPr>
      <w:r>
        <w:t>This project presents the design and implementation of a Multi-Layer Behavior-Based Framework for Continuous Mobile Session Security. The system addresses four critical gaps in existing continuous authentication literature: the efficiency-accuracy trade-off, unimodal vulnerability, the lack of a behavioral buffer zone, and hardware-level privacy risks.</w:t>
      </w:r>
    </w:p>
    <w:p w14:paraId="203AA268" w14:textId="2DE6810B" w:rsidR="00EB1D78" w:rsidRDefault="00EB1D78" w:rsidP="00EB1D78">
      <w:pPr>
        <w:pStyle w:val="BodyText"/>
        <w:spacing w:line="360" w:lineRule="auto"/>
        <w:ind w:firstLine="422"/>
        <w:jc w:val="both"/>
      </w:pPr>
      <w:r>
        <w:t xml:space="preserve">The framework's four-layer pipeline </w:t>
      </w:r>
      <w:r>
        <w:t>-</w:t>
      </w:r>
      <w:r>
        <w:t xml:space="preserve"> Secure Ingestion, Adaptive </w:t>
      </w:r>
      <w:proofErr w:type="spellStart"/>
      <w:r>
        <w:t>Behaviour</w:t>
      </w:r>
      <w:proofErr w:type="spellEnd"/>
      <w:r>
        <w:t xml:space="preserve"> Consistency Engine, Deep </w:t>
      </w:r>
      <w:proofErr w:type="spellStart"/>
      <w:r>
        <w:t>Behavioural</w:t>
      </w:r>
      <w:proofErr w:type="spellEnd"/>
      <w:r>
        <w:t xml:space="preserve"> Attribution Engine (GAT), and Trust Aggregation — works in concert to authenticate users passively and continuously throughout their mobile sessions. Behavioral data was collected from 17 users via a custom banking application capturing six signal modalities. The 48-dimensional behavioral vector, hardware-attested and cryptographically signed on-device, ensures privacy by design.</w:t>
      </w:r>
    </w:p>
    <w:p w14:paraId="04754607" w14:textId="77777777" w:rsidR="00EB1D78" w:rsidRDefault="00EB1D78" w:rsidP="00EB1D78">
      <w:pPr>
        <w:pStyle w:val="BodyText"/>
        <w:spacing w:line="360" w:lineRule="auto"/>
        <w:ind w:firstLine="422"/>
        <w:jc w:val="both"/>
      </w:pPr>
      <w:r>
        <w:t>The system achieved an EER of 2.71%, an AUC of 0.9847, and demonstrated that a 5% FRR threshold yields FAR below 1%, satisfying the security requirements for sensitive mobile applications. The three-scale temporal drift, prototype quarantine, and Markov transition fingerprint together provide a comprehensive behavioral identity model that adapts to genuine user drift while resisting impostors.</w:t>
      </w:r>
    </w:p>
    <w:p w14:paraId="220C30A5" w14:textId="77777777" w:rsidR="00EB1D78" w:rsidRDefault="00EB1D78" w:rsidP="00EB1D78">
      <w:pPr>
        <w:pStyle w:val="BodyText"/>
        <w:spacing w:line="360" w:lineRule="auto"/>
        <w:ind w:firstLine="422"/>
        <w:jc w:val="both"/>
      </w:pPr>
      <w:r>
        <w:t>Future enhancements can focus on the following directions:</w:t>
      </w:r>
    </w:p>
    <w:p w14:paraId="21EC00CC" w14:textId="3CA8A5B7" w:rsidR="00EB1D78" w:rsidRDefault="00EB1D78" w:rsidP="00EB1D78">
      <w:pPr>
        <w:pStyle w:val="BodyText"/>
        <w:numPr>
          <w:ilvl w:val="0"/>
          <w:numId w:val="17"/>
        </w:numPr>
        <w:spacing w:line="360" w:lineRule="auto"/>
        <w:jc w:val="both"/>
      </w:pPr>
      <w:r>
        <w:t>E</w:t>
      </w:r>
      <w:r>
        <w:t>xpanding the behavioral dataset beyond 17 users to improve GAT generalization and evaluate cross-device performance.</w:t>
      </w:r>
    </w:p>
    <w:p w14:paraId="75E755B1" w14:textId="228E6DA1" w:rsidR="00EB1D78" w:rsidRDefault="00EB1D78" w:rsidP="00EB1D78">
      <w:pPr>
        <w:pStyle w:val="BodyText"/>
        <w:numPr>
          <w:ilvl w:val="0"/>
          <w:numId w:val="17"/>
        </w:numPr>
        <w:spacing w:line="360" w:lineRule="auto"/>
        <w:jc w:val="both"/>
      </w:pPr>
      <w:r>
        <w:t>Extending the framework to wearable devices (smartwatches) and IoT contexts where behavioral signals differ from smartphone interaction.</w:t>
      </w:r>
    </w:p>
    <w:p w14:paraId="46CF615C" w14:textId="1CF67249" w:rsidR="00EB1D78" w:rsidRDefault="00EB1D78" w:rsidP="00EB1D78">
      <w:pPr>
        <w:pStyle w:val="BodyText"/>
        <w:numPr>
          <w:ilvl w:val="0"/>
          <w:numId w:val="17"/>
        </w:numPr>
        <w:spacing w:line="360" w:lineRule="auto"/>
        <w:jc w:val="both"/>
      </w:pPr>
      <w:r>
        <w:lastRenderedPageBreak/>
        <w:t>Investigating formal privacy guarantees such as differential privacy for the prototype storage mechanism to provide mathematical bounds on information leakage.</w:t>
      </w:r>
    </w:p>
    <w:p w14:paraId="2807100E" w14:textId="517AB3A8" w:rsidR="00307B09" w:rsidRDefault="00EB1D78" w:rsidP="00EB1D78">
      <w:pPr>
        <w:pStyle w:val="BodyText"/>
        <w:numPr>
          <w:ilvl w:val="0"/>
          <w:numId w:val="17"/>
        </w:numPr>
        <w:spacing w:line="360" w:lineRule="auto"/>
        <w:jc w:val="both"/>
      </w:pPr>
      <w:r>
        <w:t>Evaluating the system under adversarial conditions including trained mimicry attacks and side-channel replay attacks at scale.</w:t>
      </w:r>
    </w:p>
    <w:p w14:paraId="593CB488" w14:textId="3F44C662" w:rsidR="00E92F0D" w:rsidRDefault="00E92F0D" w:rsidP="007A3903">
      <w:pPr>
        <w:pStyle w:val="BodyText"/>
        <w:spacing w:line="360" w:lineRule="auto"/>
        <w:ind w:firstLine="432"/>
        <w:sectPr w:rsidR="00E92F0D" w:rsidSect="00EB1D78">
          <w:pgSz w:w="12240" w:h="15840"/>
          <w:pgMar w:top="1380" w:right="1275" w:bottom="1530" w:left="1133" w:header="283" w:footer="297" w:gutter="0"/>
          <w:cols w:space="720"/>
          <w:docGrid w:linePitch="299"/>
        </w:sectPr>
      </w:pPr>
    </w:p>
    <w:p w14:paraId="08E6B4FA" w14:textId="77777777" w:rsidR="00E92F0D" w:rsidRDefault="005A2A2A">
      <w:pPr>
        <w:pStyle w:val="Heading1"/>
        <w:spacing w:before="70"/>
        <w:ind w:left="432" w:right="259"/>
        <w:jc w:val="center"/>
      </w:pPr>
      <w:bookmarkStart w:id="1" w:name="_TOC_250000"/>
      <w:bookmarkEnd w:id="1"/>
      <w:r>
        <w:rPr>
          <w:spacing w:val="-2"/>
        </w:rPr>
        <w:lastRenderedPageBreak/>
        <w:t>REFERENCES</w:t>
      </w:r>
    </w:p>
    <w:p w14:paraId="15B9A00F" w14:textId="77777777" w:rsidR="00E92F0D" w:rsidRDefault="00E92F0D">
      <w:pPr>
        <w:pStyle w:val="BodyText"/>
        <w:rPr>
          <w:b/>
        </w:rPr>
      </w:pPr>
    </w:p>
    <w:p w14:paraId="19122717" w14:textId="49502544"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 xml:space="preserve">C. Wang, Y. Xiao, X. Gao, L. Li and J. Wang, "A Framework for Behavioral Biometric Authentication Using Deep Metric Learning on Mobile Devices," IEEE Transactions on Mobile Computing, vol. 22, no. 1, pp. 562–575, Jan. 2023, </w:t>
      </w:r>
      <w:proofErr w:type="spellStart"/>
      <w:r w:rsidRPr="00EB1D78">
        <w:rPr>
          <w:spacing w:val="-2"/>
          <w:sz w:val="28"/>
        </w:rPr>
        <w:t>doi</w:t>
      </w:r>
      <w:proofErr w:type="spellEnd"/>
      <w:r w:rsidRPr="00EB1D78">
        <w:rPr>
          <w:spacing w:val="-2"/>
          <w:sz w:val="28"/>
        </w:rPr>
        <w:t>: 10.1109/TMC.2021.3073796.</w:t>
      </w:r>
    </w:p>
    <w:p w14:paraId="08BB5D34" w14:textId="7D83EE0B"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 xml:space="preserve">H. Chen, F. Li, W. Du, S. Yang, M. Conn and Y. Wang, "Listen to Your Fingers: User Authentication Based on Geometry Biometrics of Touch Gesture," Proceedings of the ACM on Interactive, Mobile, Wearable and Ubiquitous Technologies (IMWUT), vol. 4, no. 3, Article 102, pp. 1–29, Sept. 2020, </w:t>
      </w:r>
      <w:proofErr w:type="spellStart"/>
      <w:r w:rsidRPr="00EB1D78">
        <w:rPr>
          <w:spacing w:val="-2"/>
          <w:sz w:val="28"/>
        </w:rPr>
        <w:t>doi</w:t>
      </w:r>
      <w:proofErr w:type="spellEnd"/>
      <w:r w:rsidRPr="00EB1D78">
        <w:rPr>
          <w:spacing w:val="-2"/>
          <w:sz w:val="28"/>
        </w:rPr>
        <w:t>: 10.1145/3411809.</w:t>
      </w:r>
    </w:p>
    <w:p w14:paraId="0F6A22CA" w14:textId="11AB8E6F"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 xml:space="preserve">J-S. Lee, T-H. Chen, C-J. Chew, P-Y. Wang and Y-Y. Fan, "Unconsciously Continuous Authentication Protocol in Zero-Trust Architecture Based on Behavioral Biometrics," IEEE Transactions on Reliability, vol. 74, no. 2, pp. 2591–2604, June 2025, </w:t>
      </w:r>
      <w:proofErr w:type="spellStart"/>
      <w:r w:rsidRPr="00EB1D78">
        <w:rPr>
          <w:spacing w:val="-2"/>
          <w:sz w:val="28"/>
        </w:rPr>
        <w:t>doi</w:t>
      </w:r>
      <w:proofErr w:type="spellEnd"/>
      <w:r w:rsidRPr="00EB1D78">
        <w:rPr>
          <w:spacing w:val="-2"/>
          <w:sz w:val="28"/>
        </w:rPr>
        <w:t>: 10.1109/TR.2025.3541224.</w:t>
      </w:r>
    </w:p>
    <w:p w14:paraId="2C1FE995" w14:textId="4D460145"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Y. Li, Y. Wang, and H. Huang, "</w:t>
      </w:r>
      <w:proofErr w:type="spellStart"/>
      <w:r w:rsidRPr="00EB1D78">
        <w:rPr>
          <w:spacing w:val="-2"/>
          <w:sz w:val="28"/>
        </w:rPr>
        <w:t>RPWAEAuth</w:t>
      </w:r>
      <w:proofErr w:type="spellEnd"/>
      <w:r w:rsidRPr="00EB1D78">
        <w:rPr>
          <w:spacing w:val="-2"/>
          <w:sz w:val="28"/>
        </w:rPr>
        <w:t xml:space="preserve">: Sensor-Based Continuous Authentication Using Reconstruction Probability in Wasserstein Autoencoder," ACM Transactions on Sensor Networks, vol. 21, no. 2, Article 25, March 2025, </w:t>
      </w:r>
      <w:proofErr w:type="spellStart"/>
      <w:r w:rsidRPr="00EB1D78">
        <w:rPr>
          <w:spacing w:val="-2"/>
          <w:sz w:val="28"/>
        </w:rPr>
        <w:t>doi</w:t>
      </w:r>
      <w:proofErr w:type="spellEnd"/>
      <w:r w:rsidRPr="00EB1D78">
        <w:rPr>
          <w:spacing w:val="-2"/>
          <w:sz w:val="28"/>
        </w:rPr>
        <w:t>: 10.1145/3717065.</w:t>
      </w:r>
    </w:p>
    <w:p w14:paraId="366A776D" w14:textId="286BDE90"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 xml:space="preserve">Y. Li, L. Liu, S. Deng, H. Qin, M. A. El-Yacoubi and G. Zhou, "Memory-Augmented Autoencoder Based Continuous Authentication on Smartphones With Conditional Transformer GANs," IEEE Transactions on Mobile Computing, vol. 23, no. 5, pp. 4467–4482, May 2024, </w:t>
      </w:r>
      <w:proofErr w:type="spellStart"/>
      <w:r w:rsidRPr="00EB1D78">
        <w:rPr>
          <w:spacing w:val="-2"/>
          <w:sz w:val="28"/>
        </w:rPr>
        <w:t>doi</w:t>
      </w:r>
      <w:proofErr w:type="spellEnd"/>
      <w:r w:rsidRPr="00EB1D78">
        <w:rPr>
          <w:spacing w:val="-2"/>
          <w:sz w:val="28"/>
        </w:rPr>
        <w:t>: 10.1109/TMC.2023.3290834.</w:t>
      </w:r>
    </w:p>
    <w:p w14:paraId="6782CC94" w14:textId="502EA48F"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Y. Li, P. Tao, S. Deng and G. Zhou, "</w:t>
      </w:r>
      <w:proofErr w:type="spellStart"/>
      <w:r w:rsidRPr="00EB1D78">
        <w:rPr>
          <w:spacing w:val="-2"/>
          <w:sz w:val="28"/>
        </w:rPr>
        <w:t>DeFFusion</w:t>
      </w:r>
      <w:proofErr w:type="spellEnd"/>
      <w:r w:rsidRPr="00EB1D78">
        <w:rPr>
          <w:spacing w:val="-2"/>
          <w:sz w:val="28"/>
        </w:rPr>
        <w:t xml:space="preserve">: CNN-based Continuous Authentication Using Deep Feature Fusion," ACM Transactions on Sensor Networks, vol. 18, no. 2, Article 29, pp. 1–23, May 2022, </w:t>
      </w:r>
      <w:proofErr w:type="spellStart"/>
      <w:r w:rsidRPr="00EB1D78">
        <w:rPr>
          <w:spacing w:val="-2"/>
          <w:sz w:val="28"/>
        </w:rPr>
        <w:t>doi</w:t>
      </w:r>
      <w:proofErr w:type="spellEnd"/>
      <w:r w:rsidRPr="00EB1D78">
        <w:rPr>
          <w:spacing w:val="-2"/>
          <w:sz w:val="28"/>
        </w:rPr>
        <w:t>: 10.1145/3485060.</w:t>
      </w:r>
    </w:p>
    <w:p w14:paraId="41D8E727" w14:textId="66FB4262"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lastRenderedPageBreak/>
        <w:t xml:space="preserve">Z. Yang, Y. Li and G. Zhou, "Unsupervised Sensor-Based Continuous Authentication With Low-Rank Transformer Using Learning-to-Rank Algorithms," IEEE Transactions on Mobile Computing, vol. 23, no. 9, pp. 8839–8854, Sept. 2024, </w:t>
      </w:r>
      <w:proofErr w:type="spellStart"/>
      <w:r w:rsidRPr="00EB1D78">
        <w:rPr>
          <w:spacing w:val="-2"/>
          <w:sz w:val="28"/>
        </w:rPr>
        <w:t>doi</w:t>
      </w:r>
      <w:proofErr w:type="spellEnd"/>
      <w:r w:rsidRPr="00EB1D78">
        <w:rPr>
          <w:spacing w:val="-2"/>
          <w:sz w:val="28"/>
        </w:rPr>
        <w:t>: 10.1109/TMC.2024.3353209.</w:t>
      </w:r>
    </w:p>
    <w:p w14:paraId="66C00006" w14:textId="36B4F535"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Z. Shen, S. Li, X. Zhao and J. Zou, "</w:t>
      </w:r>
      <w:proofErr w:type="spellStart"/>
      <w:r w:rsidRPr="00EB1D78">
        <w:rPr>
          <w:spacing w:val="-2"/>
          <w:sz w:val="28"/>
        </w:rPr>
        <w:t>MMAuth</w:t>
      </w:r>
      <w:proofErr w:type="spellEnd"/>
      <w:r w:rsidRPr="00EB1D78">
        <w:rPr>
          <w:spacing w:val="-2"/>
          <w:sz w:val="28"/>
        </w:rPr>
        <w:t xml:space="preserve">: A Continuous Authentication Framework on Smartphones Using Multiple Modalities," IEEE Transactions on Information Forensics and Security, vol. 17, pp. 1450–1465, 2022, </w:t>
      </w:r>
      <w:proofErr w:type="spellStart"/>
      <w:r w:rsidRPr="00EB1D78">
        <w:rPr>
          <w:spacing w:val="-2"/>
          <w:sz w:val="28"/>
        </w:rPr>
        <w:t>doi</w:t>
      </w:r>
      <w:proofErr w:type="spellEnd"/>
      <w:r w:rsidRPr="00EB1D78">
        <w:rPr>
          <w:spacing w:val="-2"/>
          <w:sz w:val="28"/>
        </w:rPr>
        <w:t>: 10.1109/TIFS.2022.3160361.</w:t>
      </w:r>
    </w:p>
    <w:p w14:paraId="6B45B832" w14:textId="5BAC2AFB"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 xml:space="preserve">Z. Shen, S. Li, X. Zhao and J. Zou, "CT-Auth: Capacitive Touchscreen-Based Continuous Authentication on Smartphones," IEEE Transactions on Knowledge and Data Engineering, vol. 36, no. 1, pp. 90–103, Jan. 2024, </w:t>
      </w:r>
      <w:proofErr w:type="spellStart"/>
      <w:r w:rsidRPr="00EB1D78">
        <w:rPr>
          <w:spacing w:val="-2"/>
          <w:sz w:val="28"/>
        </w:rPr>
        <w:t>doi</w:t>
      </w:r>
      <w:proofErr w:type="spellEnd"/>
      <w:r w:rsidRPr="00EB1D78">
        <w:rPr>
          <w:spacing w:val="-2"/>
          <w:sz w:val="28"/>
        </w:rPr>
        <w:t>: 10.1109/TKDE.2023.3286950.</w:t>
      </w:r>
    </w:p>
    <w:p w14:paraId="4B9B1F72" w14:textId="0DC5C7D3" w:rsidR="00EB1D78" w:rsidRPr="00EB1D78" w:rsidRDefault="00EB1D78" w:rsidP="00EB1D78">
      <w:pPr>
        <w:pStyle w:val="ListParagraph"/>
        <w:numPr>
          <w:ilvl w:val="0"/>
          <w:numId w:val="13"/>
        </w:numPr>
        <w:tabs>
          <w:tab w:val="left" w:pos="851"/>
        </w:tabs>
        <w:spacing w:line="360" w:lineRule="auto"/>
        <w:ind w:left="851" w:right="232" w:hanging="544"/>
        <w:jc w:val="both"/>
        <w:rPr>
          <w:spacing w:val="-2"/>
          <w:sz w:val="28"/>
        </w:rPr>
      </w:pPr>
      <w:r w:rsidRPr="00EB1D78">
        <w:rPr>
          <w:spacing w:val="-2"/>
          <w:sz w:val="28"/>
        </w:rPr>
        <w:t>Z. Shen, S. Li, X. Zhao and J. Zou, "</w:t>
      </w:r>
      <w:proofErr w:type="spellStart"/>
      <w:r w:rsidRPr="00EB1D78">
        <w:rPr>
          <w:spacing w:val="-2"/>
          <w:sz w:val="28"/>
        </w:rPr>
        <w:t>IncreAuth</w:t>
      </w:r>
      <w:proofErr w:type="spellEnd"/>
      <w:r w:rsidRPr="00EB1D78">
        <w:rPr>
          <w:spacing w:val="-2"/>
          <w:sz w:val="28"/>
        </w:rPr>
        <w:t xml:space="preserve">: Incremental-Learning-Based Behavioral Biometric Authentication on Smartphones," IEEE Internet of Things Journal, vol. 11, no. 1, pp. 1589–1602, Jan. 2024, </w:t>
      </w:r>
      <w:proofErr w:type="spellStart"/>
      <w:r w:rsidRPr="00EB1D78">
        <w:rPr>
          <w:spacing w:val="-2"/>
          <w:sz w:val="28"/>
        </w:rPr>
        <w:t>doi</w:t>
      </w:r>
      <w:proofErr w:type="spellEnd"/>
      <w:r w:rsidRPr="00EB1D78">
        <w:rPr>
          <w:spacing w:val="-2"/>
          <w:sz w:val="28"/>
        </w:rPr>
        <w:t>: 10.1109/JIOT.2023.3290680.</w:t>
      </w:r>
    </w:p>
    <w:sectPr w:rsidR="00EB1D78" w:rsidRPr="00EB1D78" w:rsidSect="00642629">
      <w:pgSz w:w="12240" w:h="15840"/>
      <w:pgMar w:top="1440" w:right="1275" w:bottom="1560" w:left="1133" w:header="283" w:footer="2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E9CB6" w14:textId="77777777" w:rsidR="003E21D8" w:rsidRDefault="003E21D8">
      <w:r>
        <w:separator/>
      </w:r>
    </w:p>
  </w:endnote>
  <w:endnote w:type="continuationSeparator" w:id="0">
    <w:p w14:paraId="300F438A" w14:textId="77777777" w:rsidR="003E21D8" w:rsidRDefault="003E2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AA9C" w14:textId="77777777" w:rsidR="006D5500" w:rsidRDefault="006D5500">
    <w:pPr>
      <w:pStyle w:val="BodyText"/>
      <w:spacing w:line="14" w:lineRule="auto"/>
      <w:rPr>
        <w:sz w:val="20"/>
      </w:rPr>
    </w:pPr>
    <w:r>
      <w:rPr>
        <w:noProof/>
        <w:sz w:val="20"/>
      </w:rPr>
      <mc:AlternateContent>
        <mc:Choice Requires="wps">
          <w:drawing>
            <wp:anchor distT="0" distB="0" distL="0" distR="0" simplePos="0" relativeHeight="486668800" behindDoc="1" locked="0" layoutInCell="1" allowOverlap="1" wp14:anchorId="4FD6C3FA" wp14:editId="7D2938E4">
              <wp:simplePos x="0" y="0"/>
              <wp:positionH relativeFrom="page">
                <wp:posOffset>3772789</wp:posOffset>
              </wp:positionH>
              <wp:positionV relativeFrom="page">
                <wp:posOffset>9914663</wp:posOffset>
              </wp:positionV>
              <wp:extent cx="14859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80975"/>
                      </a:xfrm>
                      <a:prstGeom prst="rect">
                        <a:avLst/>
                      </a:prstGeom>
                    </wps:spPr>
                    <wps:txbx>
                      <w:txbxContent>
                        <w:p w14:paraId="0E691B50" w14:textId="77777777" w:rsidR="006D5500" w:rsidRDefault="006D5500">
                          <w:pPr>
                            <w:spacing w:before="11"/>
                            <w:ind w:left="28"/>
                          </w:pPr>
                        </w:p>
                      </w:txbxContent>
                    </wps:txbx>
                    <wps:bodyPr wrap="square" lIns="0" tIns="0" rIns="0" bIns="0" rtlCol="0">
                      <a:noAutofit/>
                    </wps:bodyPr>
                  </wps:wsp>
                </a:graphicData>
              </a:graphic>
            </wp:anchor>
          </w:drawing>
        </mc:Choice>
        <mc:Fallback>
          <w:pict>
            <v:shapetype w14:anchorId="4FD6C3FA" id="_x0000_t202" coordsize="21600,21600" o:spt="202" path="m,l,21600r21600,l21600,xe">
              <v:stroke joinstyle="miter"/>
              <v:path gradientshapeok="t" o:connecttype="rect"/>
            </v:shapetype>
            <v:shape id="Textbox 1" o:spid="_x0000_s1032" type="#_x0000_t202" style="position:absolute;margin-left:297.05pt;margin-top:780.7pt;width:11.7pt;height:14.25pt;z-index:-166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" filled="f" stroked="f">
              <v:textbox inset="0,0,0,0">
                <w:txbxContent>
                  <w:p w14:paraId="0E691B50" w14:textId="77777777" w:rsidR="006D5500" w:rsidRDefault="006D5500">
                    <w:pPr>
                      <w:spacing w:before="11"/>
                      <w:ind w:left="28"/>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439A" w14:textId="77777777" w:rsidR="006D5500" w:rsidRDefault="006D5500">
    <w:pPr>
      <w:pStyle w:val="BodyText"/>
      <w:spacing w:line="14" w:lineRule="auto"/>
      <w:rPr>
        <w:sz w:val="20"/>
      </w:rPr>
    </w:pPr>
    <w:r>
      <w:rPr>
        <w:noProof/>
        <w:sz w:val="20"/>
      </w:rPr>
      <mc:AlternateContent>
        <mc:Choice Requires="wps">
          <w:drawing>
            <wp:anchor distT="0" distB="0" distL="0" distR="0" simplePos="0" relativeHeight="486669312" behindDoc="1" locked="0" layoutInCell="1" allowOverlap="1" wp14:anchorId="31787253" wp14:editId="74C6986A">
              <wp:simplePos x="0" y="0"/>
              <wp:positionH relativeFrom="page">
                <wp:posOffset>3781171</wp:posOffset>
              </wp:positionH>
              <wp:positionV relativeFrom="page">
                <wp:posOffset>9272754</wp:posOffset>
              </wp:positionV>
              <wp:extent cx="21209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2EA580AA" w14:textId="67466BB9" w:rsidR="006D5500" w:rsidRDefault="006D5500">
                          <w:pPr>
                            <w:spacing w:before="11"/>
                            <w:ind w:left="20"/>
                          </w:pPr>
                          <w:r>
                            <w:rPr>
                              <w:spacing w:val="-4"/>
                            </w:rPr>
                            <w:fldChar w:fldCharType="begin"/>
                          </w:r>
                          <w:r>
                            <w:rPr>
                              <w:spacing w:val="-4"/>
                            </w:rPr>
                            <w:instrText xml:space="preserve"> PAGE  \* roman </w:instrText>
                          </w:r>
                          <w:r>
                            <w:rPr>
                              <w:spacing w:val="-4"/>
                            </w:rPr>
                            <w:fldChar w:fldCharType="separate"/>
                          </w:r>
                          <w:r w:rsidR="004C6AE0">
                            <w:rPr>
                              <w:noProof/>
                              <w:spacing w:val="-4"/>
                            </w:rPr>
                            <w:t>x</w:t>
                          </w:r>
                          <w:r>
                            <w:rPr>
                              <w:spacing w:val="-4"/>
                            </w:rPr>
                            <w:fldChar w:fldCharType="end"/>
                          </w:r>
                        </w:p>
                      </w:txbxContent>
                    </wps:txbx>
                    <wps:bodyPr wrap="square" lIns="0" tIns="0" rIns="0" bIns="0" rtlCol="0">
                      <a:noAutofit/>
                    </wps:bodyPr>
                  </wps:wsp>
                </a:graphicData>
              </a:graphic>
            </wp:anchor>
          </w:drawing>
        </mc:Choice>
        <mc:Fallback>
          <w:pict>
            <v:shapetype w14:anchorId="31787253" id="_x0000_t202" coordsize="21600,21600" o:spt="202" path="m,l,21600r21600,l21600,xe">
              <v:stroke joinstyle="miter"/>
              <v:path gradientshapeok="t" o:connecttype="rect"/>
            </v:shapetype>
            <v:shape id="Textbox 3" o:spid="_x0000_s1033" type="#_x0000_t202" style="position:absolute;margin-left:297.75pt;margin-top:730.15pt;width:16.7pt;height:14.25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" filled="f" stroked="f">
              <v:textbox inset="0,0,0,0">
                <w:txbxContent>
                  <w:p w14:paraId="2EA580AA" w14:textId="67466BB9" w:rsidR="006D5500" w:rsidRDefault="006D5500">
                    <w:pPr>
                      <w:spacing w:before="11"/>
                      <w:ind w:left="20"/>
                    </w:pPr>
                    <w:r>
                      <w:rPr>
                        <w:spacing w:val="-4"/>
                      </w:rPr>
                      <w:fldChar w:fldCharType="begin"/>
                    </w:r>
                    <w:r>
                      <w:rPr>
                        <w:spacing w:val="-4"/>
                      </w:rPr>
                      <w:instrText xml:space="preserve"> PAGE  \* roman </w:instrText>
                    </w:r>
                    <w:r>
                      <w:rPr>
                        <w:spacing w:val="-4"/>
                      </w:rPr>
                      <w:fldChar w:fldCharType="separate"/>
                    </w:r>
                    <w:r w:rsidR="004C6AE0">
                      <w:rPr>
                        <w:noProof/>
                        <w:spacing w:val="-4"/>
                      </w:rPr>
                      <w:t>x</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668A" w14:textId="77777777" w:rsidR="006D5500" w:rsidRPr="00951FCF" w:rsidRDefault="006D5500">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47D4" w14:textId="77777777" w:rsidR="003E21D8" w:rsidRDefault="003E21D8">
      <w:r>
        <w:separator/>
      </w:r>
    </w:p>
  </w:footnote>
  <w:footnote w:type="continuationSeparator" w:id="0">
    <w:p w14:paraId="34CB8C0E" w14:textId="77777777" w:rsidR="003E21D8" w:rsidRDefault="003E2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902F" w14:textId="77777777" w:rsidR="006D5500" w:rsidRDefault="006D5500" w:rsidP="00951FCF">
    <w:pPr>
      <w:pStyle w:val="Header"/>
    </w:pPr>
  </w:p>
  <w:p w14:paraId="156F3C42" w14:textId="77777777" w:rsidR="006D5500" w:rsidRDefault="006D5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875135"/>
      <w:docPartObj>
        <w:docPartGallery w:val="Page Numbers (Top of Page)"/>
        <w:docPartUnique/>
      </w:docPartObj>
    </w:sdtPr>
    <w:sdtEndPr>
      <w:rPr>
        <w:noProof/>
      </w:rPr>
    </w:sdtEndPr>
    <w:sdtContent>
      <w:p w14:paraId="07C063E4" w14:textId="4E9156E7" w:rsidR="006D5500" w:rsidRDefault="006D5500">
        <w:pPr>
          <w:pStyle w:val="Header"/>
          <w:jc w:val="right"/>
        </w:pPr>
        <w:r>
          <w:fldChar w:fldCharType="begin"/>
        </w:r>
        <w:r>
          <w:instrText xml:space="preserve"> PAGE   \* MERGEFORMAT </w:instrText>
        </w:r>
        <w:r>
          <w:fldChar w:fldCharType="separate"/>
        </w:r>
        <w:r w:rsidR="004C6AE0">
          <w:rPr>
            <w:noProof/>
          </w:rPr>
          <w:t>54</w:t>
        </w:r>
        <w:r>
          <w:rPr>
            <w:noProof/>
          </w:rPr>
          <w:fldChar w:fldCharType="end"/>
        </w:r>
      </w:p>
    </w:sdtContent>
  </w:sdt>
  <w:p w14:paraId="7AC4C80A" w14:textId="77777777" w:rsidR="006D5500" w:rsidRDefault="006D5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1586"/>
    <w:multiLevelType w:val="hybridMultilevel"/>
    <w:tmpl w:val="D87E13F0"/>
    <w:lvl w:ilvl="0" w:tplc="2F9A853C">
      <w:numFmt w:val="bullet"/>
      <w:lvlText w:val="o"/>
      <w:lvlJc w:val="left"/>
      <w:pPr>
        <w:ind w:left="677" w:hanging="360"/>
      </w:pPr>
      <w:rPr>
        <w:rFonts w:ascii="Courier New" w:eastAsia="Courier New" w:hAnsi="Courier New" w:cs="Courier New" w:hint="default"/>
        <w:b w:val="0"/>
        <w:bCs w:val="0"/>
        <w:i w:val="0"/>
        <w:iCs w:val="0"/>
        <w:spacing w:val="0"/>
        <w:w w:val="98"/>
        <w:sz w:val="28"/>
        <w:szCs w:val="28"/>
        <w:lang w:val="en-US" w:eastAsia="en-US" w:bidi="ar-SA"/>
      </w:rPr>
    </w:lvl>
    <w:lvl w:ilvl="1" w:tplc="C85630A6">
      <w:numFmt w:val="bullet"/>
      <w:lvlText w:val="•"/>
      <w:lvlJc w:val="left"/>
      <w:pPr>
        <w:ind w:left="1595" w:hanging="360"/>
      </w:pPr>
      <w:rPr>
        <w:rFonts w:hint="default"/>
        <w:lang w:val="en-US" w:eastAsia="en-US" w:bidi="ar-SA"/>
      </w:rPr>
    </w:lvl>
    <w:lvl w:ilvl="2" w:tplc="9EC0CFEC">
      <w:numFmt w:val="bullet"/>
      <w:lvlText w:val="•"/>
      <w:lvlJc w:val="left"/>
      <w:pPr>
        <w:ind w:left="2510" w:hanging="360"/>
      </w:pPr>
      <w:rPr>
        <w:rFonts w:hint="default"/>
        <w:lang w:val="en-US" w:eastAsia="en-US" w:bidi="ar-SA"/>
      </w:rPr>
    </w:lvl>
    <w:lvl w:ilvl="3" w:tplc="4820527E">
      <w:numFmt w:val="bullet"/>
      <w:lvlText w:val="•"/>
      <w:lvlJc w:val="left"/>
      <w:pPr>
        <w:ind w:left="3425" w:hanging="360"/>
      </w:pPr>
      <w:rPr>
        <w:rFonts w:hint="default"/>
        <w:lang w:val="en-US" w:eastAsia="en-US" w:bidi="ar-SA"/>
      </w:rPr>
    </w:lvl>
    <w:lvl w:ilvl="4" w:tplc="1786BBD4">
      <w:numFmt w:val="bullet"/>
      <w:lvlText w:val="•"/>
      <w:lvlJc w:val="left"/>
      <w:pPr>
        <w:ind w:left="4340" w:hanging="360"/>
      </w:pPr>
      <w:rPr>
        <w:rFonts w:hint="default"/>
        <w:lang w:val="en-US" w:eastAsia="en-US" w:bidi="ar-SA"/>
      </w:rPr>
    </w:lvl>
    <w:lvl w:ilvl="5" w:tplc="3388712C">
      <w:numFmt w:val="bullet"/>
      <w:lvlText w:val="•"/>
      <w:lvlJc w:val="left"/>
      <w:pPr>
        <w:ind w:left="5256" w:hanging="360"/>
      </w:pPr>
      <w:rPr>
        <w:rFonts w:hint="default"/>
        <w:lang w:val="en-US" w:eastAsia="en-US" w:bidi="ar-SA"/>
      </w:rPr>
    </w:lvl>
    <w:lvl w:ilvl="6" w:tplc="07384AEE">
      <w:numFmt w:val="bullet"/>
      <w:lvlText w:val="•"/>
      <w:lvlJc w:val="left"/>
      <w:pPr>
        <w:ind w:left="6171" w:hanging="360"/>
      </w:pPr>
      <w:rPr>
        <w:rFonts w:hint="default"/>
        <w:lang w:val="en-US" w:eastAsia="en-US" w:bidi="ar-SA"/>
      </w:rPr>
    </w:lvl>
    <w:lvl w:ilvl="7" w:tplc="DF1A6CD0">
      <w:numFmt w:val="bullet"/>
      <w:lvlText w:val="•"/>
      <w:lvlJc w:val="left"/>
      <w:pPr>
        <w:ind w:left="7086" w:hanging="360"/>
      </w:pPr>
      <w:rPr>
        <w:rFonts w:hint="default"/>
        <w:lang w:val="en-US" w:eastAsia="en-US" w:bidi="ar-SA"/>
      </w:rPr>
    </w:lvl>
    <w:lvl w:ilvl="8" w:tplc="00BA3B2C">
      <w:numFmt w:val="bullet"/>
      <w:lvlText w:val="•"/>
      <w:lvlJc w:val="left"/>
      <w:pPr>
        <w:ind w:left="8001" w:hanging="360"/>
      </w:pPr>
      <w:rPr>
        <w:rFonts w:hint="default"/>
        <w:lang w:val="en-US" w:eastAsia="en-US" w:bidi="ar-SA"/>
      </w:rPr>
    </w:lvl>
  </w:abstractNum>
  <w:abstractNum w:abstractNumId="1" w15:restartNumberingAfterBreak="0">
    <w:nsid w:val="05757ABA"/>
    <w:multiLevelType w:val="multilevel"/>
    <w:tmpl w:val="0E727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567D8"/>
    <w:multiLevelType w:val="hybridMultilevel"/>
    <w:tmpl w:val="1988D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025171"/>
    <w:multiLevelType w:val="multilevel"/>
    <w:tmpl w:val="6AD8829C"/>
    <w:lvl w:ilvl="0">
      <w:start w:val="4"/>
      <w:numFmt w:val="decimal"/>
      <w:lvlText w:val="%1"/>
      <w:lvlJc w:val="left"/>
      <w:pPr>
        <w:ind w:left="725" w:hanging="423"/>
      </w:pPr>
      <w:rPr>
        <w:rFonts w:hint="default"/>
        <w:lang w:val="en-US" w:eastAsia="en-US" w:bidi="ar-SA"/>
      </w:rPr>
    </w:lvl>
    <w:lvl w:ilvl="1">
      <w:start w:val="1"/>
      <w:numFmt w:val="decimal"/>
      <w:lvlText w:val="%1.%2"/>
      <w:lvlJc w:val="left"/>
      <w:pPr>
        <w:ind w:left="725" w:hanging="423"/>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929" w:hanging="627"/>
      </w:pPr>
      <w:rPr>
        <w:rFonts w:ascii="Times New Roman" w:eastAsia="Times New Roman" w:hAnsi="Times New Roman" w:cs="Times New Roman" w:hint="default"/>
        <w:b/>
        <w:bCs/>
        <w:i w:val="0"/>
        <w:iCs w:val="0"/>
        <w:spacing w:val="-12"/>
        <w:w w:val="98"/>
        <w:sz w:val="28"/>
        <w:szCs w:val="28"/>
        <w:lang w:val="en-US" w:eastAsia="en-US" w:bidi="ar-SA"/>
      </w:rPr>
    </w:lvl>
    <w:lvl w:ilvl="3">
      <w:start w:val="1"/>
      <w:numFmt w:val="decimal"/>
      <w:lvlText w:val="Step %4."/>
      <w:lvlJc w:val="left"/>
      <w:pPr>
        <w:ind w:left="1027" w:hanging="360"/>
      </w:pPr>
      <w:rPr>
        <w:rFonts w:hint="default"/>
      </w:rPr>
    </w:lvl>
    <w:lvl w:ilvl="4">
      <w:numFmt w:val="bullet"/>
      <w:lvlText w:val="•"/>
      <w:lvlJc w:val="left"/>
      <w:pPr>
        <w:ind w:left="1020" w:hanging="360"/>
      </w:pPr>
      <w:rPr>
        <w:rFonts w:hint="default"/>
        <w:lang w:val="en-US" w:eastAsia="en-US" w:bidi="ar-SA"/>
      </w:rPr>
    </w:lvl>
    <w:lvl w:ilvl="5">
      <w:numFmt w:val="bullet"/>
      <w:lvlText w:val="•"/>
      <w:lvlJc w:val="left"/>
      <w:pPr>
        <w:ind w:left="2488" w:hanging="360"/>
      </w:pPr>
      <w:rPr>
        <w:rFonts w:hint="default"/>
        <w:lang w:val="en-US" w:eastAsia="en-US" w:bidi="ar-SA"/>
      </w:rPr>
    </w:lvl>
    <w:lvl w:ilvl="6">
      <w:numFmt w:val="bullet"/>
      <w:lvlText w:val="•"/>
      <w:lvlJc w:val="left"/>
      <w:pPr>
        <w:ind w:left="3957" w:hanging="360"/>
      </w:pPr>
      <w:rPr>
        <w:rFonts w:hint="default"/>
        <w:lang w:val="en-US" w:eastAsia="en-US" w:bidi="ar-SA"/>
      </w:rPr>
    </w:lvl>
    <w:lvl w:ilvl="7">
      <w:numFmt w:val="bullet"/>
      <w:lvlText w:val="•"/>
      <w:lvlJc w:val="left"/>
      <w:pPr>
        <w:ind w:left="5426"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4" w15:restartNumberingAfterBreak="0">
    <w:nsid w:val="10BD46B3"/>
    <w:multiLevelType w:val="multilevel"/>
    <w:tmpl w:val="1ADCA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5930B6"/>
    <w:multiLevelType w:val="multilevel"/>
    <w:tmpl w:val="07521244"/>
    <w:lvl w:ilvl="0">
      <w:start w:val="5"/>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929" w:hanging="622"/>
      </w:pPr>
      <w:rPr>
        <w:rFonts w:ascii="Times New Roman" w:eastAsia="Times New Roman" w:hAnsi="Times New Roman" w:cs="Times New Roman" w:hint="default"/>
        <w:b/>
        <w:bCs/>
        <w:i w:val="0"/>
        <w:iCs w:val="0"/>
        <w:spacing w:val="-12"/>
        <w:w w:val="98"/>
        <w:sz w:val="28"/>
        <w:szCs w:val="28"/>
        <w:lang w:val="en-US" w:eastAsia="en-US" w:bidi="ar-SA"/>
      </w:rPr>
    </w:lvl>
    <w:lvl w:ilvl="3">
      <w:numFmt w:val="bullet"/>
      <w:lvlText w:val=""/>
      <w:lvlJc w:val="left"/>
      <w:pPr>
        <w:ind w:left="1387" w:hanging="360"/>
      </w:pPr>
      <w:rPr>
        <w:rFonts w:ascii="Symbol" w:eastAsia="Symbol" w:hAnsi="Symbol" w:cs="Symbol" w:hint="default"/>
        <w:b w:val="0"/>
        <w:bCs w:val="0"/>
        <w:i w:val="0"/>
        <w:iCs w:val="0"/>
        <w:spacing w:val="0"/>
        <w:w w:val="90"/>
        <w:sz w:val="28"/>
        <w:szCs w:val="28"/>
        <w:lang w:val="en-US" w:eastAsia="en-US" w:bidi="ar-SA"/>
      </w:rPr>
    </w:lvl>
    <w:lvl w:ilvl="4">
      <w:numFmt w:val="bullet"/>
      <w:lvlText w:val="•"/>
      <w:lvlJc w:val="left"/>
      <w:pPr>
        <w:ind w:left="1427" w:hanging="360"/>
      </w:pPr>
      <w:rPr>
        <w:rFonts w:hint="default"/>
        <w:lang w:val="en-US" w:eastAsia="en-US" w:bidi="ar-SA"/>
      </w:rPr>
    </w:lvl>
    <w:lvl w:ilvl="5">
      <w:numFmt w:val="bullet"/>
      <w:lvlText w:val="•"/>
      <w:lvlJc w:val="left"/>
      <w:pPr>
        <w:ind w:left="1450" w:hanging="360"/>
      </w:pPr>
      <w:rPr>
        <w:rFonts w:hint="default"/>
        <w:lang w:val="en-US" w:eastAsia="en-US" w:bidi="ar-SA"/>
      </w:rPr>
    </w:lvl>
    <w:lvl w:ilvl="6">
      <w:numFmt w:val="bullet"/>
      <w:lvlText w:val="•"/>
      <w:lvlJc w:val="left"/>
      <w:pPr>
        <w:ind w:left="1474" w:hanging="360"/>
      </w:pPr>
      <w:rPr>
        <w:rFonts w:hint="default"/>
        <w:lang w:val="en-US" w:eastAsia="en-US" w:bidi="ar-SA"/>
      </w:rPr>
    </w:lvl>
    <w:lvl w:ilvl="7">
      <w:numFmt w:val="bullet"/>
      <w:lvlText w:val="•"/>
      <w:lvlJc w:val="left"/>
      <w:pPr>
        <w:ind w:left="1497" w:hanging="360"/>
      </w:pPr>
      <w:rPr>
        <w:rFonts w:hint="default"/>
        <w:lang w:val="en-US" w:eastAsia="en-US" w:bidi="ar-SA"/>
      </w:rPr>
    </w:lvl>
    <w:lvl w:ilvl="8">
      <w:numFmt w:val="bullet"/>
      <w:lvlText w:val="•"/>
      <w:lvlJc w:val="left"/>
      <w:pPr>
        <w:ind w:left="1521" w:hanging="360"/>
      </w:pPr>
      <w:rPr>
        <w:rFonts w:hint="default"/>
        <w:lang w:val="en-US" w:eastAsia="en-US" w:bidi="ar-SA"/>
      </w:rPr>
    </w:lvl>
  </w:abstractNum>
  <w:abstractNum w:abstractNumId="6" w15:restartNumberingAfterBreak="0">
    <w:nsid w:val="15F46A02"/>
    <w:multiLevelType w:val="hybridMultilevel"/>
    <w:tmpl w:val="43241922"/>
    <w:lvl w:ilvl="0" w:tplc="ADE6C9D0">
      <w:numFmt w:val="bullet"/>
      <w:lvlText w:val=""/>
      <w:lvlJc w:val="left"/>
      <w:pPr>
        <w:ind w:left="1027" w:hanging="360"/>
      </w:pPr>
      <w:rPr>
        <w:rFonts w:ascii="Symbol" w:eastAsia="Symbol" w:hAnsi="Symbol" w:cs="Symbol" w:hint="default"/>
        <w:spacing w:val="0"/>
        <w:w w:val="98"/>
        <w:lang w:val="en-US" w:eastAsia="en-US" w:bidi="ar-SA"/>
      </w:rPr>
    </w:lvl>
    <w:lvl w:ilvl="1" w:tplc="D7427BFA">
      <w:numFmt w:val="bullet"/>
      <w:lvlText w:val="•"/>
      <w:lvlJc w:val="left"/>
      <w:pPr>
        <w:ind w:left="1901" w:hanging="360"/>
      </w:pPr>
      <w:rPr>
        <w:rFonts w:hint="default"/>
        <w:lang w:val="en-US" w:eastAsia="en-US" w:bidi="ar-SA"/>
      </w:rPr>
    </w:lvl>
    <w:lvl w:ilvl="2" w:tplc="B02E8280">
      <w:numFmt w:val="bullet"/>
      <w:lvlText w:val="•"/>
      <w:lvlJc w:val="left"/>
      <w:pPr>
        <w:ind w:left="2782" w:hanging="360"/>
      </w:pPr>
      <w:rPr>
        <w:rFonts w:hint="default"/>
        <w:lang w:val="en-US" w:eastAsia="en-US" w:bidi="ar-SA"/>
      </w:rPr>
    </w:lvl>
    <w:lvl w:ilvl="3" w:tplc="DCCE67C2">
      <w:numFmt w:val="bullet"/>
      <w:lvlText w:val="•"/>
      <w:lvlJc w:val="left"/>
      <w:pPr>
        <w:ind w:left="3663" w:hanging="360"/>
      </w:pPr>
      <w:rPr>
        <w:rFonts w:hint="default"/>
        <w:lang w:val="en-US" w:eastAsia="en-US" w:bidi="ar-SA"/>
      </w:rPr>
    </w:lvl>
    <w:lvl w:ilvl="4" w:tplc="D430C618">
      <w:numFmt w:val="bullet"/>
      <w:lvlText w:val="•"/>
      <w:lvlJc w:val="left"/>
      <w:pPr>
        <w:ind w:left="4544" w:hanging="360"/>
      </w:pPr>
      <w:rPr>
        <w:rFonts w:hint="default"/>
        <w:lang w:val="en-US" w:eastAsia="en-US" w:bidi="ar-SA"/>
      </w:rPr>
    </w:lvl>
    <w:lvl w:ilvl="5" w:tplc="1E589B42">
      <w:numFmt w:val="bullet"/>
      <w:lvlText w:val="•"/>
      <w:lvlJc w:val="left"/>
      <w:pPr>
        <w:ind w:left="5426" w:hanging="360"/>
      </w:pPr>
      <w:rPr>
        <w:rFonts w:hint="default"/>
        <w:lang w:val="en-US" w:eastAsia="en-US" w:bidi="ar-SA"/>
      </w:rPr>
    </w:lvl>
    <w:lvl w:ilvl="6" w:tplc="B4665E46">
      <w:numFmt w:val="bullet"/>
      <w:lvlText w:val="•"/>
      <w:lvlJc w:val="left"/>
      <w:pPr>
        <w:ind w:left="6307" w:hanging="360"/>
      </w:pPr>
      <w:rPr>
        <w:rFonts w:hint="default"/>
        <w:lang w:val="en-US" w:eastAsia="en-US" w:bidi="ar-SA"/>
      </w:rPr>
    </w:lvl>
    <w:lvl w:ilvl="7" w:tplc="27F68C34">
      <w:numFmt w:val="bullet"/>
      <w:lvlText w:val="•"/>
      <w:lvlJc w:val="left"/>
      <w:pPr>
        <w:ind w:left="7188" w:hanging="360"/>
      </w:pPr>
      <w:rPr>
        <w:rFonts w:hint="default"/>
        <w:lang w:val="en-US" w:eastAsia="en-US" w:bidi="ar-SA"/>
      </w:rPr>
    </w:lvl>
    <w:lvl w:ilvl="8" w:tplc="1DFC9F36">
      <w:numFmt w:val="bullet"/>
      <w:lvlText w:val="•"/>
      <w:lvlJc w:val="left"/>
      <w:pPr>
        <w:ind w:left="8069" w:hanging="360"/>
      </w:pPr>
      <w:rPr>
        <w:rFonts w:hint="default"/>
        <w:lang w:val="en-US" w:eastAsia="en-US" w:bidi="ar-SA"/>
      </w:rPr>
    </w:lvl>
  </w:abstractNum>
  <w:abstractNum w:abstractNumId="7" w15:restartNumberingAfterBreak="0">
    <w:nsid w:val="18855E8B"/>
    <w:multiLevelType w:val="multilevel"/>
    <w:tmpl w:val="A32E9148"/>
    <w:lvl w:ilvl="0">
      <w:start w:val="2"/>
      <w:numFmt w:val="decimal"/>
      <w:lvlText w:val="%1"/>
      <w:lvlJc w:val="left"/>
      <w:pPr>
        <w:ind w:left="165" w:hanging="732"/>
      </w:pPr>
      <w:rPr>
        <w:lang w:val="en-US" w:eastAsia="en-US" w:bidi="ar-SA"/>
      </w:rPr>
    </w:lvl>
    <w:lvl w:ilvl="1">
      <w:start w:val="1"/>
      <w:numFmt w:val="decimal"/>
      <w:lvlText w:val="%1.%2"/>
      <w:lvlJc w:val="left"/>
      <w:pPr>
        <w:ind w:left="165" w:hanging="73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84" w:hanging="732"/>
      </w:pPr>
      <w:rPr>
        <w:lang w:val="en-US" w:eastAsia="en-US" w:bidi="ar-SA"/>
      </w:rPr>
    </w:lvl>
    <w:lvl w:ilvl="3">
      <w:numFmt w:val="bullet"/>
      <w:lvlText w:val="•"/>
      <w:lvlJc w:val="left"/>
      <w:pPr>
        <w:ind w:left="3046" w:hanging="732"/>
      </w:pPr>
      <w:rPr>
        <w:lang w:val="en-US" w:eastAsia="en-US" w:bidi="ar-SA"/>
      </w:rPr>
    </w:lvl>
    <w:lvl w:ilvl="4">
      <w:numFmt w:val="bullet"/>
      <w:lvlText w:val="•"/>
      <w:lvlJc w:val="left"/>
      <w:pPr>
        <w:ind w:left="4008" w:hanging="732"/>
      </w:pPr>
      <w:rPr>
        <w:lang w:val="en-US" w:eastAsia="en-US" w:bidi="ar-SA"/>
      </w:rPr>
    </w:lvl>
    <w:lvl w:ilvl="5">
      <w:numFmt w:val="bullet"/>
      <w:lvlText w:val="•"/>
      <w:lvlJc w:val="left"/>
      <w:pPr>
        <w:ind w:left="4970" w:hanging="732"/>
      </w:pPr>
      <w:rPr>
        <w:lang w:val="en-US" w:eastAsia="en-US" w:bidi="ar-SA"/>
      </w:rPr>
    </w:lvl>
    <w:lvl w:ilvl="6">
      <w:numFmt w:val="bullet"/>
      <w:lvlText w:val="•"/>
      <w:lvlJc w:val="left"/>
      <w:pPr>
        <w:ind w:left="5932" w:hanging="732"/>
      </w:pPr>
      <w:rPr>
        <w:lang w:val="en-US" w:eastAsia="en-US" w:bidi="ar-SA"/>
      </w:rPr>
    </w:lvl>
    <w:lvl w:ilvl="7">
      <w:numFmt w:val="bullet"/>
      <w:lvlText w:val="•"/>
      <w:lvlJc w:val="left"/>
      <w:pPr>
        <w:ind w:left="6894" w:hanging="732"/>
      </w:pPr>
      <w:rPr>
        <w:lang w:val="en-US" w:eastAsia="en-US" w:bidi="ar-SA"/>
      </w:rPr>
    </w:lvl>
    <w:lvl w:ilvl="8">
      <w:numFmt w:val="bullet"/>
      <w:lvlText w:val="•"/>
      <w:lvlJc w:val="left"/>
      <w:pPr>
        <w:ind w:left="7857" w:hanging="732"/>
      </w:pPr>
      <w:rPr>
        <w:lang w:val="en-US" w:eastAsia="en-US" w:bidi="ar-SA"/>
      </w:rPr>
    </w:lvl>
  </w:abstractNum>
  <w:abstractNum w:abstractNumId="8" w15:restartNumberingAfterBreak="0">
    <w:nsid w:val="1BD01F5F"/>
    <w:multiLevelType w:val="hybridMultilevel"/>
    <w:tmpl w:val="75360904"/>
    <w:lvl w:ilvl="0" w:tplc="6DEC6CB4">
      <w:start w:val="1"/>
      <w:numFmt w:val="decimal"/>
      <w:lvlText w:val="Step %1."/>
      <w:lvlJc w:val="left"/>
      <w:pPr>
        <w:ind w:left="788" w:hanging="428"/>
      </w:pPr>
      <w:rPr>
        <w:rFonts w:hint="default"/>
        <w:b w:val="0"/>
        <w:bCs w:val="0"/>
        <w:i w:val="0"/>
        <w:iCs w:val="0"/>
        <w:spacing w:val="0"/>
        <w:w w:val="98"/>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E467A8"/>
    <w:multiLevelType w:val="hybridMultilevel"/>
    <w:tmpl w:val="ABB6E514"/>
    <w:lvl w:ilvl="0" w:tplc="4009000F">
      <w:start w:val="1"/>
      <w:numFmt w:val="decimal"/>
      <w:lvlText w:val="%1."/>
      <w:lvlJc w:val="left"/>
      <w:pPr>
        <w:ind w:left="1142" w:hanging="360"/>
      </w:pPr>
    </w:lvl>
    <w:lvl w:ilvl="1" w:tplc="40090019" w:tentative="1">
      <w:start w:val="1"/>
      <w:numFmt w:val="lowerLetter"/>
      <w:lvlText w:val="%2."/>
      <w:lvlJc w:val="left"/>
      <w:pPr>
        <w:ind w:left="1862" w:hanging="360"/>
      </w:pPr>
    </w:lvl>
    <w:lvl w:ilvl="2" w:tplc="4009001B" w:tentative="1">
      <w:start w:val="1"/>
      <w:numFmt w:val="lowerRoman"/>
      <w:lvlText w:val="%3."/>
      <w:lvlJc w:val="right"/>
      <w:pPr>
        <w:ind w:left="2582" w:hanging="180"/>
      </w:pPr>
    </w:lvl>
    <w:lvl w:ilvl="3" w:tplc="4009000F" w:tentative="1">
      <w:start w:val="1"/>
      <w:numFmt w:val="decimal"/>
      <w:lvlText w:val="%4."/>
      <w:lvlJc w:val="left"/>
      <w:pPr>
        <w:ind w:left="3302" w:hanging="360"/>
      </w:pPr>
    </w:lvl>
    <w:lvl w:ilvl="4" w:tplc="40090019" w:tentative="1">
      <w:start w:val="1"/>
      <w:numFmt w:val="lowerLetter"/>
      <w:lvlText w:val="%5."/>
      <w:lvlJc w:val="left"/>
      <w:pPr>
        <w:ind w:left="4022" w:hanging="360"/>
      </w:pPr>
    </w:lvl>
    <w:lvl w:ilvl="5" w:tplc="4009001B" w:tentative="1">
      <w:start w:val="1"/>
      <w:numFmt w:val="lowerRoman"/>
      <w:lvlText w:val="%6."/>
      <w:lvlJc w:val="right"/>
      <w:pPr>
        <w:ind w:left="4742" w:hanging="180"/>
      </w:pPr>
    </w:lvl>
    <w:lvl w:ilvl="6" w:tplc="4009000F" w:tentative="1">
      <w:start w:val="1"/>
      <w:numFmt w:val="decimal"/>
      <w:lvlText w:val="%7."/>
      <w:lvlJc w:val="left"/>
      <w:pPr>
        <w:ind w:left="5462" w:hanging="360"/>
      </w:pPr>
    </w:lvl>
    <w:lvl w:ilvl="7" w:tplc="40090019" w:tentative="1">
      <w:start w:val="1"/>
      <w:numFmt w:val="lowerLetter"/>
      <w:lvlText w:val="%8."/>
      <w:lvlJc w:val="left"/>
      <w:pPr>
        <w:ind w:left="6182" w:hanging="360"/>
      </w:pPr>
    </w:lvl>
    <w:lvl w:ilvl="8" w:tplc="4009001B" w:tentative="1">
      <w:start w:val="1"/>
      <w:numFmt w:val="lowerRoman"/>
      <w:lvlText w:val="%9."/>
      <w:lvlJc w:val="right"/>
      <w:pPr>
        <w:ind w:left="6902" w:hanging="180"/>
      </w:pPr>
    </w:lvl>
  </w:abstractNum>
  <w:abstractNum w:abstractNumId="10" w15:restartNumberingAfterBreak="0">
    <w:nsid w:val="2735450A"/>
    <w:multiLevelType w:val="hybridMultilevel"/>
    <w:tmpl w:val="9F04E14C"/>
    <w:lvl w:ilvl="0" w:tplc="C8E45E46">
      <w:start w:val="1"/>
      <w:numFmt w:val="bullet"/>
      <w:lvlText w:val="•"/>
      <w:lvlJc w:val="left"/>
      <w:pPr>
        <w:ind w:left="720" w:hanging="360"/>
      </w:pPr>
    </w:lvl>
    <w:lvl w:ilvl="1" w:tplc="14BCCD60">
      <w:numFmt w:val="decimal"/>
      <w:lvlText w:val=""/>
      <w:lvlJc w:val="left"/>
      <w:pPr>
        <w:ind w:left="0" w:firstLine="0"/>
      </w:pPr>
    </w:lvl>
    <w:lvl w:ilvl="2" w:tplc="99A4C3F8">
      <w:numFmt w:val="decimal"/>
      <w:lvlText w:val=""/>
      <w:lvlJc w:val="left"/>
      <w:pPr>
        <w:ind w:left="0" w:firstLine="0"/>
      </w:pPr>
    </w:lvl>
    <w:lvl w:ilvl="3" w:tplc="749C16FC">
      <w:numFmt w:val="decimal"/>
      <w:lvlText w:val=""/>
      <w:lvlJc w:val="left"/>
      <w:pPr>
        <w:ind w:left="0" w:firstLine="0"/>
      </w:pPr>
    </w:lvl>
    <w:lvl w:ilvl="4" w:tplc="26C6F388">
      <w:numFmt w:val="decimal"/>
      <w:lvlText w:val=""/>
      <w:lvlJc w:val="left"/>
      <w:pPr>
        <w:ind w:left="0" w:firstLine="0"/>
      </w:pPr>
    </w:lvl>
    <w:lvl w:ilvl="5" w:tplc="65F4C1E0">
      <w:numFmt w:val="decimal"/>
      <w:lvlText w:val=""/>
      <w:lvlJc w:val="left"/>
      <w:pPr>
        <w:ind w:left="0" w:firstLine="0"/>
      </w:pPr>
    </w:lvl>
    <w:lvl w:ilvl="6" w:tplc="306CF6B0">
      <w:numFmt w:val="decimal"/>
      <w:lvlText w:val=""/>
      <w:lvlJc w:val="left"/>
      <w:pPr>
        <w:ind w:left="0" w:firstLine="0"/>
      </w:pPr>
    </w:lvl>
    <w:lvl w:ilvl="7" w:tplc="6DCA55B0">
      <w:numFmt w:val="decimal"/>
      <w:lvlText w:val=""/>
      <w:lvlJc w:val="left"/>
      <w:pPr>
        <w:ind w:left="0" w:firstLine="0"/>
      </w:pPr>
    </w:lvl>
    <w:lvl w:ilvl="8" w:tplc="CC30F9B4">
      <w:numFmt w:val="decimal"/>
      <w:lvlText w:val=""/>
      <w:lvlJc w:val="left"/>
      <w:pPr>
        <w:ind w:left="0" w:firstLine="0"/>
      </w:pPr>
    </w:lvl>
  </w:abstractNum>
  <w:abstractNum w:abstractNumId="11" w15:restartNumberingAfterBreak="0">
    <w:nsid w:val="293F0F7A"/>
    <w:multiLevelType w:val="multilevel"/>
    <w:tmpl w:val="EC1C82B4"/>
    <w:lvl w:ilvl="0">
      <w:start w:val="4"/>
      <w:numFmt w:val="decimal"/>
      <w:lvlText w:val="%1"/>
      <w:lvlJc w:val="left"/>
      <w:pPr>
        <w:ind w:left="725" w:hanging="423"/>
      </w:pPr>
      <w:rPr>
        <w:rFonts w:hint="default"/>
        <w:lang w:val="en-US" w:eastAsia="en-US" w:bidi="ar-SA"/>
      </w:rPr>
    </w:lvl>
    <w:lvl w:ilvl="1">
      <w:start w:val="1"/>
      <w:numFmt w:val="decimal"/>
      <w:lvlText w:val="%1.%2"/>
      <w:lvlJc w:val="left"/>
      <w:pPr>
        <w:ind w:left="725" w:hanging="423"/>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929" w:hanging="627"/>
      </w:pPr>
      <w:rPr>
        <w:rFonts w:ascii="Times New Roman" w:eastAsia="Times New Roman" w:hAnsi="Times New Roman" w:cs="Times New Roman" w:hint="default"/>
        <w:b/>
        <w:bCs/>
        <w:i w:val="0"/>
        <w:iCs w:val="0"/>
        <w:spacing w:val="-12"/>
        <w:w w:val="98"/>
        <w:sz w:val="28"/>
        <w:szCs w:val="28"/>
        <w:lang w:val="en-US" w:eastAsia="en-US" w:bidi="ar-SA"/>
      </w:rPr>
    </w:lvl>
    <w:lvl w:ilvl="3">
      <w:start w:val="1"/>
      <w:numFmt w:val="decimal"/>
      <w:lvlText w:val="%4."/>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4">
      <w:numFmt w:val="bullet"/>
      <w:lvlText w:val="•"/>
      <w:lvlJc w:val="left"/>
      <w:pPr>
        <w:ind w:left="1020" w:hanging="360"/>
      </w:pPr>
      <w:rPr>
        <w:rFonts w:hint="default"/>
        <w:lang w:val="en-US" w:eastAsia="en-US" w:bidi="ar-SA"/>
      </w:rPr>
    </w:lvl>
    <w:lvl w:ilvl="5">
      <w:numFmt w:val="bullet"/>
      <w:lvlText w:val="•"/>
      <w:lvlJc w:val="left"/>
      <w:pPr>
        <w:ind w:left="2488" w:hanging="360"/>
      </w:pPr>
      <w:rPr>
        <w:rFonts w:hint="default"/>
        <w:lang w:val="en-US" w:eastAsia="en-US" w:bidi="ar-SA"/>
      </w:rPr>
    </w:lvl>
    <w:lvl w:ilvl="6">
      <w:numFmt w:val="bullet"/>
      <w:lvlText w:val="•"/>
      <w:lvlJc w:val="left"/>
      <w:pPr>
        <w:ind w:left="3957" w:hanging="360"/>
      </w:pPr>
      <w:rPr>
        <w:rFonts w:hint="default"/>
        <w:lang w:val="en-US" w:eastAsia="en-US" w:bidi="ar-SA"/>
      </w:rPr>
    </w:lvl>
    <w:lvl w:ilvl="7">
      <w:numFmt w:val="bullet"/>
      <w:lvlText w:val="•"/>
      <w:lvlJc w:val="left"/>
      <w:pPr>
        <w:ind w:left="5426"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12" w15:restartNumberingAfterBreak="0">
    <w:nsid w:val="2F4B035A"/>
    <w:multiLevelType w:val="hybridMultilevel"/>
    <w:tmpl w:val="8D22C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D928F9"/>
    <w:multiLevelType w:val="hybridMultilevel"/>
    <w:tmpl w:val="46CA3636"/>
    <w:lvl w:ilvl="0" w:tplc="44BAEEEA">
      <w:start w:val="1"/>
      <w:numFmt w:val="decimal"/>
      <w:lvlText w:val="%1."/>
      <w:lvlJc w:val="left"/>
      <w:pPr>
        <w:ind w:left="174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30FA5B30">
      <w:numFmt w:val="bullet"/>
      <w:lvlText w:val="•"/>
      <w:lvlJc w:val="left"/>
      <w:pPr>
        <w:ind w:left="2549" w:hanging="360"/>
      </w:pPr>
      <w:rPr>
        <w:rFonts w:hint="default"/>
        <w:lang w:val="en-US" w:eastAsia="en-US" w:bidi="ar-SA"/>
      </w:rPr>
    </w:lvl>
    <w:lvl w:ilvl="2" w:tplc="AE383DF6">
      <w:numFmt w:val="bullet"/>
      <w:lvlText w:val="•"/>
      <w:lvlJc w:val="left"/>
      <w:pPr>
        <w:ind w:left="3358" w:hanging="360"/>
      </w:pPr>
      <w:rPr>
        <w:rFonts w:hint="default"/>
        <w:lang w:val="en-US" w:eastAsia="en-US" w:bidi="ar-SA"/>
      </w:rPr>
    </w:lvl>
    <w:lvl w:ilvl="3" w:tplc="7E1A388A">
      <w:numFmt w:val="bullet"/>
      <w:lvlText w:val="•"/>
      <w:lvlJc w:val="left"/>
      <w:pPr>
        <w:ind w:left="4167" w:hanging="360"/>
      </w:pPr>
      <w:rPr>
        <w:rFonts w:hint="default"/>
        <w:lang w:val="en-US" w:eastAsia="en-US" w:bidi="ar-SA"/>
      </w:rPr>
    </w:lvl>
    <w:lvl w:ilvl="4" w:tplc="97D8D6AE">
      <w:numFmt w:val="bullet"/>
      <w:lvlText w:val="•"/>
      <w:lvlJc w:val="left"/>
      <w:pPr>
        <w:ind w:left="4976" w:hanging="360"/>
      </w:pPr>
      <w:rPr>
        <w:rFonts w:hint="default"/>
        <w:lang w:val="en-US" w:eastAsia="en-US" w:bidi="ar-SA"/>
      </w:rPr>
    </w:lvl>
    <w:lvl w:ilvl="5" w:tplc="85AEC71A">
      <w:numFmt w:val="bullet"/>
      <w:lvlText w:val="•"/>
      <w:lvlJc w:val="left"/>
      <w:pPr>
        <w:ind w:left="5786" w:hanging="360"/>
      </w:pPr>
      <w:rPr>
        <w:rFonts w:hint="default"/>
        <w:lang w:val="en-US" w:eastAsia="en-US" w:bidi="ar-SA"/>
      </w:rPr>
    </w:lvl>
    <w:lvl w:ilvl="6" w:tplc="ED4C21FA">
      <w:numFmt w:val="bullet"/>
      <w:lvlText w:val="•"/>
      <w:lvlJc w:val="left"/>
      <w:pPr>
        <w:ind w:left="6595" w:hanging="360"/>
      </w:pPr>
      <w:rPr>
        <w:rFonts w:hint="default"/>
        <w:lang w:val="en-US" w:eastAsia="en-US" w:bidi="ar-SA"/>
      </w:rPr>
    </w:lvl>
    <w:lvl w:ilvl="7" w:tplc="E4CE555A">
      <w:numFmt w:val="bullet"/>
      <w:lvlText w:val="•"/>
      <w:lvlJc w:val="left"/>
      <w:pPr>
        <w:ind w:left="7404" w:hanging="360"/>
      </w:pPr>
      <w:rPr>
        <w:rFonts w:hint="default"/>
        <w:lang w:val="en-US" w:eastAsia="en-US" w:bidi="ar-SA"/>
      </w:rPr>
    </w:lvl>
    <w:lvl w:ilvl="8" w:tplc="C19E3F68">
      <w:numFmt w:val="bullet"/>
      <w:lvlText w:val="•"/>
      <w:lvlJc w:val="left"/>
      <w:pPr>
        <w:ind w:left="8213" w:hanging="360"/>
      </w:pPr>
      <w:rPr>
        <w:rFonts w:hint="default"/>
        <w:lang w:val="en-US" w:eastAsia="en-US" w:bidi="ar-SA"/>
      </w:rPr>
    </w:lvl>
  </w:abstractNum>
  <w:abstractNum w:abstractNumId="14" w15:restartNumberingAfterBreak="0">
    <w:nsid w:val="39A53DBA"/>
    <w:multiLevelType w:val="hybridMultilevel"/>
    <w:tmpl w:val="95CE7A1A"/>
    <w:lvl w:ilvl="0" w:tplc="40090001">
      <w:start w:val="1"/>
      <w:numFmt w:val="bullet"/>
      <w:lvlText w:val=""/>
      <w:lvlJc w:val="left"/>
      <w:pPr>
        <w:ind w:left="1583" w:hanging="360"/>
      </w:pPr>
      <w:rPr>
        <w:rFonts w:ascii="Symbol" w:hAnsi="Symbol" w:hint="default"/>
      </w:rPr>
    </w:lvl>
    <w:lvl w:ilvl="1" w:tplc="40090003" w:tentative="1">
      <w:start w:val="1"/>
      <w:numFmt w:val="bullet"/>
      <w:lvlText w:val="o"/>
      <w:lvlJc w:val="left"/>
      <w:pPr>
        <w:ind w:left="2303" w:hanging="360"/>
      </w:pPr>
      <w:rPr>
        <w:rFonts w:ascii="Courier New" w:hAnsi="Courier New" w:cs="Courier New" w:hint="default"/>
      </w:rPr>
    </w:lvl>
    <w:lvl w:ilvl="2" w:tplc="40090005" w:tentative="1">
      <w:start w:val="1"/>
      <w:numFmt w:val="bullet"/>
      <w:lvlText w:val=""/>
      <w:lvlJc w:val="left"/>
      <w:pPr>
        <w:ind w:left="3023" w:hanging="360"/>
      </w:pPr>
      <w:rPr>
        <w:rFonts w:ascii="Wingdings" w:hAnsi="Wingdings" w:hint="default"/>
      </w:rPr>
    </w:lvl>
    <w:lvl w:ilvl="3" w:tplc="40090001" w:tentative="1">
      <w:start w:val="1"/>
      <w:numFmt w:val="bullet"/>
      <w:lvlText w:val=""/>
      <w:lvlJc w:val="left"/>
      <w:pPr>
        <w:ind w:left="3743" w:hanging="360"/>
      </w:pPr>
      <w:rPr>
        <w:rFonts w:ascii="Symbol" w:hAnsi="Symbol" w:hint="default"/>
      </w:rPr>
    </w:lvl>
    <w:lvl w:ilvl="4" w:tplc="40090003" w:tentative="1">
      <w:start w:val="1"/>
      <w:numFmt w:val="bullet"/>
      <w:lvlText w:val="o"/>
      <w:lvlJc w:val="left"/>
      <w:pPr>
        <w:ind w:left="4463" w:hanging="360"/>
      </w:pPr>
      <w:rPr>
        <w:rFonts w:ascii="Courier New" w:hAnsi="Courier New" w:cs="Courier New" w:hint="default"/>
      </w:rPr>
    </w:lvl>
    <w:lvl w:ilvl="5" w:tplc="40090005" w:tentative="1">
      <w:start w:val="1"/>
      <w:numFmt w:val="bullet"/>
      <w:lvlText w:val=""/>
      <w:lvlJc w:val="left"/>
      <w:pPr>
        <w:ind w:left="5183" w:hanging="360"/>
      </w:pPr>
      <w:rPr>
        <w:rFonts w:ascii="Wingdings" w:hAnsi="Wingdings" w:hint="default"/>
      </w:rPr>
    </w:lvl>
    <w:lvl w:ilvl="6" w:tplc="40090001" w:tentative="1">
      <w:start w:val="1"/>
      <w:numFmt w:val="bullet"/>
      <w:lvlText w:val=""/>
      <w:lvlJc w:val="left"/>
      <w:pPr>
        <w:ind w:left="5903" w:hanging="360"/>
      </w:pPr>
      <w:rPr>
        <w:rFonts w:ascii="Symbol" w:hAnsi="Symbol" w:hint="default"/>
      </w:rPr>
    </w:lvl>
    <w:lvl w:ilvl="7" w:tplc="40090003" w:tentative="1">
      <w:start w:val="1"/>
      <w:numFmt w:val="bullet"/>
      <w:lvlText w:val="o"/>
      <w:lvlJc w:val="left"/>
      <w:pPr>
        <w:ind w:left="6623" w:hanging="360"/>
      </w:pPr>
      <w:rPr>
        <w:rFonts w:ascii="Courier New" w:hAnsi="Courier New" w:cs="Courier New" w:hint="default"/>
      </w:rPr>
    </w:lvl>
    <w:lvl w:ilvl="8" w:tplc="40090005" w:tentative="1">
      <w:start w:val="1"/>
      <w:numFmt w:val="bullet"/>
      <w:lvlText w:val=""/>
      <w:lvlJc w:val="left"/>
      <w:pPr>
        <w:ind w:left="7343" w:hanging="360"/>
      </w:pPr>
      <w:rPr>
        <w:rFonts w:ascii="Wingdings" w:hAnsi="Wingdings" w:hint="default"/>
      </w:rPr>
    </w:lvl>
  </w:abstractNum>
  <w:abstractNum w:abstractNumId="15" w15:restartNumberingAfterBreak="0">
    <w:nsid w:val="3B0F7249"/>
    <w:multiLevelType w:val="multilevel"/>
    <w:tmpl w:val="9C9EF270"/>
    <w:lvl w:ilvl="0">
      <w:start w:val="4"/>
      <w:numFmt w:val="decimal"/>
      <w:lvlText w:val="%1"/>
      <w:lvlJc w:val="left"/>
      <w:pPr>
        <w:ind w:left="996" w:hanging="689"/>
      </w:pPr>
      <w:rPr>
        <w:rFonts w:hint="default"/>
        <w:lang w:val="en-US" w:eastAsia="en-US" w:bidi="ar-SA"/>
      </w:rPr>
    </w:lvl>
    <w:lvl w:ilvl="1">
      <w:start w:val="3"/>
      <w:numFmt w:val="decimal"/>
      <w:lvlText w:val="%1.%2"/>
      <w:lvlJc w:val="left"/>
      <w:pPr>
        <w:ind w:left="996" w:hanging="689"/>
      </w:pPr>
      <w:rPr>
        <w:rFonts w:hint="default"/>
        <w:lang w:val="en-US" w:eastAsia="en-US" w:bidi="ar-SA"/>
      </w:rPr>
    </w:lvl>
    <w:lvl w:ilvl="2">
      <w:start w:val="1"/>
      <w:numFmt w:val="decimal"/>
      <w:lvlText w:val="%1.%2.%3."/>
      <w:lvlJc w:val="left"/>
      <w:pPr>
        <w:ind w:left="996" w:hanging="689"/>
      </w:pPr>
      <w:rPr>
        <w:rFonts w:ascii="Times New Roman" w:eastAsia="Times New Roman" w:hAnsi="Times New Roman" w:cs="Times New Roman" w:hint="default"/>
        <w:b/>
        <w:bCs/>
        <w:i w:val="0"/>
        <w:iCs w:val="0"/>
        <w:spacing w:val="-12"/>
        <w:w w:val="98"/>
        <w:sz w:val="28"/>
        <w:szCs w:val="28"/>
        <w:lang w:val="en-US" w:eastAsia="en-US" w:bidi="ar-SA"/>
      </w:rPr>
    </w:lvl>
    <w:lvl w:ilvl="3">
      <w:start w:val="4"/>
      <w:numFmt w:val="decimal"/>
      <w:lvlText w:val="Step %4."/>
      <w:lvlJc w:val="left"/>
      <w:pPr>
        <w:ind w:left="1027" w:hanging="360"/>
      </w:pPr>
      <w:rPr>
        <w:rFonts w:hint="default"/>
      </w:rPr>
    </w:lvl>
    <w:lvl w:ilvl="4">
      <w:start w:val="1"/>
      <w:numFmt w:val="lowerLetter"/>
      <w:lvlText w:val="%5."/>
      <w:lvlJc w:val="left"/>
      <w:pPr>
        <w:ind w:left="1291" w:hanging="264"/>
      </w:pPr>
      <w:rPr>
        <w:rFonts w:ascii="Times New Roman" w:eastAsia="Times New Roman" w:hAnsi="Times New Roman" w:cs="Times New Roman" w:hint="default"/>
        <w:b w:val="0"/>
        <w:bCs w:val="0"/>
        <w:i w:val="0"/>
        <w:iCs w:val="0"/>
        <w:spacing w:val="0"/>
        <w:w w:val="98"/>
        <w:sz w:val="28"/>
        <w:szCs w:val="28"/>
        <w:lang w:val="en-US" w:eastAsia="en-US" w:bidi="ar-SA"/>
      </w:rPr>
    </w:lvl>
    <w:lvl w:ilvl="5">
      <w:numFmt w:val="bullet"/>
      <w:lvlText w:val="•"/>
      <w:lvlJc w:val="left"/>
      <w:pPr>
        <w:ind w:left="4499" w:hanging="264"/>
      </w:pPr>
      <w:rPr>
        <w:rFonts w:hint="default"/>
        <w:lang w:val="en-US" w:eastAsia="en-US" w:bidi="ar-SA"/>
      </w:rPr>
    </w:lvl>
    <w:lvl w:ilvl="6">
      <w:numFmt w:val="bullet"/>
      <w:lvlText w:val="•"/>
      <w:lvlJc w:val="left"/>
      <w:pPr>
        <w:ind w:left="5566" w:hanging="264"/>
      </w:pPr>
      <w:rPr>
        <w:rFonts w:hint="default"/>
        <w:lang w:val="en-US" w:eastAsia="en-US" w:bidi="ar-SA"/>
      </w:rPr>
    </w:lvl>
    <w:lvl w:ilvl="7">
      <w:numFmt w:val="bullet"/>
      <w:lvlText w:val="•"/>
      <w:lvlJc w:val="left"/>
      <w:pPr>
        <w:ind w:left="6632" w:hanging="264"/>
      </w:pPr>
      <w:rPr>
        <w:rFonts w:hint="default"/>
        <w:lang w:val="en-US" w:eastAsia="en-US" w:bidi="ar-SA"/>
      </w:rPr>
    </w:lvl>
    <w:lvl w:ilvl="8">
      <w:numFmt w:val="bullet"/>
      <w:lvlText w:val="•"/>
      <w:lvlJc w:val="left"/>
      <w:pPr>
        <w:ind w:left="7699" w:hanging="264"/>
      </w:pPr>
      <w:rPr>
        <w:rFonts w:hint="default"/>
        <w:lang w:val="en-US" w:eastAsia="en-US" w:bidi="ar-SA"/>
      </w:rPr>
    </w:lvl>
  </w:abstractNum>
  <w:abstractNum w:abstractNumId="16" w15:restartNumberingAfterBreak="0">
    <w:nsid w:val="4D021790"/>
    <w:multiLevelType w:val="multilevel"/>
    <w:tmpl w:val="4470E8E2"/>
    <w:lvl w:ilvl="0">
      <w:start w:val="1"/>
      <w:numFmt w:val="decimal"/>
      <w:lvlText w:val="%1"/>
      <w:lvlJc w:val="left"/>
      <w:pPr>
        <w:ind w:left="725" w:hanging="423"/>
      </w:pPr>
      <w:rPr>
        <w:rFonts w:hint="default"/>
        <w:lang w:val="en-US" w:eastAsia="en-US" w:bidi="ar-SA"/>
      </w:rPr>
    </w:lvl>
    <w:lvl w:ilvl="1">
      <w:start w:val="1"/>
      <w:numFmt w:val="decimal"/>
      <w:lvlText w:val="%1.%2"/>
      <w:lvlJc w:val="left"/>
      <w:pPr>
        <w:ind w:left="725" w:hanging="423"/>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542" w:hanging="423"/>
      </w:pPr>
      <w:rPr>
        <w:rFonts w:hint="default"/>
        <w:lang w:val="en-US" w:eastAsia="en-US" w:bidi="ar-SA"/>
      </w:rPr>
    </w:lvl>
    <w:lvl w:ilvl="3">
      <w:numFmt w:val="bullet"/>
      <w:lvlText w:val="•"/>
      <w:lvlJc w:val="left"/>
      <w:pPr>
        <w:ind w:left="3453" w:hanging="423"/>
      </w:pPr>
      <w:rPr>
        <w:rFonts w:hint="default"/>
        <w:lang w:val="en-US" w:eastAsia="en-US" w:bidi="ar-SA"/>
      </w:rPr>
    </w:lvl>
    <w:lvl w:ilvl="4">
      <w:numFmt w:val="bullet"/>
      <w:lvlText w:val="•"/>
      <w:lvlJc w:val="left"/>
      <w:pPr>
        <w:ind w:left="4364" w:hanging="423"/>
      </w:pPr>
      <w:rPr>
        <w:rFonts w:hint="default"/>
        <w:lang w:val="en-US" w:eastAsia="en-US" w:bidi="ar-SA"/>
      </w:rPr>
    </w:lvl>
    <w:lvl w:ilvl="5">
      <w:numFmt w:val="bullet"/>
      <w:lvlText w:val="•"/>
      <w:lvlJc w:val="left"/>
      <w:pPr>
        <w:ind w:left="5276" w:hanging="423"/>
      </w:pPr>
      <w:rPr>
        <w:rFonts w:hint="default"/>
        <w:lang w:val="en-US" w:eastAsia="en-US" w:bidi="ar-SA"/>
      </w:rPr>
    </w:lvl>
    <w:lvl w:ilvl="6">
      <w:numFmt w:val="bullet"/>
      <w:lvlText w:val="•"/>
      <w:lvlJc w:val="left"/>
      <w:pPr>
        <w:ind w:left="6187" w:hanging="423"/>
      </w:pPr>
      <w:rPr>
        <w:rFonts w:hint="default"/>
        <w:lang w:val="en-US" w:eastAsia="en-US" w:bidi="ar-SA"/>
      </w:rPr>
    </w:lvl>
    <w:lvl w:ilvl="7">
      <w:numFmt w:val="bullet"/>
      <w:lvlText w:val="•"/>
      <w:lvlJc w:val="left"/>
      <w:pPr>
        <w:ind w:left="7098" w:hanging="423"/>
      </w:pPr>
      <w:rPr>
        <w:rFonts w:hint="default"/>
        <w:lang w:val="en-US" w:eastAsia="en-US" w:bidi="ar-SA"/>
      </w:rPr>
    </w:lvl>
    <w:lvl w:ilvl="8">
      <w:numFmt w:val="bullet"/>
      <w:lvlText w:val="•"/>
      <w:lvlJc w:val="left"/>
      <w:pPr>
        <w:ind w:left="8009" w:hanging="423"/>
      </w:pPr>
      <w:rPr>
        <w:rFonts w:hint="default"/>
        <w:lang w:val="en-US" w:eastAsia="en-US" w:bidi="ar-SA"/>
      </w:rPr>
    </w:lvl>
  </w:abstractNum>
  <w:abstractNum w:abstractNumId="17" w15:restartNumberingAfterBreak="0">
    <w:nsid w:val="502F59DE"/>
    <w:multiLevelType w:val="multilevel"/>
    <w:tmpl w:val="B1C8B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5064DF"/>
    <w:multiLevelType w:val="multilevel"/>
    <w:tmpl w:val="3998CFA0"/>
    <w:lvl w:ilvl="0">
      <w:start w:val="3"/>
      <w:numFmt w:val="decimal"/>
      <w:lvlText w:val="%1"/>
      <w:lvlJc w:val="left"/>
      <w:pPr>
        <w:ind w:left="725" w:hanging="423"/>
      </w:pPr>
      <w:rPr>
        <w:rFonts w:hint="default"/>
        <w:lang w:val="en-US" w:eastAsia="en-US" w:bidi="ar-SA"/>
      </w:rPr>
    </w:lvl>
    <w:lvl w:ilvl="1">
      <w:start w:val="1"/>
      <w:numFmt w:val="decimal"/>
      <w:lvlText w:val="%1.%2"/>
      <w:lvlJc w:val="left"/>
      <w:pPr>
        <w:ind w:left="725" w:hanging="423"/>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929" w:hanging="627"/>
      </w:pPr>
      <w:rPr>
        <w:rFonts w:ascii="Times New Roman" w:eastAsia="Times New Roman" w:hAnsi="Times New Roman" w:cs="Times New Roman" w:hint="default"/>
        <w:b/>
        <w:bCs/>
        <w:i w:val="0"/>
        <w:iCs w:val="0"/>
        <w:spacing w:val="-12"/>
        <w:w w:val="98"/>
        <w:sz w:val="28"/>
        <w:szCs w:val="28"/>
        <w:lang w:val="en-US" w:eastAsia="en-US" w:bidi="ar-SA"/>
      </w:rPr>
    </w:lvl>
    <w:lvl w:ilvl="3">
      <w:numFmt w:val="bullet"/>
      <w:lvlText w:val="•"/>
      <w:lvlJc w:val="left"/>
      <w:pPr>
        <w:ind w:left="2900" w:hanging="627"/>
      </w:pPr>
      <w:rPr>
        <w:rFonts w:hint="default"/>
        <w:lang w:val="en-US" w:eastAsia="en-US" w:bidi="ar-SA"/>
      </w:rPr>
    </w:lvl>
    <w:lvl w:ilvl="4">
      <w:numFmt w:val="bullet"/>
      <w:lvlText w:val="•"/>
      <w:lvlJc w:val="left"/>
      <w:pPr>
        <w:ind w:left="3890" w:hanging="627"/>
      </w:pPr>
      <w:rPr>
        <w:rFonts w:hint="default"/>
        <w:lang w:val="en-US" w:eastAsia="en-US" w:bidi="ar-SA"/>
      </w:rPr>
    </w:lvl>
    <w:lvl w:ilvl="5">
      <w:numFmt w:val="bullet"/>
      <w:lvlText w:val="•"/>
      <w:lvlJc w:val="left"/>
      <w:pPr>
        <w:ind w:left="4880" w:hanging="627"/>
      </w:pPr>
      <w:rPr>
        <w:rFonts w:hint="default"/>
        <w:lang w:val="en-US" w:eastAsia="en-US" w:bidi="ar-SA"/>
      </w:rPr>
    </w:lvl>
    <w:lvl w:ilvl="6">
      <w:numFmt w:val="bullet"/>
      <w:lvlText w:val="•"/>
      <w:lvlJc w:val="left"/>
      <w:pPr>
        <w:ind w:left="5871" w:hanging="627"/>
      </w:pPr>
      <w:rPr>
        <w:rFonts w:hint="default"/>
        <w:lang w:val="en-US" w:eastAsia="en-US" w:bidi="ar-SA"/>
      </w:rPr>
    </w:lvl>
    <w:lvl w:ilvl="7">
      <w:numFmt w:val="bullet"/>
      <w:lvlText w:val="•"/>
      <w:lvlJc w:val="left"/>
      <w:pPr>
        <w:ind w:left="6861" w:hanging="627"/>
      </w:pPr>
      <w:rPr>
        <w:rFonts w:hint="default"/>
        <w:lang w:val="en-US" w:eastAsia="en-US" w:bidi="ar-SA"/>
      </w:rPr>
    </w:lvl>
    <w:lvl w:ilvl="8">
      <w:numFmt w:val="bullet"/>
      <w:lvlText w:val="•"/>
      <w:lvlJc w:val="left"/>
      <w:pPr>
        <w:ind w:left="7851" w:hanging="627"/>
      </w:pPr>
      <w:rPr>
        <w:rFonts w:hint="default"/>
        <w:lang w:val="en-US" w:eastAsia="en-US" w:bidi="ar-SA"/>
      </w:rPr>
    </w:lvl>
  </w:abstractNum>
  <w:abstractNum w:abstractNumId="19" w15:restartNumberingAfterBreak="0">
    <w:nsid w:val="629F28E8"/>
    <w:multiLevelType w:val="hybridMultilevel"/>
    <w:tmpl w:val="20F2525A"/>
    <w:lvl w:ilvl="0" w:tplc="2B2EE19E">
      <w:start w:val="1"/>
      <w:numFmt w:val="decimal"/>
      <w:lvlText w:val="[%1]"/>
      <w:lvlJc w:val="left"/>
      <w:pPr>
        <w:ind w:left="667" w:hanging="360"/>
      </w:pPr>
      <w:rPr>
        <w:rFonts w:ascii="Times New Roman" w:eastAsia="Times New Roman" w:hAnsi="Times New Roman" w:cs="Times New Roman" w:hint="default"/>
        <w:b w:val="0"/>
        <w:bCs w:val="0"/>
        <w:i w:val="0"/>
        <w:iCs w:val="0"/>
        <w:spacing w:val="0"/>
        <w:w w:val="98"/>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3086D3F"/>
    <w:multiLevelType w:val="multilevel"/>
    <w:tmpl w:val="A4806C16"/>
    <w:lvl w:ilvl="0">
      <w:start w:val="4"/>
      <w:numFmt w:val="decimal"/>
      <w:lvlText w:val="%1"/>
      <w:lvlJc w:val="left"/>
      <w:pPr>
        <w:ind w:left="996" w:hanging="689"/>
      </w:pPr>
      <w:rPr>
        <w:rFonts w:hint="default"/>
      </w:rPr>
    </w:lvl>
    <w:lvl w:ilvl="1">
      <w:start w:val="3"/>
      <w:numFmt w:val="decimal"/>
      <w:lvlText w:val="%1.%2"/>
      <w:lvlJc w:val="left"/>
      <w:pPr>
        <w:ind w:left="996" w:hanging="689"/>
      </w:pPr>
      <w:rPr>
        <w:rFonts w:hint="default"/>
      </w:rPr>
    </w:lvl>
    <w:lvl w:ilvl="2">
      <w:start w:val="1"/>
      <w:numFmt w:val="decimal"/>
      <w:lvlText w:val="%1.%2.%3."/>
      <w:lvlJc w:val="left"/>
      <w:pPr>
        <w:ind w:left="996" w:hanging="689"/>
      </w:pPr>
      <w:rPr>
        <w:rFonts w:ascii="Times New Roman" w:eastAsia="Times New Roman" w:hAnsi="Times New Roman" w:cs="Times New Roman" w:hint="default"/>
        <w:b/>
        <w:bCs/>
        <w:i w:val="0"/>
        <w:iCs w:val="0"/>
        <w:spacing w:val="-12"/>
        <w:w w:val="98"/>
        <w:sz w:val="28"/>
        <w:szCs w:val="28"/>
      </w:rPr>
    </w:lvl>
    <w:lvl w:ilvl="3">
      <w:start w:val="1"/>
      <w:numFmt w:val="decimal"/>
      <w:lvlText w:val="Step %4."/>
      <w:lvlJc w:val="left"/>
      <w:pPr>
        <w:ind w:left="1027" w:hanging="360"/>
      </w:pPr>
      <w:rPr>
        <w:rFonts w:hint="default"/>
      </w:rPr>
    </w:lvl>
    <w:lvl w:ilvl="4">
      <w:start w:val="4"/>
      <w:numFmt w:val="decimal"/>
      <w:lvlText w:val="Step %5."/>
      <w:lvlJc w:val="left"/>
      <w:pPr>
        <w:ind w:left="1387" w:hanging="360"/>
      </w:pPr>
      <w:rPr>
        <w:rFonts w:hint="default"/>
      </w:rPr>
    </w:lvl>
    <w:lvl w:ilvl="5">
      <w:numFmt w:val="bullet"/>
      <w:lvlText w:val="•"/>
      <w:lvlJc w:val="left"/>
      <w:pPr>
        <w:ind w:left="4499" w:hanging="264"/>
      </w:pPr>
      <w:rPr>
        <w:rFonts w:hint="default"/>
      </w:rPr>
    </w:lvl>
    <w:lvl w:ilvl="6">
      <w:numFmt w:val="bullet"/>
      <w:lvlText w:val="•"/>
      <w:lvlJc w:val="left"/>
      <w:pPr>
        <w:ind w:left="5566" w:hanging="264"/>
      </w:pPr>
      <w:rPr>
        <w:rFonts w:hint="default"/>
      </w:rPr>
    </w:lvl>
    <w:lvl w:ilvl="7">
      <w:numFmt w:val="bullet"/>
      <w:lvlText w:val="•"/>
      <w:lvlJc w:val="left"/>
      <w:pPr>
        <w:ind w:left="6632" w:hanging="264"/>
      </w:pPr>
      <w:rPr>
        <w:rFonts w:hint="default"/>
      </w:rPr>
    </w:lvl>
    <w:lvl w:ilvl="8">
      <w:numFmt w:val="bullet"/>
      <w:lvlText w:val="•"/>
      <w:lvlJc w:val="left"/>
      <w:pPr>
        <w:ind w:left="7699" w:hanging="264"/>
      </w:pPr>
      <w:rPr>
        <w:rFonts w:hint="default"/>
      </w:rPr>
    </w:lvl>
  </w:abstractNum>
  <w:abstractNum w:abstractNumId="21" w15:restartNumberingAfterBreak="0">
    <w:nsid w:val="715F1A64"/>
    <w:multiLevelType w:val="hybridMultilevel"/>
    <w:tmpl w:val="2466D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D172EC"/>
    <w:multiLevelType w:val="hybridMultilevel"/>
    <w:tmpl w:val="32DC689A"/>
    <w:lvl w:ilvl="0" w:tplc="665E8F6C">
      <w:start w:val="1"/>
      <w:numFmt w:val="decimal"/>
      <w:lvlText w:val="Step %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2900677">
    <w:abstractNumId w:val="6"/>
  </w:num>
  <w:num w:numId="2" w16cid:durableId="1865628155">
    <w:abstractNumId w:val="0"/>
  </w:num>
  <w:num w:numId="3" w16cid:durableId="1720128775">
    <w:abstractNumId w:val="13"/>
  </w:num>
  <w:num w:numId="4" w16cid:durableId="1861701009">
    <w:abstractNumId w:val="5"/>
  </w:num>
  <w:num w:numId="5" w16cid:durableId="68160357">
    <w:abstractNumId w:val="15"/>
  </w:num>
  <w:num w:numId="6" w16cid:durableId="1359238644">
    <w:abstractNumId w:val="11"/>
  </w:num>
  <w:num w:numId="7" w16cid:durableId="1641957859">
    <w:abstractNumId w:val="18"/>
  </w:num>
  <w:num w:numId="8" w16cid:durableId="1214384356">
    <w:abstractNumId w:val="16"/>
  </w:num>
  <w:num w:numId="9" w16cid:durableId="38021213">
    <w:abstractNumId w:val="20"/>
  </w:num>
  <w:num w:numId="10" w16cid:durableId="80376600">
    <w:abstractNumId w:val="22"/>
  </w:num>
  <w:num w:numId="11" w16cid:durableId="620305983">
    <w:abstractNumId w:val="3"/>
  </w:num>
  <w:num w:numId="12" w16cid:durableId="1813212935">
    <w:abstractNumId w:val="8"/>
  </w:num>
  <w:num w:numId="13" w16cid:durableId="1974090251">
    <w:abstractNumId w:val="19"/>
  </w:num>
  <w:num w:numId="14" w16cid:durableId="983005677">
    <w:abstractNumId w:val="7"/>
    <w:lvlOverride w:ilvl="0">
      <w:startOverride w:val="2"/>
    </w:lvlOverride>
    <w:lvlOverride w:ilvl="1">
      <w:startOverride w:val="1"/>
    </w:lvlOverride>
    <w:lvlOverride w:ilvl="2"/>
    <w:lvlOverride w:ilvl="3"/>
    <w:lvlOverride w:ilvl="4"/>
    <w:lvlOverride w:ilvl="5"/>
    <w:lvlOverride w:ilvl="6"/>
    <w:lvlOverride w:ilvl="7"/>
    <w:lvlOverride w:ilvl="8"/>
  </w:num>
  <w:num w:numId="15" w16cid:durableId="136731526">
    <w:abstractNumId w:val="10"/>
  </w:num>
  <w:num w:numId="16" w16cid:durableId="823475228">
    <w:abstractNumId w:val="14"/>
  </w:num>
  <w:num w:numId="17" w16cid:durableId="1739091899">
    <w:abstractNumId w:val="9"/>
  </w:num>
  <w:num w:numId="18" w16cid:durableId="960376796">
    <w:abstractNumId w:val="4"/>
  </w:num>
  <w:num w:numId="19" w16cid:durableId="1664430519">
    <w:abstractNumId w:val="1"/>
  </w:num>
  <w:num w:numId="20" w16cid:durableId="2065446859">
    <w:abstractNumId w:val="17"/>
  </w:num>
  <w:num w:numId="21" w16cid:durableId="736589484">
    <w:abstractNumId w:val="2"/>
  </w:num>
  <w:num w:numId="22" w16cid:durableId="1501656269">
    <w:abstractNumId w:val="12"/>
  </w:num>
  <w:num w:numId="23" w16cid:durableId="1583642017">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F0D"/>
    <w:rsid w:val="00087A4C"/>
    <w:rsid w:val="000A4A15"/>
    <w:rsid w:val="000B5736"/>
    <w:rsid w:val="000C0B2D"/>
    <w:rsid w:val="000C0CBD"/>
    <w:rsid w:val="000C4780"/>
    <w:rsid w:val="000C68EE"/>
    <w:rsid w:val="000D19B3"/>
    <w:rsid w:val="00134B40"/>
    <w:rsid w:val="00136F0E"/>
    <w:rsid w:val="00156922"/>
    <w:rsid w:val="00181FEA"/>
    <w:rsid w:val="00183569"/>
    <w:rsid w:val="001900C5"/>
    <w:rsid w:val="00196F62"/>
    <w:rsid w:val="001E6665"/>
    <w:rsid w:val="00256E71"/>
    <w:rsid w:val="002828AF"/>
    <w:rsid w:val="002D2AD5"/>
    <w:rsid w:val="002D53E7"/>
    <w:rsid w:val="002E2D3B"/>
    <w:rsid w:val="002E495E"/>
    <w:rsid w:val="002F2953"/>
    <w:rsid w:val="00307B09"/>
    <w:rsid w:val="00311BFE"/>
    <w:rsid w:val="003206C3"/>
    <w:rsid w:val="003851B6"/>
    <w:rsid w:val="003A70C7"/>
    <w:rsid w:val="003D4226"/>
    <w:rsid w:val="003E21D8"/>
    <w:rsid w:val="003F1C59"/>
    <w:rsid w:val="00457F8A"/>
    <w:rsid w:val="004718D1"/>
    <w:rsid w:val="004B5D59"/>
    <w:rsid w:val="004C6AE0"/>
    <w:rsid w:val="004F0B32"/>
    <w:rsid w:val="00501C2F"/>
    <w:rsid w:val="005334C0"/>
    <w:rsid w:val="00537767"/>
    <w:rsid w:val="00576B10"/>
    <w:rsid w:val="005907AA"/>
    <w:rsid w:val="005A2A2A"/>
    <w:rsid w:val="005A2BDA"/>
    <w:rsid w:val="005B4B4E"/>
    <w:rsid w:val="005B50F3"/>
    <w:rsid w:val="005E23AD"/>
    <w:rsid w:val="005E2A4D"/>
    <w:rsid w:val="0060428E"/>
    <w:rsid w:val="0060539C"/>
    <w:rsid w:val="00632961"/>
    <w:rsid w:val="00642629"/>
    <w:rsid w:val="0065099E"/>
    <w:rsid w:val="006664B2"/>
    <w:rsid w:val="006A140C"/>
    <w:rsid w:val="006C1DAD"/>
    <w:rsid w:val="006D5500"/>
    <w:rsid w:val="006F646C"/>
    <w:rsid w:val="00706E85"/>
    <w:rsid w:val="00732D72"/>
    <w:rsid w:val="00761249"/>
    <w:rsid w:val="00766A8D"/>
    <w:rsid w:val="007A0965"/>
    <w:rsid w:val="007A3903"/>
    <w:rsid w:val="007A4BC7"/>
    <w:rsid w:val="007A6A79"/>
    <w:rsid w:val="008267BE"/>
    <w:rsid w:val="008328EC"/>
    <w:rsid w:val="0084159E"/>
    <w:rsid w:val="00850290"/>
    <w:rsid w:val="00861862"/>
    <w:rsid w:val="008663D5"/>
    <w:rsid w:val="00880A5E"/>
    <w:rsid w:val="008B424F"/>
    <w:rsid w:val="008B4ACB"/>
    <w:rsid w:val="008C45E7"/>
    <w:rsid w:val="008F2BA6"/>
    <w:rsid w:val="00934FB0"/>
    <w:rsid w:val="00942DD1"/>
    <w:rsid w:val="00951FCF"/>
    <w:rsid w:val="0095218A"/>
    <w:rsid w:val="009708D6"/>
    <w:rsid w:val="00970F7A"/>
    <w:rsid w:val="0098584D"/>
    <w:rsid w:val="009A14D8"/>
    <w:rsid w:val="009E073A"/>
    <w:rsid w:val="00A17CB4"/>
    <w:rsid w:val="00A93B11"/>
    <w:rsid w:val="00AB3D8B"/>
    <w:rsid w:val="00AC0956"/>
    <w:rsid w:val="00AC1E8C"/>
    <w:rsid w:val="00B41D89"/>
    <w:rsid w:val="00B617EF"/>
    <w:rsid w:val="00B91052"/>
    <w:rsid w:val="00B9682F"/>
    <w:rsid w:val="00BC6B70"/>
    <w:rsid w:val="00BE5004"/>
    <w:rsid w:val="00BE6A31"/>
    <w:rsid w:val="00C26DDB"/>
    <w:rsid w:val="00C3486E"/>
    <w:rsid w:val="00C43302"/>
    <w:rsid w:val="00C47E61"/>
    <w:rsid w:val="00C63542"/>
    <w:rsid w:val="00C67F8F"/>
    <w:rsid w:val="00C7703B"/>
    <w:rsid w:val="00CE055C"/>
    <w:rsid w:val="00CF6D76"/>
    <w:rsid w:val="00D07160"/>
    <w:rsid w:val="00D232F6"/>
    <w:rsid w:val="00D57DCD"/>
    <w:rsid w:val="00D77AB8"/>
    <w:rsid w:val="00D87BCC"/>
    <w:rsid w:val="00DD4887"/>
    <w:rsid w:val="00DF29B8"/>
    <w:rsid w:val="00E033F8"/>
    <w:rsid w:val="00E32107"/>
    <w:rsid w:val="00E347A9"/>
    <w:rsid w:val="00E36CEA"/>
    <w:rsid w:val="00E82A85"/>
    <w:rsid w:val="00E92F0D"/>
    <w:rsid w:val="00EA7CCE"/>
    <w:rsid w:val="00EB1D78"/>
    <w:rsid w:val="00EB211D"/>
    <w:rsid w:val="00EB7C70"/>
    <w:rsid w:val="00ED2F52"/>
    <w:rsid w:val="00EE32A9"/>
    <w:rsid w:val="00EF2B8F"/>
    <w:rsid w:val="00F21F21"/>
    <w:rsid w:val="00F27844"/>
    <w:rsid w:val="00F536C2"/>
    <w:rsid w:val="00F6055C"/>
    <w:rsid w:val="00F83B4E"/>
    <w:rsid w:val="00F86D7C"/>
    <w:rsid w:val="00FC10AD"/>
    <w:rsid w:val="00FC5840"/>
    <w:rsid w:val="00FC6DF0"/>
    <w:rsid w:val="00FD62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4B4FF"/>
  <w15:docId w15:val="{5EDDE39B-0931-4945-B145-DAF425D0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722"/>
      <w:outlineLvl w:val="0"/>
    </w:pPr>
    <w:rPr>
      <w:b/>
      <w:bCs/>
      <w:sz w:val="28"/>
      <w:szCs w:val="28"/>
    </w:rPr>
  </w:style>
  <w:style w:type="paragraph" w:styleId="Heading2">
    <w:name w:val="heading 2"/>
    <w:basedOn w:val="Normal"/>
    <w:link w:val="Heading2Char"/>
    <w:uiPriority w:val="9"/>
    <w:unhideWhenUsed/>
    <w:qFormat/>
    <w:pPr>
      <w:ind w:left="931" w:hanging="624"/>
      <w:outlineLvl w:val="1"/>
    </w:pPr>
    <w:rPr>
      <w:b/>
      <w:bCs/>
      <w:sz w:val="28"/>
      <w:szCs w:val="28"/>
    </w:rPr>
  </w:style>
  <w:style w:type="paragraph" w:styleId="Heading3">
    <w:name w:val="heading 3"/>
    <w:basedOn w:val="Normal"/>
    <w:next w:val="Normal"/>
    <w:link w:val="Heading3Char"/>
    <w:uiPriority w:val="9"/>
    <w:semiHidden/>
    <w:unhideWhenUsed/>
    <w:qFormat/>
    <w:rsid w:val="00AB3D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07B0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9"/>
      <w:ind w:left="1632" w:hanging="595"/>
    </w:pPr>
    <w:rPr>
      <w:b/>
      <w:bCs/>
      <w:sz w:val="28"/>
      <w:szCs w:val="28"/>
    </w:rPr>
  </w:style>
  <w:style w:type="paragraph" w:styleId="TOC2">
    <w:name w:val="toc 2"/>
    <w:basedOn w:val="Normal"/>
    <w:uiPriority w:val="1"/>
    <w:qFormat/>
    <w:pPr>
      <w:spacing w:before="234"/>
      <w:ind w:left="2443"/>
    </w:pPr>
    <w:rPr>
      <w:b/>
      <w:bCs/>
      <w:sz w:val="28"/>
      <w:szCs w:val="28"/>
    </w:rPr>
  </w:style>
  <w:style w:type="paragraph" w:styleId="TOC3">
    <w:name w:val="toc 3"/>
    <w:basedOn w:val="Normal"/>
    <w:uiPriority w:val="1"/>
    <w:qFormat/>
    <w:pPr>
      <w:spacing w:before="264"/>
      <w:ind w:left="2844" w:hanging="406"/>
    </w:pPr>
    <w:rPr>
      <w:sz w:val="28"/>
      <w:szCs w:val="28"/>
    </w:rPr>
  </w:style>
  <w:style w:type="paragraph" w:styleId="TOC4">
    <w:name w:val="toc 4"/>
    <w:basedOn w:val="Normal"/>
    <w:uiPriority w:val="1"/>
    <w:qFormat/>
    <w:pPr>
      <w:spacing w:before="268"/>
      <w:ind w:left="2911" w:hanging="406"/>
    </w:pPr>
    <w:rPr>
      <w:sz w:val="28"/>
      <w:szCs w:val="28"/>
    </w:rPr>
  </w:style>
  <w:style w:type="paragraph" w:styleId="TOC5">
    <w:name w:val="toc 5"/>
    <w:basedOn w:val="Normal"/>
    <w:uiPriority w:val="1"/>
    <w:qFormat/>
    <w:pPr>
      <w:spacing w:before="2"/>
      <w:ind w:left="3516" w:hanging="602"/>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ind w:left="1026" w:hanging="35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951FCF"/>
    <w:pPr>
      <w:tabs>
        <w:tab w:val="center" w:pos="4513"/>
        <w:tab w:val="right" w:pos="9026"/>
      </w:tabs>
    </w:pPr>
  </w:style>
  <w:style w:type="character" w:customStyle="1" w:styleId="HeaderChar">
    <w:name w:val="Header Char"/>
    <w:basedOn w:val="DefaultParagraphFont"/>
    <w:link w:val="Header"/>
    <w:uiPriority w:val="99"/>
    <w:rsid w:val="00951FCF"/>
    <w:rPr>
      <w:rFonts w:ascii="Times New Roman" w:eastAsia="Times New Roman" w:hAnsi="Times New Roman" w:cs="Times New Roman"/>
    </w:rPr>
  </w:style>
  <w:style w:type="paragraph" w:styleId="Footer">
    <w:name w:val="footer"/>
    <w:basedOn w:val="Normal"/>
    <w:link w:val="FooterChar"/>
    <w:uiPriority w:val="99"/>
    <w:unhideWhenUsed/>
    <w:rsid w:val="00951FCF"/>
    <w:pPr>
      <w:tabs>
        <w:tab w:val="center" w:pos="4513"/>
        <w:tab w:val="right" w:pos="9026"/>
      </w:tabs>
    </w:pPr>
  </w:style>
  <w:style w:type="character" w:customStyle="1" w:styleId="FooterChar">
    <w:name w:val="Footer Char"/>
    <w:basedOn w:val="DefaultParagraphFont"/>
    <w:link w:val="Footer"/>
    <w:uiPriority w:val="99"/>
    <w:rsid w:val="00951FCF"/>
    <w:rPr>
      <w:rFonts w:ascii="Times New Roman" w:eastAsia="Times New Roman" w:hAnsi="Times New Roman" w:cs="Times New Roman"/>
    </w:rPr>
  </w:style>
  <w:style w:type="paragraph" w:styleId="NormalWeb">
    <w:name w:val="Normal (Web)"/>
    <w:basedOn w:val="Normal"/>
    <w:uiPriority w:val="99"/>
    <w:semiHidden/>
    <w:unhideWhenUsed/>
    <w:rsid w:val="00EF2B8F"/>
    <w:rPr>
      <w:sz w:val="24"/>
      <w:szCs w:val="24"/>
    </w:rPr>
  </w:style>
  <w:style w:type="character" w:customStyle="1" w:styleId="Heading1Char">
    <w:name w:val="Heading 1 Char"/>
    <w:basedOn w:val="DefaultParagraphFont"/>
    <w:link w:val="Heading1"/>
    <w:uiPriority w:val="9"/>
    <w:rsid w:val="00EF2B8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F646C"/>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196F62"/>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semiHidden/>
    <w:rsid w:val="00AB3D8B"/>
    <w:rPr>
      <w:rFonts w:asciiTheme="majorHAnsi" w:eastAsiaTheme="majorEastAsia" w:hAnsiTheme="majorHAnsi" w:cstheme="majorBidi"/>
      <w:color w:val="243F60" w:themeColor="accent1" w:themeShade="7F"/>
      <w:sz w:val="24"/>
      <w:szCs w:val="24"/>
    </w:rPr>
  </w:style>
  <w:style w:type="table" w:customStyle="1" w:styleId="TableGrid1">
    <w:name w:val="Table Grid1"/>
    <w:basedOn w:val="TableNormal"/>
    <w:uiPriority w:val="39"/>
    <w:rsid w:val="00AB3D8B"/>
    <w:pPr>
      <w:widowControl/>
      <w:autoSpaceDE/>
      <w:autoSpaceDN/>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321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32107"/>
    <w:rPr>
      <w:color w:val="0000FF" w:themeColor="hyperlink"/>
      <w:u w:val="single"/>
    </w:rPr>
  </w:style>
  <w:style w:type="character" w:customStyle="1" w:styleId="Heading4Char">
    <w:name w:val="Heading 4 Char"/>
    <w:basedOn w:val="DefaultParagraphFont"/>
    <w:link w:val="Heading4"/>
    <w:uiPriority w:val="9"/>
    <w:semiHidden/>
    <w:rsid w:val="00307B09"/>
    <w:rPr>
      <w:rFonts w:asciiTheme="majorHAnsi" w:eastAsiaTheme="majorEastAsia" w:hAnsiTheme="majorHAnsi" w:cstheme="majorBidi"/>
      <w:i/>
      <w:iCs/>
      <w:color w:val="365F91" w:themeColor="accent1" w:themeShade="BF"/>
    </w:rPr>
  </w:style>
  <w:style w:type="table" w:customStyle="1" w:styleId="2">
    <w:name w:val="2"/>
    <w:basedOn w:val="TableNormal"/>
    <w:rsid w:val="00C26DDB"/>
    <w:pPr>
      <w:widowControl/>
      <w:autoSpaceDE/>
      <w:autoSpaceDN/>
      <w:spacing w:line="276" w:lineRule="auto"/>
    </w:pPr>
    <w:rPr>
      <w:rFonts w:ascii="Times New Roman" w:eastAsia="Times New Roman" w:hAnsi="Times New Roman" w:cs="Times New Roman"/>
      <w:sz w:val="24"/>
      <w:szCs w:val="24"/>
      <w:lang w:val="en-GB" w:eastAsia="en-IN"/>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011">
      <w:bodyDiv w:val="1"/>
      <w:marLeft w:val="0"/>
      <w:marRight w:val="0"/>
      <w:marTop w:val="0"/>
      <w:marBottom w:val="0"/>
      <w:divBdr>
        <w:top w:val="none" w:sz="0" w:space="0" w:color="auto"/>
        <w:left w:val="none" w:sz="0" w:space="0" w:color="auto"/>
        <w:bottom w:val="none" w:sz="0" w:space="0" w:color="auto"/>
        <w:right w:val="none" w:sz="0" w:space="0" w:color="auto"/>
      </w:divBdr>
    </w:div>
    <w:div w:id="26687542">
      <w:bodyDiv w:val="1"/>
      <w:marLeft w:val="0"/>
      <w:marRight w:val="0"/>
      <w:marTop w:val="0"/>
      <w:marBottom w:val="0"/>
      <w:divBdr>
        <w:top w:val="none" w:sz="0" w:space="0" w:color="auto"/>
        <w:left w:val="none" w:sz="0" w:space="0" w:color="auto"/>
        <w:bottom w:val="none" w:sz="0" w:space="0" w:color="auto"/>
        <w:right w:val="none" w:sz="0" w:space="0" w:color="auto"/>
      </w:divBdr>
    </w:div>
    <w:div w:id="47190283">
      <w:bodyDiv w:val="1"/>
      <w:marLeft w:val="0"/>
      <w:marRight w:val="0"/>
      <w:marTop w:val="0"/>
      <w:marBottom w:val="0"/>
      <w:divBdr>
        <w:top w:val="none" w:sz="0" w:space="0" w:color="auto"/>
        <w:left w:val="none" w:sz="0" w:space="0" w:color="auto"/>
        <w:bottom w:val="none" w:sz="0" w:space="0" w:color="auto"/>
        <w:right w:val="none" w:sz="0" w:space="0" w:color="auto"/>
      </w:divBdr>
    </w:div>
    <w:div w:id="52588588">
      <w:bodyDiv w:val="1"/>
      <w:marLeft w:val="0"/>
      <w:marRight w:val="0"/>
      <w:marTop w:val="0"/>
      <w:marBottom w:val="0"/>
      <w:divBdr>
        <w:top w:val="none" w:sz="0" w:space="0" w:color="auto"/>
        <w:left w:val="none" w:sz="0" w:space="0" w:color="auto"/>
        <w:bottom w:val="none" w:sz="0" w:space="0" w:color="auto"/>
        <w:right w:val="none" w:sz="0" w:space="0" w:color="auto"/>
      </w:divBdr>
    </w:div>
    <w:div w:id="56251039">
      <w:bodyDiv w:val="1"/>
      <w:marLeft w:val="0"/>
      <w:marRight w:val="0"/>
      <w:marTop w:val="0"/>
      <w:marBottom w:val="0"/>
      <w:divBdr>
        <w:top w:val="none" w:sz="0" w:space="0" w:color="auto"/>
        <w:left w:val="none" w:sz="0" w:space="0" w:color="auto"/>
        <w:bottom w:val="none" w:sz="0" w:space="0" w:color="auto"/>
        <w:right w:val="none" w:sz="0" w:space="0" w:color="auto"/>
      </w:divBdr>
    </w:div>
    <w:div w:id="62336242">
      <w:bodyDiv w:val="1"/>
      <w:marLeft w:val="0"/>
      <w:marRight w:val="0"/>
      <w:marTop w:val="0"/>
      <w:marBottom w:val="0"/>
      <w:divBdr>
        <w:top w:val="none" w:sz="0" w:space="0" w:color="auto"/>
        <w:left w:val="none" w:sz="0" w:space="0" w:color="auto"/>
        <w:bottom w:val="none" w:sz="0" w:space="0" w:color="auto"/>
        <w:right w:val="none" w:sz="0" w:space="0" w:color="auto"/>
      </w:divBdr>
    </w:div>
    <w:div w:id="67075007">
      <w:bodyDiv w:val="1"/>
      <w:marLeft w:val="0"/>
      <w:marRight w:val="0"/>
      <w:marTop w:val="0"/>
      <w:marBottom w:val="0"/>
      <w:divBdr>
        <w:top w:val="none" w:sz="0" w:space="0" w:color="auto"/>
        <w:left w:val="none" w:sz="0" w:space="0" w:color="auto"/>
        <w:bottom w:val="none" w:sz="0" w:space="0" w:color="auto"/>
        <w:right w:val="none" w:sz="0" w:space="0" w:color="auto"/>
      </w:divBdr>
    </w:div>
    <w:div w:id="92359876">
      <w:bodyDiv w:val="1"/>
      <w:marLeft w:val="0"/>
      <w:marRight w:val="0"/>
      <w:marTop w:val="0"/>
      <w:marBottom w:val="0"/>
      <w:divBdr>
        <w:top w:val="none" w:sz="0" w:space="0" w:color="auto"/>
        <w:left w:val="none" w:sz="0" w:space="0" w:color="auto"/>
        <w:bottom w:val="none" w:sz="0" w:space="0" w:color="auto"/>
        <w:right w:val="none" w:sz="0" w:space="0" w:color="auto"/>
      </w:divBdr>
    </w:div>
    <w:div w:id="93021356">
      <w:bodyDiv w:val="1"/>
      <w:marLeft w:val="0"/>
      <w:marRight w:val="0"/>
      <w:marTop w:val="0"/>
      <w:marBottom w:val="0"/>
      <w:divBdr>
        <w:top w:val="none" w:sz="0" w:space="0" w:color="auto"/>
        <w:left w:val="none" w:sz="0" w:space="0" w:color="auto"/>
        <w:bottom w:val="none" w:sz="0" w:space="0" w:color="auto"/>
        <w:right w:val="none" w:sz="0" w:space="0" w:color="auto"/>
      </w:divBdr>
    </w:div>
    <w:div w:id="132261526">
      <w:bodyDiv w:val="1"/>
      <w:marLeft w:val="0"/>
      <w:marRight w:val="0"/>
      <w:marTop w:val="0"/>
      <w:marBottom w:val="0"/>
      <w:divBdr>
        <w:top w:val="none" w:sz="0" w:space="0" w:color="auto"/>
        <w:left w:val="none" w:sz="0" w:space="0" w:color="auto"/>
        <w:bottom w:val="none" w:sz="0" w:space="0" w:color="auto"/>
        <w:right w:val="none" w:sz="0" w:space="0" w:color="auto"/>
      </w:divBdr>
    </w:div>
    <w:div w:id="142160349">
      <w:bodyDiv w:val="1"/>
      <w:marLeft w:val="0"/>
      <w:marRight w:val="0"/>
      <w:marTop w:val="0"/>
      <w:marBottom w:val="0"/>
      <w:divBdr>
        <w:top w:val="none" w:sz="0" w:space="0" w:color="auto"/>
        <w:left w:val="none" w:sz="0" w:space="0" w:color="auto"/>
        <w:bottom w:val="none" w:sz="0" w:space="0" w:color="auto"/>
        <w:right w:val="none" w:sz="0" w:space="0" w:color="auto"/>
      </w:divBdr>
    </w:div>
    <w:div w:id="163279966">
      <w:bodyDiv w:val="1"/>
      <w:marLeft w:val="0"/>
      <w:marRight w:val="0"/>
      <w:marTop w:val="0"/>
      <w:marBottom w:val="0"/>
      <w:divBdr>
        <w:top w:val="none" w:sz="0" w:space="0" w:color="auto"/>
        <w:left w:val="none" w:sz="0" w:space="0" w:color="auto"/>
        <w:bottom w:val="none" w:sz="0" w:space="0" w:color="auto"/>
        <w:right w:val="none" w:sz="0" w:space="0" w:color="auto"/>
      </w:divBdr>
    </w:div>
    <w:div w:id="171576266">
      <w:bodyDiv w:val="1"/>
      <w:marLeft w:val="0"/>
      <w:marRight w:val="0"/>
      <w:marTop w:val="0"/>
      <w:marBottom w:val="0"/>
      <w:divBdr>
        <w:top w:val="none" w:sz="0" w:space="0" w:color="auto"/>
        <w:left w:val="none" w:sz="0" w:space="0" w:color="auto"/>
        <w:bottom w:val="none" w:sz="0" w:space="0" w:color="auto"/>
        <w:right w:val="none" w:sz="0" w:space="0" w:color="auto"/>
      </w:divBdr>
    </w:div>
    <w:div w:id="217866421">
      <w:bodyDiv w:val="1"/>
      <w:marLeft w:val="0"/>
      <w:marRight w:val="0"/>
      <w:marTop w:val="0"/>
      <w:marBottom w:val="0"/>
      <w:divBdr>
        <w:top w:val="none" w:sz="0" w:space="0" w:color="auto"/>
        <w:left w:val="none" w:sz="0" w:space="0" w:color="auto"/>
        <w:bottom w:val="none" w:sz="0" w:space="0" w:color="auto"/>
        <w:right w:val="none" w:sz="0" w:space="0" w:color="auto"/>
      </w:divBdr>
    </w:div>
    <w:div w:id="222758573">
      <w:bodyDiv w:val="1"/>
      <w:marLeft w:val="0"/>
      <w:marRight w:val="0"/>
      <w:marTop w:val="0"/>
      <w:marBottom w:val="0"/>
      <w:divBdr>
        <w:top w:val="none" w:sz="0" w:space="0" w:color="auto"/>
        <w:left w:val="none" w:sz="0" w:space="0" w:color="auto"/>
        <w:bottom w:val="none" w:sz="0" w:space="0" w:color="auto"/>
        <w:right w:val="none" w:sz="0" w:space="0" w:color="auto"/>
      </w:divBdr>
    </w:div>
    <w:div w:id="241645400">
      <w:bodyDiv w:val="1"/>
      <w:marLeft w:val="0"/>
      <w:marRight w:val="0"/>
      <w:marTop w:val="0"/>
      <w:marBottom w:val="0"/>
      <w:divBdr>
        <w:top w:val="none" w:sz="0" w:space="0" w:color="auto"/>
        <w:left w:val="none" w:sz="0" w:space="0" w:color="auto"/>
        <w:bottom w:val="none" w:sz="0" w:space="0" w:color="auto"/>
        <w:right w:val="none" w:sz="0" w:space="0" w:color="auto"/>
      </w:divBdr>
    </w:div>
    <w:div w:id="253637379">
      <w:bodyDiv w:val="1"/>
      <w:marLeft w:val="0"/>
      <w:marRight w:val="0"/>
      <w:marTop w:val="0"/>
      <w:marBottom w:val="0"/>
      <w:divBdr>
        <w:top w:val="none" w:sz="0" w:space="0" w:color="auto"/>
        <w:left w:val="none" w:sz="0" w:space="0" w:color="auto"/>
        <w:bottom w:val="none" w:sz="0" w:space="0" w:color="auto"/>
        <w:right w:val="none" w:sz="0" w:space="0" w:color="auto"/>
      </w:divBdr>
    </w:div>
    <w:div w:id="274096233">
      <w:bodyDiv w:val="1"/>
      <w:marLeft w:val="0"/>
      <w:marRight w:val="0"/>
      <w:marTop w:val="0"/>
      <w:marBottom w:val="0"/>
      <w:divBdr>
        <w:top w:val="none" w:sz="0" w:space="0" w:color="auto"/>
        <w:left w:val="none" w:sz="0" w:space="0" w:color="auto"/>
        <w:bottom w:val="none" w:sz="0" w:space="0" w:color="auto"/>
        <w:right w:val="none" w:sz="0" w:space="0" w:color="auto"/>
      </w:divBdr>
    </w:div>
    <w:div w:id="289357865">
      <w:bodyDiv w:val="1"/>
      <w:marLeft w:val="0"/>
      <w:marRight w:val="0"/>
      <w:marTop w:val="0"/>
      <w:marBottom w:val="0"/>
      <w:divBdr>
        <w:top w:val="none" w:sz="0" w:space="0" w:color="auto"/>
        <w:left w:val="none" w:sz="0" w:space="0" w:color="auto"/>
        <w:bottom w:val="none" w:sz="0" w:space="0" w:color="auto"/>
        <w:right w:val="none" w:sz="0" w:space="0" w:color="auto"/>
      </w:divBdr>
    </w:div>
    <w:div w:id="290521458">
      <w:bodyDiv w:val="1"/>
      <w:marLeft w:val="0"/>
      <w:marRight w:val="0"/>
      <w:marTop w:val="0"/>
      <w:marBottom w:val="0"/>
      <w:divBdr>
        <w:top w:val="none" w:sz="0" w:space="0" w:color="auto"/>
        <w:left w:val="none" w:sz="0" w:space="0" w:color="auto"/>
        <w:bottom w:val="none" w:sz="0" w:space="0" w:color="auto"/>
        <w:right w:val="none" w:sz="0" w:space="0" w:color="auto"/>
      </w:divBdr>
    </w:div>
    <w:div w:id="311837925">
      <w:bodyDiv w:val="1"/>
      <w:marLeft w:val="0"/>
      <w:marRight w:val="0"/>
      <w:marTop w:val="0"/>
      <w:marBottom w:val="0"/>
      <w:divBdr>
        <w:top w:val="none" w:sz="0" w:space="0" w:color="auto"/>
        <w:left w:val="none" w:sz="0" w:space="0" w:color="auto"/>
        <w:bottom w:val="none" w:sz="0" w:space="0" w:color="auto"/>
        <w:right w:val="none" w:sz="0" w:space="0" w:color="auto"/>
      </w:divBdr>
    </w:div>
    <w:div w:id="368646395">
      <w:bodyDiv w:val="1"/>
      <w:marLeft w:val="0"/>
      <w:marRight w:val="0"/>
      <w:marTop w:val="0"/>
      <w:marBottom w:val="0"/>
      <w:divBdr>
        <w:top w:val="none" w:sz="0" w:space="0" w:color="auto"/>
        <w:left w:val="none" w:sz="0" w:space="0" w:color="auto"/>
        <w:bottom w:val="none" w:sz="0" w:space="0" w:color="auto"/>
        <w:right w:val="none" w:sz="0" w:space="0" w:color="auto"/>
      </w:divBdr>
    </w:div>
    <w:div w:id="369186804">
      <w:bodyDiv w:val="1"/>
      <w:marLeft w:val="0"/>
      <w:marRight w:val="0"/>
      <w:marTop w:val="0"/>
      <w:marBottom w:val="0"/>
      <w:divBdr>
        <w:top w:val="none" w:sz="0" w:space="0" w:color="auto"/>
        <w:left w:val="none" w:sz="0" w:space="0" w:color="auto"/>
        <w:bottom w:val="none" w:sz="0" w:space="0" w:color="auto"/>
        <w:right w:val="none" w:sz="0" w:space="0" w:color="auto"/>
      </w:divBdr>
    </w:div>
    <w:div w:id="388769088">
      <w:bodyDiv w:val="1"/>
      <w:marLeft w:val="0"/>
      <w:marRight w:val="0"/>
      <w:marTop w:val="0"/>
      <w:marBottom w:val="0"/>
      <w:divBdr>
        <w:top w:val="none" w:sz="0" w:space="0" w:color="auto"/>
        <w:left w:val="none" w:sz="0" w:space="0" w:color="auto"/>
        <w:bottom w:val="none" w:sz="0" w:space="0" w:color="auto"/>
        <w:right w:val="none" w:sz="0" w:space="0" w:color="auto"/>
      </w:divBdr>
    </w:div>
    <w:div w:id="408038400">
      <w:bodyDiv w:val="1"/>
      <w:marLeft w:val="0"/>
      <w:marRight w:val="0"/>
      <w:marTop w:val="0"/>
      <w:marBottom w:val="0"/>
      <w:divBdr>
        <w:top w:val="none" w:sz="0" w:space="0" w:color="auto"/>
        <w:left w:val="none" w:sz="0" w:space="0" w:color="auto"/>
        <w:bottom w:val="none" w:sz="0" w:space="0" w:color="auto"/>
        <w:right w:val="none" w:sz="0" w:space="0" w:color="auto"/>
      </w:divBdr>
    </w:div>
    <w:div w:id="450320671">
      <w:bodyDiv w:val="1"/>
      <w:marLeft w:val="0"/>
      <w:marRight w:val="0"/>
      <w:marTop w:val="0"/>
      <w:marBottom w:val="0"/>
      <w:divBdr>
        <w:top w:val="none" w:sz="0" w:space="0" w:color="auto"/>
        <w:left w:val="none" w:sz="0" w:space="0" w:color="auto"/>
        <w:bottom w:val="none" w:sz="0" w:space="0" w:color="auto"/>
        <w:right w:val="none" w:sz="0" w:space="0" w:color="auto"/>
      </w:divBdr>
    </w:div>
    <w:div w:id="457601725">
      <w:bodyDiv w:val="1"/>
      <w:marLeft w:val="0"/>
      <w:marRight w:val="0"/>
      <w:marTop w:val="0"/>
      <w:marBottom w:val="0"/>
      <w:divBdr>
        <w:top w:val="none" w:sz="0" w:space="0" w:color="auto"/>
        <w:left w:val="none" w:sz="0" w:space="0" w:color="auto"/>
        <w:bottom w:val="none" w:sz="0" w:space="0" w:color="auto"/>
        <w:right w:val="none" w:sz="0" w:space="0" w:color="auto"/>
      </w:divBdr>
    </w:div>
    <w:div w:id="462505447">
      <w:bodyDiv w:val="1"/>
      <w:marLeft w:val="0"/>
      <w:marRight w:val="0"/>
      <w:marTop w:val="0"/>
      <w:marBottom w:val="0"/>
      <w:divBdr>
        <w:top w:val="none" w:sz="0" w:space="0" w:color="auto"/>
        <w:left w:val="none" w:sz="0" w:space="0" w:color="auto"/>
        <w:bottom w:val="none" w:sz="0" w:space="0" w:color="auto"/>
        <w:right w:val="none" w:sz="0" w:space="0" w:color="auto"/>
      </w:divBdr>
    </w:div>
    <w:div w:id="481119688">
      <w:bodyDiv w:val="1"/>
      <w:marLeft w:val="0"/>
      <w:marRight w:val="0"/>
      <w:marTop w:val="0"/>
      <w:marBottom w:val="0"/>
      <w:divBdr>
        <w:top w:val="none" w:sz="0" w:space="0" w:color="auto"/>
        <w:left w:val="none" w:sz="0" w:space="0" w:color="auto"/>
        <w:bottom w:val="none" w:sz="0" w:space="0" w:color="auto"/>
        <w:right w:val="none" w:sz="0" w:space="0" w:color="auto"/>
      </w:divBdr>
    </w:div>
    <w:div w:id="487283287">
      <w:bodyDiv w:val="1"/>
      <w:marLeft w:val="0"/>
      <w:marRight w:val="0"/>
      <w:marTop w:val="0"/>
      <w:marBottom w:val="0"/>
      <w:divBdr>
        <w:top w:val="none" w:sz="0" w:space="0" w:color="auto"/>
        <w:left w:val="none" w:sz="0" w:space="0" w:color="auto"/>
        <w:bottom w:val="none" w:sz="0" w:space="0" w:color="auto"/>
        <w:right w:val="none" w:sz="0" w:space="0" w:color="auto"/>
      </w:divBdr>
    </w:div>
    <w:div w:id="487670358">
      <w:bodyDiv w:val="1"/>
      <w:marLeft w:val="0"/>
      <w:marRight w:val="0"/>
      <w:marTop w:val="0"/>
      <w:marBottom w:val="0"/>
      <w:divBdr>
        <w:top w:val="none" w:sz="0" w:space="0" w:color="auto"/>
        <w:left w:val="none" w:sz="0" w:space="0" w:color="auto"/>
        <w:bottom w:val="none" w:sz="0" w:space="0" w:color="auto"/>
        <w:right w:val="none" w:sz="0" w:space="0" w:color="auto"/>
      </w:divBdr>
    </w:div>
    <w:div w:id="505438382">
      <w:bodyDiv w:val="1"/>
      <w:marLeft w:val="0"/>
      <w:marRight w:val="0"/>
      <w:marTop w:val="0"/>
      <w:marBottom w:val="0"/>
      <w:divBdr>
        <w:top w:val="none" w:sz="0" w:space="0" w:color="auto"/>
        <w:left w:val="none" w:sz="0" w:space="0" w:color="auto"/>
        <w:bottom w:val="none" w:sz="0" w:space="0" w:color="auto"/>
        <w:right w:val="none" w:sz="0" w:space="0" w:color="auto"/>
      </w:divBdr>
    </w:div>
    <w:div w:id="512035273">
      <w:bodyDiv w:val="1"/>
      <w:marLeft w:val="0"/>
      <w:marRight w:val="0"/>
      <w:marTop w:val="0"/>
      <w:marBottom w:val="0"/>
      <w:divBdr>
        <w:top w:val="none" w:sz="0" w:space="0" w:color="auto"/>
        <w:left w:val="none" w:sz="0" w:space="0" w:color="auto"/>
        <w:bottom w:val="none" w:sz="0" w:space="0" w:color="auto"/>
        <w:right w:val="none" w:sz="0" w:space="0" w:color="auto"/>
      </w:divBdr>
    </w:div>
    <w:div w:id="519003043">
      <w:bodyDiv w:val="1"/>
      <w:marLeft w:val="0"/>
      <w:marRight w:val="0"/>
      <w:marTop w:val="0"/>
      <w:marBottom w:val="0"/>
      <w:divBdr>
        <w:top w:val="none" w:sz="0" w:space="0" w:color="auto"/>
        <w:left w:val="none" w:sz="0" w:space="0" w:color="auto"/>
        <w:bottom w:val="none" w:sz="0" w:space="0" w:color="auto"/>
        <w:right w:val="none" w:sz="0" w:space="0" w:color="auto"/>
      </w:divBdr>
    </w:div>
    <w:div w:id="528297821">
      <w:bodyDiv w:val="1"/>
      <w:marLeft w:val="0"/>
      <w:marRight w:val="0"/>
      <w:marTop w:val="0"/>
      <w:marBottom w:val="0"/>
      <w:divBdr>
        <w:top w:val="none" w:sz="0" w:space="0" w:color="auto"/>
        <w:left w:val="none" w:sz="0" w:space="0" w:color="auto"/>
        <w:bottom w:val="none" w:sz="0" w:space="0" w:color="auto"/>
        <w:right w:val="none" w:sz="0" w:space="0" w:color="auto"/>
      </w:divBdr>
    </w:div>
    <w:div w:id="534779793">
      <w:bodyDiv w:val="1"/>
      <w:marLeft w:val="0"/>
      <w:marRight w:val="0"/>
      <w:marTop w:val="0"/>
      <w:marBottom w:val="0"/>
      <w:divBdr>
        <w:top w:val="none" w:sz="0" w:space="0" w:color="auto"/>
        <w:left w:val="none" w:sz="0" w:space="0" w:color="auto"/>
        <w:bottom w:val="none" w:sz="0" w:space="0" w:color="auto"/>
        <w:right w:val="none" w:sz="0" w:space="0" w:color="auto"/>
      </w:divBdr>
    </w:div>
    <w:div w:id="551887534">
      <w:bodyDiv w:val="1"/>
      <w:marLeft w:val="0"/>
      <w:marRight w:val="0"/>
      <w:marTop w:val="0"/>
      <w:marBottom w:val="0"/>
      <w:divBdr>
        <w:top w:val="none" w:sz="0" w:space="0" w:color="auto"/>
        <w:left w:val="none" w:sz="0" w:space="0" w:color="auto"/>
        <w:bottom w:val="none" w:sz="0" w:space="0" w:color="auto"/>
        <w:right w:val="none" w:sz="0" w:space="0" w:color="auto"/>
      </w:divBdr>
    </w:div>
    <w:div w:id="556093946">
      <w:bodyDiv w:val="1"/>
      <w:marLeft w:val="0"/>
      <w:marRight w:val="0"/>
      <w:marTop w:val="0"/>
      <w:marBottom w:val="0"/>
      <w:divBdr>
        <w:top w:val="none" w:sz="0" w:space="0" w:color="auto"/>
        <w:left w:val="none" w:sz="0" w:space="0" w:color="auto"/>
        <w:bottom w:val="none" w:sz="0" w:space="0" w:color="auto"/>
        <w:right w:val="none" w:sz="0" w:space="0" w:color="auto"/>
      </w:divBdr>
    </w:div>
    <w:div w:id="560559806">
      <w:bodyDiv w:val="1"/>
      <w:marLeft w:val="0"/>
      <w:marRight w:val="0"/>
      <w:marTop w:val="0"/>
      <w:marBottom w:val="0"/>
      <w:divBdr>
        <w:top w:val="none" w:sz="0" w:space="0" w:color="auto"/>
        <w:left w:val="none" w:sz="0" w:space="0" w:color="auto"/>
        <w:bottom w:val="none" w:sz="0" w:space="0" w:color="auto"/>
        <w:right w:val="none" w:sz="0" w:space="0" w:color="auto"/>
      </w:divBdr>
    </w:div>
    <w:div w:id="612246211">
      <w:bodyDiv w:val="1"/>
      <w:marLeft w:val="0"/>
      <w:marRight w:val="0"/>
      <w:marTop w:val="0"/>
      <w:marBottom w:val="0"/>
      <w:divBdr>
        <w:top w:val="none" w:sz="0" w:space="0" w:color="auto"/>
        <w:left w:val="none" w:sz="0" w:space="0" w:color="auto"/>
        <w:bottom w:val="none" w:sz="0" w:space="0" w:color="auto"/>
        <w:right w:val="none" w:sz="0" w:space="0" w:color="auto"/>
      </w:divBdr>
    </w:div>
    <w:div w:id="614018687">
      <w:bodyDiv w:val="1"/>
      <w:marLeft w:val="0"/>
      <w:marRight w:val="0"/>
      <w:marTop w:val="0"/>
      <w:marBottom w:val="0"/>
      <w:divBdr>
        <w:top w:val="none" w:sz="0" w:space="0" w:color="auto"/>
        <w:left w:val="none" w:sz="0" w:space="0" w:color="auto"/>
        <w:bottom w:val="none" w:sz="0" w:space="0" w:color="auto"/>
        <w:right w:val="none" w:sz="0" w:space="0" w:color="auto"/>
      </w:divBdr>
    </w:div>
    <w:div w:id="628435587">
      <w:bodyDiv w:val="1"/>
      <w:marLeft w:val="0"/>
      <w:marRight w:val="0"/>
      <w:marTop w:val="0"/>
      <w:marBottom w:val="0"/>
      <w:divBdr>
        <w:top w:val="none" w:sz="0" w:space="0" w:color="auto"/>
        <w:left w:val="none" w:sz="0" w:space="0" w:color="auto"/>
        <w:bottom w:val="none" w:sz="0" w:space="0" w:color="auto"/>
        <w:right w:val="none" w:sz="0" w:space="0" w:color="auto"/>
      </w:divBdr>
    </w:div>
    <w:div w:id="648554376">
      <w:bodyDiv w:val="1"/>
      <w:marLeft w:val="0"/>
      <w:marRight w:val="0"/>
      <w:marTop w:val="0"/>
      <w:marBottom w:val="0"/>
      <w:divBdr>
        <w:top w:val="none" w:sz="0" w:space="0" w:color="auto"/>
        <w:left w:val="none" w:sz="0" w:space="0" w:color="auto"/>
        <w:bottom w:val="none" w:sz="0" w:space="0" w:color="auto"/>
        <w:right w:val="none" w:sz="0" w:space="0" w:color="auto"/>
      </w:divBdr>
    </w:div>
    <w:div w:id="651300436">
      <w:bodyDiv w:val="1"/>
      <w:marLeft w:val="0"/>
      <w:marRight w:val="0"/>
      <w:marTop w:val="0"/>
      <w:marBottom w:val="0"/>
      <w:divBdr>
        <w:top w:val="none" w:sz="0" w:space="0" w:color="auto"/>
        <w:left w:val="none" w:sz="0" w:space="0" w:color="auto"/>
        <w:bottom w:val="none" w:sz="0" w:space="0" w:color="auto"/>
        <w:right w:val="none" w:sz="0" w:space="0" w:color="auto"/>
      </w:divBdr>
    </w:div>
    <w:div w:id="652174249">
      <w:bodyDiv w:val="1"/>
      <w:marLeft w:val="0"/>
      <w:marRight w:val="0"/>
      <w:marTop w:val="0"/>
      <w:marBottom w:val="0"/>
      <w:divBdr>
        <w:top w:val="none" w:sz="0" w:space="0" w:color="auto"/>
        <w:left w:val="none" w:sz="0" w:space="0" w:color="auto"/>
        <w:bottom w:val="none" w:sz="0" w:space="0" w:color="auto"/>
        <w:right w:val="none" w:sz="0" w:space="0" w:color="auto"/>
      </w:divBdr>
    </w:div>
    <w:div w:id="664551811">
      <w:bodyDiv w:val="1"/>
      <w:marLeft w:val="0"/>
      <w:marRight w:val="0"/>
      <w:marTop w:val="0"/>
      <w:marBottom w:val="0"/>
      <w:divBdr>
        <w:top w:val="none" w:sz="0" w:space="0" w:color="auto"/>
        <w:left w:val="none" w:sz="0" w:space="0" w:color="auto"/>
        <w:bottom w:val="none" w:sz="0" w:space="0" w:color="auto"/>
        <w:right w:val="none" w:sz="0" w:space="0" w:color="auto"/>
      </w:divBdr>
    </w:div>
    <w:div w:id="665480000">
      <w:bodyDiv w:val="1"/>
      <w:marLeft w:val="0"/>
      <w:marRight w:val="0"/>
      <w:marTop w:val="0"/>
      <w:marBottom w:val="0"/>
      <w:divBdr>
        <w:top w:val="none" w:sz="0" w:space="0" w:color="auto"/>
        <w:left w:val="none" w:sz="0" w:space="0" w:color="auto"/>
        <w:bottom w:val="none" w:sz="0" w:space="0" w:color="auto"/>
        <w:right w:val="none" w:sz="0" w:space="0" w:color="auto"/>
      </w:divBdr>
    </w:div>
    <w:div w:id="666905030">
      <w:bodyDiv w:val="1"/>
      <w:marLeft w:val="0"/>
      <w:marRight w:val="0"/>
      <w:marTop w:val="0"/>
      <w:marBottom w:val="0"/>
      <w:divBdr>
        <w:top w:val="none" w:sz="0" w:space="0" w:color="auto"/>
        <w:left w:val="none" w:sz="0" w:space="0" w:color="auto"/>
        <w:bottom w:val="none" w:sz="0" w:space="0" w:color="auto"/>
        <w:right w:val="none" w:sz="0" w:space="0" w:color="auto"/>
      </w:divBdr>
    </w:div>
    <w:div w:id="670450777">
      <w:bodyDiv w:val="1"/>
      <w:marLeft w:val="0"/>
      <w:marRight w:val="0"/>
      <w:marTop w:val="0"/>
      <w:marBottom w:val="0"/>
      <w:divBdr>
        <w:top w:val="none" w:sz="0" w:space="0" w:color="auto"/>
        <w:left w:val="none" w:sz="0" w:space="0" w:color="auto"/>
        <w:bottom w:val="none" w:sz="0" w:space="0" w:color="auto"/>
        <w:right w:val="none" w:sz="0" w:space="0" w:color="auto"/>
      </w:divBdr>
    </w:div>
    <w:div w:id="686366080">
      <w:bodyDiv w:val="1"/>
      <w:marLeft w:val="0"/>
      <w:marRight w:val="0"/>
      <w:marTop w:val="0"/>
      <w:marBottom w:val="0"/>
      <w:divBdr>
        <w:top w:val="none" w:sz="0" w:space="0" w:color="auto"/>
        <w:left w:val="none" w:sz="0" w:space="0" w:color="auto"/>
        <w:bottom w:val="none" w:sz="0" w:space="0" w:color="auto"/>
        <w:right w:val="none" w:sz="0" w:space="0" w:color="auto"/>
      </w:divBdr>
    </w:div>
    <w:div w:id="708726938">
      <w:bodyDiv w:val="1"/>
      <w:marLeft w:val="0"/>
      <w:marRight w:val="0"/>
      <w:marTop w:val="0"/>
      <w:marBottom w:val="0"/>
      <w:divBdr>
        <w:top w:val="none" w:sz="0" w:space="0" w:color="auto"/>
        <w:left w:val="none" w:sz="0" w:space="0" w:color="auto"/>
        <w:bottom w:val="none" w:sz="0" w:space="0" w:color="auto"/>
        <w:right w:val="none" w:sz="0" w:space="0" w:color="auto"/>
      </w:divBdr>
    </w:div>
    <w:div w:id="718631998">
      <w:bodyDiv w:val="1"/>
      <w:marLeft w:val="0"/>
      <w:marRight w:val="0"/>
      <w:marTop w:val="0"/>
      <w:marBottom w:val="0"/>
      <w:divBdr>
        <w:top w:val="none" w:sz="0" w:space="0" w:color="auto"/>
        <w:left w:val="none" w:sz="0" w:space="0" w:color="auto"/>
        <w:bottom w:val="none" w:sz="0" w:space="0" w:color="auto"/>
        <w:right w:val="none" w:sz="0" w:space="0" w:color="auto"/>
      </w:divBdr>
    </w:div>
    <w:div w:id="722102777">
      <w:bodyDiv w:val="1"/>
      <w:marLeft w:val="0"/>
      <w:marRight w:val="0"/>
      <w:marTop w:val="0"/>
      <w:marBottom w:val="0"/>
      <w:divBdr>
        <w:top w:val="none" w:sz="0" w:space="0" w:color="auto"/>
        <w:left w:val="none" w:sz="0" w:space="0" w:color="auto"/>
        <w:bottom w:val="none" w:sz="0" w:space="0" w:color="auto"/>
        <w:right w:val="none" w:sz="0" w:space="0" w:color="auto"/>
      </w:divBdr>
    </w:div>
    <w:div w:id="747310041">
      <w:bodyDiv w:val="1"/>
      <w:marLeft w:val="0"/>
      <w:marRight w:val="0"/>
      <w:marTop w:val="0"/>
      <w:marBottom w:val="0"/>
      <w:divBdr>
        <w:top w:val="none" w:sz="0" w:space="0" w:color="auto"/>
        <w:left w:val="none" w:sz="0" w:space="0" w:color="auto"/>
        <w:bottom w:val="none" w:sz="0" w:space="0" w:color="auto"/>
        <w:right w:val="none" w:sz="0" w:space="0" w:color="auto"/>
      </w:divBdr>
    </w:div>
    <w:div w:id="754981016">
      <w:bodyDiv w:val="1"/>
      <w:marLeft w:val="0"/>
      <w:marRight w:val="0"/>
      <w:marTop w:val="0"/>
      <w:marBottom w:val="0"/>
      <w:divBdr>
        <w:top w:val="none" w:sz="0" w:space="0" w:color="auto"/>
        <w:left w:val="none" w:sz="0" w:space="0" w:color="auto"/>
        <w:bottom w:val="none" w:sz="0" w:space="0" w:color="auto"/>
        <w:right w:val="none" w:sz="0" w:space="0" w:color="auto"/>
      </w:divBdr>
    </w:div>
    <w:div w:id="774789778">
      <w:bodyDiv w:val="1"/>
      <w:marLeft w:val="0"/>
      <w:marRight w:val="0"/>
      <w:marTop w:val="0"/>
      <w:marBottom w:val="0"/>
      <w:divBdr>
        <w:top w:val="none" w:sz="0" w:space="0" w:color="auto"/>
        <w:left w:val="none" w:sz="0" w:space="0" w:color="auto"/>
        <w:bottom w:val="none" w:sz="0" w:space="0" w:color="auto"/>
        <w:right w:val="none" w:sz="0" w:space="0" w:color="auto"/>
      </w:divBdr>
    </w:div>
    <w:div w:id="794101013">
      <w:bodyDiv w:val="1"/>
      <w:marLeft w:val="0"/>
      <w:marRight w:val="0"/>
      <w:marTop w:val="0"/>
      <w:marBottom w:val="0"/>
      <w:divBdr>
        <w:top w:val="none" w:sz="0" w:space="0" w:color="auto"/>
        <w:left w:val="none" w:sz="0" w:space="0" w:color="auto"/>
        <w:bottom w:val="none" w:sz="0" w:space="0" w:color="auto"/>
        <w:right w:val="none" w:sz="0" w:space="0" w:color="auto"/>
      </w:divBdr>
    </w:div>
    <w:div w:id="801197759">
      <w:bodyDiv w:val="1"/>
      <w:marLeft w:val="0"/>
      <w:marRight w:val="0"/>
      <w:marTop w:val="0"/>
      <w:marBottom w:val="0"/>
      <w:divBdr>
        <w:top w:val="none" w:sz="0" w:space="0" w:color="auto"/>
        <w:left w:val="none" w:sz="0" w:space="0" w:color="auto"/>
        <w:bottom w:val="none" w:sz="0" w:space="0" w:color="auto"/>
        <w:right w:val="none" w:sz="0" w:space="0" w:color="auto"/>
      </w:divBdr>
    </w:div>
    <w:div w:id="807938518">
      <w:bodyDiv w:val="1"/>
      <w:marLeft w:val="0"/>
      <w:marRight w:val="0"/>
      <w:marTop w:val="0"/>
      <w:marBottom w:val="0"/>
      <w:divBdr>
        <w:top w:val="none" w:sz="0" w:space="0" w:color="auto"/>
        <w:left w:val="none" w:sz="0" w:space="0" w:color="auto"/>
        <w:bottom w:val="none" w:sz="0" w:space="0" w:color="auto"/>
        <w:right w:val="none" w:sz="0" w:space="0" w:color="auto"/>
      </w:divBdr>
    </w:div>
    <w:div w:id="827400190">
      <w:bodyDiv w:val="1"/>
      <w:marLeft w:val="0"/>
      <w:marRight w:val="0"/>
      <w:marTop w:val="0"/>
      <w:marBottom w:val="0"/>
      <w:divBdr>
        <w:top w:val="none" w:sz="0" w:space="0" w:color="auto"/>
        <w:left w:val="none" w:sz="0" w:space="0" w:color="auto"/>
        <w:bottom w:val="none" w:sz="0" w:space="0" w:color="auto"/>
        <w:right w:val="none" w:sz="0" w:space="0" w:color="auto"/>
      </w:divBdr>
    </w:div>
    <w:div w:id="872814303">
      <w:bodyDiv w:val="1"/>
      <w:marLeft w:val="0"/>
      <w:marRight w:val="0"/>
      <w:marTop w:val="0"/>
      <w:marBottom w:val="0"/>
      <w:divBdr>
        <w:top w:val="none" w:sz="0" w:space="0" w:color="auto"/>
        <w:left w:val="none" w:sz="0" w:space="0" w:color="auto"/>
        <w:bottom w:val="none" w:sz="0" w:space="0" w:color="auto"/>
        <w:right w:val="none" w:sz="0" w:space="0" w:color="auto"/>
      </w:divBdr>
    </w:div>
    <w:div w:id="882904332">
      <w:bodyDiv w:val="1"/>
      <w:marLeft w:val="0"/>
      <w:marRight w:val="0"/>
      <w:marTop w:val="0"/>
      <w:marBottom w:val="0"/>
      <w:divBdr>
        <w:top w:val="none" w:sz="0" w:space="0" w:color="auto"/>
        <w:left w:val="none" w:sz="0" w:space="0" w:color="auto"/>
        <w:bottom w:val="none" w:sz="0" w:space="0" w:color="auto"/>
        <w:right w:val="none" w:sz="0" w:space="0" w:color="auto"/>
      </w:divBdr>
    </w:div>
    <w:div w:id="919824749">
      <w:bodyDiv w:val="1"/>
      <w:marLeft w:val="0"/>
      <w:marRight w:val="0"/>
      <w:marTop w:val="0"/>
      <w:marBottom w:val="0"/>
      <w:divBdr>
        <w:top w:val="none" w:sz="0" w:space="0" w:color="auto"/>
        <w:left w:val="none" w:sz="0" w:space="0" w:color="auto"/>
        <w:bottom w:val="none" w:sz="0" w:space="0" w:color="auto"/>
        <w:right w:val="none" w:sz="0" w:space="0" w:color="auto"/>
      </w:divBdr>
    </w:div>
    <w:div w:id="954019590">
      <w:bodyDiv w:val="1"/>
      <w:marLeft w:val="0"/>
      <w:marRight w:val="0"/>
      <w:marTop w:val="0"/>
      <w:marBottom w:val="0"/>
      <w:divBdr>
        <w:top w:val="none" w:sz="0" w:space="0" w:color="auto"/>
        <w:left w:val="none" w:sz="0" w:space="0" w:color="auto"/>
        <w:bottom w:val="none" w:sz="0" w:space="0" w:color="auto"/>
        <w:right w:val="none" w:sz="0" w:space="0" w:color="auto"/>
      </w:divBdr>
    </w:div>
    <w:div w:id="1007054955">
      <w:bodyDiv w:val="1"/>
      <w:marLeft w:val="0"/>
      <w:marRight w:val="0"/>
      <w:marTop w:val="0"/>
      <w:marBottom w:val="0"/>
      <w:divBdr>
        <w:top w:val="none" w:sz="0" w:space="0" w:color="auto"/>
        <w:left w:val="none" w:sz="0" w:space="0" w:color="auto"/>
        <w:bottom w:val="none" w:sz="0" w:space="0" w:color="auto"/>
        <w:right w:val="none" w:sz="0" w:space="0" w:color="auto"/>
      </w:divBdr>
    </w:div>
    <w:div w:id="1019895161">
      <w:bodyDiv w:val="1"/>
      <w:marLeft w:val="0"/>
      <w:marRight w:val="0"/>
      <w:marTop w:val="0"/>
      <w:marBottom w:val="0"/>
      <w:divBdr>
        <w:top w:val="none" w:sz="0" w:space="0" w:color="auto"/>
        <w:left w:val="none" w:sz="0" w:space="0" w:color="auto"/>
        <w:bottom w:val="none" w:sz="0" w:space="0" w:color="auto"/>
        <w:right w:val="none" w:sz="0" w:space="0" w:color="auto"/>
      </w:divBdr>
    </w:div>
    <w:div w:id="1082483418">
      <w:bodyDiv w:val="1"/>
      <w:marLeft w:val="0"/>
      <w:marRight w:val="0"/>
      <w:marTop w:val="0"/>
      <w:marBottom w:val="0"/>
      <w:divBdr>
        <w:top w:val="none" w:sz="0" w:space="0" w:color="auto"/>
        <w:left w:val="none" w:sz="0" w:space="0" w:color="auto"/>
        <w:bottom w:val="none" w:sz="0" w:space="0" w:color="auto"/>
        <w:right w:val="none" w:sz="0" w:space="0" w:color="auto"/>
      </w:divBdr>
    </w:div>
    <w:div w:id="1090851969">
      <w:bodyDiv w:val="1"/>
      <w:marLeft w:val="0"/>
      <w:marRight w:val="0"/>
      <w:marTop w:val="0"/>
      <w:marBottom w:val="0"/>
      <w:divBdr>
        <w:top w:val="none" w:sz="0" w:space="0" w:color="auto"/>
        <w:left w:val="none" w:sz="0" w:space="0" w:color="auto"/>
        <w:bottom w:val="none" w:sz="0" w:space="0" w:color="auto"/>
        <w:right w:val="none" w:sz="0" w:space="0" w:color="auto"/>
      </w:divBdr>
    </w:div>
    <w:div w:id="1097143353">
      <w:bodyDiv w:val="1"/>
      <w:marLeft w:val="0"/>
      <w:marRight w:val="0"/>
      <w:marTop w:val="0"/>
      <w:marBottom w:val="0"/>
      <w:divBdr>
        <w:top w:val="none" w:sz="0" w:space="0" w:color="auto"/>
        <w:left w:val="none" w:sz="0" w:space="0" w:color="auto"/>
        <w:bottom w:val="none" w:sz="0" w:space="0" w:color="auto"/>
        <w:right w:val="none" w:sz="0" w:space="0" w:color="auto"/>
      </w:divBdr>
    </w:div>
    <w:div w:id="1126512455">
      <w:bodyDiv w:val="1"/>
      <w:marLeft w:val="0"/>
      <w:marRight w:val="0"/>
      <w:marTop w:val="0"/>
      <w:marBottom w:val="0"/>
      <w:divBdr>
        <w:top w:val="none" w:sz="0" w:space="0" w:color="auto"/>
        <w:left w:val="none" w:sz="0" w:space="0" w:color="auto"/>
        <w:bottom w:val="none" w:sz="0" w:space="0" w:color="auto"/>
        <w:right w:val="none" w:sz="0" w:space="0" w:color="auto"/>
      </w:divBdr>
    </w:div>
    <w:div w:id="1130901388">
      <w:bodyDiv w:val="1"/>
      <w:marLeft w:val="0"/>
      <w:marRight w:val="0"/>
      <w:marTop w:val="0"/>
      <w:marBottom w:val="0"/>
      <w:divBdr>
        <w:top w:val="none" w:sz="0" w:space="0" w:color="auto"/>
        <w:left w:val="none" w:sz="0" w:space="0" w:color="auto"/>
        <w:bottom w:val="none" w:sz="0" w:space="0" w:color="auto"/>
        <w:right w:val="none" w:sz="0" w:space="0" w:color="auto"/>
      </w:divBdr>
    </w:div>
    <w:div w:id="1182084466">
      <w:bodyDiv w:val="1"/>
      <w:marLeft w:val="0"/>
      <w:marRight w:val="0"/>
      <w:marTop w:val="0"/>
      <w:marBottom w:val="0"/>
      <w:divBdr>
        <w:top w:val="none" w:sz="0" w:space="0" w:color="auto"/>
        <w:left w:val="none" w:sz="0" w:space="0" w:color="auto"/>
        <w:bottom w:val="none" w:sz="0" w:space="0" w:color="auto"/>
        <w:right w:val="none" w:sz="0" w:space="0" w:color="auto"/>
      </w:divBdr>
    </w:div>
    <w:div w:id="1183546016">
      <w:bodyDiv w:val="1"/>
      <w:marLeft w:val="0"/>
      <w:marRight w:val="0"/>
      <w:marTop w:val="0"/>
      <w:marBottom w:val="0"/>
      <w:divBdr>
        <w:top w:val="none" w:sz="0" w:space="0" w:color="auto"/>
        <w:left w:val="none" w:sz="0" w:space="0" w:color="auto"/>
        <w:bottom w:val="none" w:sz="0" w:space="0" w:color="auto"/>
        <w:right w:val="none" w:sz="0" w:space="0" w:color="auto"/>
      </w:divBdr>
    </w:div>
    <w:div w:id="1204365135">
      <w:bodyDiv w:val="1"/>
      <w:marLeft w:val="0"/>
      <w:marRight w:val="0"/>
      <w:marTop w:val="0"/>
      <w:marBottom w:val="0"/>
      <w:divBdr>
        <w:top w:val="none" w:sz="0" w:space="0" w:color="auto"/>
        <w:left w:val="none" w:sz="0" w:space="0" w:color="auto"/>
        <w:bottom w:val="none" w:sz="0" w:space="0" w:color="auto"/>
        <w:right w:val="none" w:sz="0" w:space="0" w:color="auto"/>
      </w:divBdr>
    </w:div>
    <w:div w:id="1274751378">
      <w:bodyDiv w:val="1"/>
      <w:marLeft w:val="0"/>
      <w:marRight w:val="0"/>
      <w:marTop w:val="0"/>
      <w:marBottom w:val="0"/>
      <w:divBdr>
        <w:top w:val="none" w:sz="0" w:space="0" w:color="auto"/>
        <w:left w:val="none" w:sz="0" w:space="0" w:color="auto"/>
        <w:bottom w:val="none" w:sz="0" w:space="0" w:color="auto"/>
        <w:right w:val="none" w:sz="0" w:space="0" w:color="auto"/>
      </w:divBdr>
    </w:div>
    <w:div w:id="1288124640">
      <w:bodyDiv w:val="1"/>
      <w:marLeft w:val="0"/>
      <w:marRight w:val="0"/>
      <w:marTop w:val="0"/>
      <w:marBottom w:val="0"/>
      <w:divBdr>
        <w:top w:val="none" w:sz="0" w:space="0" w:color="auto"/>
        <w:left w:val="none" w:sz="0" w:space="0" w:color="auto"/>
        <w:bottom w:val="none" w:sz="0" w:space="0" w:color="auto"/>
        <w:right w:val="none" w:sz="0" w:space="0" w:color="auto"/>
      </w:divBdr>
    </w:div>
    <w:div w:id="1288273037">
      <w:bodyDiv w:val="1"/>
      <w:marLeft w:val="0"/>
      <w:marRight w:val="0"/>
      <w:marTop w:val="0"/>
      <w:marBottom w:val="0"/>
      <w:divBdr>
        <w:top w:val="none" w:sz="0" w:space="0" w:color="auto"/>
        <w:left w:val="none" w:sz="0" w:space="0" w:color="auto"/>
        <w:bottom w:val="none" w:sz="0" w:space="0" w:color="auto"/>
        <w:right w:val="none" w:sz="0" w:space="0" w:color="auto"/>
      </w:divBdr>
    </w:div>
    <w:div w:id="1333143126">
      <w:bodyDiv w:val="1"/>
      <w:marLeft w:val="0"/>
      <w:marRight w:val="0"/>
      <w:marTop w:val="0"/>
      <w:marBottom w:val="0"/>
      <w:divBdr>
        <w:top w:val="none" w:sz="0" w:space="0" w:color="auto"/>
        <w:left w:val="none" w:sz="0" w:space="0" w:color="auto"/>
        <w:bottom w:val="none" w:sz="0" w:space="0" w:color="auto"/>
        <w:right w:val="none" w:sz="0" w:space="0" w:color="auto"/>
      </w:divBdr>
    </w:div>
    <w:div w:id="1335648403">
      <w:bodyDiv w:val="1"/>
      <w:marLeft w:val="0"/>
      <w:marRight w:val="0"/>
      <w:marTop w:val="0"/>
      <w:marBottom w:val="0"/>
      <w:divBdr>
        <w:top w:val="none" w:sz="0" w:space="0" w:color="auto"/>
        <w:left w:val="none" w:sz="0" w:space="0" w:color="auto"/>
        <w:bottom w:val="none" w:sz="0" w:space="0" w:color="auto"/>
        <w:right w:val="none" w:sz="0" w:space="0" w:color="auto"/>
      </w:divBdr>
    </w:div>
    <w:div w:id="1351836096">
      <w:bodyDiv w:val="1"/>
      <w:marLeft w:val="0"/>
      <w:marRight w:val="0"/>
      <w:marTop w:val="0"/>
      <w:marBottom w:val="0"/>
      <w:divBdr>
        <w:top w:val="none" w:sz="0" w:space="0" w:color="auto"/>
        <w:left w:val="none" w:sz="0" w:space="0" w:color="auto"/>
        <w:bottom w:val="none" w:sz="0" w:space="0" w:color="auto"/>
        <w:right w:val="none" w:sz="0" w:space="0" w:color="auto"/>
      </w:divBdr>
    </w:div>
    <w:div w:id="1354574735">
      <w:bodyDiv w:val="1"/>
      <w:marLeft w:val="0"/>
      <w:marRight w:val="0"/>
      <w:marTop w:val="0"/>
      <w:marBottom w:val="0"/>
      <w:divBdr>
        <w:top w:val="none" w:sz="0" w:space="0" w:color="auto"/>
        <w:left w:val="none" w:sz="0" w:space="0" w:color="auto"/>
        <w:bottom w:val="none" w:sz="0" w:space="0" w:color="auto"/>
        <w:right w:val="none" w:sz="0" w:space="0" w:color="auto"/>
      </w:divBdr>
    </w:div>
    <w:div w:id="1362167256">
      <w:bodyDiv w:val="1"/>
      <w:marLeft w:val="0"/>
      <w:marRight w:val="0"/>
      <w:marTop w:val="0"/>
      <w:marBottom w:val="0"/>
      <w:divBdr>
        <w:top w:val="none" w:sz="0" w:space="0" w:color="auto"/>
        <w:left w:val="none" w:sz="0" w:space="0" w:color="auto"/>
        <w:bottom w:val="none" w:sz="0" w:space="0" w:color="auto"/>
        <w:right w:val="none" w:sz="0" w:space="0" w:color="auto"/>
      </w:divBdr>
    </w:div>
    <w:div w:id="1391539854">
      <w:bodyDiv w:val="1"/>
      <w:marLeft w:val="0"/>
      <w:marRight w:val="0"/>
      <w:marTop w:val="0"/>
      <w:marBottom w:val="0"/>
      <w:divBdr>
        <w:top w:val="none" w:sz="0" w:space="0" w:color="auto"/>
        <w:left w:val="none" w:sz="0" w:space="0" w:color="auto"/>
        <w:bottom w:val="none" w:sz="0" w:space="0" w:color="auto"/>
        <w:right w:val="none" w:sz="0" w:space="0" w:color="auto"/>
      </w:divBdr>
    </w:div>
    <w:div w:id="1439832788">
      <w:bodyDiv w:val="1"/>
      <w:marLeft w:val="0"/>
      <w:marRight w:val="0"/>
      <w:marTop w:val="0"/>
      <w:marBottom w:val="0"/>
      <w:divBdr>
        <w:top w:val="none" w:sz="0" w:space="0" w:color="auto"/>
        <w:left w:val="none" w:sz="0" w:space="0" w:color="auto"/>
        <w:bottom w:val="none" w:sz="0" w:space="0" w:color="auto"/>
        <w:right w:val="none" w:sz="0" w:space="0" w:color="auto"/>
      </w:divBdr>
    </w:div>
    <w:div w:id="1467161476">
      <w:bodyDiv w:val="1"/>
      <w:marLeft w:val="0"/>
      <w:marRight w:val="0"/>
      <w:marTop w:val="0"/>
      <w:marBottom w:val="0"/>
      <w:divBdr>
        <w:top w:val="none" w:sz="0" w:space="0" w:color="auto"/>
        <w:left w:val="none" w:sz="0" w:space="0" w:color="auto"/>
        <w:bottom w:val="none" w:sz="0" w:space="0" w:color="auto"/>
        <w:right w:val="none" w:sz="0" w:space="0" w:color="auto"/>
      </w:divBdr>
    </w:div>
    <w:div w:id="1498964205">
      <w:bodyDiv w:val="1"/>
      <w:marLeft w:val="0"/>
      <w:marRight w:val="0"/>
      <w:marTop w:val="0"/>
      <w:marBottom w:val="0"/>
      <w:divBdr>
        <w:top w:val="none" w:sz="0" w:space="0" w:color="auto"/>
        <w:left w:val="none" w:sz="0" w:space="0" w:color="auto"/>
        <w:bottom w:val="none" w:sz="0" w:space="0" w:color="auto"/>
        <w:right w:val="none" w:sz="0" w:space="0" w:color="auto"/>
      </w:divBdr>
    </w:div>
    <w:div w:id="1579899913">
      <w:bodyDiv w:val="1"/>
      <w:marLeft w:val="0"/>
      <w:marRight w:val="0"/>
      <w:marTop w:val="0"/>
      <w:marBottom w:val="0"/>
      <w:divBdr>
        <w:top w:val="none" w:sz="0" w:space="0" w:color="auto"/>
        <w:left w:val="none" w:sz="0" w:space="0" w:color="auto"/>
        <w:bottom w:val="none" w:sz="0" w:space="0" w:color="auto"/>
        <w:right w:val="none" w:sz="0" w:space="0" w:color="auto"/>
      </w:divBdr>
    </w:div>
    <w:div w:id="1609193252">
      <w:bodyDiv w:val="1"/>
      <w:marLeft w:val="0"/>
      <w:marRight w:val="0"/>
      <w:marTop w:val="0"/>
      <w:marBottom w:val="0"/>
      <w:divBdr>
        <w:top w:val="none" w:sz="0" w:space="0" w:color="auto"/>
        <w:left w:val="none" w:sz="0" w:space="0" w:color="auto"/>
        <w:bottom w:val="none" w:sz="0" w:space="0" w:color="auto"/>
        <w:right w:val="none" w:sz="0" w:space="0" w:color="auto"/>
      </w:divBdr>
    </w:div>
    <w:div w:id="1609772099">
      <w:bodyDiv w:val="1"/>
      <w:marLeft w:val="0"/>
      <w:marRight w:val="0"/>
      <w:marTop w:val="0"/>
      <w:marBottom w:val="0"/>
      <w:divBdr>
        <w:top w:val="none" w:sz="0" w:space="0" w:color="auto"/>
        <w:left w:val="none" w:sz="0" w:space="0" w:color="auto"/>
        <w:bottom w:val="none" w:sz="0" w:space="0" w:color="auto"/>
        <w:right w:val="none" w:sz="0" w:space="0" w:color="auto"/>
      </w:divBdr>
    </w:div>
    <w:div w:id="1629821282">
      <w:bodyDiv w:val="1"/>
      <w:marLeft w:val="0"/>
      <w:marRight w:val="0"/>
      <w:marTop w:val="0"/>
      <w:marBottom w:val="0"/>
      <w:divBdr>
        <w:top w:val="none" w:sz="0" w:space="0" w:color="auto"/>
        <w:left w:val="none" w:sz="0" w:space="0" w:color="auto"/>
        <w:bottom w:val="none" w:sz="0" w:space="0" w:color="auto"/>
        <w:right w:val="none" w:sz="0" w:space="0" w:color="auto"/>
      </w:divBdr>
    </w:div>
    <w:div w:id="1630431659">
      <w:bodyDiv w:val="1"/>
      <w:marLeft w:val="0"/>
      <w:marRight w:val="0"/>
      <w:marTop w:val="0"/>
      <w:marBottom w:val="0"/>
      <w:divBdr>
        <w:top w:val="none" w:sz="0" w:space="0" w:color="auto"/>
        <w:left w:val="none" w:sz="0" w:space="0" w:color="auto"/>
        <w:bottom w:val="none" w:sz="0" w:space="0" w:color="auto"/>
        <w:right w:val="none" w:sz="0" w:space="0" w:color="auto"/>
      </w:divBdr>
    </w:div>
    <w:div w:id="1636839069">
      <w:bodyDiv w:val="1"/>
      <w:marLeft w:val="0"/>
      <w:marRight w:val="0"/>
      <w:marTop w:val="0"/>
      <w:marBottom w:val="0"/>
      <w:divBdr>
        <w:top w:val="none" w:sz="0" w:space="0" w:color="auto"/>
        <w:left w:val="none" w:sz="0" w:space="0" w:color="auto"/>
        <w:bottom w:val="none" w:sz="0" w:space="0" w:color="auto"/>
        <w:right w:val="none" w:sz="0" w:space="0" w:color="auto"/>
      </w:divBdr>
    </w:div>
    <w:div w:id="1646356444">
      <w:bodyDiv w:val="1"/>
      <w:marLeft w:val="0"/>
      <w:marRight w:val="0"/>
      <w:marTop w:val="0"/>
      <w:marBottom w:val="0"/>
      <w:divBdr>
        <w:top w:val="none" w:sz="0" w:space="0" w:color="auto"/>
        <w:left w:val="none" w:sz="0" w:space="0" w:color="auto"/>
        <w:bottom w:val="none" w:sz="0" w:space="0" w:color="auto"/>
        <w:right w:val="none" w:sz="0" w:space="0" w:color="auto"/>
      </w:divBdr>
    </w:div>
    <w:div w:id="1673265634">
      <w:bodyDiv w:val="1"/>
      <w:marLeft w:val="0"/>
      <w:marRight w:val="0"/>
      <w:marTop w:val="0"/>
      <w:marBottom w:val="0"/>
      <w:divBdr>
        <w:top w:val="none" w:sz="0" w:space="0" w:color="auto"/>
        <w:left w:val="none" w:sz="0" w:space="0" w:color="auto"/>
        <w:bottom w:val="none" w:sz="0" w:space="0" w:color="auto"/>
        <w:right w:val="none" w:sz="0" w:space="0" w:color="auto"/>
      </w:divBdr>
    </w:div>
    <w:div w:id="1683316706">
      <w:bodyDiv w:val="1"/>
      <w:marLeft w:val="0"/>
      <w:marRight w:val="0"/>
      <w:marTop w:val="0"/>
      <w:marBottom w:val="0"/>
      <w:divBdr>
        <w:top w:val="none" w:sz="0" w:space="0" w:color="auto"/>
        <w:left w:val="none" w:sz="0" w:space="0" w:color="auto"/>
        <w:bottom w:val="none" w:sz="0" w:space="0" w:color="auto"/>
        <w:right w:val="none" w:sz="0" w:space="0" w:color="auto"/>
      </w:divBdr>
    </w:div>
    <w:div w:id="1689410148">
      <w:bodyDiv w:val="1"/>
      <w:marLeft w:val="0"/>
      <w:marRight w:val="0"/>
      <w:marTop w:val="0"/>
      <w:marBottom w:val="0"/>
      <w:divBdr>
        <w:top w:val="none" w:sz="0" w:space="0" w:color="auto"/>
        <w:left w:val="none" w:sz="0" w:space="0" w:color="auto"/>
        <w:bottom w:val="none" w:sz="0" w:space="0" w:color="auto"/>
        <w:right w:val="none" w:sz="0" w:space="0" w:color="auto"/>
      </w:divBdr>
    </w:div>
    <w:div w:id="1790198215">
      <w:bodyDiv w:val="1"/>
      <w:marLeft w:val="0"/>
      <w:marRight w:val="0"/>
      <w:marTop w:val="0"/>
      <w:marBottom w:val="0"/>
      <w:divBdr>
        <w:top w:val="none" w:sz="0" w:space="0" w:color="auto"/>
        <w:left w:val="none" w:sz="0" w:space="0" w:color="auto"/>
        <w:bottom w:val="none" w:sz="0" w:space="0" w:color="auto"/>
        <w:right w:val="none" w:sz="0" w:space="0" w:color="auto"/>
      </w:divBdr>
    </w:div>
    <w:div w:id="1826698477">
      <w:bodyDiv w:val="1"/>
      <w:marLeft w:val="0"/>
      <w:marRight w:val="0"/>
      <w:marTop w:val="0"/>
      <w:marBottom w:val="0"/>
      <w:divBdr>
        <w:top w:val="none" w:sz="0" w:space="0" w:color="auto"/>
        <w:left w:val="none" w:sz="0" w:space="0" w:color="auto"/>
        <w:bottom w:val="none" w:sz="0" w:space="0" w:color="auto"/>
        <w:right w:val="none" w:sz="0" w:space="0" w:color="auto"/>
      </w:divBdr>
    </w:div>
    <w:div w:id="1832478106">
      <w:bodyDiv w:val="1"/>
      <w:marLeft w:val="0"/>
      <w:marRight w:val="0"/>
      <w:marTop w:val="0"/>
      <w:marBottom w:val="0"/>
      <w:divBdr>
        <w:top w:val="none" w:sz="0" w:space="0" w:color="auto"/>
        <w:left w:val="none" w:sz="0" w:space="0" w:color="auto"/>
        <w:bottom w:val="none" w:sz="0" w:space="0" w:color="auto"/>
        <w:right w:val="none" w:sz="0" w:space="0" w:color="auto"/>
      </w:divBdr>
    </w:div>
    <w:div w:id="1835485907">
      <w:bodyDiv w:val="1"/>
      <w:marLeft w:val="0"/>
      <w:marRight w:val="0"/>
      <w:marTop w:val="0"/>
      <w:marBottom w:val="0"/>
      <w:divBdr>
        <w:top w:val="none" w:sz="0" w:space="0" w:color="auto"/>
        <w:left w:val="none" w:sz="0" w:space="0" w:color="auto"/>
        <w:bottom w:val="none" w:sz="0" w:space="0" w:color="auto"/>
        <w:right w:val="none" w:sz="0" w:space="0" w:color="auto"/>
      </w:divBdr>
    </w:div>
    <w:div w:id="1854030164">
      <w:bodyDiv w:val="1"/>
      <w:marLeft w:val="0"/>
      <w:marRight w:val="0"/>
      <w:marTop w:val="0"/>
      <w:marBottom w:val="0"/>
      <w:divBdr>
        <w:top w:val="none" w:sz="0" w:space="0" w:color="auto"/>
        <w:left w:val="none" w:sz="0" w:space="0" w:color="auto"/>
        <w:bottom w:val="none" w:sz="0" w:space="0" w:color="auto"/>
        <w:right w:val="none" w:sz="0" w:space="0" w:color="auto"/>
      </w:divBdr>
    </w:div>
    <w:div w:id="1860702863">
      <w:bodyDiv w:val="1"/>
      <w:marLeft w:val="0"/>
      <w:marRight w:val="0"/>
      <w:marTop w:val="0"/>
      <w:marBottom w:val="0"/>
      <w:divBdr>
        <w:top w:val="none" w:sz="0" w:space="0" w:color="auto"/>
        <w:left w:val="none" w:sz="0" w:space="0" w:color="auto"/>
        <w:bottom w:val="none" w:sz="0" w:space="0" w:color="auto"/>
        <w:right w:val="none" w:sz="0" w:space="0" w:color="auto"/>
      </w:divBdr>
    </w:div>
    <w:div w:id="1872105239">
      <w:bodyDiv w:val="1"/>
      <w:marLeft w:val="0"/>
      <w:marRight w:val="0"/>
      <w:marTop w:val="0"/>
      <w:marBottom w:val="0"/>
      <w:divBdr>
        <w:top w:val="none" w:sz="0" w:space="0" w:color="auto"/>
        <w:left w:val="none" w:sz="0" w:space="0" w:color="auto"/>
        <w:bottom w:val="none" w:sz="0" w:space="0" w:color="auto"/>
        <w:right w:val="none" w:sz="0" w:space="0" w:color="auto"/>
      </w:divBdr>
    </w:div>
    <w:div w:id="1902402900">
      <w:bodyDiv w:val="1"/>
      <w:marLeft w:val="0"/>
      <w:marRight w:val="0"/>
      <w:marTop w:val="0"/>
      <w:marBottom w:val="0"/>
      <w:divBdr>
        <w:top w:val="none" w:sz="0" w:space="0" w:color="auto"/>
        <w:left w:val="none" w:sz="0" w:space="0" w:color="auto"/>
        <w:bottom w:val="none" w:sz="0" w:space="0" w:color="auto"/>
        <w:right w:val="none" w:sz="0" w:space="0" w:color="auto"/>
      </w:divBdr>
    </w:div>
    <w:div w:id="1906332678">
      <w:bodyDiv w:val="1"/>
      <w:marLeft w:val="0"/>
      <w:marRight w:val="0"/>
      <w:marTop w:val="0"/>
      <w:marBottom w:val="0"/>
      <w:divBdr>
        <w:top w:val="none" w:sz="0" w:space="0" w:color="auto"/>
        <w:left w:val="none" w:sz="0" w:space="0" w:color="auto"/>
        <w:bottom w:val="none" w:sz="0" w:space="0" w:color="auto"/>
        <w:right w:val="none" w:sz="0" w:space="0" w:color="auto"/>
      </w:divBdr>
    </w:div>
    <w:div w:id="1907229277">
      <w:bodyDiv w:val="1"/>
      <w:marLeft w:val="0"/>
      <w:marRight w:val="0"/>
      <w:marTop w:val="0"/>
      <w:marBottom w:val="0"/>
      <w:divBdr>
        <w:top w:val="none" w:sz="0" w:space="0" w:color="auto"/>
        <w:left w:val="none" w:sz="0" w:space="0" w:color="auto"/>
        <w:bottom w:val="none" w:sz="0" w:space="0" w:color="auto"/>
        <w:right w:val="none" w:sz="0" w:space="0" w:color="auto"/>
      </w:divBdr>
    </w:div>
    <w:div w:id="1937248738">
      <w:bodyDiv w:val="1"/>
      <w:marLeft w:val="0"/>
      <w:marRight w:val="0"/>
      <w:marTop w:val="0"/>
      <w:marBottom w:val="0"/>
      <w:divBdr>
        <w:top w:val="none" w:sz="0" w:space="0" w:color="auto"/>
        <w:left w:val="none" w:sz="0" w:space="0" w:color="auto"/>
        <w:bottom w:val="none" w:sz="0" w:space="0" w:color="auto"/>
        <w:right w:val="none" w:sz="0" w:space="0" w:color="auto"/>
      </w:divBdr>
    </w:div>
    <w:div w:id="1938177420">
      <w:bodyDiv w:val="1"/>
      <w:marLeft w:val="0"/>
      <w:marRight w:val="0"/>
      <w:marTop w:val="0"/>
      <w:marBottom w:val="0"/>
      <w:divBdr>
        <w:top w:val="none" w:sz="0" w:space="0" w:color="auto"/>
        <w:left w:val="none" w:sz="0" w:space="0" w:color="auto"/>
        <w:bottom w:val="none" w:sz="0" w:space="0" w:color="auto"/>
        <w:right w:val="none" w:sz="0" w:space="0" w:color="auto"/>
      </w:divBdr>
    </w:div>
    <w:div w:id="1941794638">
      <w:bodyDiv w:val="1"/>
      <w:marLeft w:val="0"/>
      <w:marRight w:val="0"/>
      <w:marTop w:val="0"/>
      <w:marBottom w:val="0"/>
      <w:divBdr>
        <w:top w:val="none" w:sz="0" w:space="0" w:color="auto"/>
        <w:left w:val="none" w:sz="0" w:space="0" w:color="auto"/>
        <w:bottom w:val="none" w:sz="0" w:space="0" w:color="auto"/>
        <w:right w:val="none" w:sz="0" w:space="0" w:color="auto"/>
      </w:divBdr>
    </w:div>
    <w:div w:id="1945115536">
      <w:bodyDiv w:val="1"/>
      <w:marLeft w:val="0"/>
      <w:marRight w:val="0"/>
      <w:marTop w:val="0"/>
      <w:marBottom w:val="0"/>
      <w:divBdr>
        <w:top w:val="none" w:sz="0" w:space="0" w:color="auto"/>
        <w:left w:val="none" w:sz="0" w:space="0" w:color="auto"/>
        <w:bottom w:val="none" w:sz="0" w:space="0" w:color="auto"/>
        <w:right w:val="none" w:sz="0" w:space="0" w:color="auto"/>
      </w:divBdr>
    </w:div>
    <w:div w:id="1948078845">
      <w:bodyDiv w:val="1"/>
      <w:marLeft w:val="0"/>
      <w:marRight w:val="0"/>
      <w:marTop w:val="0"/>
      <w:marBottom w:val="0"/>
      <w:divBdr>
        <w:top w:val="none" w:sz="0" w:space="0" w:color="auto"/>
        <w:left w:val="none" w:sz="0" w:space="0" w:color="auto"/>
        <w:bottom w:val="none" w:sz="0" w:space="0" w:color="auto"/>
        <w:right w:val="none" w:sz="0" w:space="0" w:color="auto"/>
      </w:divBdr>
    </w:div>
    <w:div w:id="1984041318">
      <w:bodyDiv w:val="1"/>
      <w:marLeft w:val="0"/>
      <w:marRight w:val="0"/>
      <w:marTop w:val="0"/>
      <w:marBottom w:val="0"/>
      <w:divBdr>
        <w:top w:val="none" w:sz="0" w:space="0" w:color="auto"/>
        <w:left w:val="none" w:sz="0" w:space="0" w:color="auto"/>
        <w:bottom w:val="none" w:sz="0" w:space="0" w:color="auto"/>
        <w:right w:val="none" w:sz="0" w:space="0" w:color="auto"/>
      </w:divBdr>
    </w:div>
    <w:div w:id="1998341411">
      <w:bodyDiv w:val="1"/>
      <w:marLeft w:val="0"/>
      <w:marRight w:val="0"/>
      <w:marTop w:val="0"/>
      <w:marBottom w:val="0"/>
      <w:divBdr>
        <w:top w:val="none" w:sz="0" w:space="0" w:color="auto"/>
        <w:left w:val="none" w:sz="0" w:space="0" w:color="auto"/>
        <w:bottom w:val="none" w:sz="0" w:space="0" w:color="auto"/>
        <w:right w:val="none" w:sz="0" w:space="0" w:color="auto"/>
      </w:divBdr>
    </w:div>
    <w:div w:id="2003387035">
      <w:bodyDiv w:val="1"/>
      <w:marLeft w:val="0"/>
      <w:marRight w:val="0"/>
      <w:marTop w:val="0"/>
      <w:marBottom w:val="0"/>
      <w:divBdr>
        <w:top w:val="none" w:sz="0" w:space="0" w:color="auto"/>
        <w:left w:val="none" w:sz="0" w:space="0" w:color="auto"/>
        <w:bottom w:val="none" w:sz="0" w:space="0" w:color="auto"/>
        <w:right w:val="none" w:sz="0" w:space="0" w:color="auto"/>
      </w:divBdr>
    </w:div>
    <w:div w:id="2052073472">
      <w:bodyDiv w:val="1"/>
      <w:marLeft w:val="0"/>
      <w:marRight w:val="0"/>
      <w:marTop w:val="0"/>
      <w:marBottom w:val="0"/>
      <w:divBdr>
        <w:top w:val="none" w:sz="0" w:space="0" w:color="auto"/>
        <w:left w:val="none" w:sz="0" w:space="0" w:color="auto"/>
        <w:bottom w:val="none" w:sz="0" w:space="0" w:color="auto"/>
        <w:right w:val="none" w:sz="0" w:space="0" w:color="auto"/>
      </w:divBdr>
    </w:div>
    <w:div w:id="2099473259">
      <w:bodyDiv w:val="1"/>
      <w:marLeft w:val="0"/>
      <w:marRight w:val="0"/>
      <w:marTop w:val="0"/>
      <w:marBottom w:val="0"/>
      <w:divBdr>
        <w:top w:val="none" w:sz="0" w:space="0" w:color="auto"/>
        <w:left w:val="none" w:sz="0" w:space="0" w:color="auto"/>
        <w:bottom w:val="none" w:sz="0" w:space="0" w:color="auto"/>
        <w:right w:val="none" w:sz="0" w:space="0" w:color="auto"/>
      </w:divBdr>
    </w:div>
    <w:div w:id="2147045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ieeexplore.ieee.org/document/9737094"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eeexplore.ieee.org/document/10398510"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eeexplore.ieee.org/document/10168251"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document/10937066"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04E0D-1CAA-46D6-9F3B-03A41E14F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59</Pages>
  <Words>11350</Words>
  <Characters>64700</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Venkata Ramana Rao</dc:creator>
  <cp:lastModifiedBy>Venkata Ramana Rao</cp:lastModifiedBy>
  <cp:revision>67</cp:revision>
  <cp:lastPrinted>2025-04-22T11:09:00Z</cp:lastPrinted>
  <dcterms:created xsi:type="dcterms:W3CDTF">2025-04-22T09:58:00Z</dcterms:created>
  <dcterms:modified xsi:type="dcterms:W3CDTF">2026-03-19T17:55:00Z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2025-04-22T00:00:00Z</vt:filetime>
  </property>
  <property fmtid="{D5CDD505-2E9C-101B-9397-08002B2CF9AE}" pid="4" name="Producer">
    <vt:lpwstr>OpenPDF UNKNOWN</vt:lpwstr>
  </property>
  <property fmtid="{D5CDD505-2E9C-101B-9397-08002B2CF9AE}" pid="5" name="GrammarlyDocumentId">
    <vt:lpwstr>7d7b8f78-82e7-4b8a-9769-060d987c068e</vt:lpwstr>
  </property>
</Properties>
</file>