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E1C2" w14:textId="77777777" w:rsidR="00213497" w:rsidRDefault="00213497" w:rsidP="00213497">
      <w:pPr>
        <w:jc w:val="center"/>
        <w:rPr>
          <w:rFonts w:ascii="Times New Roman" w:hAnsi="Times New Roman" w:cs="Times New Roman"/>
          <w:b/>
          <w:bCs/>
          <w:sz w:val="24"/>
          <w:szCs w:val="24"/>
        </w:rPr>
      </w:pPr>
      <w:r w:rsidRPr="00DF1265">
        <w:rPr>
          <w:rFonts w:ascii="Times New Roman" w:hAnsi="Times New Roman" w:cs="Times New Roman"/>
          <w:b/>
          <w:bCs/>
          <w:sz w:val="24"/>
          <w:szCs w:val="24"/>
        </w:rPr>
        <w:t>DOMAIN NAME: INTERNET OF THINGS (I</w:t>
      </w:r>
      <w:r>
        <w:rPr>
          <w:rFonts w:ascii="Times New Roman" w:hAnsi="Times New Roman" w:cs="Times New Roman"/>
          <w:b/>
          <w:bCs/>
          <w:sz w:val="24"/>
          <w:szCs w:val="24"/>
        </w:rPr>
        <w:t>O</w:t>
      </w:r>
      <w:r w:rsidRPr="00DF1265">
        <w:rPr>
          <w:rFonts w:ascii="Times New Roman" w:hAnsi="Times New Roman" w:cs="Times New Roman"/>
          <w:b/>
          <w:bCs/>
          <w:sz w:val="24"/>
          <w:szCs w:val="24"/>
        </w:rPr>
        <w:t>T)</w:t>
      </w:r>
    </w:p>
    <w:p w14:paraId="1DA6A101" w14:textId="3CCD4A08" w:rsidR="00213497" w:rsidRDefault="00213497" w:rsidP="00213497">
      <w:pPr>
        <w:jc w:val="center"/>
        <w:rPr>
          <w:rFonts w:ascii="Times New Roman" w:hAnsi="Times New Roman" w:cs="Times New Roman"/>
          <w:b/>
          <w:bCs/>
          <w:sz w:val="24"/>
          <w:szCs w:val="24"/>
        </w:rPr>
      </w:pPr>
      <w:r w:rsidRPr="00DF1265">
        <w:rPr>
          <w:rFonts w:ascii="Times New Roman" w:hAnsi="Times New Roman" w:cs="Times New Roman"/>
          <w:b/>
          <w:bCs/>
          <w:sz w:val="24"/>
          <w:szCs w:val="24"/>
        </w:rPr>
        <w:t>PROJECT NAME:</w:t>
      </w:r>
      <w:r w:rsidR="00967262">
        <w:rPr>
          <w:rFonts w:ascii="Times New Roman" w:hAnsi="Times New Roman" w:cs="Times New Roman"/>
          <w:b/>
          <w:bCs/>
          <w:sz w:val="24"/>
          <w:szCs w:val="24"/>
        </w:rPr>
        <w:t xml:space="preserve"> SMART WATER MANAGEMENT</w:t>
      </w:r>
    </w:p>
    <w:p w14:paraId="05814239" w14:textId="77777777" w:rsidR="00967262" w:rsidRPr="005B47E3" w:rsidRDefault="00967262" w:rsidP="00213497">
      <w:pPr>
        <w:jc w:val="center"/>
        <w:rPr>
          <w:rFonts w:ascii="Times New Roman" w:hAnsi="Times New Roman" w:cs="Times New Roman"/>
          <w:sz w:val="24"/>
          <w:szCs w:val="24"/>
        </w:rPr>
      </w:pPr>
    </w:p>
    <w:p w14:paraId="7F81838A" w14:textId="34B130E0" w:rsidR="005B47E3" w:rsidRPr="005B47E3" w:rsidRDefault="005B47E3" w:rsidP="005B47E3">
      <w:pPr>
        <w:rPr>
          <w:rFonts w:ascii="Times New Roman" w:hAnsi="Times New Roman" w:cs="Times New Roman"/>
          <w:sz w:val="24"/>
          <w:szCs w:val="24"/>
        </w:rPr>
      </w:pPr>
      <w:r w:rsidRPr="005B47E3">
        <w:rPr>
          <w:rFonts w:ascii="Times New Roman" w:hAnsi="Times New Roman" w:cs="Times New Roman"/>
          <w:sz w:val="24"/>
          <w:szCs w:val="24"/>
        </w:rPr>
        <w:t xml:space="preserve">Welcome to our Smart Water Management Project, where we're using modern technology to make water use smarter and more efficient. Our project is all about using sensors and smart devices to collect data on water usage. By </w:t>
      </w:r>
      <w:proofErr w:type="spellStart"/>
      <w:r w:rsidRPr="005B47E3">
        <w:rPr>
          <w:rFonts w:ascii="Times New Roman" w:hAnsi="Times New Roman" w:cs="Times New Roman"/>
          <w:sz w:val="24"/>
          <w:szCs w:val="24"/>
        </w:rPr>
        <w:t>analyzing</w:t>
      </w:r>
      <w:proofErr w:type="spellEnd"/>
      <w:r w:rsidRPr="005B47E3">
        <w:rPr>
          <w:rFonts w:ascii="Times New Roman" w:hAnsi="Times New Roman" w:cs="Times New Roman"/>
          <w:sz w:val="24"/>
          <w:szCs w:val="24"/>
        </w:rPr>
        <w:t xml:space="preserve"> this data, we can predict trends and find ways to use water more wisely. We aim to build a system that not only helps conserve water but also keeps you informed about your usage. </w:t>
      </w:r>
    </w:p>
    <w:p w14:paraId="177A12EA" w14:textId="40A1FC4B" w:rsidR="00967262" w:rsidRDefault="00967262" w:rsidP="00967262">
      <w:r>
        <w:rPr>
          <w:rFonts w:ascii="Times New Roman" w:hAnsi="Times New Roman" w:cs="Times New Roman"/>
          <w:b/>
          <w:bCs/>
          <w:sz w:val="24"/>
          <w:szCs w:val="24"/>
          <w:u w:val="single"/>
        </w:rPr>
        <w:t>SYSTEM ARCHITECTURE:</w:t>
      </w:r>
    </w:p>
    <w:p w14:paraId="1DBBF989" w14:textId="4247B013" w:rsidR="00A76B54" w:rsidRDefault="00A76B54" w:rsidP="00F20194">
      <w:pPr>
        <w:jc w:val="center"/>
        <w:rPr>
          <w:rFonts w:ascii="Times New Roman" w:hAnsi="Times New Roman" w:cs="Times New Roman"/>
          <w:b/>
          <w:bCs/>
          <w:sz w:val="24"/>
          <w:szCs w:val="24"/>
          <w:u w:val="single"/>
        </w:rPr>
      </w:pPr>
      <w:r>
        <w:rPr>
          <w:noProof/>
        </w:rPr>
        <w:drawing>
          <wp:inline distT="0" distB="0" distL="0" distR="0" wp14:anchorId="3564C241" wp14:editId="01E856F5">
            <wp:extent cx="3474720" cy="3216792"/>
            <wp:effectExtent l="0" t="0" r="0" b="3175"/>
            <wp:docPr id="892729746" name="Picture 9" descr="Smart water systems in USA &amp; India| IoT based smart wat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mart water systems in USA &amp; India| IoT based smart water syste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3501" cy="3243436"/>
                    </a:xfrm>
                    <a:prstGeom prst="rect">
                      <a:avLst/>
                    </a:prstGeom>
                    <a:noFill/>
                    <a:ln>
                      <a:noFill/>
                    </a:ln>
                  </pic:spPr>
                </pic:pic>
              </a:graphicData>
            </a:graphic>
          </wp:inline>
        </w:drawing>
      </w:r>
    </w:p>
    <w:p w14:paraId="0DEFC43A" w14:textId="77777777" w:rsidR="00F20194" w:rsidRDefault="00F20194" w:rsidP="00A76B54">
      <w:pPr>
        <w:jc w:val="center"/>
        <w:rPr>
          <w:noProof/>
        </w:rPr>
      </w:pPr>
    </w:p>
    <w:p w14:paraId="0A7C9078" w14:textId="4B573530" w:rsidR="00F20194" w:rsidRDefault="00F20194" w:rsidP="005B47E3">
      <w:pPr>
        <w:jc w:val="center"/>
        <w:rPr>
          <w:rFonts w:ascii="Times New Roman" w:hAnsi="Times New Roman" w:cs="Times New Roman"/>
          <w:b/>
          <w:bCs/>
          <w:sz w:val="24"/>
          <w:szCs w:val="24"/>
          <w:u w:val="single"/>
        </w:rPr>
      </w:pPr>
      <w:r>
        <w:rPr>
          <w:noProof/>
        </w:rPr>
        <w:drawing>
          <wp:inline distT="0" distB="0" distL="0" distR="0" wp14:anchorId="39254ABB" wp14:editId="26522E1C">
            <wp:extent cx="5288280" cy="2843109"/>
            <wp:effectExtent l="0" t="0" r="7620" b="0"/>
            <wp:docPr id="1519467548" name="Picture 10" descr="Smart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art Water"/>
                    <pic:cNvPicPr>
                      <a:picLocks noChangeAspect="1" noChangeArrowheads="1"/>
                    </pic:cNvPicPr>
                  </pic:nvPicPr>
                  <pic:blipFill rotWithShape="1">
                    <a:blip r:embed="rId5">
                      <a:extLst>
                        <a:ext uri="{28A0092B-C50C-407E-A947-70E740481C1C}">
                          <a14:useLocalDpi xmlns:a14="http://schemas.microsoft.com/office/drawing/2010/main" val="0"/>
                        </a:ext>
                      </a:extLst>
                    </a:blip>
                    <a:srcRect l="2572" t="3374" b="3350"/>
                    <a:stretch/>
                  </pic:blipFill>
                  <pic:spPr bwMode="auto">
                    <a:xfrm>
                      <a:off x="0" y="0"/>
                      <a:ext cx="5298444" cy="2848573"/>
                    </a:xfrm>
                    <a:prstGeom prst="rect">
                      <a:avLst/>
                    </a:prstGeom>
                    <a:noFill/>
                    <a:ln>
                      <a:noFill/>
                    </a:ln>
                    <a:extLst>
                      <a:ext uri="{53640926-AAD7-44D8-BBD7-CCE9431645EC}">
                        <a14:shadowObscured xmlns:a14="http://schemas.microsoft.com/office/drawing/2010/main"/>
                      </a:ext>
                    </a:extLst>
                  </pic:spPr>
                </pic:pic>
              </a:graphicData>
            </a:graphic>
          </wp:inline>
        </w:drawing>
      </w:r>
    </w:p>
    <w:p w14:paraId="23F056DD" w14:textId="77777777" w:rsidR="00F20194" w:rsidRDefault="00F20194" w:rsidP="00A76B54">
      <w:pPr>
        <w:jc w:val="center"/>
        <w:rPr>
          <w:rFonts w:ascii="Times New Roman" w:hAnsi="Times New Roman" w:cs="Times New Roman"/>
          <w:b/>
          <w:bCs/>
          <w:sz w:val="24"/>
          <w:szCs w:val="24"/>
          <w:u w:val="single"/>
        </w:rPr>
      </w:pPr>
    </w:p>
    <w:p w14:paraId="62E52878" w14:textId="2CCB4EE8" w:rsidR="005B47E3" w:rsidRPr="005B47E3" w:rsidRDefault="00F20194" w:rsidP="00F20194">
      <w:pPr>
        <w:rPr>
          <w:rFonts w:ascii="Times New Roman" w:hAnsi="Times New Roman" w:cs="Times New Roman"/>
          <w:b/>
          <w:bCs/>
          <w:sz w:val="24"/>
          <w:szCs w:val="24"/>
          <w:u w:val="single"/>
        </w:rPr>
      </w:pPr>
      <w:r>
        <w:rPr>
          <w:rFonts w:ascii="Times New Roman" w:hAnsi="Times New Roman" w:cs="Times New Roman"/>
          <w:b/>
          <w:bCs/>
          <w:sz w:val="24"/>
          <w:szCs w:val="24"/>
          <w:u w:val="single"/>
        </w:rPr>
        <w:t>MODULES INVOLVED IN THE SYSTEM:</w:t>
      </w:r>
    </w:p>
    <w:p w14:paraId="0F8B4DAB" w14:textId="25E088F9"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1. Data Collection Module:</w:t>
      </w:r>
    </w:p>
    <w:p w14:paraId="6E2F506A" w14:textId="24A92754"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Sensors: Employ various types of sensors, such as flow sensors, pressure sensors, water level sensors, and quality sensors (for parameters like pH, turbidity, contaminants) to monitor different aspects of water systems.</w:t>
      </w:r>
    </w:p>
    <w:p w14:paraId="282CF4A9" w14:textId="28224B69"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IoT Devices: Utilize Internet of Things (IoT) devices to collect real-time data from sensors and transmit it to the central system for further analysis and decision-making.</w:t>
      </w:r>
    </w:p>
    <w:p w14:paraId="5FB2BE80" w14:textId="77777777" w:rsidR="00F20194" w:rsidRPr="00F20194" w:rsidRDefault="00F20194" w:rsidP="00F20194">
      <w:pPr>
        <w:rPr>
          <w:rFonts w:ascii="Times New Roman" w:hAnsi="Times New Roman" w:cs="Times New Roman"/>
          <w:sz w:val="24"/>
          <w:szCs w:val="24"/>
        </w:rPr>
      </w:pPr>
    </w:p>
    <w:p w14:paraId="67431CCC" w14:textId="4979ACBA"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2. Data Processing and Analysis Module:</w:t>
      </w:r>
    </w:p>
    <w:p w14:paraId="14B4B852" w14:textId="08514CFC"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Data Processing: Process the raw data collected from sensors to extract meaningful information, clean outliers, and aggregate data for analysis.</w:t>
      </w:r>
    </w:p>
    <w:p w14:paraId="740FDF14" w14:textId="6306134A"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-Analytics and Algorithms: Implement data analytics algorithms and machine learning models to </w:t>
      </w:r>
      <w:proofErr w:type="spellStart"/>
      <w:r w:rsidRPr="00F20194">
        <w:rPr>
          <w:rFonts w:ascii="Times New Roman" w:hAnsi="Times New Roman" w:cs="Times New Roman"/>
          <w:sz w:val="24"/>
          <w:szCs w:val="24"/>
        </w:rPr>
        <w:t>analyze</w:t>
      </w:r>
      <w:proofErr w:type="spellEnd"/>
      <w:r w:rsidRPr="00F20194">
        <w:rPr>
          <w:rFonts w:ascii="Times New Roman" w:hAnsi="Times New Roman" w:cs="Times New Roman"/>
          <w:sz w:val="24"/>
          <w:szCs w:val="24"/>
        </w:rPr>
        <w:t xml:space="preserve"> the processed data, identify patterns, predict water usage trends, and detect anomalies like leaks or unusual consumption.</w:t>
      </w:r>
    </w:p>
    <w:p w14:paraId="1FEDF270" w14:textId="77777777" w:rsidR="00F20194" w:rsidRPr="00F20194" w:rsidRDefault="00F20194" w:rsidP="00F20194">
      <w:pPr>
        <w:rPr>
          <w:rFonts w:ascii="Times New Roman" w:hAnsi="Times New Roman" w:cs="Times New Roman"/>
          <w:sz w:val="24"/>
          <w:szCs w:val="24"/>
        </w:rPr>
      </w:pPr>
    </w:p>
    <w:p w14:paraId="067A6305" w14:textId="0F1E9A47"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3. User Interface Module:</w:t>
      </w:r>
    </w:p>
    <w:p w14:paraId="2035705D" w14:textId="6CCE0B5C"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Web/Mobile Application: Develop an intuitive and user-friendly web or mobile application that allows users to monitor their water consumption in real-time, set consumption goals, receive alerts, and visualize their usage through graphs and charts.</w:t>
      </w:r>
    </w:p>
    <w:p w14:paraId="3D246671" w14:textId="37F06467"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Alerts and Notifications: Enable the system to send alerts and notifications to users regarding high consumption, leaks, or water quality issues.</w:t>
      </w:r>
    </w:p>
    <w:p w14:paraId="387AE1E8" w14:textId="77777777" w:rsidR="00F20194" w:rsidRPr="00F20194" w:rsidRDefault="00F20194" w:rsidP="00F20194">
      <w:pPr>
        <w:rPr>
          <w:rFonts w:ascii="Times New Roman" w:hAnsi="Times New Roman" w:cs="Times New Roman"/>
          <w:sz w:val="24"/>
          <w:szCs w:val="24"/>
        </w:rPr>
      </w:pPr>
    </w:p>
    <w:p w14:paraId="5D39477D" w14:textId="004E664B"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4. Automated Control Module:</w:t>
      </w:r>
    </w:p>
    <w:p w14:paraId="797867D0" w14:textId="033D5BFB"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Valves and Pumps: Integrate automated valves and pumps that can adjust water flow and pressure based on real-time demand and system conditions, optimizing distribution and minimizing wastage.</w:t>
      </w:r>
    </w:p>
    <w:p w14:paraId="1B339BDD" w14:textId="7355993C"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Weather Integration: Incorporate weather forecasting data to adjust irrigation schedules and water distribution in response to anticipated weather conditions.</w:t>
      </w:r>
    </w:p>
    <w:p w14:paraId="25EF2628" w14:textId="77777777" w:rsidR="00F20194" w:rsidRPr="00F20194" w:rsidRDefault="00F20194" w:rsidP="00F20194">
      <w:pPr>
        <w:rPr>
          <w:rFonts w:ascii="Times New Roman" w:hAnsi="Times New Roman" w:cs="Times New Roman"/>
          <w:sz w:val="24"/>
          <w:szCs w:val="24"/>
        </w:rPr>
      </w:pPr>
    </w:p>
    <w:p w14:paraId="516A11B1" w14:textId="77777777" w:rsidR="00A343C3"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5. Leak Detection and Prevention Module:</w:t>
      </w:r>
    </w:p>
    <w:p w14:paraId="6E10051B" w14:textId="000EC361" w:rsidR="00F20194" w:rsidRPr="00A343C3" w:rsidRDefault="00F20194" w:rsidP="00F20194">
      <w:pPr>
        <w:rPr>
          <w:rFonts w:ascii="Times New Roman" w:hAnsi="Times New Roman" w:cs="Times New Roman"/>
          <w:b/>
          <w:bCs/>
          <w:sz w:val="24"/>
          <w:szCs w:val="24"/>
        </w:rPr>
      </w:pPr>
      <w:r w:rsidRPr="00F20194">
        <w:rPr>
          <w:rFonts w:ascii="Times New Roman" w:hAnsi="Times New Roman" w:cs="Times New Roman"/>
          <w:sz w:val="24"/>
          <w:szCs w:val="24"/>
        </w:rPr>
        <w:t xml:space="preserve">   - Leak Detection Algorithms: Implement algorithms that continuously monitor the system for anomalies in flow rates or pressure, flagging potential leaks for further investigation.</w:t>
      </w:r>
    </w:p>
    <w:p w14:paraId="77A0C601" w14:textId="1506E5A2"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-Automated Shut-off Valves: Integrate automated shut-off valves that can isolate affected areas in the event of a detected leak, minimizing water loss and damage.</w:t>
      </w:r>
    </w:p>
    <w:p w14:paraId="6DD91576" w14:textId="77777777" w:rsidR="00F20194" w:rsidRPr="00F20194" w:rsidRDefault="00F20194" w:rsidP="00F20194">
      <w:pPr>
        <w:rPr>
          <w:rFonts w:ascii="Times New Roman" w:hAnsi="Times New Roman" w:cs="Times New Roman"/>
          <w:sz w:val="24"/>
          <w:szCs w:val="24"/>
        </w:rPr>
      </w:pPr>
    </w:p>
    <w:p w14:paraId="3C194EDF" w14:textId="4A7D020D"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6. Water Quality Monitoring Module:</w:t>
      </w:r>
    </w:p>
    <w:p w14:paraId="31F3965B" w14:textId="595C51C1"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Sensor Integration: Integrate sensors that monitor water quality parameters (e.g., pH, turbidity, contaminants) and provide real-time data on water quality.</w:t>
      </w:r>
    </w:p>
    <w:p w14:paraId="68DBF6A0" w14:textId="16DA7900"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Alerting System: Configure an alerting system to notify users and authorities in case of poor water quality, prompting appropriate actions.</w:t>
      </w:r>
    </w:p>
    <w:p w14:paraId="59914299" w14:textId="77777777" w:rsidR="00F20194" w:rsidRPr="00F20194" w:rsidRDefault="00F20194" w:rsidP="00F20194">
      <w:pPr>
        <w:rPr>
          <w:rFonts w:ascii="Times New Roman" w:hAnsi="Times New Roman" w:cs="Times New Roman"/>
          <w:sz w:val="24"/>
          <w:szCs w:val="24"/>
        </w:rPr>
      </w:pPr>
    </w:p>
    <w:p w14:paraId="34B4C5B1" w14:textId="47368E03"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7. Billing and Reporting Module:</w:t>
      </w:r>
    </w:p>
    <w:p w14:paraId="1610F68A" w14:textId="79694F5C"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Usage Reports: Generate detailed usage reports for individual users or communities, summarizing water consumption and providing insights to encourage water conservation.</w:t>
      </w:r>
    </w:p>
    <w:p w14:paraId="23CEBA71" w14:textId="1B7180AE"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Billing </w:t>
      </w:r>
      <w:proofErr w:type="spellStart"/>
      <w:proofErr w:type="gramStart"/>
      <w:r w:rsidRPr="00F20194">
        <w:rPr>
          <w:rFonts w:ascii="Times New Roman" w:hAnsi="Times New Roman" w:cs="Times New Roman"/>
          <w:sz w:val="24"/>
          <w:szCs w:val="24"/>
        </w:rPr>
        <w:t>Integration</w:t>
      </w:r>
      <w:r w:rsidR="00A343C3">
        <w:rPr>
          <w:rFonts w:ascii="Times New Roman" w:hAnsi="Times New Roman" w:cs="Times New Roman"/>
          <w:sz w:val="24"/>
          <w:szCs w:val="24"/>
        </w:rPr>
        <w:t>:</w:t>
      </w:r>
      <w:r w:rsidRPr="00F20194">
        <w:rPr>
          <w:rFonts w:ascii="Times New Roman" w:hAnsi="Times New Roman" w:cs="Times New Roman"/>
          <w:sz w:val="24"/>
          <w:szCs w:val="24"/>
        </w:rPr>
        <w:t>Integrate</w:t>
      </w:r>
      <w:proofErr w:type="spellEnd"/>
      <w:proofErr w:type="gramEnd"/>
      <w:r w:rsidRPr="00F20194">
        <w:rPr>
          <w:rFonts w:ascii="Times New Roman" w:hAnsi="Times New Roman" w:cs="Times New Roman"/>
          <w:sz w:val="24"/>
          <w:szCs w:val="24"/>
        </w:rPr>
        <w:t xml:space="preserve"> with billing systems to accurately calculate water usage and generate bills based on consumption.</w:t>
      </w:r>
    </w:p>
    <w:p w14:paraId="4CD33E44" w14:textId="77777777" w:rsidR="00F20194" w:rsidRPr="00F20194" w:rsidRDefault="00F20194" w:rsidP="00F20194">
      <w:pPr>
        <w:rPr>
          <w:rFonts w:ascii="Times New Roman" w:hAnsi="Times New Roman" w:cs="Times New Roman"/>
          <w:sz w:val="24"/>
          <w:szCs w:val="24"/>
        </w:rPr>
      </w:pPr>
    </w:p>
    <w:p w14:paraId="5F089FE7" w14:textId="0239CCD2"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8. Integration and Connectivity Module:</w:t>
      </w:r>
    </w:p>
    <w:p w14:paraId="68EB3BA7" w14:textId="61546B69"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APIs: Develop APIs to facilitate integration with other smart city systems, allowing for seamless communication and data sharing.</w:t>
      </w:r>
    </w:p>
    <w:p w14:paraId="235C7499" w14:textId="53749BE6"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Centralized Monitoring: Establish a central server that aggregates data from various sources and provides a centralized platform for monitoring and managing the water system.</w:t>
      </w:r>
    </w:p>
    <w:p w14:paraId="2CF1DFE2" w14:textId="77777777" w:rsidR="00F20194" w:rsidRPr="00F20194" w:rsidRDefault="00F20194" w:rsidP="00F20194">
      <w:pPr>
        <w:rPr>
          <w:rFonts w:ascii="Times New Roman" w:hAnsi="Times New Roman" w:cs="Times New Roman"/>
          <w:sz w:val="24"/>
          <w:szCs w:val="24"/>
        </w:rPr>
      </w:pPr>
    </w:p>
    <w:p w14:paraId="5626B3D2" w14:textId="1CB6925C"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9. Energy Efficiency Module:</w:t>
      </w:r>
    </w:p>
    <w:p w14:paraId="25CD6D83" w14:textId="21063E2A"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Optimization Algorithms: Create algorithms to optimize energy usage in water pumping and treatment, aligning energy consumption with demand and minimizing waste.</w:t>
      </w:r>
    </w:p>
    <w:p w14:paraId="54EEF57C" w14:textId="4738D0D3"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Renewable Energy Integration: Integrate renewable energy sources (e.g., solar panels, wind turbines) to power the system, enhancing its sustainability and reducing reliance on non-renewable sources.</w:t>
      </w:r>
    </w:p>
    <w:p w14:paraId="6E4C670B" w14:textId="77777777" w:rsidR="00F20194" w:rsidRPr="00F20194" w:rsidRDefault="00F20194" w:rsidP="00F20194">
      <w:pPr>
        <w:rPr>
          <w:rFonts w:ascii="Times New Roman" w:hAnsi="Times New Roman" w:cs="Times New Roman"/>
          <w:sz w:val="24"/>
          <w:szCs w:val="24"/>
        </w:rPr>
      </w:pPr>
    </w:p>
    <w:p w14:paraId="0419F867" w14:textId="4ED0DC9E" w:rsidR="00F20194" w:rsidRPr="00F20194" w:rsidRDefault="00F20194" w:rsidP="00F20194">
      <w:pPr>
        <w:rPr>
          <w:rFonts w:ascii="Times New Roman" w:hAnsi="Times New Roman" w:cs="Times New Roman"/>
          <w:b/>
          <w:bCs/>
          <w:sz w:val="24"/>
          <w:szCs w:val="24"/>
        </w:rPr>
      </w:pPr>
      <w:r w:rsidRPr="00F20194">
        <w:rPr>
          <w:rFonts w:ascii="Times New Roman" w:hAnsi="Times New Roman" w:cs="Times New Roman"/>
          <w:b/>
          <w:bCs/>
          <w:sz w:val="24"/>
          <w:szCs w:val="24"/>
        </w:rPr>
        <w:t>10. Feedback and Optimization Module:</w:t>
      </w:r>
    </w:p>
    <w:p w14:paraId="735B2E01" w14:textId="69ADF73F"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Feedback Mechanisms: Implement feedback mechanisms within the application to allow users to report issues, provide feedback, and suggest improvements.</w:t>
      </w:r>
    </w:p>
    <w:p w14:paraId="0C00CB1C" w14:textId="3B14B6E4" w:rsidR="00F20194" w:rsidRPr="00F20194" w:rsidRDefault="00F20194" w:rsidP="00F20194">
      <w:pPr>
        <w:rPr>
          <w:rFonts w:ascii="Times New Roman" w:hAnsi="Times New Roman" w:cs="Times New Roman"/>
          <w:sz w:val="24"/>
          <w:szCs w:val="24"/>
        </w:rPr>
      </w:pPr>
      <w:r w:rsidRPr="00F20194">
        <w:rPr>
          <w:rFonts w:ascii="Times New Roman" w:hAnsi="Times New Roman" w:cs="Times New Roman"/>
          <w:sz w:val="24"/>
          <w:szCs w:val="24"/>
        </w:rPr>
        <w:t xml:space="preserve">    - Continuous Improvement: Leverage user feedback and system performance data to iteratively improve the system, addressing issues and enhancing its functionality.</w:t>
      </w:r>
    </w:p>
    <w:p w14:paraId="157CB6A2" w14:textId="77777777" w:rsidR="00F20194" w:rsidRPr="00F20194" w:rsidRDefault="00F20194" w:rsidP="00F20194">
      <w:pPr>
        <w:rPr>
          <w:rFonts w:ascii="Times New Roman" w:hAnsi="Times New Roman" w:cs="Times New Roman"/>
          <w:sz w:val="24"/>
          <w:szCs w:val="24"/>
        </w:rPr>
      </w:pPr>
    </w:p>
    <w:p w14:paraId="18F25E6B" w14:textId="1A4E5ABF" w:rsidR="00F20194" w:rsidRDefault="00F20194" w:rsidP="005B47E3">
      <w:pPr>
        <w:rPr>
          <w:rFonts w:ascii="Times New Roman" w:hAnsi="Times New Roman" w:cs="Times New Roman"/>
          <w:b/>
          <w:bCs/>
          <w:sz w:val="24"/>
          <w:szCs w:val="24"/>
          <w:u w:val="single"/>
        </w:rPr>
      </w:pPr>
      <w:r>
        <w:rPr>
          <w:noProof/>
        </w:rPr>
        <w:lastRenderedPageBreak/>
        <w:drawing>
          <wp:inline distT="0" distB="0" distL="0" distR="0" wp14:anchorId="5CDD3790" wp14:editId="4AEE1EAC">
            <wp:extent cx="5731510" cy="2801620"/>
            <wp:effectExtent l="0" t="0" r="2540" b="0"/>
            <wp:docPr id="264940959" name="Picture 11" descr="IoT Based Water Level Monitoring System, लेवल मॉनिटर - Techu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oT Based Water Level Monitoring System, लेवल मॉनिटर - Techuv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7D0FB0A2" w14:textId="77777777" w:rsidR="005B47E3" w:rsidRPr="00F20194" w:rsidRDefault="005B47E3" w:rsidP="005B47E3">
      <w:pPr>
        <w:rPr>
          <w:rFonts w:ascii="Times New Roman" w:hAnsi="Times New Roman" w:cs="Times New Roman"/>
          <w:sz w:val="24"/>
          <w:szCs w:val="24"/>
        </w:rPr>
      </w:pPr>
      <w:r>
        <w:rPr>
          <w:rFonts w:ascii="Times New Roman" w:hAnsi="Times New Roman" w:cs="Times New Roman"/>
          <w:sz w:val="24"/>
          <w:szCs w:val="24"/>
        </w:rPr>
        <w:t xml:space="preserve">Thereby </w:t>
      </w:r>
      <w:r w:rsidRPr="00F20194">
        <w:rPr>
          <w:rFonts w:ascii="Times New Roman" w:hAnsi="Times New Roman" w:cs="Times New Roman"/>
          <w:sz w:val="24"/>
          <w:szCs w:val="24"/>
        </w:rPr>
        <w:t xml:space="preserve">designing and implementing these modules, </w:t>
      </w:r>
      <w:r>
        <w:rPr>
          <w:rFonts w:ascii="Times New Roman" w:hAnsi="Times New Roman" w:cs="Times New Roman"/>
          <w:sz w:val="24"/>
          <w:szCs w:val="24"/>
        </w:rPr>
        <w:t xml:space="preserve">we can </w:t>
      </w:r>
      <w:r w:rsidRPr="00F20194">
        <w:rPr>
          <w:rFonts w:ascii="Times New Roman" w:hAnsi="Times New Roman" w:cs="Times New Roman"/>
          <w:sz w:val="24"/>
          <w:szCs w:val="24"/>
        </w:rPr>
        <w:t>create a comprehensive smart water management system that efficiently monitors, manages, and optimizes water usage while promoting sustainability and water conservation.</w:t>
      </w:r>
    </w:p>
    <w:p w14:paraId="0A190634" w14:textId="77777777" w:rsidR="005B47E3" w:rsidRPr="00967262" w:rsidRDefault="005B47E3" w:rsidP="005B47E3">
      <w:pPr>
        <w:rPr>
          <w:rFonts w:ascii="Times New Roman" w:hAnsi="Times New Roman" w:cs="Times New Roman"/>
          <w:b/>
          <w:bCs/>
          <w:sz w:val="24"/>
          <w:szCs w:val="24"/>
          <w:u w:val="single"/>
        </w:rPr>
      </w:pPr>
    </w:p>
    <w:sectPr w:rsidR="005B47E3" w:rsidRPr="00967262" w:rsidSect="002134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97"/>
    <w:rsid w:val="00213497"/>
    <w:rsid w:val="005B47E3"/>
    <w:rsid w:val="005C3E31"/>
    <w:rsid w:val="00967262"/>
    <w:rsid w:val="00A343C3"/>
    <w:rsid w:val="00A76B54"/>
    <w:rsid w:val="00F20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E30F"/>
  <w15:chartTrackingRefBased/>
  <w15:docId w15:val="{FCFF8B1F-4904-405C-9AC4-4768FE27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Murugan</dc:creator>
  <cp:keywords/>
  <dc:description/>
  <cp:lastModifiedBy>Poorva Murugan</cp:lastModifiedBy>
  <cp:revision>1</cp:revision>
  <dcterms:created xsi:type="dcterms:W3CDTF">2023-10-11T13:50:00Z</dcterms:created>
  <dcterms:modified xsi:type="dcterms:W3CDTF">2023-10-11T14:53:00Z</dcterms:modified>
</cp:coreProperties>
</file>