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ЧИСТОГО РЕАГЕНТА NaOH В СИСТЕМЕ ГАЗООЧИСТКИ</w:t>
      </w:r>
    </w:p>
    <w:p>
      <w:pPr>
        <w:spacing w:after="160"/>
        <w:jc w:val="center"/>
      </w:pPr>
      <w:r>
        <w:rPr>
          <w:i/>
          <w:color w:val="464646"/>
          <w:sz w:val="21"/>
        </w:rPr>
        <w:t>Раздельный расчет расхода 100% NaOH для мокрых скрубберов: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160"/>
        <w:jc w:val="right"/>
      </w:pPr>
      <w:r>
        <w:rPr>
          <w:sz w:val="19"/>
        </w:rPr>
        <w:t>Дата расчета: 24.08.2026 20:08  |  Нормативная база: СП 320.1325800.2017</w:t>
        <w:br/>
      </w:r>
    </w:p>
    <w:p>
      <w:pPr>
        <w:pStyle w:val="Heading1"/>
        <w:spacing w:before="160"/>
      </w:pPr>
      <w:r>
        <w:t>1. Исходные данные и параметры технологического режима</w:t>
      </w:r>
    </w:p>
    <w:p>
      <w:r>
        <w:t>Расчет потребности в чистом нейтрализующем реагенте (100% гидроксиде натрия NaOH) выполнен для систем мокрой газоочистки (скрубберов) двух независимых термических установок.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ремонта/простоев)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Степень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0.95</w:t>
            </w:r>
          </w:p>
        </w:tc>
      </w:tr>
      <w:tr>
        <w:tc>
          <w:tcPr>
            <w:tcW w:type="dxa" w:w="3326"/>
          </w:tcPr>
          <w:p>
            <w:r>
              <w:t>Коэффициент технологического избытка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1.15</w:t>
            </w:r>
          </w:p>
        </w:tc>
      </w:tr>
    </w:tbl>
    <w:p>
      <w:pPr>
        <w:spacing w:after="80"/>
      </w:pPr>
    </w:p>
    <w:p>
      <w:pPr>
        <w:pStyle w:val="Heading2"/>
      </w:pPr>
      <w:r>
        <w:t>1.1. Состав жидких отходов (КТОЖС, 1,5 м³/ч)</w:t>
      </w:r>
    </w:p>
    <w:p>
      <w:r>
        <w:t>• Производительность: Q_liq = 1.5 м³/ч (массовый расход: 1500 кг/ч);</w:t>
        <w:br/>
        <w:t>• Выбранный расчетный режим: Набор 1: Молодой полигон (кислая фаза) (СП 320.1325800.2017, Таблица Г.1);</w:t>
        <w:br/>
        <w:t>• Концентрация хлоридов (Cl⁻): 5000.0 мг/дм³  -&gt;  Поступление Cl = 7.500 кг/ч;</w:t>
        <w:br/>
        <w:t>• Концентрация сульфатов (SO₄²⁻): 1500.0 мг/дм³  -&gt;  Поступление S = 0.751 кг/ч;</w:t>
        <w:br/>
        <w:t>• Коэффициенты конверсии в кислые газы: k_конв,Cl = 0.98 (Cl → HCl), k_конв,S = 0.90 (S → SO₂).</w:t>
      </w:r>
    </w:p>
    <w:p>
      <w:pPr>
        <w:pStyle w:val="Heading2"/>
      </w:pPr>
      <w:r>
        <w:t>1.2. Состав ТБО (170 кг/ч)</w:t>
      </w:r>
    </w:p>
    <w:p>
      <w:r>
        <w:t>• Производительность: M_ТБО = 170.0 кг/ч (теплота сгорания: 2500 ккал/кг);</w:t>
        <w:br/>
        <w:t>• Средневзвешенное содержание элементов в смеси: Cl = 0.256%, S = 0.223%;</w:t>
        <w:br/>
        <w:t>• Поступление кислотообразующих элементов: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pPr>
        <w:spacing w:before="120" w:after="40"/>
      </w:pPr>
      <w:r>
        <w:rPr>
          <w:b/>
          <w:color w:val="102C57"/>
        </w:rPr>
        <w:t>• 1. Образование хлороводорода (HCl) при термическом разложении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M_HCl = M_Cl * k_конв,Cl * (μ_HCl / μ_Cl) = M_Cl * 0.98 * (36.461 / 35.453) = M_Cl * 1.0078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где M_Cl — часовое поступление хлора в отходах (кг/ч); μ_HCl = 36.461 г/моль; μ_Cl = 35.453 г/моль.</w:t>
      </w:r>
    </w:p>
    <w:p>
      <w:pPr>
        <w:spacing w:before="120" w:after="40"/>
      </w:pPr>
      <w:r>
        <w:rPr>
          <w:b/>
          <w:color w:val="102C57"/>
        </w:rPr>
        <w:t>• 2. Образование диоксида серы (SO₂) при окислении серы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M_SO2 = M_S * k_конв,S * (μ_SO2 / μ_S) = M_S * 0.90 * (64.063 / 32.065) = M_S * 1.7981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где M_S — поступление серы (кг/ч). Для жидких стоков: M_S = Q_liq * C_SO4 * (32.065 / 96.061) * 10⁻³.</w:t>
      </w:r>
    </w:p>
    <w:p>
      <w:pPr>
        <w:spacing w:before="120" w:after="40"/>
      </w:pPr>
      <w:r>
        <w:rPr>
          <w:b/>
          <w:color w:val="102C57"/>
        </w:rPr>
        <w:t>• 3. Стехиометрическая реакция нейтрализации HCl гидроксидом натрия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HCl + NaOH → NaCl + H₂O</w:t>
              <w:br/>
              <w:t>k_стех,HCl = μ_NaOH / μ_HCl = 39.997 / 36.461 = 1.0970  [кг 100% NaOH / кг HCl]</w:t>
              <w:br/>
              <w:t>M_NaOH,theor(HCl) = M_HCl * 1.0970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на нейтрализацию 1 кг HCl теоретически расходуется 1.0970 кг чистого 100% NaOH.</w:t>
      </w:r>
    </w:p>
    <w:p>
      <w:pPr>
        <w:spacing w:before="120" w:after="40"/>
      </w:pPr>
      <w:r>
        <w:rPr>
          <w:b/>
          <w:color w:val="102C57"/>
        </w:rPr>
        <w:t>• 4. Стехиометрическая реакция нейтрализации SO₂ гидроксидом натрия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SO₂ + 2NaOH → Na₂SO₃ + H₂O</w:t>
              <w:br/>
              <w:t>k_стех,SO2 = (2 * μ_NaOH) / μ_SO2 = 79.994 / 64.063 = 1.2487  [кг 100% NaOH / кг SO₂]</w:t>
              <w:br/>
              <w:t>M_NaOH,theor(SO2) = M_SO2 * 1.2487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на нейтрализацию 1 кг SO₂ теоретически расходуется 1.2487 кг чистого 100% NaOH.</w:t>
      </w:r>
    </w:p>
    <w:p>
      <w:pPr>
        <w:spacing w:before="120" w:after="40"/>
      </w:pPr>
      <w:r>
        <w:rPr>
          <w:b/>
          <w:color w:val="102C57"/>
        </w:rPr>
        <w:t>• 5. Суммарный теоретический часовой расход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M_NaOH,theor = M_NaOH,theor(HCl) + M_NaOH,theor(SO2)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сумма теоретических потребностей на связывание всех кислых газов.</w:t>
      </w:r>
    </w:p>
    <w:p>
      <w:pPr>
        <w:spacing w:before="120" w:after="40"/>
      </w:pPr>
      <w:r>
        <w:rPr>
          <w:b/>
          <w:color w:val="102C57"/>
        </w:rPr>
        <w:t>• 6. Фактический часовой расход чистого 100% NaOH с учетом КПД скруббера и избытка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M_NaOH,факт = M_NaOH,theor * (k_изб / η_скр)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где η_скр = 0.95 (КПД улавливания); k_изб = 1.15 (коэффициент технологического избытка щелочи).</w:t>
      </w:r>
    </w:p>
    <w:p>
      <w:pPr>
        <w:spacing w:before="120" w:after="40"/>
      </w:pPr>
      <w:r>
        <w:rPr>
          <w:b/>
          <w:color w:val="102C57"/>
        </w:rPr>
        <w:t>• 7. Суточный и годовой расход чистого 100% реагента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M_NaOH,сут = M_NaOH,факт * T_сут  [кг/сут]</w:t>
              <w:br/>
              <w:t>M_NaOH,год = (M_NaOH,факт * T_сут * D_год) / 1000 = (M_NaOH,факт * T_год) / 1000  [т/год]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где T_сут — длительность смены (ч/сут); D_год — число рабочих дней в году; T_год = T_сут * D_год (ч/год).</w:t>
      </w:r>
    </w:p>
    <w:p>
      <w:pPr>
        <w:spacing w:before="120" w:after="40"/>
      </w:pPr>
      <w:r>
        <w:rPr>
          <w:b/>
          <w:color w:val="102C57"/>
        </w:rPr>
        <w:t>• 8. Удельный расход чистого 100% реагента на 1 кг отходов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q_уд = (M_NaOH,факт / M_отходов) * 1000  [г 100% NaOH / кг отходов]</w:t>
              <w:br/>
              <w:t>q_уд,объем = M_NaOH,факт / Q_liq  [кг 100% NaOH / м³ стоков]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показывает удельные затраты чистого реагента на обезвреживание единицы массы отходов.</w:t>
      </w:r>
    </w:p>
    <w:p>
      <w:pPr>
        <w:pStyle w:val="Heading1"/>
        <w:spacing w:before="160"/>
      </w:pPr>
      <w:r>
        <w:t>3. Результаты расчета Установки жидких отходов (1,5 м³/ч)</w:t>
      </w:r>
    </w:p>
    <w:p>
      <w:r>
        <w:t>Поступление: Cl = 7.500 кг/ч, S = 0.751 кг/ч.</w:t>
        <w:br/>
        <w:t>Выход газов: HCl = 7.559 кг/ч, SO₂ = 1.350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12.08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289.9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8.05 г/кг (8.05 кг/м³ стоков)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Результаты расчета Установки ТБО (170 кг/ч)</w:t>
      </w:r>
    </w:p>
    <w:p>
      <w:r>
        <w:t>Поступление: Cl = 0.4350 кг/ч, S = 0.3783 кг/ч.</w:t>
        <w:br/>
        <w:t>Выход газов: HCl = 0.438 кг/ч, SO₂ = 0.680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1.61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0.0095 кг/кг (9.5 г/кг)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в чистом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чистого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12.08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13.69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ч/сут),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289.9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38.6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328.5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119.92</w:t>
            </w:r>
          </w:p>
        </w:tc>
      </w:tr>
      <w:tr>
        <w:tc>
          <w:tcPr>
            <w:tcW w:type="dxa" w:w="2495"/>
          </w:tcPr>
          <w:p>
            <w: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8.05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9.5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8.2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Набор 1: Молодой полигон (кислая фаза)):</w:t>
        <w:br/>
        <w:t xml:space="preserve">   • Удельный расход реагента: 8.05 г чистого 100% NaOH на 1 кг стоков (8.05 кг 100% NaOH / м³ стоков);</w:t>
        <w:br/>
        <w:t xml:space="preserve">   • Годовой расход чистого 100% NaOH: 105.81 т/год (289.9 кг/сут при 24 ч/сут и 365 дн/год).</w:t>
        <w:br/>
        <w:br/>
        <w:t>2. Для Установки утилизации ТБО (170.0 кг/ч):</w:t>
        <w:br/>
        <w:t xml:space="preserve">   • Удельный расход реагента: 0.0095 кг чистого NaOH на 1 кг ТБО (9.5 г 100% NaOH / кг ТБО);</w:t>
        <w:br/>
        <w:t xml:space="preserve">   • Годовой расход чистого 100% NaOH: 14.11 т/год (38.6 кг/сут).</w:t>
        <w:br/>
        <w:br/>
        <w:t>3. Суммарная годовая потребность комплекса термического обезвреживания в чистом 100% NaOH:</w:t>
        <w:br/>
        <w:t xml:space="preserve">   • Часовой расход: 13.69 кг/ч;</w:t>
        <w:br/>
        <w:t xml:space="preserve">   • Суточный расход: 328.5 кг/сут;</w:t>
        <w:br/>
        <w:t xml:space="preserve">   • Годовой расход чистого 100% NaOH: 119.92 т/год;</w:t>
        <w:br/>
        <w:t xml:space="preserve">   • Средневзвешенный удельный расход по комплексу: 8.2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