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A500A" w14:textId="2D304E53" w:rsidR="004839A6" w:rsidRPr="004839A6" w:rsidRDefault="004839A6" w:rsidP="004839A6">
      <w:pPr>
        <w:jc w:val="center"/>
        <w:rPr>
          <w:b/>
          <w:bCs/>
          <w:sz w:val="40"/>
          <w:szCs w:val="40"/>
        </w:rPr>
      </w:pPr>
      <w:r w:rsidRPr="004839A6">
        <w:rPr>
          <w:b/>
          <w:bCs/>
          <w:sz w:val="40"/>
          <w:szCs w:val="40"/>
        </w:rPr>
        <w:t>AI-Generated Steganographic Malware: Evaluating Detection and Evasion in Modern Anti-Virus Systems</w:t>
      </w:r>
    </w:p>
    <w:p w14:paraId="0799A908" w14:textId="77777777" w:rsidR="004839A6" w:rsidRDefault="004839A6" w:rsidP="004839A6"/>
    <w:p w14:paraId="7F7A62FC" w14:textId="77777777" w:rsidR="004839A6" w:rsidRDefault="004839A6" w:rsidP="004839A6"/>
    <w:p w14:paraId="13544F40" w14:textId="77777777" w:rsidR="004839A6" w:rsidRDefault="004839A6" w:rsidP="004839A6">
      <w:pPr>
        <w:jc w:val="center"/>
        <w:rPr>
          <w:sz w:val="32"/>
          <w:szCs w:val="32"/>
        </w:rPr>
      </w:pPr>
    </w:p>
    <w:p w14:paraId="1CA0474E" w14:textId="77777777" w:rsidR="004839A6" w:rsidRDefault="004839A6" w:rsidP="004839A6">
      <w:pPr>
        <w:jc w:val="center"/>
        <w:rPr>
          <w:sz w:val="32"/>
          <w:szCs w:val="32"/>
        </w:rPr>
      </w:pPr>
    </w:p>
    <w:p w14:paraId="5DCDDBC1" w14:textId="77777777" w:rsidR="004839A6" w:rsidRDefault="004839A6" w:rsidP="004839A6">
      <w:pPr>
        <w:jc w:val="center"/>
        <w:rPr>
          <w:sz w:val="32"/>
          <w:szCs w:val="32"/>
        </w:rPr>
      </w:pPr>
    </w:p>
    <w:p w14:paraId="7D37D64C" w14:textId="4BDC4EF5" w:rsidR="004839A6" w:rsidRPr="004839A6" w:rsidRDefault="004839A6" w:rsidP="004839A6">
      <w:pPr>
        <w:jc w:val="center"/>
        <w:rPr>
          <w:sz w:val="32"/>
          <w:szCs w:val="32"/>
        </w:rPr>
      </w:pPr>
      <w:r w:rsidRPr="004839A6">
        <w:rPr>
          <w:sz w:val="32"/>
          <w:szCs w:val="32"/>
        </w:rPr>
        <w:t>Master of Science in Computer Science at the University of Johannesburg</w:t>
      </w:r>
    </w:p>
    <w:p w14:paraId="2FCA9CF5" w14:textId="77777777" w:rsidR="004839A6" w:rsidRDefault="004839A6" w:rsidP="004839A6"/>
    <w:p w14:paraId="56564192" w14:textId="77777777" w:rsidR="004839A6" w:rsidRDefault="004839A6" w:rsidP="004839A6"/>
    <w:p w14:paraId="17FE034E" w14:textId="77777777" w:rsidR="004839A6" w:rsidRDefault="004839A6" w:rsidP="004839A6"/>
    <w:p w14:paraId="302FEEE7" w14:textId="77777777" w:rsidR="004839A6" w:rsidRDefault="004839A6" w:rsidP="004839A6"/>
    <w:p w14:paraId="522D745A" w14:textId="77777777" w:rsidR="004839A6" w:rsidRDefault="004839A6" w:rsidP="004839A6"/>
    <w:p w14:paraId="00B8BE2E" w14:textId="77777777" w:rsidR="004839A6" w:rsidRDefault="004839A6" w:rsidP="004839A6"/>
    <w:p w14:paraId="622523E8" w14:textId="34D594C3" w:rsidR="004839A6" w:rsidRDefault="004839A6" w:rsidP="004839A6">
      <w:r>
        <w:t xml:space="preserve">Student: Thendo Siphuma </w:t>
      </w:r>
    </w:p>
    <w:p w14:paraId="1023780C" w14:textId="77777777" w:rsidR="004839A6" w:rsidRDefault="004839A6" w:rsidP="004839A6">
      <w:pPr>
        <w:sectPr w:rsidR="004839A6">
          <w:footerReference w:type="default" r:id="rId8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r>
        <w:t xml:space="preserve">Supervisor:  Prof Daniel Du Plessis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-8211972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6356AF" w14:textId="7B808C5F" w:rsidR="008C1D67" w:rsidRDefault="008C1D67">
          <w:pPr>
            <w:pStyle w:val="TOCHeading"/>
          </w:pPr>
          <w:r>
            <w:rPr>
              <w:lang w:val="en-GB"/>
            </w:rPr>
            <w:t>Table of Contents</w:t>
          </w:r>
        </w:p>
        <w:p w14:paraId="4FFB0549" w14:textId="1C3BA560" w:rsidR="00883219" w:rsidRDefault="008C1D6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99234" w:history="1">
            <w:r w:rsidR="00883219" w:rsidRPr="00A7667A">
              <w:rPr>
                <w:rStyle w:val="Hyperlink"/>
                <w:noProof/>
              </w:rPr>
              <w:t>Chapter 3: Research Methodology</w:t>
            </w:r>
            <w:r w:rsidR="00883219">
              <w:rPr>
                <w:noProof/>
                <w:webHidden/>
              </w:rPr>
              <w:tab/>
            </w:r>
            <w:r w:rsidR="00883219">
              <w:rPr>
                <w:noProof/>
                <w:webHidden/>
              </w:rPr>
              <w:fldChar w:fldCharType="begin"/>
            </w:r>
            <w:r w:rsidR="00883219">
              <w:rPr>
                <w:noProof/>
                <w:webHidden/>
              </w:rPr>
              <w:instrText xml:space="preserve"> PAGEREF _Toc216699234 \h </w:instrText>
            </w:r>
            <w:r w:rsidR="00883219">
              <w:rPr>
                <w:noProof/>
                <w:webHidden/>
              </w:rPr>
            </w:r>
            <w:r w:rsidR="00883219">
              <w:rPr>
                <w:noProof/>
                <w:webHidden/>
              </w:rPr>
              <w:fldChar w:fldCharType="separate"/>
            </w:r>
            <w:r w:rsidR="00883219">
              <w:rPr>
                <w:noProof/>
                <w:webHidden/>
              </w:rPr>
              <w:t>1</w:t>
            </w:r>
            <w:r w:rsidR="00883219">
              <w:rPr>
                <w:noProof/>
                <w:webHidden/>
              </w:rPr>
              <w:fldChar w:fldCharType="end"/>
            </w:r>
          </w:hyperlink>
        </w:p>
        <w:p w14:paraId="6C06A3C0" w14:textId="4B8F6EB0" w:rsidR="00883219" w:rsidRDefault="008832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35" w:history="1">
            <w:r w:rsidRPr="00A7667A">
              <w:rPr>
                <w:rStyle w:val="Hyperlink"/>
                <w:noProof/>
              </w:rPr>
              <w:t>3.1.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4DB9C" w14:textId="17CD1346" w:rsidR="00883219" w:rsidRDefault="008832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36" w:history="1">
            <w:r w:rsidRPr="00A7667A">
              <w:rPr>
                <w:rStyle w:val="Hyperlink"/>
                <w:noProof/>
              </w:rPr>
              <w:t>3.2. Chapter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9C802" w14:textId="29BB1A74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37" w:history="1">
            <w:r w:rsidRPr="00A7667A">
              <w:rPr>
                <w:rStyle w:val="Hyperlink"/>
                <w:noProof/>
              </w:rPr>
              <w:t>3.2.1 Quantitative / experimental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AFAD9" w14:textId="39FE766A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38" w:history="1">
            <w:r w:rsidRPr="00A7667A">
              <w:rPr>
                <w:rStyle w:val="Hyperlink"/>
                <w:noProof/>
              </w:rPr>
              <w:t>3.2.2 Mixed-methods components (technical analysis and qualitative insight)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63610" w14:textId="2666F082" w:rsidR="00883219" w:rsidRDefault="008832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39" w:history="1">
            <w:r w:rsidRPr="00A7667A">
              <w:rPr>
                <w:rStyle w:val="Hyperlink"/>
                <w:noProof/>
              </w:rPr>
              <w:t>3.3. System requirements and threat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4FED8" w14:textId="7697440E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40" w:history="1">
            <w:r w:rsidRPr="00A7667A">
              <w:rPr>
                <w:rStyle w:val="Hyperlink"/>
                <w:noProof/>
              </w:rPr>
              <w:t>3.3.1. Functional requirements (detection accuracy, throughput, integration)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18832" w14:textId="30FDBBC1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41" w:history="1">
            <w:r w:rsidRPr="00A7667A">
              <w:rPr>
                <w:rStyle w:val="Hyperlink"/>
                <w:noProof/>
              </w:rPr>
              <w:t>3.3.2. Non-functional requirements (performance, scalability, explainability)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2DD4E" w14:textId="7B222EF9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42" w:history="1">
            <w:r w:rsidRPr="00A7667A">
              <w:rPr>
                <w:rStyle w:val="Hyperlink"/>
                <w:noProof/>
              </w:rPr>
              <w:t>3.3.3. Threat model and assumptions (adversary capabilities, cover media types)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0A579" w14:textId="312A66EE" w:rsidR="00883219" w:rsidRDefault="008832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43" w:history="1">
            <w:r w:rsidRPr="00A7667A">
              <w:rPr>
                <w:rStyle w:val="Hyperlink"/>
                <w:noProof/>
              </w:rPr>
              <w:t>3.4. Proposed system architecture (high-level)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8C5E8" w14:textId="31BFFBF2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44" w:history="1">
            <w:r w:rsidRPr="00A7667A">
              <w:rPr>
                <w:rStyle w:val="Hyperlink"/>
                <w:noProof/>
              </w:rPr>
              <w:t>3.4.1. Two-step hybrid pipeline overview (YARA → machine learning deep analysis)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D42E7" w14:textId="56F5BE4F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45" w:history="1">
            <w:r w:rsidRPr="00A7667A">
              <w:rPr>
                <w:rStyle w:val="Hyperlink"/>
                <w:noProof/>
              </w:rPr>
              <w:t>3.4.2. Component responsibilities and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C67CA" w14:textId="17BE8C47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46" w:history="1">
            <w:r w:rsidRPr="00A7667A">
              <w:rPr>
                <w:rStyle w:val="Hyperlink"/>
                <w:noProof/>
              </w:rPr>
              <w:t>3.4.3. Orchestration, logging, and feedback mechanisms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6A259" w14:textId="2E9099F5" w:rsidR="00883219" w:rsidRDefault="008832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47" w:history="1">
            <w:r w:rsidRPr="00A7667A">
              <w:rPr>
                <w:rStyle w:val="Hyperlink"/>
                <w:noProof/>
              </w:rPr>
              <w:t>3.5. Data sources, dataset design and sampling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F14CF" w14:textId="4C0663EE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48" w:history="1">
            <w:r w:rsidRPr="00A7667A">
              <w:rPr>
                <w:rStyle w:val="Hyperlink"/>
                <w:noProof/>
              </w:rPr>
              <w:t>3.5.1. Benign image collections (sources and selection 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E394A" w14:textId="73C45224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49" w:history="1">
            <w:r w:rsidRPr="00A7667A">
              <w:rPr>
                <w:rStyle w:val="Hyperlink"/>
                <w:noProof/>
              </w:rPr>
              <w:t>3.5.2. Malware and steganographic sample sources (public repositories and generated samples)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8C1E5" w14:textId="30B4A06B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50" w:history="1">
            <w:r w:rsidRPr="00A7667A">
              <w:rPr>
                <w:rStyle w:val="Hyperlink"/>
                <w:noProof/>
              </w:rPr>
              <w:t>3.5.3. AI-generated steganography vs LSB-based steganography generation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34B41" w14:textId="36EFE89C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51" w:history="1">
            <w:r w:rsidRPr="00A7667A">
              <w:rPr>
                <w:rStyle w:val="Hyperlink"/>
                <w:noProof/>
              </w:rPr>
              <w:t>3.5.3. Labelling strategy, class balance, and dataset splits (training, validation, 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AC704" w14:textId="2CDEB78E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52" w:history="1">
            <w:r w:rsidRPr="00A7667A">
              <w:rPr>
                <w:rStyle w:val="Hyperlink"/>
                <w:noProof/>
              </w:rPr>
              <w:t>3.5.3. Data preprocessing and augmentation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1CC74" w14:textId="334BADDB" w:rsidR="00883219" w:rsidRDefault="008832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53" w:history="1">
            <w:r w:rsidRPr="00A7667A">
              <w:rPr>
                <w:rStyle w:val="Hyperlink"/>
                <w:noProof/>
              </w:rPr>
              <w:t xml:space="preserve">3.6 </w:t>
            </w:r>
            <w:r w:rsidRPr="00A7667A">
              <w:rPr>
                <w:rStyle w:val="Hyperlink"/>
                <w:b/>
                <w:bCs/>
                <w:noProof/>
              </w:rPr>
              <w:t>Feature engineering and extraction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D5C79" w14:textId="783965BE" w:rsidR="00883219" w:rsidRDefault="008832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54" w:history="1">
            <w:r w:rsidRPr="00A7667A">
              <w:rPr>
                <w:rStyle w:val="Hyperlink"/>
                <w:noProof/>
              </w:rPr>
              <w:t>Explains how meaningful features were extracted from images to support detection.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18219" w14:textId="415EBD93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55" w:history="1">
            <w:r w:rsidRPr="00A7667A">
              <w:rPr>
                <w:rStyle w:val="Hyperlink"/>
                <w:noProof/>
              </w:rPr>
              <w:t>3.6.1. Pixel- and byte-level features (distributions and local statistics)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8C163" w14:textId="6CF653FA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56" w:history="1">
            <w:r w:rsidRPr="00A7667A">
              <w:rPr>
                <w:rStyle w:val="Hyperlink"/>
                <w:noProof/>
              </w:rPr>
              <w:t>3.6.2. Global features (entropy, file structure, metadata)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FD7AC" w14:textId="4CDE1ED4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57" w:history="1">
            <w:r w:rsidRPr="00A7667A">
              <w:rPr>
                <w:rStyle w:val="Hyperlink"/>
                <w:noProof/>
              </w:rPr>
              <w:t>3.6.3. Transform-domain features (DCT and frequency-based features)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199C1" w14:textId="54931E03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58" w:history="1">
            <w:r w:rsidRPr="00A7667A">
              <w:rPr>
                <w:rStyle w:val="Hyperlink"/>
                <w:noProof/>
              </w:rPr>
              <w:t>3.6.4. Feature selection and dimensionality reduction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46AC3" w14:textId="4F3211CD" w:rsidR="00883219" w:rsidRDefault="008832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59" w:history="1">
            <w:r w:rsidRPr="00A7667A">
              <w:rPr>
                <w:rStyle w:val="Hyperlink"/>
                <w:noProof/>
              </w:rPr>
              <w:t xml:space="preserve">3.7. </w:t>
            </w:r>
            <w:r w:rsidRPr="00A7667A">
              <w:rPr>
                <w:rStyle w:val="Hyperlink"/>
                <w:b/>
                <w:bCs/>
                <w:noProof/>
              </w:rPr>
              <w:t>YARA rule design and engineering (signature-based stage)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09906" w14:textId="48F32984" w:rsidR="00883219" w:rsidRDefault="008832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60" w:history="1">
            <w:r w:rsidRPr="00A7667A">
              <w:rPr>
                <w:rStyle w:val="Hyperlink"/>
                <w:noProof/>
              </w:rPr>
              <w:t>Explains how YARA rules were designed to detect known steganographic patterns.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B6162" w14:textId="2EB1E739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61" w:history="1">
            <w:r w:rsidRPr="00A7667A">
              <w:rPr>
                <w:rStyle w:val="Hyperlink"/>
                <w:noProof/>
              </w:rPr>
              <w:t>3.7.1. Rule design principles and templates (strings, hexadecimal patterns, regular expressions, conditions)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3BD26" w14:textId="797419F8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62" w:history="1">
            <w:r w:rsidRPr="00A7667A">
              <w:rPr>
                <w:rStyle w:val="Hyperlink"/>
                <w:noProof/>
              </w:rPr>
              <w:t>3.7.2. Targeted steganographic indicators for YARA (entropy thresholds and structural markers)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C3EC3" w14:textId="248C8200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63" w:history="1">
            <w:r w:rsidRPr="00A7667A">
              <w:rPr>
                <w:rStyle w:val="Hyperlink"/>
                <w:noProof/>
              </w:rPr>
              <w:t>3.7.3. Rule testing, optimisation, and false-positive reduction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07E28" w14:textId="41FB408E" w:rsidR="00883219" w:rsidRDefault="008832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64" w:history="1">
            <w:r w:rsidRPr="00A7667A">
              <w:rPr>
                <w:rStyle w:val="Hyperlink"/>
                <w:noProof/>
              </w:rPr>
              <w:t xml:space="preserve">3.8. </w:t>
            </w:r>
            <w:r w:rsidRPr="00A7667A">
              <w:rPr>
                <w:rStyle w:val="Hyperlink"/>
                <w:b/>
                <w:bCs/>
                <w:noProof/>
              </w:rPr>
              <w:t>Machine learning anomaly detection (deep analysis stage)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48AAA" w14:textId="14785E11" w:rsidR="00883219" w:rsidRDefault="008832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65" w:history="1">
            <w:r w:rsidRPr="00A7667A">
              <w:rPr>
                <w:rStyle w:val="Hyperlink"/>
                <w:noProof/>
              </w:rPr>
              <w:t>Explains how machine learning was used to detect unknown or evasive steganographic malware.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87631" w14:textId="43FA5476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66" w:history="1">
            <w:r w:rsidRPr="00A7667A">
              <w:rPr>
                <w:rStyle w:val="Hyperlink"/>
                <w:noProof/>
              </w:rPr>
              <w:t>3.8.1. Rationale for unsupervised and anomaly-based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B3F39" w14:textId="5A4CBE6C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67" w:history="1">
            <w:r w:rsidRPr="00A7667A">
              <w:rPr>
                <w:rStyle w:val="Hyperlink"/>
                <w:noProof/>
              </w:rPr>
              <w:t>3.8.2. Candidate models (autoencoders, isolation forest, one-class SVM, clustering techniques)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52646" w14:textId="1786FA66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68" w:history="1">
            <w:r w:rsidRPr="00A7667A">
              <w:rPr>
                <w:rStyle w:val="Hyperlink"/>
                <w:noProof/>
              </w:rPr>
              <w:t>3.8.3. Training, validation, and hyperparameter tuning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A50F4" w14:textId="45AC9620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69" w:history="1">
            <w:r w:rsidRPr="00A7667A">
              <w:rPr>
                <w:rStyle w:val="Hyperlink"/>
                <w:noProof/>
              </w:rPr>
              <w:t>3.8.3. Handling concept drift and adversarial evasion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06E7D" w14:textId="1656F426" w:rsidR="00883219" w:rsidRDefault="008832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70" w:history="1">
            <w:r w:rsidRPr="00A7667A">
              <w:rPr>
                <w:rStyle w:val="Hyperlink"/>
                <w:noProof/>
              </w:rPr>
              <w:t xml:space="preserve">3.9. </w:t>
            </w:r>
            <w:r w:rsidRPr="00A7667A">
              <w:rPr>
                <w:rStyle w:val="Hyperlink"/>
                <w:b/>
                <w:bCs/>
                <w:noProof/>
              </w:rPr>
              <w:t>Hybrid pipeline integration and decision fusion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BA70D" w14:textId="76DA020C" w:rsidR="00883219" w:rsidRDefault="008832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71" w:history="1">
            <w:r w:rsidRPr="00A7667A">
              <w:rPr>
                <w:rStyle w:val="Hyperlink"/>
                <w:noProof/>
              </w:rPr>
              <w:t>Explains how YARA and machine learning outputs are combined.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45818" w14:textId="611D3A57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72" w:history="1">
            <w:r w:rsidRPr="00A7667A">
              <w:rPr>
                <w:rStyle w:val="Hyperlink"/>
                <w:noProof/>
              </w:rPr>
              <w:t>3.9.1. Orchestration strategy: YARA-first filtering with machine learning escalation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4574E" w14:textId="64CB0A48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73" w:history="1">
            <w:r w:rsidRPr="00A7667A">
              <w:rPr>
                <w:rStyle w:val="Hyperlink"/>
                <w:noProof/>
              </w:rPr>
              <w:t>3.9.2. Fusion logic, thresholds, and confidence scoring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602DD" w14:textId="7976C360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74" w:history="1">
            <w:r w:rsidRPr="00A7667A">
              <w:rPr>
                <w:rStyle w:val="Hyperlink"/>
                <w:noProof/>
              </w:rPr>
              <w:t>3.9.3. Feedback loop for updating YARA rules based on machine learning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87C41" w14:textId="0F07764A" w:rsidR="00883219" w:rsidRDefault="008832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75" w:history="1">
            <w:r w:rsidRPr="00A7667A">
              <w:rPr>
                <w:rStyle w:val="Hyperlink"/>
                <w:noProof/>
              </w:rPr>
              <w:t xml:space="preserve">3.10. </w:t>
            </w:r>
            <w:r w:rsidRPr="00A7667A">
              <w:rPr>
                <w:rStyle w:val="Hyperlink"/>
                <w:b/>
                <w:bCs/>
                <w:noProof/>
              </w:rPr>
              <w:t>Experimental setup and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38448" w14:textId="5213D5D8" w:rsidR="00883219" w:rsidRDefault="008832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76" w:history="1">
            <w:r w:rsidRPr="00A7667A">
              <w:rPr>
                <w:rStyle w:val="Hyperlink"/>
                <w:noProof/>
              </w:rPr>
              <w:t>Details the technical environment used to conduct experiments.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6A09D" w14:textId="34E7F7FF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77" w:history="1">
            <w:r w:rsidRPr="00A7667A">
              <w:rPr>
                <w:rStyle w:val="Hyperlink"/>
                <w:noProof/>
              </w:rPr>
              <w:t>3.10.1. Software environment and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C7470" w14:textId="25347CBF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78" w:history="1">
            <w:r w:rsidRPr="00A7667A">
              <w:rPr>
                <w:rStyle w:val="Hyperlink"/>
                <w:noProof/>
              </w:rPr>
              <w:t>3.10.2. Hardware environment, virtualisation, and safe containment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BB883" w14:textId="15B66F1B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79" w:history="1">
            <w:r w:rsidRPr="00A7667A">
              <w:rPr>
                <w:rStyle w:val="Hyperlink"/>
                <w:noProof/>
              </w:rPr>
              <w:t>3.10.3. Reproducibility measures (version control, scripts, dataset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272E6" w14:textId="7B6958A9" w:rsidR="00883219" w:rsidRDefault="008832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80" w:history="1">
            <w:r w:rsidRPr="00A7667A">
              <w:rPr>
                <w:rStyle w:val="Hyperlink"/>
                <w:noProof/>
              </w:rPr>
              <w:t xml:space="preserve">3.10. </w:t>
            </w:r>
            <w:r w:rsidRPr="00A7667A">
              <w:rPr>
                <w:rStyle w:val="Hyperlink"/>
                <w:b/>
                <w:bCs/>
                <w:noProof/>
              </w:rPr>
              <w:t>Evaluation framework and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EBE64" w14:textId="7AB9EDA4" w:rsidR="00883219" w:rsidRDefault="008832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81" w:history="1">
            <w:r w:rsidRPr="00A7667A">
              <w:rPr>
                <w:rStyle w:val="Hyperlink"/>
                <w:noProof/>
              </w:rPr>
              <w:t>Explains how the performance of the proposed system was evaluated.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ADE31" w14:textId="7D46F59B" w:rsidR="00883219" w:rsidRDefault="008832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82" w:history="1">
            <w:r w:rsidRPr="00A7667A">
              <w:rPr>
                <w:rStyle w:val="Hyperlink"/>
                <w:noProof/>
              </w:rPr>
              <w:t>Explain containment, sandboxing, and avoidance of live internet propagation.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ACBCE" w14:textId="620707B6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83" w:history="1">
            <w:r w:rsidRPr="00A7667A">
              <w:rPr>
                <w:rStyle w:val="Hyperlink"/>
                <w:noProof/>
              </w:rPr>
              <w:t>3.10.2. Primary evaluation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954B0" w14:textId="5266B8A0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84" w:history="1">
            <w:r w:rsidRPr="00A7667A">
              <w:rPr>
                <w:rStyle w:val="Hyperlink"/>
                <w:noProof/>
              </w:rPr>
              <w:t>3.10.3. Secondary performance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295EA" w14:textId="41C738DB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85" w:history="1">
            <w:r w:rsidRPr="00A7667A">
              <w:rPr>
                <w:rStyle w:val="Hyperlink"/>
                <w:noProof/>
              </w:rPr>
              <w:t>3.10.3. Experimental scenarios and baseline comparisons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E11C5" w14:textId="44764A9D" w:rsidR="00883219" w:rsidRDefault="0088321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86" w:history="1">
            <w:r w:rsidRPr="00A7667A">
              <w:rPr>
                <w:rStyle w:val="Hyperlink"/>
                <w:noProof/>
              </w:rPr>
              <w:t>3.10.3. Statistical analysis and significance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C79AC" w14:textId="299D37BF" w:rsidR="00883219" w:rsidRDefault="0088321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87" w:history="1">
            <w:r w:rsidRPr="00A7667A">
              <w:rPr>
                <w:rStyle w:val="Hyperlink"/>
                <w:noProof/>
              </w:rPr>
              <w:t>3.11. Chapter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4A3C8" w14:textId="65C36249" w:rsidR="00883219" w:rsidRDefault="0088321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699288" w:history="1">
            <w:r w:rsidRPr="00A7667A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154C9" w14:textId="5E7C29DD" w:rsidR="008C1D67" w:rsidRDefault="008C1D67">
          <w:r>
            <w:rPr>
              <w:b/>
              <w:bCs/>
              <w:lang w:val="en-GB"/>
            </w:rPr>
            <w:fldChar w:fldCharType="end"/>
          </w:r>
        </w:p>
      </w:sdtContent>
    </w:sdt>
    <w:p w14:paraId="03B53A59" w14:textId="5954BB36" w:rsidR="008C1D67" w:rsidRPr="008C1D67" w:rsidRDefault="008C1D67"/>
    <w:p w14:paraId="1610476E" w14:textId="77777777" w:rsidR="008C1D67" w:rsidRDefault="008C1D67" w:rsidP="008C1D67">
      <w:pPr>
        <w:pStyle w:val="Heading1"/>
        <w:sectPr w:rsidR="008C1D67" w:rsidSect="004839A6">
          <w:headerReference w:type="default" r:id="rId9"/>
          <w:footerReference w:type="default" r:id="rId10"/>
          <w:pgSz w:w="11906" w:h="16838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5951A53D" w14:textId="4122B113" w:rsidR="008C1D67" w:rsidRPr="008C1D67" w:rsidRDefault="008C1D67" w:rsidP="008C1D67">
      <w:pPr>
        <w:pStyle w:val="Heading1"/>
      </w:pPr>
      <w:bookmarkStart w:id="0" w:name="_Toc216699234"/>
      <w:r w:rsidRPr="008C1D67">
        <w:lastRenderedPageBreak/>
        <w:t>Chapter 3: Research Methodology</w:t>
      </w:r>
      <w:bookmarkEnd w:id="0"/>
    </w:p>
    <w:p w14:paraId="2C3CFC6A" w14:textId="622062AC" w:rsidR="008C1D67" w:rsidRPr="008C1D67" w:rsidRDefault="008C1D67" w:rsidP="008C1D67"/>
    <w:p w14:paraId="3AAC2D86" w14:textId="5C30C538" w:rsidR="008C1D67" w:rsidRPr="008C1D67" w:rsidRDefault="008C1D67" w:rsidP="008C1D67">
      <w:pPr>
        <w:pStyle w:val="Heading2"/>
      </w:pPr>
      <w:bookmarkStart w:id="1" w:name="_Toc216699235"/>
      <w:r w:rsidRPr="008C1D67">
        <w:t>3.1</w:t>
      </w:r>
      <w:r>
        <w:t>.</w:t>
      </w:r>
      <w:r w:rsidRPr="008C1D67">
        <w:t xml:space="preserve"> Introduction</w:t>
      </w:r>
      <w:bookmarkEnd w:id="1"/>
    </w:p>
    <w:p w14:paraId="44B304D3" w14:textId="076CF396" w:rsidR="008C1D67" w:rsidRPr="008C1D67" w:rsidRDefault="00C142C0" w:rsidP="008C1D67">
      <w:r w:rsidRPr="00C142C0">
        <w:t>Introduces the purpose of the chapter and explains that it describes how the research was conducted, including system design, data preparation, experiments, and evaluation methods.</w:t>
      </w:r>
    </w:p>
    <w:p w14:paraId="0FAB02AD" w14:textId="77777777" w:rsidR="00C142C0" w:rsidRPr="00C142C0" w:rsidRDefault="00C142C0" w:rsidP="00C142C0"/>
    <w:p w14:paraId="0C359CCD" w14:textId="5AB68788" w:rsidR="00C142C0" w:rsidRPr="00C142C0" w:rsidRDefault="00C142C0" w:rsidP="00C142C0">
      <w:pPr>
        <w:pStyle w:val="Heading2"/>
      </w:pPr>
      <w:bookmarkStart w:id="2" w:name="_Toc216699236"/>
      <w:r w:rsidRPr="008C1D67">
        <w:t>3.</w:t>
      </w:r>
      <w:r w:rsidR="00883219">
        <w:t>2</w:t>
      </w:r>
      <w:r>
        <w:t>.</w:t>
      </w:r>
      <w:r w:rsidRPr="008C1D67">
        <w:t xml:space="preserve"> </w:t>
      </w:r>
      <w:r w:rsidRPr="00C142C0">
        <w:t>Chapter objectives</w:t>
      </w:r>
      <w:bookmarkEnd w:id="2"/>
    </w:p>
    <w:p w14:paraId="47F301D8" w14:textId="17F71B4C" w:rsidR="008C1D67" w:rsidRPr="008C1D67" w:rsidRDefault="008C1D67" w:rsidP="008C1D67">
      <w:bookmarkStart w:id="3" w:name="_Toc216699237"/>
      <w:r w:rsidRPr="00883219">
        <w:rPr>
          <w:rStyle w:val="Heading3Char"/>
        </w:rPr>
        <w:t>3.</w:t>
      </w:r>
      <w:r w:rsidR="00883219" w:rsidRPr="00883219">
        <w:rPr>
          <w:rStyle w:val="Heading3Char"/>
        </w:rPr>
        <w:t>2</w:t>
      </w:r>
      <w:r w:rsidRPr="00883219">
        <w:rPr>
          <w:rStyle w:val="Heading3Char"/>
        </w:rPr>
        <w:t xml:space="preserve">.1 </w:t>
      </w:r>
      <w:r w:rsidR="00C142C0" w:rsidRPr="00883219">
        <w:rPr>
          <w:rStyle w:val="Heading3Char"/>
        </w:rPr>
        <w:t>Quantitative / experimental justification</w:t>
      </w:r>
      <w:bookmarkEnd w:id="3"/>
      <w:r w:rsidRPr="008C1D67">
        <w:br/>
      </w:r>
      <w:r w:rsidR="00C142C0" w:rsidRPr="00C142C0">
        <w:t>Justifies the use of quantitative methods by explaining that system performance is measured using numerical metrics such as detection rate and false positives.</w:t>
      </w:r>
    </w:p>
    <w:p w14:paraId="509A989B" w14:textId="705AABDB" w:rsidR="008C1D67" w:rsidRPr="008C1D67" w:rsidRDefault="008C1D67" w:rsidP="008C1D67">
      <w:bookmarkStart w:id="4" w:name="_Toc216699238"/>
      <w:r w:rsidRPr="00883219">
        <w:rPr>
          <w:rStyle w:val="Heading3Char"/>
        </w:rPr>
        <w:t xml:space="preserve">3.2.2 </w:t>
      </w:r>
      <w:r w:rsidR="00C142C0" w:rsidRPr="00883219">
        <w:rPr>
          <w:rStyle w:val="Heading3Char"/>
        </w:rPr>
        <w:t>Mixed-methods components (technical analysis and qualitative insight)</w:t>
      </w:r>
      <w:bookmarkEnd w:id="4"/>
      <w:r w:rsidRPr="00883219">
        <w:rPr>
          <w:rStyle w:val="Heading3Char"/>
        </w:rPr>
        <w:br/>
      </w:r>
      <w:r w:rsidR="00C142C0" w:rsidRPr="00C142C0">
        <w:t>Explains the inclusion of technical analysis and expert interpretation alongside numerical results to better understand detection behaviour.</w:t>
      </w:r>
    </w:p>
    <w:p w14:paraId="247A4E18" w14:textId="16B5D5A4" w:rsidR="008C1D67" w:rsidRDefault="008C1D67" w:rsidP="008C1D67"/>
    <w:p w14:paraId="7CCD1F37" w14:textId="77777777" w:rsidR="00C142C0" w:rsidRPr="008C1D67" w:rsidRDefault="00C142C0" w:rsidP="008C1D67"/>
    <w:p w14:paraId="0312A712" w14:textId="03FFC1CA" w:rsidR="008C1D67" w:rsidRDefault="008C1D67" w:rsidP="008C1D67">
      <w:pPr>
        <w:pStyle w:val="Heading2"/>
      </w:pPr>
      <w:bookmarkStart w:id="5" w:name="_Toc216699239"/>
      <w:r w:rsidRPr="008C1D67">
        <w:t>3.</w:t>
      </w:r>
      <w:r w:rsidR="00883219">
        <w:t>3</w:t>
      </w:r>
      <w:r>
        <w:t>.</w:t>
      </w:r>
      <w:r w:rsidR="00C142C0">
        <w:t xml:space="preserve"> </w:t>
      </w:r>
      <w:r w:rsidR="00C142C0" w:rsidRPr="00C142C0">
        <w:t>System requirements and threat model</w:t>
      </w:r>
      <w:bookmarkEnd w:id="5"/>
      <w:r w:rsidRPr="008C1D67">
        <w:t xml:space="preserve"> </w:t>
      </w:r>
    </w:p>
    <w:p w14:paraId="5533CB94" w14:textId="769B38EC" w:rsidR="00C142C0" w:rsidRPr="00C142C0" w:rsidRDefault="00C142C0" w:rsidP="00C142C0">
      <w:r w:rsidRPr="00C142C0">
        <w:t>Defines what the proposed detection system must achieve and outlines the type of attacker and steganographic threats considered.</w:t>
      </w:r>
    </w:p>
    <w:p w14:paraId="7DA0016D" w14:textId="6EA84E08" w:rsidR="008C1D67" w:rsidRPr="008C1D67" w:rsidRDefault="008C1D67" w:rsidP="008C1D67">
      <w:bookmarkStart w:id="6" w:name="_Toc216699240"/>
      <w:r w:rsidRPr="008C1D67">
        <w:rPr>
          <w:rStyle w:val="Heading3Char"/>
        </w:rPr>
        <w:t>3.3.1</w:t>
      </w:r>
      <w:r>
        <w:rPr>
          <w:rStyle w:val="Heading3Char"/>
        </w:rPr>
        <w:t>.</w:t>
      </w:r>
      <w:r w:rsidRPr="008C1D67">
        <w:rPr>
          <w:rStyle w:val="Heading3Char"/>
        </w:rPr>
        <w:t xml:space="preserve"> </w:t>
      </w:r>
      <w:r w:rsidR="00C142C0" w:rsidRPr="00C142C0">
        <w:rPr>
          <w:rStyle w:val="Heading3Char"/>
        </w:rPr>
        <w:t>Functional requirements (detection accuracy, throughput, integration)</w:t>
      </w:r>
      <w:bookmarkEnd w:id="6"/>
      <w:r w:rsidRPr="008C1D67">
        <w:br/>
      </w:r>
      <w:r w:rsidR="00C142C0" w:rsidRPr="00C142C0">
        <w:t>Specifies the core functions the system must perform, including detecting steganographic malware and integrating YARA with machine learning.</w:t>
      </w:r>
    </w:p>
    <w:p w14:paraId="7E63B306" w14:textId="7C2026A7" w:rsidR="008C1D67" w:rsidRPr="008C1D67" w:rsidRDefault="008C1D67" w:rsidP="008C1D67">
      <w:bookmarkStart w:id="7" w:name="_Toc216699241"/>
      <w:r w:rsidRPr="00883219">
        <w:rPr>
          <w:rStyle w:val="Heading3Char"/>
        </w:rPr>
        <w:t xml:space="preserve">3.3.2. </w:t>
      </w:r>
      <w:r w:rsidR="00C142C0" w:rsidRPr="00883219">
        <w:rPr>
          <w:rStyle w:val="Heading3Char"/>
        </w:rPr>
        <w:t>Non-functional requirements (performance, scalability, explainability)</w:t>
      </w:r>
      <w:bookmarkEnd w:id="7"/>
      <w:r w:rsidRPr="008C1D67">
        <w:br/>
      </w:r>
      <w:r w:rsidR="00C142C0" w:rsidRPr="00C142C0">
        <w:t>Describes system qualities such as efficiency, scalability, and the ability to explain detection decisions.</w:t>
      </w:r>
    </w:p>
    <w:p w14:paraId="51D7EAD5" w14:textId="2DD9CCAA" w:rsidR="008C1D67" w:rsidRPr="008C1D67" w:rsidRDefault="008C1D67" w:rsidP="008C1D67">
      <w:bookmarkStart w:id="8" w:name="_Toc216699242"/>
      <w:r w:rsidRPr="00883219">
        <w:rPr>
          <w:rStyle w:val="Heading3Char"/>
        </w:rPr>
        <w:t xml:space="preserve">3.3.3. </w:t>
      </w:r>
      <w:r w:rsidR="00C142C0" w:rsidRPr="00883219">
        <w:rPr>
          <w:rStyle w:val="Heading3Char"/>
        </w:rPr>
        <w:t>Threat model and assumptions (adversary capabilities, cover media types)</w:t>
      </w:r>
      <w:bookmarkEnd w:id="8"/>
      <w:r w:rsidRPr="008C1D67">
        <w:br/>
      </w:r>
      <w:r w:rsidR="00C142C0" w:rsidRPr="00C142C0">
        <w:lastRenderedPageBreak/>
        <w:t>Defines assumptions about attacker capabilities, steganography techniques, and the types of media used to hide malware.</w:t>
      </w:r>
    </w:p>
    <w:p w14:paraId="6358DEBE" w14:textId="58D19F49" w:rsidR="008C1D67" w:rsidRDefault="008C1D67" w:rsidP="008C1D67"/>
    <w:p w14:paraId="4D39129A" w14:textId="77777777" w:rsidR="00C142C0" w:rsidRPr="008C1D67" w:rsidRDefault="00C142C0" w:rsidP="008C1D67"/>
    <w:p w14:paraId="63661868" w14:textId="3D646A05" w:rsidR="008C1D67" w:rsidRDefault="008C1D67" w:rsidP="008C1D67">
      <w:pPr>
        <w:pStyle w:val="Heading2"/>
      </w:pPr>
      <w:bookmarkStart w:id="9" w:name="_Toc216699243"/>
      <w:r w:rsidRPr="008C1D67">
        <w:t>3.4</w:t>
      </w:r>
      <w:r>
        <w:t>.</w:t>
      </w:r>
      <w:r w:rsidRPr="008C1D67">
        <w:t xml:space="preserve"> </w:t>
      </w:r>
      <w:r w:rsidR="00C142C0" w:rsidRPr="00C142C0">
        <w:t>Proposed system architecture (high-level)</w:t>
      </w:r>
      <w:bookmarkEnd w:id="9"/>
    </w:p>
    <w:p w14:paraId="69CEE8F9" w14:textId="19949E97" w:rsidR="00C142C0" w:rsidRPr="00C142C0" w:rsidRDefault="00C142C0" w:rsidP="00C142C0">
      <w:r w:rsidRPr="00C142C0">
        <w:t>Provides an overview of the architecture of the proposed hybrid detection system.</w:t>
      </w:r>
    </w:p>
    <w:p w14:paraId="5EC33182" w14:textId="7A71412C" w:rsidR="008C1D67" w:rsidRPr="008C1D67" w:rsidRDefault="008C1D67" w:rsidP="008C1D67">
      <w:bookmarkStart w:id="10" w:name="_Toc216699244"/>
      <w:r w:rsidRPr="00883219">
        <w:rPr>
          <w:rStyle w:val="Heading3Char"/>
        </w:rPr>
        <w:t xml:space="preserve">3.4.1. </w:t>
      </w:r>
      <w:r w:rsidR="00C142C0" w:rsidRPr="00883219">
        <w:rPr>
          <w:rStyle w:val="Heading3Char"/>
        </w:rPr>
        <w:t>Two-step hybrid pipeline overview (YARA → machine learning deep analysis)</w:t>
      </w:r>
      <w:bookmarkEnd w:id="10"/>
      <w:r w:rsidRPr="008C1D67">
        <w:br/>
      </w:r>
      <w:r w:rsidR="00C142C0" w:rsidRPr="00C142C0">
        <w:t>Explains the two-stage detection process where YARA performs initial filtering and machine learning performs deeper anomaly analysis.</w:t>
      </w:r>
    </w:p>
    <w:p w14:paraId="014F3F5E" w14:textId="4DEBB961" w:rsidR="008C1D67" w:rsidRPr="008C1D67" w:rsidRDefault="008C1D67" w:rsidP="008C1D67">
      <w:bookmarkStart w:id="11" w:name="_Toc216699245"/>
      <w:r w:rsidRPr="00883219">
        <w:rPr>
          <w:rStyle w:val="Heading3Char"/>
        </w:rPr>
        <w:t xml:space="preserve">3.4.2. </w:t>
      </w:r>
      <w:r w:rsidR="00C142C0" w:rsidRPr="00883219">
        <w:rPr>
          <w:rStyle w:val="Heading3Char"/>
        </w:rPr>
        <w:t>Component responsibilities and data flow</w:t>
      </w:r>
      <w:bookmarkEnd w:id="11"/>
      <w:r w:rsidRPr="008C1D67">
        <w:br/>
      </w:r>
      <w:r w:rsidR="00C142C0" w:rsidRPr="00C142C0">
        <w:t>Describes the role of each system component and how data moves through the detection pipeline.</w:t>
      </w:r>
    </w:p>
    <w:p w14:paraId="583EA548" w14:textId="12F1000C" w:rsidR="008C1D67" w:rsidRPr="008C1D67" w:rsidRDefault="008C1D67" w:rsidP="008C1D67">
      <w:bookmarkStart w:id="12" w:name="_Toc216699246"/>
      <w:r w:rsidRPr="00883219">
        <w:rPr>
          <w:rStyle w:val="Heading3Char"/>
        </w:rPr>
        <w:t xml:space="preserve">3.4.3. </w:t>
      </w:r>
      <w:r w:rsidR="00C142C0" w:rsidRPr="00883219">
        <w:rPr>
          <w:rStyle w:val="Heading3Char"/>
        </w:rPr>
        <w:t>Orchestration, logging, and feedback mechanisms</w:t>
      </w:r>
      <w:bookmarkEnd w:id="12"/>
      <w:r w:rsidRPr="008C1D67">
        <w:br/>
      </w:r>
      <w:r w:rsidR="00C142C0" w:rsidRPr="00C142C0">
        <w:t>Explains how system components are coordinated, how results are logged, and how feedback improves detection.</w:t>
      </w:r>
    </w:p>
    <w:p w14:paraId="76579478" w14:textId="1AFF64F3" w:rsidR="008C1D67" w:rsidRDefault="008C1D67" w:rsidP="008C1D67"/>
    <w:p w14:paraId="5A91182F" w14:textId="77777777" w:rsidR="00C142C0" w:rsidRPr="008C1D67" w:rsidRDefault="00C142C0" w:rsidP="008C1D67"/>
    <w:p w14:paraId="18E7B8AE" w14:textId="43E6918A" w:rsidR="008C1D67" w:rsidRDefault="008C1D67" w:rsidP="008C1D67">
      <w:pPr>
        <w:pStyle w:val="Heading2"/>
      </w:pPr>
      <w:bookmarkStart w:id="13" w:name="_Toc216699247"/>
      <w:r w:rsidRPr="008C1D67">
        <w:t>3.5</w:t>
      </w:r>
      <w:r>
        <w:t>.</w:t>
      </w:r>
      <w:r w:rsidRPr="008C1D67">
        <w:t xml:space="preserve"> </w:t>
      </w:r>
      <w:r w:rsidR="00C142C0" w:rsidRPr="00C142C0">
        <w:t>Data sources, dataset design and sampling strategy</w:t>
      </w:r>
      <w:bookmarkEnd w:id="13"/>
    </w:p>
    <w:p w14:paraId="18DBDE26" w14:textId="46DF5A68" w:rsidR="00C142C0" w:rsidRPr="00C142C0" w:rsidRDefault="00C142C0" w:rsidP="00C142C0">
      <w:r w:rsidRPr="00C142C0">
        <w:t>Explains how datasets were sourced, created, and structured for experiments.</w:t>
      </w:r>
    </w:p>
    <w:p w14:paraId="0CA4B312" w14:textId="35EA1DEA" w:rsidR="008C1D67" w:rsidRPr="008C1D67" w:rsidRDefault="008C1D67" w:rsidP="008C1D67">
      <w:bookmarkStart w:id="14" w:name="_Toc216699248"/>
      <w:r w:rsidRPr="00883219">
        <w:rPr>
          <w:rStyle w:val="Heading3Char"/>
        </w:rPr>
        <w:t xml:space="preserve">3.5.1. </w:t>
      </w:r>
      <w:r w:rsidR="00C142C0" w:rsidRPr="00883219">
        <w:rPr>
          <w:rStyle w:val="Heading3Char"/>
        </w:rPr>
        <w:t>Benign image collections (sources and selection criteria)</w:t>
      </w:r>
      <w:bookmarkEnd w:id="14"/>
      <w:r w:rsidRPr="008C1D67">
        <w:rPr>
          <w:rStyle w:val="Heading3Char"/>
        </w:rPr>
        <w:br/>
      </w:r>
      <w:r w:rsidRPr="008C1D67">
        <w:t xml:space="preserve"> </w:t>
      </w:r>
      <w:r w:rsidR="00C142C0" w:rsidRPr="00C142C0">
        <w:t>Describes where benign images were obtained and how they were selected.</w:t>
      </w:r>
    </w:p>
    <w:p w14:paraId="2576746F" w14:textId="5C98FF07" w:rsidR="008C1D67" w:rsidRPr="008C1D67" w:rsidRDefault="008C1D67" w:rsidP="008C1D67">
      <w:bookmarkStart w:id="15" w:name="_Toc216699249"/>
      <w:r w:rsidRPr="00883219">
        <w:rPr>
          <w:rStyle w:val="Heading3Char"/>
        </w:rPr>
        <w:t xml:space="preserve">3.5.2. </w:t>
      </w:r>
      <w:r w:rsidR="00C142C0" w:rsidRPr="00883219">
        <w:rPr>
          <w:rStyle w:val="Heading3Char"/>
        </w:rPr>
        <w:t>Malware and steganographic sample sources (public repositories and generated samples)</w:t>
      </w:r>
      <w:bookmarkEnd w:id="15"/>
      <w:r w:rsidRPr="008C1D67">
        <w:br/>
      </w:r>
      <w:r w:rsidR="00C142C0" w:rsidRPr="00C142C0">
        <w:t>Explains how malware samples and steganographic images were collected or generated.</w:t>
      </w:r>
    </w:p>
    <w:p w14:paraId="4C5D9752" w14:textId="5927BAA2" w:rsidR="008C1D67" w:rsidRDefault="008C1D67" w:rsidP="008C1D67">
      <w:bookmarkStart w:id="16" w:name="_Toc216699250"/>
      <w:r w:rsidRPr="00883219">
        <w:rPr>
          <w:rStyle w:val="Heading3Char"/>
        </w:rPr>
        <w:t xml:space="preserve">3.5.3. </w:t>
      </w:r>
      <w:r w:rsidR="00C142C0" w:rsidRPr="00883219">
        <w:rPr>
          <w:rStyle w:val="Heading3Char"/>
        </w:rPr>
        <w:t>AI-generated steganography vs LSB-based steganography generation procedures</w:t>
      </w:r>
      <w:bookmarkEnd w:id="16"/>
      <w:r w:rsidRPr="008C1D67">
        <w:br/>
      </w:r>
      <w:r w:rsidR="00C142C0" w:rsidRPr="00C142C0">
        <w:t>Describes how different steganographic techniques were applied to generate malicious samples.</w:t>
      </w:r>
    </w:p>
    <w:p w14:paraId="44604014" w14:textId="7A3DDF25" w:rsidR="00C142C0" w:rsidRDefault="00C142C0" w:rsidP="008C1D67">
      <w:bookmarkStart w:id="17" w:name="_Toc216699251"/>
      <w:r w:rsidRPr="00883219">
        <w:rPr>
          <w:rStyle w:val="Heading3Char"/>
        </w:rPr>
        <w:lastRenderedPageBreak/>
        <w:t>3.5.</w:t>
      </w:r>
      <w:r w:rsidR="00883219">
        <w:rPr>
          <w:rStyle w:val="Heading3Char"/>
        </w:rPr>
        <w:t>4</w:t>
      </w:r>
      <w:r w:rsidRPr="00883219">
        <w:rPr>
          <w:rStyle w:val="Heading3Char"/>
        </w:rPr>
        <w:t>. Labelling strategy, class balance, and dataset splits (training, validation, testing)</w:t>
      </w:r>
      <w:bookmarkEnd w:id="17"/>
      <w:r w:rsidRPr="00883219">
        <w:rPr>
          <w:rStyle w:val="Heading3Char"/>
        </w:rPr>
        <w:br/>
      </w:r>
      <w:r w:rsidRPr="00C142C0">
        <w:t>Explains how data was labelled, balanced, and split for machine learning experiments.</w:t>
      </w:r>
    </w:p>
    <w:p w14:paraId="35AB06F9" w14:textId="37C16409" w:rsidR="00C142C0" w:rsidRPr="008C1D67" w:rsidRDefault="00C142C0" w:rsidP="008C1D67">
      <w:bookmarkStart w:id="18" w:name="_Toc216699252"/>
      <w:r w:rsidRPr="00883219">
        <w:rPr>
          <w:rStyle w:val="Heading3Char"/>
        </w:rPr>
        <w:t>3.5.</w:t>
      </w:r>
      <w:r w:rsidR="00883219">
        <w:rPr>
          <w:rStyle w:val="Heading3Char"/>
        </w:rPr>
        <w:t>5</w:t>
      </w:r>
      <w:r w:rsidRPr="00883219">
        <w:rPr>
          <w:rStyle w:val="Heading3Char"/>
        </w:rPr>
        <w:t>. Data preprocessing and augmentation</w:t>
      </w:r>
      <w:bookmarkEnd w:id="18"/>
      <w:r w:rsidRPr="00883219">
        <w:rPr>
          <w:rStyle w:val="Heading3Char"/>
        </w:rPr>
        <w:br/>
      </w:r>
      <w:r w:rsidRPr="00C142C0">
        <w:t>Describes how different steganographic techniques were applied to generate malicious samples.</w:t>
      </w:r>
    </w:p>
    <w:p w14:paraId="3D830C31" w14:textId="770919FE" w:rsidR="008C1D67" w:rsidRDefault="008C1D67" w:rsidP="008C1D67"/>
    <w:p w14:paraId="044FF78D" w14:textId="77777777" w:rsidR="00C142C0" w:rsidRPr="008C1D67" w:rsidRDefault="00C142C0" w:rsidP="008C1D67"/>
    <w:p w14:paraId="574A6AEC" w14:textId="77777777" w:rsidR="00C142C0" w:rsidRPr="00C142C0" w:rsidRDefault="008C1D67" w:rsidP="00C142C0">
      <w:pPr>
        <w:pStyle w:val="Heading2"/>
        <w:rPr>
          <w:b/>
          <w:bCs/>
        </w:rPr>
      </w:pPr>
      <w:bookmarkStart w:id="19" w:name="_Toc216699253"/>
      <w:r w:rsidRPr="008C1D67">
        <w:t xml:space="preserve">3.6 </w:t>
      </w:r>
      <w:r w:rsidR="00C142C0" w:rsidRPr="00C142C0">
        <w:rPr>
          <w:b/>
          <w:bCs/>
        </w:rPr>
        <w:t>Feature engineering and extraction</w:t>
      </w:r>
      <w:bookmarkEnd w:id="19"/>
    </w:p>
    <w:p w14:paraId="677780C0" w14:textId="7D1CACB6" w:rsidR="008C1D67" w:rsidRPr="008C1D67" w:rsidRDefault="00C142C0" w:rsidP="008C1D67">
      <w:pPr>
        <w:pStyle w:val="Heading2"/>
      </w:pPr>
      <w:bookmarkStart w:id="20" w:name="_Toc216699254"/>
      <w:r w:rsidRPr="00C142C0">
        <w:t>Explains how meaningful features were extracted from images to support detection.</w:t>
      </w:r>
      <w:bookmarkEnd w:id="20"/>
    </w:p>
    <w:p w14:paraId="57D684CC" w14:textId="77777777" w:rsidR="00C142C0" w:rsidRPr="00C142C0" w:rsidRDefault="008C1D67" w:rsidP="00883219">
      <w:pPr>
        <w:pStyle w:val="Heading3"/>
      </w:pPr>
      <w:bookmarkStart w:id="21" w:name="_Toc216699255"/>
      <w:r w:rsidRPr="008C1D67">
        <w:rPr>
          <w:rStyle w:val="Heading3Char"/>
        </w:rPr>
        <w:t>3.6.1</w:t>
      </w:r>
      <w:r w:rsidRPr="004839A6">
        <w:rPr>
          <w:rStyle w:val="Heading3Char"/>
        </w:rPr>
        <w:t>.</w:t>
      </w:r>
      <w:r w:rsidRPr="008C1D67">
        <w:rPr>
          <w:rStyle w:val="Heading3Char"/>
        </w:rPr>
        <w:t xml:space="preserve"> </w:t>
      </w:r>
      <w:r w:rsidR="00C142C0" w:rsidRPr="00C142C0">
        <w:t>Pixel- and byte-level features (distributions and local statistics)</w:t>
      </w:r>
      <w:bookmarkEnd w:id="21"/>
    </w:p>
    <w:p w14:paraId="6E93347E" w14:textId="150FB7A5" w:rsidR="008C1D67" w:rsidRPr="00883219" w:rsidRDefault="00C142C0" w:rsidP="008C1D6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142C0">
        <w:rPr>
          <w:rFonts w:eastAsiaTheme="majorEastAsia" w:cstheme="majorBidi"/>
          <w:color w:val="0F4761" w:themeColor="accent1" w:themeShade="BF"/>
          <w:sz w:val="28"/>
          <w:szCs w:val="28"/>
        </w:rPr>
        <w:t>Describes low-level features derived from pixel and byte distributions.</w:t>
      </w:r>
    </w:p>
    <w:p w14:paraId="77709370" w14:textId="77777777" w:rsidR="00C142C0" w:rsidRPr="00C142C0" w:rsidRDefault="008C1D67" w:rsidP="00883219">
      <w:pPr>
        <w:pStyle w:val="Heading3"/>
      </w:pPr>
      <w:bookmarkStart w:id="22" w:name="_Toc216699256"/>
      <w:r w:rsidRPr="008C1D67">
        <w:rPr>
          <w:rStyle w:val="Heading3Char"/>
        </w:rPr>
        <w:t>3.6.2</w:t>
      </w:r>
      <w:r w:rsidRPr="004839A6">
        <w:rPr>
          <w:rStyle w:val="Heading3Char"/>
        </w:rPr>
        <w:t>.</w:t>
      </w:r>
      <w:r w:rsidRPr="008C1D67">
        <w:rPr>
          <w:rStyle w:val="Heading3Char"/>
        </w:rPr>
        <w:t xml:space="preserve"> </w:t>
      </w:r>
      <w:r w:rsidR="00C142C0" w:rsidRPr="00C142C0">
        <w:t>Global features (entropy, file structure, metadata)</w:t>
      </w:r>
      <w:bookmarkEnd w:id="22"/>
    </w:p>
    <w:p w14:paraId="2051B173" w14:textId="1704E0C7" w:rsidR="008C1D67" w:rsidRPr="00883219" w:rsidRDefault="00C142C0" w:rsidP="008C1D6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142C0">
        <w:rPr>
          <w:rFonts w:eastAsiaTheme="majorEastAsia" w:cstheme="majorBidi"/>
          <w:color w:val="0F4761" w:themeColor="accent1" w:themeShade="BF"/>
          <w:sz w:val="28"/>
          <w:szCs w:val="28"/>
        </w:rPr>
        <w:t>Explains the use of global statistical and structural features to identify anomalies.</w:t>
      </w:r>
    </w:p>
    <w:p w14:paraId="0AC1481E" w14:textId="77777777" w:rsidR="00C142C0" w:rsidRPr="00C142C0" w:rsidRDefault="008C1D67" w:rsidP="00883219">
      <w:pPr>
        <w:pStyle w:val="Heading3"/>
      </w:pPr>
      <w:bookmarkStart w:id="23" w:name="_Toc216699257"/>
      <w:r w:rsidRPr="008C1D67">
        <w:rPr>
          <w:rStyle w:val="Heading3Char"/>
        </w:rPr>
        <w:t>3.6.3</w:t>
      </w:r>
      <w:r w:rsidRPr="004839A6">
        <w:rPr>
          <w:rStyle w:val="Heading3Char"/>
        </w:rPr>
        <w:t>.</w:t>
      </w:r>
      <w:r w:rsidRPr="008C1D67">
        <w:rPr>
          <w:rStyle w:val="Heading3Char"/>
        </w:rPr>
        <w:t xml:space="preserve"> </w:t>
      </w:r>
      <w:r w:rsidR="00C142C0" w:rsidRPr="00C142C0">
        <w:t>Transform-domain features (DCT and frequency-based features)</w:t>
      </w:r>
      <w:bookmarkEnd w:id="23"/>
    </w:p>
    <w:p w14:paraId="79113D00" w14:textId="312FEFBC" w:rsidR="008C1D67" w:rsidRPr="00883219" w:rsidRDefault="00C142C0" w:rsidP="008C1D6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142C0">
        <w:rPr>
          <w:rFonts w:eastAsiaTheme="majorEastAsia" w:cstheme="majorBidi"/>
          <w:color w:val="0F4761" w:themeColor="accent1" w:themeShade="BF"/>
          <w:sz w:val="28"/>
          <w:szCs w:val="28"/>
        </w:rPr>
        <w:t>Describes frequency-based features used to detect subtle steganographic changes.</w:t>
      </w:r>
    </w:p>
    <w:p w14:paraId="003F3006" w14:textId="77777777" w:rsidR="00C142C0" w:rsidRPr="00C142C0" w:rsidRDefault="008C1D67" w:rsidP="00883219">
      <w:pPr>
        <w:pStyle w:val="Heading3"/>
      </w:pPr>
      <w:bookmarkStart w:id="24" w:name="_Toc216699258"/>
      <w:r w:rsidRPr="008C1D67">
        <w:rPr>
          <w:rStyle w:val="Heading3Char"/>
        </w:rPr>
        <w:t>3.6.4</w:t>
      </w:r>
      <w:r w:rsidRPr="004839A6">
        <w:rPr>
          <w:rStyle w:val="Heading3Char"/>
        </w:rPr>
        <w:t>.</w:t>
      </w:r>
      <w:r w:rsidRPr="008C1D67">
        <w:rPr>
          <w:rStyle w:val="Heading3Char"/>
        </w:rPr>
        <w:t xml:space="preserve"> </w:t>
      </w:r>
      <w:r w:rsidR="00C142C0" w:rsidRPr="00C142C0">
        <w:t>Feature selection and dimensionality reduction techniques</w:t>
      </w:r>
      <w:bookmarkEnd w:id="24"/>
    </w:p>
    <w:p w14:paraId="13221918" w14:textId="77777777" w:rsidR="00C142C0" w:rsidRPr="00C142C0" w:rsidRDefault="00C142C0" w:rsidP="00C142C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142C0">
        <w:rPr>
          <w:rFonts w:eastAsiaTheme="majorEastAsia" w:cstheme="majorBidi"/>
          <w:color w:val="0F4761" w:themeColor="accent1" w:themeShade="BF"/>
          <w:sz w:val="28"/>
          <w:szCs w:val="28"/>
        </w:rPr>
        <w:t>Explains how irrelevant or redundant features were reduced to improve model performance.</w:t>
      </w:r>
    </w:p>
    <w:p w14:paraId="255E19FE" w14:textId="1E296911" w:rsidR="008C1D67" w:rsidRPr="008C1D67" w:rsidRDefault="008C1D67" w:rsidP="008C1D67"/>
    <w:p w14:paraId="2617FBD1" w14:textId="5CE0FE04" w:rsidR="008C1D67" w:rsidRPr="008C1D67" w:rsidRDefault="008C1D67" w:rsidP="008C1D67"/>
    <w:p w14:paraId="012452E7" w14:textId="4FCFEECD" w:rsidR="008C1D67" w:rsidRPr="008C1D67" w:rsidRDefault="008C1D67" w:rsidP="008C1D67"/>
    <w:p w14:paraId="7AE8DA3A" w14:textId="77777777" w:rsidR="00C142C0" w:rsidRPr="00C142C0" w:rsidRDefault="008C1D67" w:rsidP="00C142C0">
      <w:pPr>
        <w:pStyle w:val="Heading2"/>
        <w:rPr>
          <w:b/>
          <w:bCs/>
        </w:rPr>
      </w:pPr>
      <w:bookmarkStart w:id="25" w:name="_Toc216699259"/>
      <w:r w:rsidRPr="008C1D67">
        <w:lastRenderedPageBreak/>
        <w:t>3.7</w:t>
      </w:r>
      <w:r>
        <w:t>.</w:t>
      </w:r>
      <w:r w:rsidRPr="008C1D67">
        <w:t xml:space="preserve"> </w:t>
      </w:r>
      <w:r w:rsidR="00C142C0" w:rsidRPr="00C142C0">
        <w:rPr>
          <w:b/>
          <w:bCs/>
        </w:rPr>
        <w:t>YARA rule design and engineering (signature-based stage)</w:t>
      </w:r>
      <w:bookmarkEnd w:id="25"/>
    </w:p>
    <w:p w14:paraId="698D1074" w14:textId="6D6268C8" w:rsidR="008C1D67" w:rsidRPr="008C1D67" w:rsidRDefault="00C142C0" w:rsidP="008C1D67">
      <w:pPr>
        <w:pStyle w:val="Heading2"/>
      </w:pPr>
      <w:bookmarkStart w:id="26" w:name="_Toc216699260"/>
      <w:r w:rsidRPr="00C142C0">
        <w:t>Explains how YARA rules were designed to detect known steganographic patterns.</w:t>
      </w:r>
      <w:bookmarkEnd w:id="26"/>
    </w:p>
    <w:p w14:paraId="5B450205" w14:textId="77777777" w:rsidR="00C142C0" w:rsidRPr="00C142C0" w:rsidRDefault="008C1D67" w:rsidP="00883219">
      <w:pPr>
        <w:pStyle w:val="Heading3"/>
      </w:pPr>
      <w:bookmarkStart w:id="27" w:name="_Toc216699261"/>
      <w:r w:rsidRPr="008C1D67">
        <w:rPr>
          <w:rStyle w:val="Heading3Char"/>
        </w:rPr>
        <w:t>3.7.1</w:t>
      </w:r>
      <w:r w:rsidRPr="004839A6">
        <w:rPr>
          <w:rStyle w:val="Heading3Char"/>
        </w:rPr>
        <w:t>.</w:t>
      </w:r>
      <w:r w:rsidRPr="008C1D67">
        <w:rPr>
          <w:rStyle w:val="Heading3Char"/>
        </w:rPr>
        <w:t xml:space="preserve"> </w:t>
      </w:r>
      <w:r w:rsidR="00C142C0" w:rsidRPr="00C142C0">
        <w:t>Rule design principles and templates (strings, hexadecimal patterns, regular expressions, conditions)</w:t>
      </w:r>
      <w:bookmarkEnd w:id="27"/>
    </w:p>
    <w:p w14:paraId="63BD163E" w14:textId="735AB1B8" w:rsidR="008C1D67" w:rsidRPr="00883219" w:rsidRDefault="00C142C0" w:rsidP="008C1D6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142C0">
        <w:rPr>
          <w:rFonts w:eastAsiaTheme="majorEastAsia" w:cstheme="majorBidi"/>
          <w:color w:val="0F4761" w:themeColor="accent1" w:themeShade="BF"/>
          <w:sz w:val="28"/>
          <w:szCs w:val="28"/>
        </w:rPr>
        <w:t>Describes the structure and logic used to create effective YARA rules.</w:t>
      </w:r>
    </w:p>
    <w:p w14:paraId="610EFA59" w14:textId="77777777" w:rsidR="00C142C0" w:rsidRPr="00C142C0" w:rsidRDefault="008C1D67" w:rsidP="00883219">
      <w:pPr>
        <w:pStyle w:val="Heading3"/>
      </w:pPr>
      <w:bookmarkStart w:id="28" w:name="_Toc216699262"/>
      <w:r w:rsidRPr="008C1D67">
        <w:rPr>
          <w:rStyle w:val="Heading3Char"/>
        </w:rPr>
        <w:t>3.7.2</w:t>
      </w:r>
      <w:r w:rsidRPr="004839A6">
        <w:rPr>
          <w:rStyle w:val="Heading3Char"/>
        </w:rPr>
        <w:t>.</w:t>
      </w:r>
      <w:r w:rsidRPr="008C1D67">
        <w:rPr>
          <w:rStyle w:val="Heading3Char"/>
        </w:rPr>
        <w:t xml:space="preserve"> </w:t>
      </w:r>
      <w:r w:rsidR="00C142C0" w:rsidRPr="00C142C0">
        <w:t>Targeted steganographic indicators for YARA (entropy thresholds and structural markers)</w:t>
      </w:r>
      <w:bookmarkEnd w:id="28"/>
    </w:p>
    <w:p w14:paraId="680B479A" w14:textId="7960E3CA" w:rsidR="008C1D67" w:rsidRPr="00883219" w:rsidRDefault="00C142C0" w:rsidP="008C1D6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142C0">
        <w:rPr>
          <w:rFonts w:eastAsiaTheme="majorEastAsia" w:cstheme="majorBidi"/>
          <w:color w:val="0F4761" w:themeColor="accent1" w:themeShade="BF"/>
          <w:sz w:val="28"/>
          <w:szCs w:val="28"/>
        </w:rPr>
        <w:t>Explains the specific indicators used by YARA to flag potential steganographic malware.</w:t>
      </w:r>
    </w:p>
    <w:p w14:paraId="16382351" w14:textId="77777777" w:rsidR="00C142C0" w:rsidRPr="00C142C0" w:rsidRDefault="008C1D67" w:rsidP="00883219">
      <w:pPr>
        <w:pStyle w:val="Heading3"/>
      </w:pPr>
      <w:bookmarkStart w:id="29" w:name="_Toc216699263"/>
      <w:r w:rsidRPr="008C1D67">
        <w:rPr>
          <w:rStyle w:val="Heading3Char"/>
        </w:rPr>
        <w:t>3.7.3</w:t>
      </w:r>
      <w:r w:rsidRPr="004839A6">
        <w:rPr>
          <w:rStyle w:val="Heading3Char"/>
        </w:rPr>
        <w:t>.</w:t>
      </w:r>
      <w:r w:rsidRPr="008C1D67">
        <w:rPr>
          <w:rStyle w:val="Heading3Char"/>
        </w:rPr>
        <w:t xml:space="preserve"> </w:t>
      </w:r>
      <w:r w:rsidR="00C142C0" w:rsidRPr="00C142C0">
        <w:t>Rule testing, optimisation, and false-positive reduction</w:t>
      </w:r>
      <w:bookmarkEnd w:id="29"/>
    </w:p>
    <w:p w14:paraId="02AF9A1E" w14:textId="77777777" w:rsidR="00C142C0" w:rsidRPr="00C142C0" w:rsidRDefault="00C142C0" w:rsidP="00C142C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142C0">
        <w:rPr>
          <w:rFonts w:eastAsiaTheme="majorEastAsia" w:cstheme="majorBidi"/>
          <w:color w:val="0F4761" w:themeColor="accent1" w:themeShade="BF"/>
          <w:sz w:val="28"/>
          <w:szCs w:val="28"/>
        </w:rPr>
        <w:t>Describes how rules were tested and refined to reduce incorrect detections.</w:t>
      </w:r>
    </w:p>
    <w:p w14:paraId="13C6BB2F" w14:textId="25B83383" w:rsidR="008C1D67" w:rsidRPr="008C1D67" w:rsidRDefault="008C1D67" w:rsidP="008C1D67"/>
    <w:p w14:paraId="4A07C48D" w14:textId="79871F7D" w:rsidR="008C1D67" w:rsidRPr="008C1D67" w:rsidRDefault="008C1D67" w:rsidP="008C1D67"/>
    <w:p w14:paraId="5BEDB9F8" w14:textId="77777777" w:rsidR="00BF1137" w:rsidRPr="00BF1137" w:rsidRDefault="008C1D67" w:rsidP="00BF1137">
      <w:pPr>
        <w:pStyle w:val="Heading2"/>
        <w:rPr>
          <w:b/>
          <w:bCs/>
        </w:rPr>
      </w:pPr>
      <w:bookmarkStart w:id="30" w:name="_Toc216699264"/>
      <w:r w:rsidRPr="008C1D67">
        <w:t>3.8</w:t>
      </w:r>
      <w:r>
        <w:t>.</w:t>
      </w:r>
      <w:r w:rsidRPr="008C1D67">
        <w:t xml:space="preserve"> </w:t>
      </w:r>
      <w:r w:rsidR="00BF1137" w:rsidRPr="00BF1137">
        <w:rPr>
          <w:b/>
          <w:bCs/>
        </w:rPr>
        <w:t>Machine learning anomaly detection (deep analysis stage)</w:t>
      </w:r>
      <w:bookmarkEnd w:id="30"/>
    </w:p>
    <w:p w14:paraId="270C4431" w14:textId="18CB97E9" w:rsidR="008C1D67" w:rsidRPr="008C1D67" w:rsidRDefault="00BF1137" w:rsidP="008C1D67">
      <w:pPr>
        <w:pStyle w:val="Heading2"/>
      </w:pPr>
      <w:bookmarkStart w:id="31" w:name="_Toc216699265"/>
      <w:r w:rsidRPr="00BF1137">
        <w:t>Explains how machine learning was used to detect unknown or evasive steganographic malware.</w:t>
      </w:r>
      <w:bookmarkEnd w:id="31"/>
    </w:p>
    <w:p w14:paraId="70DFBECC" w14:textId="77777777" w:rsidR="00BF1137" w:rsidRPr="00BF1137" w:rsidRDefault="008C1D67" w:rsidP="00883219">
      <w:pPr>
        <w:pStyle w:val="Heading3"/>
      </w:pPr>
      <w:bookmarkStart w:id="32" w:name="_Toc216699266"/>
      <w:r w:rsidRPr="008C1D67">
        <w:rPr>
          <w:rStyle w:val="Heading3Char"/>
        </w:rPr>
        <w:t>3.8.1</w:t>
      </w:r>
      <w:r w:rsidRPr="004839A6">
        <w:rPr>
          <w:rStyle w:val="Heading3Char"/>
        </w:rPr>
        <w:t>.</w:t>
      </w:r>
      <w:r w:rsidRPr="008C1D67">
        <w:rPr>
          <w:rStyle w:val="Heading3Char"/>
        </w:rPr>
        <w:t xml:space="preserve"> </w:t>
      </w:r>
      <w:r w:rsidR="00BF1137" w:rsidRPr="00BF1137">
        <w:t>Rationale for unsupervised and anomaly-based learning</w:t>
      </w:r>
      <w:bookmarkEnd w:id="32"/>
    </w:p>
    <w:p w14:paraId="1CA0E604" w14:textId="558F9392" w:rsidR="008C1D67" w:rsidRPr="00883219" w:rsidRDefault="00BF1137" w:rsidP="008C1D6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BF1137">
        <w:rPr>
          <w:rFonts w:eastAsiaTheme="majorEastAsia" w:cstheme="majorBidi"/>
          <w:color w:val="0F4761" w:themeColor="accent1" w:themeShade="BF"/>
          <w:sz w:val="28"/>
          <w:szCs w:val="28"/>
        </w:rPr>
        <w:t>Justifies the use of anomaly detection to identify previously unseen malware.</w:t>
      </w:r>
    </w:p>
    <w:p w14:paraId="6B2BF235" w14:textId="77777777" w:rsidR="00BF1137" w:rsidRPr="00BF1137" w:rsidRDefault="008C1D67" w:rsidP="00883219">
      <w:pPr>
        <w:pStyle w:val="Heading3"/>
      </w:pPr>
      <w:bookmarkStart w:id="33" w:name="_Toc216699267"/>
      <w:r w:rsidRPr="008C1D67">
        <w:rPr>
          <w:rStyle w:val="Heading3Char"/>
        </w:rPr>
        <w:t>3.8.2</w:t>
      </w:r>
      <w:r w:rsidRPr="004839A6">
        <w:rPr>
          <w:rStyle w:val="Heading3Char"/>
        </w:rPr>
        <w:t>.</w:t>
      </w:r>
      <w:r w:rsidRPr="008C1D67">
        <w:rPr>
          <w:rStyle w:val="Heading3Char"/>
        </w:rPr>
        <w:t xml:space="preserve"> </w:t>
      </w:r>
      <w:r w:rsidR="00BF1137" w:rsidRPr="00BF1137">
        <w:t>Candidate models (autoencoders, isolation forest, one-class SVM, clustering techniques)</w:t>
      </w:r>
      <w:bookmarkEnd w:id="33"/>
    </w:p>
    <w:p w14:paraId="63A4F59A" w14:textId="001D1E49" w:rsidR="008C1D67" w:rsidRPr="00883219" w:rsidRDefault="00BF1137" w:rsidP="008C1D6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BF1137">
        <w:rPr>
          <w:rFonts w:eastAsiaTheme="majorEastAsia" w:cstheme="majorBidi"/>
          <w:color w:val="0F4761" w:themeColor="accent1" w:themeShade="BF"/>
          <w:sz w:val="28"/>
          <w:szCs w:val="28"/>
        </w:rPr>
        <w:t>Introduces the machine learning models considered for anomaly detection.</w:t>
      </w:r>
    </w:p>
    <w:p w14:paraId="589C11F2" w14:textId="77777777" w:rsidR="00BF1137" w:rsidRPr="00BF1137" w:rsidRDefault="008C1D67" w:rsidP="00883219">
      <w:pPr>
        <w:pStyle w:val="Heading3"/>
      </w:pPr>
      <w:bookmarkStart w:id="34" w:name="_Toc216699268"/>
      <w:r w:rsidRPr="008C1D67">
        <w:rPr>
          <w:rStyle w:val="Heading3Char"/>
        </w:rPr>
        <w:t>3.8.3</w:t>
      </w:r>
      <w:r w:rsidRPr="004839A6">
        <w:rPr>
          <w:rStyle w:val="Heading3Char"/>
        </w:rPr>
        <w:t>.</w:t>
      </w:r>
      <w:r w:rsidRPr="008C1D67">
        <w:rPr>
          <w:rStyle w:val="Heading3Char"/>
        </w:rPr>
        <w:t xml:space="preserve"> </w:t>
      </w:r>
      <w:r w:rsidR="00BF1137" w:rsidRPr="00BF1137">
        <w:t>Training, validation, and hyperparameter tuning process</w:t>
      </w:r>
      <w:bookmarkEnd w:id="34"/>
    </w:p>
    <w:p w14:paraId="4A6F0018" w14:textId="781F8C9D" w:rsidR="008C1D67" w:rsidRPr="00883219" w:rsidRDefault="00BF1137" w:rsidP="008C1D6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BF1137">
        <w:rPr>
          <w:rFonts w:eastAsiaTheme="majorEastAsia" w:cstheme="majorBidi"/>
          <w:color w:val="0F4761" w:themeColor="accent1" w:themeShade="BF"/>
          <w:sz w:val="28"/>
          <w:szCs w:val="28"/>
        </w:rPr>
        <w:t>Describes how models were trained, validated, and optimised.</w:t>
      </w:r>
    </w:p>
    <w:p w14:paraId="516A4A08" w14:textId="336BBADF" w:rsidR="00BF1137" w:rsidRPr="00BF1137" w:rsidRDefault="00BF1137" w:rsidP="00883219">
      <w:pPr>
        <w:pStyle w:val="Heading3"/>
      </w:pPr>
      <w:bookmarkStart w:id="35" w:name="_Toc216699269"/>
      <w:r w:rsidRPr="008C1D67">
        <w:rPr>
          <w:rStyle w:val="Heading3Char"/>
        </w:rPr>
        <w:lastRenderedPageBreak/>
        <w:t>3.8.</w:t>
      </w:r>
      <w:r w:rsidR="00883219">
        <w:rPr>
          <w:rStyle w:val="Heading3Char"/>
        </w:rPr>
        <w:t>4</w:t>
      </w:r>
      <w:r w:rsidRPr="004839A6">
        <w:rPr>
          <w:rStyle w:val="Heading3Char"/>
        </w:rPr>
        <w:t>.</w:t>
      </w:r>
      <w:r w:rsidRPr="008C1D67">
        <w:rPr>
          <w:rStyle w:val="Heading3Char"/>
        </w:rPr>
        <w:t xml:space="preserve"> </w:t>
      </w:r>
      <w:r w:rsidRPr="00BF1137">
        <w:t>Handling concept drift and adversarial evasion techniques</w:t>
      </w:r>
      <w:bookmarkEnd w:id="35"/>
    </w:p>
    <w:p w14:paraId="75A6E71A" w14:textId="77777777" w:rsidR="00BF1137" w:rsidRPr="00BF1137" w:rsidRDefault="00BF1137" w:rsidP="00BF113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BF1137">
        <w:rPr>
          <w:rFonts w:eastAsiaTheme="majorEastAsia" w:cstheme="majorBidi"/>
          <w:color w:val="0F4761" w:themeColor="accent1" w:themeShade="BF"/>
          <w:sz w:val="28"/>
          <w:szCs w:val="28"/>
        </w:rPr>
        <w:t>Explains how the system accounts for evolving malware behaviour.</w:t>
      </w:r>
    </w:p>
    <w:p w14:paraId="2F4ABAF4" w14:textId="1EFCB441" w:rsidR="00BF1137" w:rsidRPr="008C1D67" w:rsidRDefault="00BF1137" w:rsidP="008C1D67"/>
    <w:p w14:paraId="1F6368D2" w14:textId="5336D49B" w:rsidR="008C1D67" w:rsidRPr="008C1D67" w:rsidRDefault="008C1D67" w:rsidP="008C1D67"/>
    <w:p w14:paraId="1B71FD28" w14:textId="77777777" w:rsidR="00BF1137" w:rsidRPr="00BF1137" w:rsidRDefault="008C1D67" w:rsidP="00BF1137">
      <w:pPr>
        <w:pStyle w:val="Heading2"/>
        <w:rPr>
          <w:b/>
          <w:bCs/>
        </w:rPr>
      </w:pPr>
      <w:bookmarkStart w:id="36" w:name="_Toc216699270"/>
      <w:r w:rsidRPr="008C1D67">
        <w:t>3.9</w:t>
      </w:r>
      <w:r>
        <w:t>.</w:t>
      </w:r>
      <w:r w:rsidRPr="008C1D67">
        <w:t xml:space="preserve"> </w:t>
      </w:r>
      <w:r w:rsidR="00BF1137" w:rsidRPr="00BF1137">
        <w:rPr>
          <w:b/>
          <w:bCs/>
        </w:rPr>
        <w:t>Hybrid pipeline integration and decision fusion</w:t>
      </w:r>
      <w:bookmarkEnd w:id="36"/>
    </w:p>
    <w:p w14:paraId="43B8FA6F" w14:textId="17219373" w:rsidR="008C1D67" w:rsidRPr="008C1D67" w:rsidRDefault="00BF1137" w:rsidP="008C1D67">
      <w:pPr>
        <w:pStyle w:val="Heading2"/>
      </w:pPr>
      <w:bookmarkStart w:id="37" w:name="_Toc216699271"/>
      <w:r w:rsidRPr="00BF1137">
        <w:t>Explains how YARA and machine learning outputs are combined.</w:t>
      </w:r>
      <w:bookmarkEnd w:id="37"/>
    </w:p>
    <w:p w14:paraId="030B1B09" w14:textId="77777777" w:rsidR="00BF1137" w:rsidRPr="00BF1137" w:rsidRDefault="008C1D67" w:rsidP="00883219">
      <w:pPr>
        <w:pStyle w:val="Heading3"/>
      </w:pPr>
      <w:bookmarkStart w:id="38" w:name="_Toc216699272"/>
      <w:r w:rsidRPr="008C1D67">
        <w:rPr>
          <w:rStyle w:val="Heading3Char"/>
        </w:rPr>
        <w:t>3.9.1</w:t>
      </w:r>
      <w:r w:rsidRPr="004839A6">
        <w:rPr>
          <w:rStyle w:val="Heading3Char"/>
        </w:rPr>
        <w:t>.</w:t>
      </w:r>
      <w:r w:rsidRPr="008C1D67">
        <w:rPr>
          <w:rStyle w:val="Heading3Char"/>
        </w:rPr>
        <w:t xml:space="preserve"> </w:t>
      </w:r>
      <w:r w:rsidR="00BF1137" w:rsidRPr="00BF1137">
        <w:t>Orchestration strategy: YARA-first filtering with machine learning escalation</w:t>
      </w:r>
      <w:bookmarkEnd w:id="38"/>
    </w:p>
    <w:p w14:paraId="2A6C4C5E" w14:textId="7E225C78" w:rsidR="008C1D67" w:rsidRPr="00883219" w:rsidRDefault="00BF1137" w:rsidP="008C1D6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BF1137">
        <w:rPr>
          <w:rFonts w:eastAsiaTheme="majorEastAsia" w:cstheme="majorBidi"/>
          <w:color w:val="0F4761" w:themeColor="accent1" w:themeShade="BF"/>
          <w:sz w:val="28"/>
          <w:szCs w:val="28"/>
        </w:rPr>
        <w:t>Describes how files move from signature detection to deeper analysis.</w:t>
      </w:r>
    </w:p>
    <w:p w14:paraId="0823C93E" w14:textId="77777777" w:rsidR="00BF1137" w:rsidRPr="00BF1137" w:rsidRDefault="008C1D67" w:rsidP="00883219">
      <w:pPr>
        <w:pStyle w:val="Heading3"/>
      </w:pPr>
      <w:bookmarkStart w:id="39" w:name="_Toc216699273"/>
      <w:r w:rsidRPr="008C1D67">
        <w:rPr>
          <w:rStyle w:val="Heading3Char"/>
        </w:rPr>
        <w:t>3.9.2</w:t>
      </w:r>
      <w:r w:rsidRPr="004839A6">
        <w:rPr>
          <w:rStyle w:val="Heading3Char"/>
        </w:rPr>
        <w:t>.</w:t>
      </w:r>
      <w:r w:rsidRPr="008C1D67">
        <w:rPr>
          <w:rStyle w:val="Heading3Char"/>
        </w:rPr>
        <w:t xml:space="preserve"> </w:t>
      </w:r>
      <w:r w:rsidR="00BF1137" w:rsidRPr="00BF1137">
        <w:t>Fusion logic, thresholds, and confidence scoring</w:t>
      </w:r>
      <w:bookmarkEnd w:id="39"/>
    </w:p>
    <w:p w14:paraId="17BA7609" w14:textId="0742628E" w:rsidR="008C1D67" w:rsidRPr="00883219" w:rsidRDefault="00BF1137" w:rsidP="008C1D6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BF1137">
        <w:rPr>
          <w:rFonts w:eastAsiaTheme="majorEastAsia" w:cstheme="majorBidi"/>
          <w:color w:val="0F4761" w:themeColor="accent1" w:themeShade="BF"/>
          <w:sz w:val="28"/>
          <w:szCs w:val="28"/>
        </w:rPr>
        <w:t>Explains how final detection decisions are made.</w:t>
      </w:r>
    </w:p>
    <w:p w14:paraId="1EEA3221" w14:textId="77777777" w:rsidR="00BF1137" w:rsidRPr="00BF1137" w:rsidRDefault="008C1D67" w:rsidP="00883219">
      <w:pPr>
        <w:pStyle w:val="Heading3"/>
      </w:pPr>
      <w:bookmarkStart w:id="40" w:name="_Toc216699274"/>
      <w:r w:rsidRPr="008C1D67">
        <w:rPr>
          <w:rStyle w:val="Heading3Char"/>
        </w:rPr>
        <w:t>3.9.3</w:t>
      </w:r>
      <w:r w:rsidRPr="004839A6">
        <w:rPr>
          <w:rStyle w:val="Heading3Char"/>
        </w:rPr>
        <w:t>.</w:t>
      </w:r>
      <w:r w:rsidRPr="008C1D67">
        <w:rPr>
          <w:rStyle w:val="Heading3Char"/>
        </w:rPr>
        <w:t xml:space="preserve"> </w:t>
      </w:r>
      <w:r w:rsidR="00BF1137" w:rsidRPr="00BF1137">
        <w:t>Feedback loop for updating YARA rules based on machine learning findings</w:t>
      </w:r>
      <w:bookmarkEnd w:id="40"/>
    </w:p>
    <w:p w14:paraId="1991CF18" w14:textId="77777777" w:rsidR="00BF1137" w:rsidRPr="00BF1137" w:rsidRDefault="00BF1137" w:rsidP="00BF113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BF1137">
        <w:rPr>
          <w:rFonts w:eastAsiaTheme="majorEastAsia" w:cstheme="majorBidi"/>
          <w:color w:val="0F4761" w:themeColor="accent1" w:themeShade="BF"/>
          <w:sz w:val="28"/>
          <w:szCs w:val="28"/>
        </w:rPr>
        <w:t>Describes how machine learning insights improve YARA rules over time.</w:t>
      </w:r>
    </w:p>
    <w:p w14:paraId="674F0079" w14:textId="09C27A8D" w:rsidR="008C1D67" w:rsidRPr="008C1D67" w:rsidRDefault="008C1D67" w:rsidP="008C1D67"/>
    <w:p w14:paraId="5CD20D8D" w14:textId="5ED602D0" w:rsidR="008C1D67" w:rsidRPr="008C1D67" w:rsidRDefault="008C1D67" w:rsidP="008C1D67"/>
    <w:p w14:paraId="13E20573" w14:textId="77777777" w:rsidR="00BF1137" w:rsidRPr="00BF1137" w:rsidRDefault="008C1D67" w:rsidP="00BF1137">
      <w:pPr>
        <w:pStyle w:val="Heading2"/>
        <w:rPr>
          <w:b/>
          <w:bCs/>
        </w:rPr>
      </w:pPr>
      <w:bookmarkStart w:id="41" w:name="_Toc216699275"/>
      <w:r w:rsidRPr="008C1D67">
        <w:t>3.10</w:t>
      </w:r>
      <w:r>
        <w:t>.</w:t>
      </w:r>
      <w:r w:rsidRPr="008C1D67">
        <w:t xml:space="preserve"> </w:t>
      </w:r>
      <w:r w:rsidR="00BF1137" w:rsidRPr="00BF1137">
        <w:rPr>
          <w:b/>
          <w:bCs/>
        </w:rPr>
        <w:t>Experimental setup and tools</w:t>
      </w:r>
      <w:bookmarkEnd w:id="41"/>
    </w:p>
    <w:p w14:paraId="015ED423" w14:textId="2BC8E06E" w:rsidR="008C1D67" w:rsidRPr="008C1D67" w:rsidRDefault="00BF1137" w:rsidP="008C1D67">
      <w:pPr>
        <w:pStyle w:val="Heading2"/>
      </w:pPr>
      <w:bookmarkStart w:id="42" w:name="_Toc216699276"/>
      <w:r w:rsidRPr="00BF1137">
        <w:t>Details the technical environment used to conduct experiments.</w:t>
      </w:r>
      <w:bookmarkEnd w:id="42"/>
    </w:p>
    <w:p w14:paraId="32E0B783" w14:textId="77777777" w:rsidR="00BF1137" w:rsidRPr="00BF1137" w:rsidRDefault="008C1D67" w:rsidP="00883219">
      <w:pPr>
        <w:pStyle w:val="Heading3"/>
      </w:pPr>
      <w:bookmarkStart w:id="43" w:name="_Toc216699277"/>
      <w:r w:rsidRPr="008C1D67">
        <w:rPr>
          <w:rStyle w:val="Heading3Char"/>
        </w:rPr>
        <w:t>3.10.1</w:t>
      </w:r>
      <w:r w:rsidRPr="004839A6">
        <w:rPr>
          <w:rStyle w:val="Heading3Char"/>
        </w:rPr>
        <w:t>.</w:t>
      </w:r>
      <w:r w:rsidRPr="008C1D67">
        <w:rPr>
          <w:rStyle w:val="Heading3Char"/>
        </w:rPr>
        <w:t xml:space="preserve"> </w:t>
      </w:r>
      <w:r w:rsidR="00BF1137" w:rsidRPr="00BF1137">
        <w:t>Software environment and tools</w:t>
      </w:r>
      <w:bookmarkEnd w:id="43"/>
    </w:p>
    <w:p w14:paraId="2DFCE422" w14:textId="5456B919" w:rsidR="008C1D67" w:rsidRPr="00883219" w:rsidRDefault="00BF1137" w:rsidP="008C1D6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BF1137">
        <w:rPr>
          <w:rFonts w:eastAsiaTheme="majorEastAsia" w:cstheme="majorBidi"/>
          <w:color w:val="0F4761" w:themeColor="accent1" w:themeShade="BF"/>
          <w:sz w:val="28"/>
          <w:szCs w:val="28"/>
        </w:rPr>
        <w:t>Lists the tools and frameworks used for detection and analysis.</w:t>
      </w:r>
    </w:p>
    <w:p w14:paraId="30F7AFC3" w14:textId="77777777" w:rsidR="00BF1137" w:rsidRPr="00BF1137" w:rsidRDefault="008C1D67" w:rsidP="00883219">
      <w:pPr>
        <w:pStyle w:val="Heading3"/>
      </w:pPr>
      <w:bookmarkStart w:id="44" w:name="_Toc216699278"/>
      <w:r w:rsidRPr="008C1D67">
        <w:rPr>
          <w:rStyle w:val="Heading3Char"/>
        </w:rPr>
        <w:t>3.10.2</w:t>
      </w:r>
      <w:r w:rsidRPr="004839A6">
        <w:rPr>
          <w:rStyle w:val="Heading3Char"/>
        </w:rPr>
        <w:t>.</w:t>
      </w:r>
      <w:r w:rsidRPr="008C1D67">
        <w:rPr>
          <w:rStyle w:val="Heading3Char"/>
        </w:rPr>
        <w:t xml:space="preserve"> </w:t>
      </w:r>
      <w:r w:rsidR="00BF1137" w:rsidRPr="00BF1137">
        <w:t>Hardware environment, virtualisation, and safe containment</w:t>
      </w:r>
      <w:bookmarkEnd w:id="44"/>
    </w:p>
    <w:p w14:paraId="59C8C6A4" w14:textId="27ABF3E8" w:rsidR="008C1D67" w:rsidRPr="00BF1137" w:rsidRDefault="00BF1137" w:rsidP="008C1D6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BF1137">
        <w:rPr>
          <w:rFonts w:eastAsiaTheme="majorEastAsia" w:cstheme="majorBidi"/>
          <w:color w:val="0F4761" w:themeColor="accent1" w:themeShade="BF"/>
          <w:sz w:val="28"/>
          <w:szCs w:val="28"/>
        </w:rPr>
        <w:t>Explains how experiments were safely executed in isolated environments</w:t>
      </w:r>
      <w:r w:rsidR="008C1D67" w:rsidRPr="008C1D67">
        <w:t>.</w:t>
      </w:r>
    </w:p>
    <w:p w14:paraId="2B30DA1B" w14:textId="77777777" w:rsidR="00BF1137" w:rsidRPr="00BF1137" w:rsidRDefault="008C1D67" w:rsidP="00883219">
      <w:pPr>
        <w:pStyle w:val="Heading3"/>
      </w:pPr>
      <w:bookmarkStart w:id="45" w:name="_Toc216699279"/>
      <w:r w:rsidRPr="008C1D67">
        <w:rPr>
          <w:rStyle w:val="Heading3Char"/>
        </w:rPr>
        <w:t>3.10.3</w:t>
      </w:r>
      <w:r w:rsidRPr="004839A6">
        <w:rPr>
          <w:rStyle w:val="Heading3Char"/>
        </w:rPr>
        <w:t>.</w:t>
      </w:r>
      <w:r w:rsidRPr="008C1D67">
        <w:rPr>
          <w:rStyle w:val="Heading3Char"/>
        </w:rPr>
        <w:t xml:space="preserve"> </w:t>
      </w:r>
      <w:r w:rsidR="00BF1137" w:rsidRPr="00BF1137">
        <w:t>Reproducibility measures (version control, scripts, dataset management)</w:t>
      </w:r>
      <w:bookmarkEnd w:id="45"/>
    </w:p>
    <w:p w14:paraId="0C2BF6D5" w14:textId="77777777" w:rsidR="00BF1137" w:rsidRPr="00BF1137" w:rsidRDefault="00BF1137" w:rsidP="00BF113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BF1137">
        <w:rPr>
          <w:rFonts w:eastAsiaTheme="majorEastAsia" w:cstheme="majorBidi"/>
          <w:color w:val="0F4761" w:themeColor="accent1" w:themeShade="BF"/>
          <w:sz w:val="28"/>
          <w:szCs w:val="28"/>
        </w:rPr>
        <w:t>Describes steps taken to ensure experiments can be replicated.</w:t>
      </w:r>
    </w:p>
    <w:p w14:paraId="06796234" w14:textId="0DA905A0" w:rsidR="008C1D67" w:rsidRDefault="008C1D67" w:rsidP="008C1D67"/>
    <w:p w14:paraId="2DB0CA87" w14:textId="77777777" w:rsidR="00BF1137" w:rsidRDefault="00BF1137" w:rsidP="008C1D67"/>
    <w:p w14:paraId="0707D0B2" w14:textId="06DB9C4B" w:rsidR="00BF1137" w:rsidRPr="00BF1137" w:rsidRDefault="00BF1137" w:rsidP="00BF1137">
      <w:pPr>
        <w:pStyle w:val="Heading2"/>
        <w:rPr>
          <w:b/>
          <w:bCs/>
        </w:rPr>
      </w:pPr>
      <w:bookmarkStart w:id="46" w:name="_Toc216699280"/>
      <w:r w:rsidRPr="008C1D67">
        <w:lastRenderedPageBreak/>
        <w:t>3.1</w:t>
      </w:r>
      <w:r w:rsidR="00883219">
        <w:t>1</w:t>
      </w:r>
      <w:r>
        <w:t>.</w:t>
      </w:r>
      <w:r w:rsidRPr="008C1D67">
        <w:t xml:space="preserve"> </w:t>
      </w:r>
      <w:r w:rsidRPr="00BF1137">
        <w:rPr>
          <w:b/>
          <w:bCs/>
        </w:rPr>
        <w:t>Evaluation framework and metrics</w:t>
      </w:r>
      <w:bookmarkEnd w:id="46"/>
    </w:p>
    <w:p w14:paraId="0AFE3C49" w14:textId="12910B9C" w:rsidR="00BF1137" w:rsidRPr="008C1D67" w:rsidRDefault="00BF1137" w:rsidP="00BF1137">
      <w:pPr>
        <w:pStyle w:val="Heading2"/>
      </w:pPr>
      <w:bookmarkStart w:id="47" w:name="_Toc216699281"/>
      <w:r w:rsidRPr="00BF1137">
        <w:t>Explains how the performance of the proposed system was evaluated.</w:t>
      </w:r>
      <w:bookmarkEnd w:id="47"/>
      <w:r w:rsidRPr="008C1D67">
        <w:br/>
        <w:t xml:space="preserve"> </w:t>
      </w:r>
      <w:bookmarkStart w:id="48" w:name="_Toc216699282"/>
      <w:r w:rsidRPr="008C1D67">
        <w:t>Explain containment, sandboxing, and avoidance of live internet propagation.</w:t>
      </w:r>
      <w:bookmarkEnd w:id="48"/>
    </w:p>
    <w:p w14:paraId="4865280A" w14:textId="3A2E14DB" w:rsidR="00BF1137" w:rsidRPr="00BF1137" w:rsidRDefault="00BF1137" w:rsidP="00883219">
      <w:pPr>
        <w:pStyle w:val="Heading3"/>
      </w:pPr>
      <w:bookmarkStart w:id="49" w:name="_Toc216699283"/>
      <w:r w:rsidRPr="008C1D67">
        <w:rPr>
          <w:rStyle w:val="Heading3Char"/>
        </w:rPr>
        <w:t>3.1</w:t>
      </w:r>
      <w:r w:rsidR="00883219">
        <w:rPr>
          <w:rStyle w:val="Heading3Char"/>
        </w:rPr>
        <w:t>1</w:t>
      </w:r>
      <w:r w:rsidRPr="008C1D67">
        <w:rPr>
          <w:rStyle w:val="Heading3Char"/>
        </w:rPr>
        <w:t>.</w:t>
      </w:r>
      <w:r w:rsidR="00883219">
        <w:rPr>
          <w:rStyle w:val="Heading3Char"/>
        </w:rPr>
        <w:t>1</w:t>
      </w:r>
      <w:r w:rsidRPr="004839A6">
        <w:rPr>
          <w:rStyle w:val="Heading3Char"/>
        </w:rPr>
        <w:t>.</w:t>
      </w:r>
      <w:r w:rsidRPr="008C1D67">
        <w:rPr>
          <w:rStyle w:val="Heading3Char"/>
        </w:rPr>
        <w:t xml:space="preserve"> </w:t>
      </w:r>
      <w:r w:rsidRPr="00BF1137">
        <w:t>Primary evaluation metrics</w:t>
      </w:r>
      <w:bookmarkEnd w:id="49"/>
    </w:p>
    <w:p w14:paraId="565B7790" w14:textId="61771AF0" w:rsidR="00BF1137" w:rsidRPr="00883219" w:rsidRDefault="00BF1137" w:rsidP="00BF113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BF1137">
        <w:rPr>
          <w:rFonts w:eastAsiaTheme="majorEastAsia" w:cstheme="majorBidi"/>
          <w:color w:val="0F4761" w:themeColor="accent1" w:themeShade="BF"/>
          <w:sz w:val="28"/>
          <w:szCs w:val="28"/>
        </w:rPr>
        <w:t>Defines metrics used to measure detection effectiveness.</w:t>
      </w:r>
    </w:p>
    <w:p w14:paraId="1503E211" w14:textId="4DC0E3E4" w:rsidR="00BF1137" w:rsidRPr="00BF1137" w:rsidRDefault="00BF1137" w:rsidP="00883219">
      <w:pPr>
        <w:pStyle w:val="Heading3"/>
      </w:pPr>
      <w:bookmarkStart w:id="50" w:name="_Toc216699284"/>
      <w:r w:rsidRPr="008C1D67">
        <w:rPr>
          <w:rStyle w:val="Heading3Char"/>
        </w:rPr>
        <w:t>3.1</w:t>
      </w:r>
      <w:r w:rsidR="00883219">
        <w:rPr>
          <w:rStyle w:val="Heading3Char"/>
        </w:rPr>
        <w:t>1</w:t>
      </w:r>
      <w:r w:rsidRPr="008C1D67">
        <w:rPr>
          <w:rStyle w:val="Heading3Char"/>
        </w:rPr>
        <w:t>.</w:t>
      </w:r>
      <w:r w:rsidR="00883219">
        <w:rPr>
          <w:rStyle w:val="Heading3Char"/>
        </w:rPr>
        <w:t>2</w:t>
      </w:r>
      <w:r w:rsidRPr="004839A6">
        <w:rPr>
          <w:rStyle w:val="Heading3Char"/>
        </w:rPr>
        <w:t>.</w:t>
      </w:r>
      <w:r w:rsidRPr="008C1D67">
        <w:rPr>
          <w:rStyle w:val="Heading3Char"/>
        </w:rPr>
        <w:t xml:space="preserve"> </w:t>
      </w:r>
      <w:r w:rsidRPr="00BF1137">
        <w:t>Secondary performance metrics</w:t>
      </w:r>
      <w:bookmarkEnd w:id="50"/>
    </w:p>
    <w:p w14:paraId="775B4D75" w14:textId="31515D07" w:rsidR="00BF1137" w:rsidRPr="00883219" w:rsidRDefault="00BF1137" w:rsidP="00BF113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BF1137">
        <w:rPr>
          <w:rFonts w:eastAsiaTheme="majorEastAsia" w:cstheme="majorBidi"/>
          <w:color w:val="0F4761" w:themeColor="accent1" w:themeShade="BF"/>
          <w:sz w:val="28"/>
          <w:szCs w:val="28"/>
        </w:rPr>
        <w:t>Describes metrics related to efficiency and resource usage.</w:t>
      </w:r>
    </w:p>
    <w:p w14:paraId="2BAB7D87" w14:textId="4849305E" w:rsidR="00BF1137" w:rsidRPr="00BF1137" w:rsidRDefault="00BF1137" w:rsidP="00883219">
      <w:pPr>
        <w:pStyle w:val="Heading3"/>
      </w:pPr>
      <w:bookmarkStart w:id="51" w:name="_Toc216699285"/>
      <w:r w:rsidRPr="008C1D67">
        <w:rPr>
          <w:rStyle w:val="Heading3Char"/>
        </w:rPr>
        <w:t>3.1</w:t>
      </w:r>
      <w:r w:rsidR="00883219">
        <w:rPr>
          <w:rStyle w:val="Heading3Char"/>
        </w:rPr>
        <w:t>1</w:t>
      </w:r>
      <w:r w:rsidRPr="008C1D67">
        <w:rPr>
          <w:rStyle w:val="Heading3Char"/>
        </w:rPr>
        <w:t>.3</w:t>
      </w:r>
      <w:r w:rsidRPr="004839A6">
        <w:rPr>
          <w:rStyle w:val="Heading3Char"/>
        </w:rPr>
        <w:t>.</w:t>
      </w:r>
      <w:r w:rsidRPr="008C1D67">
        <w:rPr>
          <w:rStyle w:val="Heading3Char"/>
        </w:rPr>
        <w:t xml:space="preserve"> </w:t>
      </w:r>
      <w:r w:rsidRPr="00BF1137">
        <w:t>Experimental scenarios and baseline comparisons</w:t>
      </w:r>
      <w:bookmarkEnd w:id="51"/>
    </w:p>
    <w:p w14:paraId="6C8443BA" w14:textId="196AA857" w:rsidR="00BF1137" w:rsidRPr="00883219" w:rsidRDefault="00BF1137" w:rsidP="00BF113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BF1137">
        <w:rPr>
          <w:rFonts w:eastAsiaTheme="majorEastAsia" w:cstheme="majorBidi"/>
          <w:color w:val="0F4761" w:themeColor="accent1" w:themeShade="BF"/>
          <w:sz w:val="28"/>
          <w:szCs w:val="28"/>
        </w:rPr>
        <w:t>Explains how the proposed system was compared to baseline approaches.</w:t>
      </w:r>
    </w:p>
    <w:p w14:paraId="61CCC465" w14:textId="53D887A2" w:rsidR="00BF1137" w:rsidRPr="00BF1137" w:rsidRDefault="00BF1137" w:rsidP="00883219">
      <w:pPr>
        <w:pStyle w:val="Heading3"/>
      </w:pPr>
      <w:bookmarkStart w:id="52" w:name="_Toc216699286"/>
      <w:r w:rsidRPr="008C1D67">
        <w:rPr>
          <w:rStyle w:val="Heading3Char"/>
        </w:rPr>
        <w:t>3.1</w:t>
      </w:r>
      <w:r w:rsidR="00883219">
        <w:rPr>
          <w:rStyle w:val="Heading3Char"/>
        </w:rPr>
        <w:t>1</w:t>
      </w:r>
      <w:r w:rsidRPr="008C1D67">
        <w:rPr>
          <w:rStyle w:val="Heading3Char"/>
        </w:rPr>
        <w:t>.</w:t>
      </w:r>
      <w:r w:rsidR="00883219">
        <w:rPr>
          <w:rStyle w:val="Heading3Char"/>
        </w:rPr>
        <w:t>4</w:t>
      </w:r>
      <w:r w:rsidRPr="004839A6">
        <w:rPr>
          <w:rStyle w:val="Heading3Char"/>
        </w:rPr>
        <w:t>.</w:t>
      </w:r>
      <w:r w:rsidRPr="008C1D67">
        <w:rPr>
          <w:rStyle w:val="Heading3Char"/>
        </w:rPr>
        <w:t xml:space="preserve"> </w:t>
      </w:r>
      <w:r w:rsidRPr="00BF1137">
        <w:t>Statistical analysis and significance testing</w:t>
      </w:r>
      <w:bookmarkEnd w:id="52"/>
    </w:p>
    <w:p w14:paraId="079750C1" w14:textId="77777777" w:rsidR="00BF1137" w:rsidRPr="00BF1137" w:rsidRDefault="00BF1137" w:rsidP="00BF113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BF1137">
        <w:rPr>
          <w:rFonts w:eastAsiaTheme="majorEastAsia" w:cstheme="majorBidi"/>
          <w:color w:val="0F4761" w:themeColor="accent1" w:themeShade="BF"/>
          <w:sz w:val="28"/>
          <w:szCs w:val="28"/>
        </w:rPr>
        <w:t>Describes methods used to validate the reliability of results.</w:t>
      </w:r>
    </w:p>
    <w:p w14:paraId="05D26E52" w14:textId="5301AB78" w:rsidR="00BF1137" w:rsidRPr="008C1D67" w:rsidRDefault="00BF1137" w:rsidP="00BF1137"/>
    <w:p w14:paraId="79B90DCC" w14:textId="1DF5193D" w:rsidR="008C1D67" w:rsidRPr="008C1D67" w:rsidRDefault="008C1D67" w:rsidP="008C1D67"/>
    <w:p w14:paraId="4B53520E" w14:textId="65C02392" w:rsidR="008C1D67" w:rsidRPr="008C1D67" w:rsidRDefault="008C1D67" w:rsidP="008C1D67">
      <w:pPr>
        <w:pStyle w:val="Heading2"/>
      </w:pPr>
      <w:bookmarkStart w:id="53" w:name="_Toc216699287"/>
      <w:r w:rsidRPr="008C1D67">
        <w:t>3.1</w:t>
      </w:r>
      <w:r w:rsidR="00883219">
        <w:t>2</w:t>
      </w:r>
      <w:r>
        <w:t>.</w:t>
      </w:r>
      <w:r w:rsidRPr="008C1D67">
        <w:t xml:space="preserve"> Chapter Summary</w:t>
      </w:r>
      <w:bookmarkEnd w:id="53"/>
    </w:p>
    <w:p w14:paraId="567FC22B" w14:textId="0BA34B6B" w:rsidR="00883219" w:rsidRDefault="008C1D67" w:rsidP="00883219">
      <w:r w:rsidRPr="008C1D67">
        <w:t xml:space="preserve"> </w:t>
      </w:r>
    </w:p>
    <w:p w14:paraId="7E48D8B7" w14:textId="170CD70A" w:rsidR="008C1D67" w:rsidRDefault="008C1D67" w:rsidP="008C1D67"/>
    <w:p w14:paraId="7809077E" w14:textId="5C3D9C64" w:rsidR="008C1D67" w:rsidRPr="008C1D67" w:rsidRDefault="008C1D67" w:rsidP="008C1D67">
      <w:pPr>
        <w:pStyle w:val="Heading1"/>
      </w:pPr>
      <w:bookmarkStart w:id="54" w:name="_Toc216699288"/>
      <w:r>
        <w:t>REFERENCES</w:t>
      </w:r>
      <w:bookmarkEnd w:id="54"/>
    </w:p>
    <w:p w14:paraId="727CCDE5" w14:textId="77777777" w:rsidR="003F3CB1" w:rsidRDefault="003F3CB1"/>
    <w:sectPr w:rsidR="003F3CB1" w:rsidSect="004839A6">
      <w:footerReference w:type="default" r:id="rId11"/>
      <w:pgSz w:w="11906" w:h="16838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83079" w14:textId="77777777" w:rsidR="0071499E" w:rsidRDefault="0071499E" w:rsidP="004839A6">
      <w:pPr>
        <w:spacing w:after="0" w:line="240" w:lineRule="auto"/>
      </w:pPr>
      <w:r>
        <w:separator/>
      </w:r>
    </w:p>
  </w:endnote>
  <w:endnote w:type="continuationSeparator" w:id="0">
    <w:p w14:paraId="14E37183" w14:textId="77777777" w:rsidR="0071499E" w:rsidRDefault="0071499E" w:rsidP="00483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A4746" w14:textId="77777777" w:rsidR="004839A6" w:rsidRDefault="004839A6">
    <w:pPr>
      <w:pStyle w:val="Footer"/>
      <w:jc w:val="center"/>
      <w:rPr>
        <w:caps/>
        <w:color w:val="156082" w:themeColor="accent1"/>
      </w:rPr>
    </w:pPr>
  </w:p>
  <w:p w14:paraId="66C35931" w14:textId="77777777" w:rsidR="004839A6" w:rsidRDefault="004839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2EBE8" w14:textId="77777777" w:rsidR="004839A6" w:rsidRDefault="004839A6">
    <w:pPr>
      <w:pStyle w:val="Footer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n-GB"/>
      </w:rPr>
      <w:t>2</w:t>
    </w:r>
    <w:r>
      <w:rPr>
        <w:caps/>
        <w:color w:val="156082" w:themeColor="accent1"/>
      </w:rPr>
      <w:fldChar w:fldCharType="end"/>
    </w:r>
  </w:p>
  <w:p w14:paraId="140ECE9D" w14:textId="77777777" w:rsidR="004839A6" w:rsidRDefault="004839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4ECA2" w14:textId="77777777" w:rsidR="00C65F36" w:rsidRDefault="00C65F36">
    <w:pPr>
      <w:pStyle w:val="Footer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n-GB"/>
      </w:rPr>
      <w:t>2</w:t>
    </w:r>
    <w:r>
      <w:rPr>
        <w:caps/>
        <w:color w:val="156082" w:themeColor="accent1"/>
      </w:rPr>
      <w:fldChar w:fldCharType="end"/>
    </w:r>
  </w:p>
  <w:p w14:paraId="6EAD74FE" w14:textId="77777777" w:rsidR="004839A6" w:rsidRDefault="004839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E87A6" w14:textId="77777777" w:rsidR="0071499E" w:rsidRDefault="0071499E" w:rsidP="004839A6">
      <w:pPr>
        <w:spacing w:after="0" w:line="240" w:lineRule="auto"/>
      </w:pPr>
      <w:r>
        <w:separator/>
      </w:r>
    </w:p>
  </w:footnote>
  <w:footnote w:type="continuationSeparator" w:id="0">
    <w:p w14:paraId="5D438EDF" w14:textId="77777777" w:rsidR="0071499E" w:rsidRDefault="0071499E" w:rsidP="00483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E545B" w14:textId="77777777" w:rsidR="004839A6" w:rsidRDefault="004839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3055"/>
    <w:multiLevelType w:val="multilevel"/>
    <w:tmpl w:val="C2EEB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534A3"/>
    <w:multiLevelType w:val="multilevel"/>
    <w:tmpl w:val="FD1E00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110EC"/>
    <w:multiLevelType w:val="multilevel"/>
    <w:tmpl w:val="B33238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93975"/>
    <w:multiLevelType w:val="multilevel"/>
    <w:tmpl w:val="1C6A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75F4D"/>
    <w:multiLevelType w:val="multilevel"/>
    <w:tmpl w:val="B19420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A33C0"/>
    <w:multiLevelType w:val="multilevel"/>
    <w:tmpl w:val="0B88BD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F3D6E"/>
    <w:multiLevelType w:val="multilevel"/>
    <w:tmpl w:val="A91C43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3175E"/>
    <w:multiLevelType w:val="multilevel"/>
    <w:tmpl w:val="49F6EC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A705C"/>
    <w:multiLevelType w:val="multilevel"/>
    <w:tmpl w:val="A02E6A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D43FE"/>
    <w:multiLevelType w:val="multilevel"/>
    <w:tmpl w:val="3DF8BB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E3039"/>
    <w:multiLevelType w:val="multilevel"/>
    <w:tmpl w:val="8C66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200363">
    <w:abstractNumId w:val="9"/>
  </w:num>
  <w:num w:numId="2" w16cid:durableId="1596522815">
    <w:abstractNumId w:val="5"/>
  </w:num>
  <w:num w:numId="3" w16cid:durableId="585072579">
    <w:abstractNumId w:val="0"/>
  </w:num>
  <w:num w:numId="4" w16cid:durableId="1492671584">
    <w:abstractNumId w:val="7"/>
  </w:num>
  <w:num w:numId="5" w16cid:durableId="74784436">
    <w:abstractNumId w:val="4"/>
  </w:num>
  <w:num w:numId="6" w16cid:durableId="106850742">
    <w:abstractNumId w:val="6"/>
  </w:num>
  <w:num w:numId="7" w16cid:durableId="248932805">
    <w:abstractNumId w:val="8"/>
  </w:num>
  <w:num w:numId="8" w16cid:durableId="1415660501">
    <w:abstractNumId w:val="10"/>
  </w:num>
  <w:num w:numId="9" w16cid:durableId="1319993312">
    <w:abstractNumId w:val="2"/>
  </w:num>
  <w:num w:numId="10" w16cid:durableId="2053261397">
    <w:abstractNumId w:val="1"/>
  </w:num>
  <w:num w:numId="11" w16cid:durableId="1898273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D67"/>
    <w:rsid w:val="003704F5"/>
    <w:rsid w:val="003F3CB1"/>
    <w:rsid w:val="004839A6"/>
    <w:rsid w:val="0071499E"/>
    <w:rsid w:val="00883219"/>
    <w:rsid w:val="008C1D67"/>
    <w:rsid w:val="008E6C95"/>
    <w:rsid w:val="00943BEB"/>
    <w:rsid w:val="00BF1137"/>
    <w:rsid w:val="00C142C0"/>
    <w:rsid w:val="00C65F36"/>
    <w:rsid w:val="00F4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C7626"/>
  <w15:chartTrackingRefBased/>
  <w15:docId w15:val="{87F459EA-2EEB-4980-9CFF-21E1331C8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1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1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1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D6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C1D67"/>
    <w:pPr>
      <w:spacing w:before="240" w:after="0" w:line="259" w:lineRule="auto"/>
      <w:outlineLvl w:val="9"/>
    </w:pPr>
    <w:rPr>
      <w:kern w:val="0"/>
      <w:sz w:val="32"/>
      <w:szCs w:val="32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C1D6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1D6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C1D6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C1D67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3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9A6"/>
  </w:style>
  <w:style w:type="paragraph" w:styleId="Footer">
    <w:name w:val="footer"/>
    <w:basedOn w:val="Normal"/>
    <w:link w:val="FooterChar"/>
    <w:uiPriority w:val="99"/>
    <w:unhideWhenUsed/>
    <w:rsid w:val="00483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66D1DE-6EAA-413A-BF07-19E90B75C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10</Pages>
  <Words>2107</Words>
  <Characters>12015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Thendo Siphuma</dc:creator>
  <cp:keywords/>
  <dc:description/>
  <cp:lastModifiedBy>Thendo Siphuma</cp:lastModifiedBy>
  <cp:revision>2</cp:revision>
  <cp:lastPrinted>2025-12-15T11:43:00Z</cp:lastPrinted>
  <dcterms:created xsi:type="dcterms:W3CDTF">2025-11-07T16:09:00Z</dcterms:created>
  <dcterms:modified xsi:type="dcterms:W3CDTF">2025-12-15T11:56:00Z</dcterms:modified>
</cp:coreProperties>
</file>