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E4010" w:rsidRPr="000665B8" w:rsidRDefault="008E4010" w:rsidP="008E4010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>
        <w:t>EMBARGOS DE DECLARAÇÃO Nº 0000000-00.0000.0.00.0000/5000</w:t>
      </w:r>
    </w:p>
    <w:p w:rsidR="008D7254" w:rsidRDefault="008D7254" w:rsidP="008E4010">
      <w:pPr>
        <w:spacing w:after="0" w:line="360" w:lineRule="auto"/>
        <w:jc w:val="both"/>
        <w:rPr>
          <w:rFonts w:ascii="Arial" w:hAnsi="Arial"/>
          <w:b/>
          <w:sz w:val="24"/>
        </w:rPr>
      </w:pPr>
      <w:r>
        <w:t>VARA ÚNICA DA COMARCA DE FARTURA</w:t>
      </w:r>
    </w:p>
    <w:p w:rsidR="008E4010" w:rsidRPr="00723AB2" w:rsidRDefault="008E4010" w:rsidP="008E4010">
      <w:pPr>
        <w:spacing w:after="0" w:line="360" w:lineRule="auto"/>
        <w:jc w:val="both"/>
        <w:rPr>
          <w:rFonts w:ascii="Arial" w:hAnsi="Arial" w:cs="Arial"/>
          <w:bCs/>
          <w:sz w:val="24"/>
        </w:rPr>
      </w:pPr>
      <w:r>
        <w:t>Embargantes: AUTOR(A) S.A.</w:t>
      </w:r>
    </w:p>
    <w:p w:rsidR="008E4010" w:rsidRPr="008E4010" w:rsidRDefault="008E4010" w:rsidP="00BF54CB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>
        <w:t>Embargada: Nazira de AUTOR(A)</w:t>
      </w:r>
    </w:p>
    <w:p w:rsidR="00723AB2" w:rsidRPr="00723AB2" w:rsidRDefault="00723AB2" w:rsidP="00723AB2">
      <w:pPr>
        <w:spacing w:after="0" w:line="360" w:lineRule="auto"/>
        <w:jc w:val="both"/>
        <w:rPr>
          <w:rFonts w:ascii="Arial" w:hAnsi="Arial"/>
          <w:b/>
          <w:sz w:val="24"/>
        </w:rPr>
      </w:pPr>
      <w:r>
        <w:t>Relator: JOSÉ AUGUSTO GENOFRE MARTINS</w:t>
      </w:r>
    </w:p>
    <w:p w:rsidR="00723AB2" w:rsidRDefault="00723AB2" w:rsidP="00723AB2">
      <w:pPr>
        <w:spacing w:after="0" w:line="360" w:lineRule="auto"/>
        <w:jc w:val="both"/>
        <w:rPr>
          <w:rFonts w:ascii="Arial" w:hAnsi="Arial"/>
          <w:b/>
          <w:sz w:val="24"/>
        </w:rPr>
      </w:pPr>
      <w:r>
        <w:t>Órgão Julgador: 28ª CÂMARA DE DIREITO PRIVADO</w:t>
      </w:r>
    </w:p>
    <w:p w:rsidR="00723AB2" w:rsidRDefault="00723AB2" w:rsidP="008E4010">
      <w:pPr>
        <w:spacing w:after="0" w:line="360" w:lineRule="auto"/>
        <w:jc w:val="both"/>
        <w:rPr>
          <w:rFonts w:ascii="Arial" w:hAnsi="Arial"/>
          <w:b/>
          <w:sz w:val="24"/>
        </w:rPr>
      </w:pPr>
      <w:r/>
    </w:p>
    <w:p w:rsidR="008E4010" w:rsidRPr="000665B8" w:rsidRDefault="008E4010" w:rsidP="008E4010">
      <w:pPr>
        <w:spacing w:after="0" w:line="360" w:lineRule="auto"/>
        <w:jc w:val="both"/>
        <w:rPr>
          <w:rFonts w:ascii="Arial" w:hAnsi="Arial"/>
          <w:b/>
          <w:sz w:val="24"/>
        </w:rPr>
      </w:pPr>
      <w:r>
        <w:t>VOTO nº 8.985</w:t>
      </w:r>
    </w:p>
    <w:p w:rsidR="008E4010" w:rsidRDefault="008E4010" w:rsidP="008E4010">
      <w:pPr>
        <w:pStyle w:val="Recuodecorpodetexto"/>
        <w:ind w:left="0"/>
        <w:rPr>
          <w:rFonts w:ascii="Arial" w:hAnsi="Arial" w:cs="Arial"/>
          <w:sz w:val="22"/>
          <w:szCs w:val="22"/>
        </w:rPr>
      </w:pPr>
      <w:r/>
    </w:p>
    <w:p w:rsidR="00A95A57" w:rsidRDefault="00A95A57" w:rsidP="008E4010">
      <w:pPr>
        <w:pStyle w:val="Recuodecorpodetexto"/>
        <w:ind w:left="0"/>
        <w:rPr>
          <w:rFonts w:ascii="Arial" w:hAnsi="Arial" w:cs="Arial"/>
          <w:sz w:val="22"/>
          <w:szCs w:val="22"/>
        </w:rPr>
      </w:pPr>
      <w:r/>
    </w:p>
    <w:p w:rsidR="008E4010" w:rsidRDefault="008E4010" w:rsidP="006103C1">
      <w:pPr>
        <w:pStyle w:val="Recuodecorpodetexto"/>
        <w:rPr>
          <w:b w:val="0"/>
          <w:i/>
          <w:sz w:val="24"/>
        </w:rPr>
      </w:pPr>
      <w:r>
        <w:t>EMBARGOS DE DECLARAÇÃO – Alegação de omissão – Acórdão que apreciou os pontos expostos pela parte em sua peça recursal e deu provimento ao mérito da apelação. Recurso conhecido, mas rejeitado, por não se verificar ocorrência de omissão, obscuridade ou contradição essencial passível de correção. Embargos de declaração não se prestam a alterar o resultado do julgamento quando os fundamentos adotados justificam a decisão proferida. Mera irresignação. Cabimento de efeitos infringentes apenas se a correção dos vícios alterar as premissas do julgado, o que não se verifica no caso em tela. Embargos rejeitados.</w:t>
        <w:tab/>
      </w:r>
    </w:p>
    <w:p w:rsidR="00271BEB" w:rsidRPr="000665B8" w:rsidRDefault="00271BEB" w:rsidP="008E4010">
      <w:pPr>
        <w:spacing w:after="0" w:line="360" w:lineRule="auto"/>
        <w:jc w:val="both"/>
        <w:rPr>
          <w:rFonts w:ascii="Arial" w:hAnsi="Arial"/>
          <w:sz w:val="24"/>
        </w:rPr>
      </w:pPr>
      <w:r/>
    </w:p>
    <w:p w:rsidR="000504F4" w:rsidRPr="008605E8" w:rsidRDefault="000504F4" w:rsidP="008E4010">
      <w:pPr>
        <w:spacing w:after="0" w:line="360" w:lineRule="auto"/>
        <w:ind w:firstLine="1418"/>
        <w:jc w:val="both"/>
        <w:rPr>
          <w:rFonts w:ascii="Arial" w:hAnsi="Arial" w:cs="Arial"/>
          <w:b/>
          <w:bCs/>
          <w:sz w:val="24"/>
        </w:rPr>
      </w:pPr>
      <w:r>
        <w:t>Vistos.</w:t>
      </w:r>
    </w:p>
    <w:p w:rsidR="000504F4" w:rsidRDefault="000504F4" w:rsidP="008E4010">
      <w:pPr>
        <w:spacing w:after="0" w:line="360" w:lineRule="auto"/>
        <w:ind w:firstLine="1418"/>
        <w:jc w:val="both"/>
        <w:rPr>
          <w:rFonts w:ascii="Arial" w:hAnsi="Arial" w:cs="Arial"/>
          <w:sz w:val="24"/>
        </w:rPr>
      </w:pPr>
      <w:r/>
    </w:p>
    <w:p w:rsidR="00092669" w:rsidRDefault="008E4010" w:rsidP="008E4010">
      <w:pPr>
        <w:spacing w:after="0" w:line="360" w:lineRule="auto"/>
        <w:ind w:firstLine="1418"/>
        <w:jc w:val="both"/>
        <w:rPr>
          <w:rFonts w:ascii="Arial" w:hAnsi="Arial"/>
          <w:sz w:val="24"/>
        </w:rPr>
      </w:pPr>
      <w:r>
        <w:t>Trata-se de embargos de declaração opostos em face do v. acórdão de fls. 195/202, que deu provimento ao recurso de apelação interposto pela autora e reformou a r. sentença de 1º grau para declarar a inexigibilidade do débito com consequente devolução dos valores indevidamente descontados, em dobro, bem como para condenar a requerida ao pagamento de indenização por danos morais no valor de R$ 5.000,00 (cinco mil reais), afastada ainda a multa imposta a fls. 162, invertendo-se o ônus sucumbencial, arcando a requerida com as custas, despesas processuais e honorários advocatícios da parte contrária, fixados em 20% do valor da condenação.</w:t>
      </w:r>
    </w:p>
    <w:p w:rsidR="00406899" w:rsidRDefault="00092669" w:rsidP="009873DC">
      <w:pPr>
        <w:spacing w:after="0" w:line="360" w:lineRule="auto"/>
        <w:ind w:firstLine="1418"/>
        <w:jc w:val="both"/>
        <w:rPr>
          <w:rFonts w:ascii="Arial" w:hAnsi="Arial"/>
          <w:sz w:val="24"/>
        </w:rPr>
      </w:pPr>
      <w:r>
        <w:t>Inconformada, a apelada interpôs embargos de declaração. Em síntese, sustenta que a condenação em danos morais se mostra desproporcional. Argumenta que a devolução em dobro dos valores pressupõe prova de conduta dolosa, o que entende que não ocorreu, de modo que pugna pela inaplicabilidade do artigo 42 do CDC por falta de prova de má-fé. Por fim, requer que sejam sanadas as omissões apontadas e que haja pronunciamento sobre os pontos levantados para fins de prequestionamento da matéria.</w:t>
      </w:r>
    </w:p>
    <w:p w:rsidR="008E4010" w:rsidRPr="000665B8" w:rsidRDefault="008E4010" w:rsidP="008E4010">
      <w:pPr>
        <w:spacing w:after="0" w:line="360" w:lineRule="auto"/>
        <w:ind w:firstLine="1418"/>
        <w:jc w:val="both"/>
        <w:rPr>
          <w:rFonts w:ascii="Arial" w:hAnsi="Arial"/>
          <w:sz w:val="24"/>
        </w:rPr>
      </w:pPr>
      <w:r/>
    </w:p>
    <w:p w:rsidR="008E4010" w:rsidRDefault="008E4010" w:rsidP="008E4010">
      <w:pPr>
        <w:spacing w:after="0" w:line="360" w:lineRule="auto"/>
        <w:ind w:firstLine="1418"/>
        <w:jc w:val="both"/>
        <w:rPr>
          <w:rFonts w:ascii="Arial" w:hAnsi="Arial"/>
          <w:b/>
          <w:sz w:val="24"/>
        </w:rPr>
      </w:pPr>
      <w:r>
        <w:t>É o relatório.</w:t>
      </w:r>
    </w:p>
    <w:p w:rsidR="006C6706" w:rsidRPr="006C6706" w:rsidRDefault="006C6706" w:rsidP="00367E5C">
      <w:pPr>
        <w:spacing w:after="0" w:line="360" w:lineRule="auto"/>
        <w:jc w:val="both"/>
        <w:rPr>
          <w:rFonts w:ascii="Arial" w:hAnsi="Arial"/>
          <w:sz w:val="24"/>
          <w:szCs w:val="24"/>
        </w:rPr>
      </w:pPr>
      <w:r/>
    </w:p>
    <w:p w:rsidR="006C6706" w:rsidRDefault="006C6706" w:rsidP="006C6706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>Os embargos de declaração devem ser conhecidos, diante de sua tempestividade, mas rejeitados, vez que não se verifica quaisquer das hipóteses do artigo 1.022 do Código de AUTOR(A).</w:t>
      </w:r>
    </w:p>
    <w:p w:rsidR="006C6706" w:rsidRDefault="006C6706" w:rsidP="006C6706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/>
    </w:p>
    <w:p w:rsidR="00BF54CB" w:rsidRPr="00BF54CB" w:rsidRDefault="00BF54CB" w:rsidP="00BF54CB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>Nos moldes do artigo 1.022 do Código de AUTOR(A), são cabíveis os embargos de declaração quando existente omissão, obscuridade ou contradição quanto a ponto de essencial pronunciamento jurisdicional ou, ainda, se constatada hipótese de erro material.</w:t>
      </w:r>
    </w:p>
    <w:p w:rsidR="00BF54CB" w:rsidRPr="00BF54CB" w:rsidRDefault="00BF54CB" w:rsidP="00BF54CB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/>
    </w:p>
    <w:p w:rsidR="00BF54CB" w:rsidRDefault="00406899" w:rsidP="00BF54CB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>No caso em tela, contudo, a despeito da argumentação expendida, afere-se que o v. aresto não incorre em nenhuma das situações legais a justificar oposição dos declaratórios, os quais objetivam apenas mudança do resultado para diverso daquele exposto, denotando-se, portanto, nítido caráter infringente.</w:t>
      </w:r>
    </w:p>
    <w:p w:rsidR="00E44251" w:rsidRDefault="00E44251" w:rsidP="00BF54CB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 xml:space="preserve">Isso porque a embargante se insurge quanto à condenação na devolução do valor cobrado indevidamente em dobro e ao pagamento de indenização por danos morais. Sustentou que é necessário que seja comprovada má-fé nos termos do art. 42 do CDC, o que não encontra qualquer respaldo na referida legislação consumerista. Vejamos: </w:t>
      </w:r>
    </w:p>
    <w:p w:rsidR="00E44251" w:rsidRDefault="00E44251" w:rsidP="00E44251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/>
    </w:p>
    <w:p w:rsidR="00E44251" w:rsidRDefault="00E44251" w:rsidP="00E44251">
      <w:pPr>
        <w:spacing w:after="0" w:line="360" w:lineRule="auto"/>
        <w:ind w:firstLine="1418"/>
        <w:jc w:val="both"/>
        <w:rPr>
          <w:rFonts w:ascii="Arial" w:hAnsi="Arial"/>
          <w:b/>
          <w:bCs/>
        </w:rPr>
      </w:pPr>
      <w:r>
        <w:t>“Art. 42. (..) Parágrafo único. O consumidor cobrado em quantia indevida tem direito à repetição do indébito, por valor igual ao dobro do que pagou em excesso, acrescido de correção monetária e juros legais, salvo hipótese de engano justificável”</w:t>
      </w:r>
    </w:p>
    <w:p w:rsidR="00E44251" w:rsidRDefault="00E44251" w:rsidP="00E44251">
      <w:pPr>
        <w:spacing w:after="0" w:line="360" w:lineRule="auto"/>
        <w:ind w:firstLine="1418"/>
        <w:jc w:val="both"/>
        <w:rPr>
          <w:rFonts w:ascii="Arial" w:hAnsi="Arial"/>
          <w:b/>
          <w:bCs/>
        </w:rPr>
      </w:pPr>
      <w:r/>
    </w:p>
    <w:p w:rsidR="00E44251" w:rsidRDefault="00E44251" w:rsidP="00E44251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>Incumbia à embargante o ônus de provar que houve engano justificável na cobrança indevida, o que não ocorreu. Frise-se, aliás, que sequer justificou qualquer razão plausível pela qual não foi possível apresentar a via original do contrato.</w:t>
      </w:r>
    </w:p>
    <w:p w:rsidR="00BF54CB" w:rsidRPr="00BF54CB" w:rsidRDefault="00464A52" w:rsidP="0034365D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>Do mesmo modo, não se vislumbra qualquer desproporcionalidade ou irrazoabilidade quanto ao valor da condenação em danos morais, eis que compatível com os demais casos análogos julgados por esta Corte.</w:t>
      </w:r>
    </w:p>
    <w:p w:rsidR="00BF54CB" w:rsidRPr="00BF54CB" w:rsidRDefault="00BF54CB" w:rsidP="00BF54CB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>Não se olvida a possibilidade de que o acolhimento dos embargos declaratórios venha a modificar o resultado do julgado, atribuindo-lhes, assim, efeitos infringentes. Contudo, é necessário que o resultado decorra da correção de algum dos vícios que autorizam a sua oposição:</w:t>
      </w:r>
    </w:p>
    <w:p w:rsidR="00BF54CB" w:rsidRPr="00BF54CB" w:rsidRDefault="00BF54CB" w:rsidP="00BF54CB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/>
    </w:p>
    <w:p w:rsidR="00BF54CB" w:rsidRPr="00BF54CB" w:rsidRDefault="00BF54CB" w:rsidP="00BF54CB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>“VII - A atribuição de efeitos infringentes, em Embargos de Declaração, somente ocorre quando esses vícios sejam de tal monta que a sua correção necessariamente infirme as premissas do julgado” (AgInt nos EDcl no REsp. nº 1357325/RJ, 1ª Turma, AUTOR(A), julgado em 17.2.2020).</w:t>
      </w:r>
    </w:p>
    <w:p w:rsidR="00BF54CB" w:rsidRPr="00BF54CB" w:rsidRDefault="00BF54CB" w:rsidP="00BF54CB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/>
    </w:p>
    <w:p w:rsidR="00E44251" w:rsidRDefault="00462724" w:rsidP="00BF54CB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>Assim, em que pesem os argumentos do embargante, todas as questões postas à apreciação foram fundamentadamente analisadas, ainda que rejeitadas por incompatibilidade lógica com as demais razões de decidir.</w:t>
      </w:r>
    </w:p>
    <w:p w:rsidR="00E44251" w:rsidRDefault="00E44251" w:rsidP="00E44251">
      <w:pPr>
        <w:spacing w:after="0" w:line="360" w:lineRule="auto"/>
        <w:jc w:val="both"/>
        <w:rPr>
          <w:rFonts w:ascii="Arial" w:hAnsi="Arial"/>
          <w:sz w:val="24"/>
          <w:szCs w:val="24"/>
        </w:rPr>
      </w:pPr>
      <w:r/>
    </w:p>
    <w:p w:rsidR="00BF54CB" w:rsidRPr="00BF54CB" w:rsidRDefault="00BF54CB" w:rsidP="00BF54CB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>Reitera-se que os argumentos de ambas as partes e o contexto probatório dos autos foi analisado em sua integralidade, tendo culminado na conclusão explanada.</w:t>
      </w:r>
    </w:p>
    <w:p w:rsidR="00BF54CB" w:rsidRPr="00BF54CB" w:rsidRDefault="00BF54CB" w:rsidP="00BF54CB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/>
    </w:p>
    <w:p w:rsidR="00BF54CB" w:rsidRPr="00BF54CB" w:rsidRDefault="00462724" w:rsidP="00BF54CB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>Desse modo, o que se vislumbra é a irresignação da parte com o resultado do julgamento, buscando dar efeitos infringentes a estes embargos de declaração, que não se prestam a tal finalidade.</w:t>
      </w:r>
    </w:p>
    <w:p w:rsidR="00BF54CB" w:rsidRPr="00BF54CB" w:rsidRDefault="00BF54CB" w:rsidP="00462724">
      <w:pPr>
        <w:spacing w:after="0" w:line="360" w:lineRule="auto"/>
        <w:jc w:val="both"/>
        <w:rPr>
          <w:rFonts w:ascii="Arial" w:hAnsi="Arial"/>
          <w:sz w:val="24"/>
          <w:szCs w:val="24"/>
        </w:rPr>
      </w:pPr>
      <w:r/>
    </w:p>
    <w:p w:rsidR="00BF54CB" w:rsidRDefault="00BF54CB" w:rsidP="00BF54CB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>Destarte, não padecendo o julgado dos vícios passíveis de serem sanados através de simples complementação, devem ser refutados por não consubstanciarem o instrumento adequado para rediscussão da causa, devendo o reexame e reforma do decidido serem perseguidos através do instrumento recursal apropriado, afastando o cabimento do presente recurso como sucedâneo do recurso apropriado para essa finalidade.</w:t>
      </w:r>
    </w:p>
    <w:p w:rsidR="00462724" w:rsidRDefault="00462724" w:rsidP="0070127D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/>
    </w:p>
    <w:p w:rsidR="0070127D" w:rsidRPr="00BF54CB" w:rsidRDefault="0070127D" w:rsidP="0070127D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 xml:space="preserve">Reforço, por fim, que não se vislumbra no v. acórdão ofensas a dispositivos legais, para fins de prequestionamento. </w:t>
      </w:r>
    </w:p>
    <w:p w:rsidR="00BF54CB" w:rsidRPr="00BF54CB" w:rsidRDefault="00BF54CB" w:rsidP="00BF54CB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/>
    </w:p>
    <w:p w:rsidR="008E4010" w:rsidRDefault="00BF54CB" w:rsidP="00BF54CB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>Nestes termos, pelo meu voto, REJEITO os embargos de declaração opostos.</w:t>
      </w:r>
    </w:p>
    <w:p w:rsidR="00BF54CB" w:rsidRPr="000665B8" w:rsidRDefault="00BF54CB" w:rsidP="00BF54CB">
      <w:pPr>
        <w:spacing w:after="0" w:line="360" w:lineRule="auto"/>
        <w:ind w:firstLine="1418"/>
        <w:jc w:val="both"/>
        <w:rPr>
          <w:rFonts w:ascii="Arial" w:hAnsi="Arial" w:cs="Arial"/>
          <w:iCs/>
          <w:sz w:val="24"/>
        </w:rPr>
      </w:pPr>
      <w:r/>
    </w:p>
    <w:p w:rsidR="008E4010" w:rsidRPr="000665B8" w:rsidRDefault="008E4010" w:rsidP="008E4010">
      <w:pPr>
        <w:spacing w:after="0" w:line="360" w:lineRule="auto"/>
        <w:jc w:val="center"/>
        <w:rPr>
          <w:rFonts w:ascii="Arial" w:hAnsi="Arial"/>
          <w:b/>
          <w:sz w:val="24"/>
        </w:rPr>
      </w:pPr>
      <w:r>
        <w:tab/>
        <w:t>JOSÉ AUGUSTO GENOFRE MARTINS</w:t>
      </w:r>
    </w:p>
    <w:p w:rsidR="000C3DD1" w:rsidRDefault="008E4010" w:rsidP="003672DD">
      <w:pPr>
        <w:spacing w:after="0" w:line="360" w:lineRule="auto"/>
        <w:jc w:val="center"/>
      </w:pPr>
      <w:r>
        <w:t xml:space="preserve">        Relator</w:t>
      </w:r>
    </w:p>
    <w:sectPr w:rsidR="000C3DD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7693D" w:rsidRDefault="0057693D">
      <w:pPr>
        <w:spacing w:after="0" w:line="240" w:lineRule="auto"/>
      </w:pPr>
      <w:r>
        <w:separator/>
      </w:r>
    </w:p>
  </w:endnote>
  <w:endnote w:type="continuationSeparator" w:id="0">
    <w:p w:rsidR="0057693D" w:rsidRDefault="005769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17FF6" w:rsidRDefault="00117FF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17FF6" w:rsidRDefault="00117FF6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17FF6" w:rsidRDefault="00117FF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7693D" w:rsidRDefault="0057693D">
      <w:pPr>
        <w:spacing w:after="0" w:line="240" w:lineRule="auto"/>
      </w:pPr>
      <w:r>
        <w:separator/>
      </w:r>
    </w:p>
  </w:footnote>
  <w:footnote w:type="continuationSeparator" w:id="0">
    <w:p w:rsidR="0057693D" w:rsidRDefault="005769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17FF6" w:rsidRDefault="00117FF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31D83" w:rsidRPr="000665B8" w:rsidRDefault="00D31D83" w:rsidP="00D31D83">
    <w:pPr>
      <w:pStyle w:val="Cabealho"/>
      <w:spacing w:after="120" w:line="240" w:lineRule="auto"/>
      <w:rPr>
        <w:rFonts w:ascii="Times New Roman" w:hAnsi="Times New Roman"/>
      </w:rPr>
    </w:pPr>
  </w:p>
  <w:tbl>
    <w:tblPr>
      <w:tblW w:w="8360" w:type="dxa"/>
      <w:tblInd w:w="83" w:type="dxa"/>
      <w:tblLayout w:type="fixed"/>
      <w:tblLook w:val="0000" w:firstRow="0" w:lastRow="0" w:firstColumn="0" w:lastColumn="0" w:noHBand="0" w:noVBand="0"/>
    </w:tblPr>
    <w:tblGrid>
      <w:gridCol w:w="2490"/>
      <w:gridCol w:w="5870"/>
    </w:tblGrid>
    <w:tr w:rsidR="00D31D83" w:rsidRPr="000665B8" w:rsidTr="00D31D83">
      <w:tblPrEx>
        <w:tblCellMar>
          <w:top w:w="0" w:type="dxa"/>
          <w:bottom w:w="0" w:type="dxa"/>
        </w:tblCellMar>
      </w:tblPrEx>
      <w:trPr>
        <w:trHeight w:val="559"/>
      </w:trPr>
      <w:tc>
        <w:tcPr>
          <w:tcW w:w="2490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D31D83" w:rsidRPr="000665B8" w:rsidRDefault="00D31D83" w:rsidP="00D31D83">
          <w:pPr>
            <w:autoSpaceDE w:val="0"/>
            <w:autoSpaceDN w:val="0"/>
            <w:adjustRightInd w:val="0"/>
            <w:spacing w:after="120" w:line="240" w:lineRule="auto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 xml:space="preserve">       </w:t>
          </w:r>
          <w:r w:rsidRPr="000665B8">
            <w:rPr>
              <w:rFonts w:ascii="Times New Roman" w:hAnsi="Times New Roman"/>
            </w:rPr>
            <w:t xml:space="preserve"> </w:t>
          </w:r>
          <w:r w:rsidR="00271BEB" w:rsidRPr="00271BEB">
            <w:rPr>
              <w:rFonts w:ascii="Times New Roman" w:hAnsi="Times New Roman"/>
              <w:noProof/>
              <w:lang w:eastAsia="pt-BR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1" o:spid="_x0000_i1025" type="#_x0000_t75" alt="Logotipo_Pres_Crim" style="width:90.75pt;height:59.25pt;visibility:visible">
                <v:imagedata r:id="rId1" o:title="Logotipo_Pres_Crim"/>
              </v:shape>
            </w:pict>
          </w:r>
        </w:p>
      </w:tc>
      <w:tc>
        <w:tcPr>
          <w:tcW w:w="5870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D31D83" w:rsidRPr="000665B8" w:rsidRDefault="00D31D83" w:rsidP="00D31D83">
          <w:pPr>
            <w:autoSpaceDE w:val="0"/>
            <w:autoSpaceDN w:val="0"/>
            <w:adjustRightInd w:val="0"/>
            <w:spacing w:after="120" w:line="240" w:lineRule="auto"/>
            <w:rPr>
              <w:rFonts w:ascii="Times New Roman" w:hAnsi="Times New Roman"/>
              <w:b/>
              <w:bCs/>
            </w:rPr>
          </w:pPr>
        </w:p>
        <w:p w:rsidR="00D31D83" w:rsidRPr="000665B8" w:rsidRDefault="00D31D83" w:rsidP="00D31D83">
          <w:pPr>
            <w:autoSpaceDE w:val="0"/>
            <w:autoSpaceDN w:val="0"/>
            <w:adjustRightInd w:val="0"/>
            <w:spacing w:after="120" w:line="240" w:lineRule="auto"/>
            <w:jc w:val="center"/>
            <w:rPr>
              <w:rFonts w:ascii="Times New Roman" w:hAnsi="Times New Roman"/>
              <w:b/>
              <w:bCs/>
            </w:rPr>
          </w:pPr>
          <w:r w:rsidRPr="000665B8">
            <w:rPr>
              <w:rFonts w:ascii="Times New Roman" w:hAnsi="Times New Roman"/>
              <w:b/>
              <w:bCs/>
            </w:rPr>
            <w:t>PODER JUDICIÁRIO</w:t>
          </w:r>
        </w:p>
        <w:p w:rsidR="00D31D83" w:rsidRPr="000665B8" w:rsidRDefault="00D31D83" w:rsidP="00D31D83">
          <w:pPr>
            <w:tabs>
              <w:tab w:val="left" w:pos="1905"/>
            </w:tabs>
            <w:autoSpaceDE w:val="0"/>
            <w:autoSpaceDN w:val="0"/>
            <w:adjustRightInd w:val="0"/>
            <w:spacing w:after="120" w:line="240" w:lineRule="auto"/>
            <w:jc w:val="center"/>
            <w:rPr>
              <w:rFonts w:ascii="Times New Roman" w:hAnsi="Times New Roman"/>
              <w:b/>
              <w:bCs/>
            </w:rPr>
          </w:pPr>
          <w:r w:rsidRPr="000665B8">
            <w:rPr>
              <w:rFonts w:ascii="Times New Roman" w:hAnsi="Times New Roman"/>
              <w:b/>
              <w:bCs/>
            </w:rPr>
            <w:t>TRIBUNAL DE JUSTIÇA DO ESTADO DE SÃO PAULO</w:t>
          </w:r>
        </w:p>
        <w:p w:rsidR="00D31D83" w:rsidRDefault="00D31D83" w:rsidP="00D31D83">
          <w:pPr>
            <w:autoSpaceDE w:val="0"/>
            <w:autoSpaceDN w:val="0"/>
            <w:adjustRightInd w:val="0"/>
            <w:spacing w:after="120" w:line="240" w:lineRule="auto"/>
            <w:jc w:val="center"/>
            <w:rPr>
              <w:rFonts w:ascii="Times New Roman" w:hAnsi="Times New Roman"/>
              <w:b/>
            </w:rPr>
          </w:pPr>
          <w:r w:rsidRPr="000665B8">
            <w:rPr>
              <w:rFonts w:ascii="Times New Roman" w:hAnsi="Times New Roman"/>
              <w:b/>
            </w:rPr>
            <w:t xml:space="preserve">Seção de Direito Privado - </w:t>
          </w:r>
          <w:r w:rsidR="00117FF6">
            <w:rPr>
              <w:rFonts w:ascii="Times New Roman" w:hAnsi="Times New Roman"/>
              <w:b/>
            </w:rPr>
            <w:t>28</w:t>
          </w:r>
          <w:r w:rsidRPr="000665B8">
            <w:rPr>
              <w:rFonts w:ascii="Times New Roman" w:hAnsi="Times New Roman"/>
              <w:b/>
            </w:rPr>
            <w:t>ª Câmara</w:t>
          </w:r>
        </w:p>
        <w:p w:rsidR="00D31D83" w:rsidRPr="000665B8" w:rsidRDefault="00D31D83" w:rsidP="00D31D83">
          <w:pPr>
            <w:autoSpaceDE w:val="0"/>
            <w:autoSpaceDN w:val="0"/>
            <w:adjustRightInd w:val="0"/>
            <w:spacing w:after="120" w:line="240" w:lineRule="auto"/>
            <w:jc w:val="center"/>
            <w:rPr>
              <w:rFonts w:ascii="Times New Roman" w:hAnsi="Times New Roman"/>
              <w:b/>
            </w:rPr>
          </w:pPr>
        </w:p>
      </w:tc>
    </w:tr>
  </w:tbl>
  <w:p w:rsidR="00D31D83" w:rsidRPr="000665B8" w:rsidRDefault="00D31D83" w:rsidP="00D31D83">
    <w:pPr>
      <w:pStyle w:val="Cabealho"/>
      <w:spacing w:after="120" w:line="240" w:lineRule="auto"/>
      <w:rPr>
        <w:rFonts w:ascii="Times New Roman" w:hAnsi="Times New Roman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17FF6" w:rsidRDefault="00117FF6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E4010"/>
    <w:rsid w:val="000504F4"/>
    <w:rsid w:val="00092669"/>
    <w:rsid w:val="000B53FF"/>
    <w:rsid w:val="000C3DD1"/>
    <w:rsid w:val="000D66B8"/>
    <w:rsid w:val="000E7B7D"/>
    <w:rsid w:val="00117FF6"/>
    <w:rsid w:val="00157BCE"/>
    <w:rsid w:val="001F5B42"/>
    <w:rsid w:val="00207990"/>
    <w:rsid w:val="00271BEB"/>
    <w:rsid w:val="002A04E3"/>
    <w:rsid w:val="002E036F"/>
    <w:rsid w:val="0034365D"/>
    <w:rsid w:val="003672DD"/>
    <w:rsid w:val="00367E5C"/>
    <w:rsid w:val="00395BEA"/>
    <w:rsid w:val="003E4E62"/>
    <w:rsid w:val="00406899"/>
    <w:rsid w:val="00410CAC"/>
    <w:rsid w:val="00462724"/>
    <w:rsid w:val="00464A52"/>
    <w:rsid w:val="0057693D"/>
    <w:rsid w:val="006103C1"/>
    <w:rsid w:val="006563F4"/>
    <w:rsid w:val="006653A2"/>
    <w:rsid w:val="006B09EC"/>
    <w:rsid w:val="006C6706"/>
    <w:rsid w:val="006D5A55"/>
    <w:rsid w:val="006E23F6"/>
    <w:rsid w:val="006F19F5"/>
    <w:rsid w:val="0070127D"/>
    <w:rsid w:val="00710ECB"/>
    <w:rsid w:val="00723AB2"/>
    <w:rsid w:val="007522DC"/>
    <w:rsid w:val="00792D4B"/>
    <w:rsid w:val="0086027A"/>
    <w:rsid w:val="008605E8"/>
    <w:rsid w:val="008D7254"/>
    <w:rsid w:val="008E4010"/>
    <w:rsid w:val="00943DC7"/>
    <w:rsid w:val="009873DC"/>
    <w:rsid w:val="00A17FCA"/>
    <w:rsid w:val="00A63AF4"/>
    <w:rsid w:val="00A771B5"/>
    <w:rsid w:val="00A95A57"/>
    <w:rsid w:val="00A96BC8"/>
    <w:rsid w:val="00AB0FF5"/>
    <w:rsid w:val="00AF296D"/>
    <w:rsid w:val="00B44BAF"/>
    <w:rsid w:val="00B629A8"/>
    <w:rsid w:val="00B7480B"/>
    <w:rsid w:val="00BF54CB"/>
    <w:rsid w:val="00C04FC5"/>
    <w:rsid w:val="00C817B2"/>
    <w:rsid w:val="00D2310C"/>
    <w:rsid w:val="00D31D83"/>
    <w:rsid w:val="00DA04CD"/>
    <w:rsid w:val="00DD4A8B"/>
    <w:rsid w:val="00E44251"/>
    <w:rsid w:val="00EF2E14"/>
    <w:rsid w:val="00F0785F"/>
    <w:rsid w:val="00F14E35"/>
    <w:rsid w:val="00F47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7DE2E815-4182-44A2-9230-1F7929B8D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4010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E401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8E4010"/>
    <w:rPr>
      <w:rFonts w:ascii="Calibri" w:eastAsia="Calibri" w:hAnsi="Calibri" w:cs="Times New Roman"/>
    </w:rPr>
  </w:style>
  <w:style w:type="paragraph" w:styleId="Recuodecorpodetexto">
    <w:name w:val="Body Text Indent"/>
    <w:basedOn w:val="Normal"/>
    <w:link w:val="RecuodecorpodetextoChar"/>
    <w:rsid w:val="008E4010"/>
    <w:pPr>
      <w:spacing w:after="0" w:line="360" w:lineRule="auto"/>
      <w:ind w:left="2268"/>
      <w:jc w:val="both"/>
    </w:pPr>
    <w:rPr>
      <w:rFonts w:ascii="Times New Roman" w:eastAsia="Times New Roman" w:hAnsi="Times New Roman"/>
      <w:b/>
      <w:iCs/>
      <w:sz w:val="20"/>
      <w:szCs w:val="20"/>
      <w:lang w:eastAsia="pt-BR"/>
    </w:rPr>
  </w:style>
  <w:style w:type="character" w:customStyle="1" w:styleId="RecuodecorpodetextoChar">
    <w:name w:val="Recuo de corpo de texto Char"/>
    <w:link w:val="Recuodecorpodetexto"/>
    <w:rsid w:val="008E4010"/>
    <w:rPr>
      <w:rFonts w:ascii="Times New Roman" w:eastAsia="Times New Roman" w:hAnsi="Times New Roman" w:cs="Times New Roman"/>
      <w:b/>
      <w:iCs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E40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E4010"/>
    <w:rPr>
      <w:rFonts w:ascii="Tahoma" w:eastAsia="Calibri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47B6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117FF6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117FF6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49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265A500D9E75A4187596C335A730F04" ma:contentTypeVersion="6" ma:contentTypeDescription="Crie um novo documento." ma:contentTypeScope="" ma:versionID="24e3c85ac68404ddce5361c0cd4720ee">
  <xsd:schema xmlns:xsd="http://www.w3.org/2001/XMLSchema" xmlns:xs="http://www.w3.org/2001/XMLSchema" xmlns:p="http://schemas.microsoft.com/office/2006/metadata/properties" xmlns:ns2="02e99757-a194-41f7-92b9-bb32d67ecd21" xmlns:ns3="45ff75f7-77ec-4369-9126-ece81740ce50" targetNamespace="http://schemas.microsoft.com/office/2006/metadata/properties" ma:root="true" ma:fieldsID="39b09e5fc27711b76ccec586c4bf132e" ns2:_="" ns3:_="">
    <xsd:import namespace="02e99757-a194-41f7-92b9-bb32d67ecd21"/>
    <xsd:import namespace="45ff75f7-77ec-4369-9126-ece81740ce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e99757-a194-41f7-92b9-bb32d67ecd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ff75f7-77ec-4369-9126-ece81740ce5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33B150B-E25D-48D3-ABA9-1A0D4F610C9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5537D66-08A6-4BEB-BCFB-1605D9C085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e99757-a194-41f7-92b9-bb32d67ecd21"/>
    <ds:schemaRef ds:uri="45ff75f7-77ec-4369-9126-ece81740ce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124D3EB-B76F-4ECC-90A9-B94D59674E8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873</Words>
  <Characters>4716</Characters>
  <Application>Microsoft Office Word</Application>
  <DocSecurity>4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cp:lastModifiedBy>DENISE OLIVEIRA DOS SANTOS</cp:lastModifiedBy>
  <cp:revision>2</cp:revision>
  <cp:lastPrinted>2022-02-16T18:29:00Z</cp:lastPrinted>
  <dcterms:created xsi:type="dcterms:W3CDTF">2025-06-11T23:28:00Z</dcterms:created>
  <dcterms:modified xsi:type="dcterms:W3CDTF">2025-06-11T23:28:00Z</dcterms:modified>
</cp:coreProperties>
</file>