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b w:val="1"/>
          <w:bCs w:val="1"/>
          <w:sz w:val="24"/>
          <w:szCs w:val="24"/>
          <w:u w:val="single"/>
          <w:rtl w:val="0"/>
        </w:rPr>
      </w:pPr>
      <w:r>
        <w:rPr>
          <w:rFonts w:ascii="Helvetica"/>
          <w:b w:val="1"/>
          <w:bCs w:val="1"/>
          <w:sz w:val="24"/>
          <w:szCs w:val="24"/>
          <w:u w:val="single"/>
          <w:rtl w:val="0"/>
          <w:lang w:val="en-US"/>
        </w:rPr>
        <w:t>Project 3 Report</w:t>
      </w:r>
    </w:p>
    <w:p>
      <w:pPr>
        <w:pStyle w:val="Default"/>
        <w:bidi w:val="0"/>
        <w:ind w:left="0" w:right="0" w:firstLine="0"/>
        <w:jc w:val="center"/>
        <w:rPr>
          <w:sz w:val="24"/>
          <w:szCs w:val="24"/>
          <w:u w:val="single"/>
          <w:rtl w:val="0"/>
        </w:rPr>
      </w:pPr>
    </w:p>
    <w:p>
      <w:pPr>
        <w:pStyle w:val="Default"/>
        <w:numPr>
          <w:ilvl w:val="0"/>
          <w:numId w:val="3"/>
        </w:numPr>
        <w:bidi w:val="0"/>
        <w:ind w:left="393" w:right="0" w:hanging="393"/>
        <w:jc w:val="left"/>
        <w:rPr>
          <w:position w:val="0"/>
          <w:sz w:val="24"/>
          <w:szCs w:val="24"/>
          <w:u w:val="single"/>
          <w:rtl w:val="0"/>
        </w:rPr>
      </w:pPr>
      <w:r>
        <w:rPr>
          <w:rFonts w:ascii="Helvetica"/>
          <w:sz w:val="24"/>
          <w:szCs w:val="24"/>
          <w:u w:val="single"/>
          <w:rtl w:val="0"/>
          <w:lang w:val="en-US"/>
        </w:rPr>
        <w:t>A brief description of notable obstacles you overcame.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rFonts w:ascii="Helvetica"/>
          <w:sz w:val="24"/>
          <w:szCs w:val="24"/>
          <w:rtl w:val="0"/>
          <w:lang w:val="en-US"/>
        </w:rPr>
        <w:t xml:space="preserve">In the first function : </w:t>
      </w:r>
      <w:r>
        <w:rPr>
          <w:rFonts w:ascii="Helvetica"/>
          <w:sz w:val="24"/>
          <w:szCs w:val="24"/>
          <w:rtl w:val="0"/>
          <w:lang w:val="en-US"/>
        </w:rPr>
        <w:t>isTuneWellFormed(string tune)</w:t>
      </w:r>
      <w:r>
        <w:rPr>
          <w:rFonts w:ascii="Helvetica"/>
          <w:sz w:val="24"/>
          <w:szCs w:val="24"/>
          <w:rtl w:val="0"/>
          <w:lang w:val="en-US"/>
        </w:rPr>
        <w:t>. I overcomplicated things and wrote a isBetween0and9(int i) function for some reason. This function was unnecessary and did not work as it was supposed to. It didn</w:t>
      </w:r>
      <w:r>
        <w:rPr>
          <w:rFonts w:hAnsi="Helvetica" w:hint="default"/>
          <w:sz w:val="24"/>
          <w:szCs w:val="24"/>
          <w:rtl w:val="0"/>
          <w:lang w:val="en-US"/>
        </w:rPr>
        <w:t>’</w:t>
      </w:r>
      <w:r>
        <w:rPr>
          <w:rFonts w:ascii="Helvetica"/>
          <w:sz w:val="24"/>
          <w:szCs w:val="24"/>
          <w:rtl w:val="0"/>
          <w:lang w:val="en-US"/>
        </w:rPr>
        <w:t xml:space="preserve">t work because when I called the function I was actually passing a char such as </w:t>
      </w:r>
      <w:r>
        <w:rPr>
          <w:rFonts w:hAnsi="Helvetica" w:hint="default"/>
          <w:sz w:val="24"/>
          <w:szCs w:val="24"/>
          <w:rtl w:val="0"/>
          <w:lang w:val="en-US"/>
        </w:rPr>
        <w:t>‘</w:t>
      </w:r>
      <w:r>
        <w:rPr>
          <w:rFonts w:ascii="Helvetica"/>
          <w:sz w:val="24"/>
          <w:szCs w:val="24"/>
          <w:rtl w:val="0"/>
          <w:lang w:val="en-US"/>
        </w:rPr>
        <w:t>1</w:t>
      </w:r>
      <w:r>
        <w:rPr>
          <w:rFonts w:hAnsi="Helvetica" w:hint="default"/>
          <w:sz w:val="24"/>
          <w:szCs w:val="24"/>
          <w:rtl w:val="0"/>
          <w:lang w:val="en-US"/>
        </w:rPr>
        <w:t xml:space="preserve">’ </w:t>
      </w:r>
      <w:r>
        <w:rPr>
          <w:rFonts w:ascii="Helvetica"/>
          <w:sz w:val="24"/>
          <w:szCs w:val="24"/>
          <w:rtl w:val="0"/>
          <w:lang w:val="en-US"/>
        </w:rPr>
        <w:t xml:space="preserve">or </w:t>
      </w:r>
      <w:r>
        <w:rPr>
          <w:rFonts w:hAnsi="Helvetica" w:hint="default"/>
          <w:sz w:val="24"/>
          <w:szCs w:val="24"/>
          <w:rtl w:val="0"/>
          <w:lang w:val="en-US"/>
        </w:rPr>
        <w:t>‘</w:t>
      </w:r>
      <w:r>
        <w:rPr>
          <w:rFonts w:ascii="Helvetica"/>
          <w:sz w:val="24"/>
          <w:szCs w:val="24"/>
          <w:rtl w:val="0"/>
          <w:lang w:val="en-US"/>
        </w:rPr>
        <w:t>8</w:t>
      </w:r>
      <w:r>
        <w:rPr>
          <w:rFonts w:hAnsi="Helvetica" w:hint="default"/>
          <w:sz w:val="24"/>
          <w:szCs w:val="24"/>
          <w:rtl w:val="0"/>
          <w:lang w:val="en-US"/>
        </w:rPr>
        <w:t>’</w:t>
      </w:r>
      <w:r>
        <w:rPr>
          <w:rFonts w:ascii="Helvetica"/>
          <w:sz w:val="24"/>
          <w:szCs w:val="24"/>
          <w:rtl w:val="0"/>
          <w:lang w:val="en-US"/>
        </w:rPr>
        <w:t xml:space="preserve">. Therefore the function always returned false when called within </w:t>
      </w:r>
      <w:r>
        <w:rPr>
          <w:rFonts w:ascii="Helvetica"/>
          <w:sz w:val="24"/>
          <w:szCs w:val="24"/>
          <w:rtl w:val="0"/>
          <w:lang w:val="en-US"/>
        </w:rPr>
        <w:t>isTuneWellFormed(string tune)</w:t>
      </w:r>
      <w:r>
        <w:rPr>
          <w:rFonts w:ascii="Helvetica"/>
          <w:sz w:val="24"/>
          <w:szCs w:val="24"/>
          <w:rtl w:val="0"/>
          <w:lang w:val="en-US"/>
        </w:rPr>
        <w:t xml:space="preserve"> but returned true when separately. This was fixed by just using the isdigit() function that takes care of everything. In the second function : </w:t>
      </w:r>
      <w:r>
        <w:rPr>
          <w:rFonts w:ascii="Helvetica"/>
          <w:sz w:val="24"/>
          <w:szCs w:val="24"/>
          <w:rtl w:val="0"/>
          <w:lang w:val="en-US"/>
        </w:rPr>
        <w:t>int translateTune(string tune, string&amp; instructions, int&amp; badBeat)</w:t>
      </w:r>
      <w:r>
        <w:rPr>
          <w:rFonts w:ascii="Helvetica"/>
          <w:sz w:val="24"/>
          <w:szCs w:val="24"/>
          <w:rtl w:val="0"/>
          <w:lang w:val="en-US"/>
        </w:rPr>
        <w:t xml:space="preserve">.  I fell for the common CS31 student error. My octave was changing to the ASCII code of the number instead of the number. This was fixed by subtracting </w:t>
      </w:r>
      <w:r>
        <w:rPr>
          <w:rFonts w:hAnsi="Helvetica" w:hint="default"/>
          <w:sz w:val="24"/>
          <w:szCs w:val="24"/>
          <w:rtl w:val="0"/>
          <w:lang w:val="en-US"/>
        </w:rPr>
        <w:t>‘</w:t>
      </w:r>
      <w:r>
        <w:rPr>
          <w:rFonts w:ascii="Helvetica"/>
          <w:sz w:val="24"/>
          <w:szCs w:val="24"/>
          <w:rtl w:val="0"/>
          <w:lang w:val="en-US"/>
        </w:rPr>
        <w:t>0</w:t>
      </w:r>
      <w:r>
        <w:rPr>
          <w:rFonts w:hAnsi="Helvetica" w:hint="default"/>
          <w:sz w:val="24"/>
          <w:szCs w:val="24"/>
          <w:rtl w:val="0"/>
          <w:lang w:val="en-US"/>
        </w:rPr>
        <w:t xml:space="preserve">’ </w:t>
      </w:r>
      <w:r>
        <w:rPr>
          <w:rFonts w:ascii="Helvetica"/>
          <w:sz w:val="24"/>
          <w:szCs w:val="24"/>
          <w:rtl w:val="0"/>
          <w:lang w:val="en-US"/>
        </w:rPr>
        <w:t xml:space="preserve">which is 48. </w:t>
      </w:r>
    </w:p>
    <w:p>
      <w:pPr>
        <w:pStyle w:val="Default"/>
        <w:bidi w:val="0"/>
        <w:ind w:left="0" w:right="0" w:firstLine="0"/>
        <w:jc w:val="left"/>
        <w:rPr>
          <w:sz w:val="24"/>
          <w:szCs w:val="24"/>
          <w:rtl w:val="0"/>
        </w:rPr>
      </w:pPr>
    </w:p>
    <w:p>
      <w:pPr>
        <w:pStyle w:val="Default"/>
        <w:bidi w:val="0"/>
        <w:ind w:left="0" w:right="0" w:firstLine="0"/>
        <w:jc w:val="left"/>
        <w:rPr>
          <w:sz w:val="24"/>
          <w:szCs w:val="24"/>
          <w:u w:val="single"/>
          <w:rtl w:val="0"/>
        </w:rPr>
      </w:pPr>
    </w:p>
    <w:p>
      <w:pPr>
        <w:pStyle w:val="Default"/>
        <w:bidi w:val="0"/>
        <w:ind w:left="0" w:right="0" w:firstLine="0"/>
        <w:jc w:val="left"/>
        <w:rPr>
          <w:sz w:val="24"/>
          <w:szCs w:val="24"/>
          <w:u w:val="single"/>
          <w:rtl w:val="0"/>
        </w:rPr>
      </w:pPr>
      <w:r>
        <w:rPr>
          <w:rFonts w:ascii="Helvetica"/>
          <w:sz w:val="24"/>
          <w:szCs w:val="24"/>
          <w:u w:val="single"/>
          <w:rtl w:val="0"/>
          <w:lang w:val="en-US"/>
        </w:rPr>
        <w:t xml:space="preserve">b) </w:t>
      </w:r>
      <w:r>
        <w:rPr>
          <w:rFonts w:ascii="Helvetica"/>
          <w:sz w:val="24"/>
          <w:szCs w:val="24"/>
          <w:u w:val="single"/>
          <w:rtl w:val="0"/>
          <w:lang w:val="en-US"/>
        </w:rPr>
        <w:t xml:space="preserve">A description of the design of your program. You should use </w:t>
      </w:r>
      <w:hyperlink r:id="rId4" w:history="1">
        <w:r>
          <w:rPr>
            <w:rStyle w:val="Hyperlink.0"/>
            <w:rFonts w:ascii="Helvetica"/>
            <w:sz w:val="24"/>
            <w:szCs w:val="24"/>
            <w:u w:val="single" w:color="54198a"/>
            <w:rtl w:val="0"/>
            <w:lang w:val="pt-PT"/>
          </w:rPr>
          <w:t>pseudocode</w:t>
        </w:r>
      </w:hyperlink>
      <w:r>
        <w:rPr>
          <w:rFonts w:ascii="Helvetica"/>
          <w:sz w:val="24"/>
          <w:szCs w:val="24"/>
          <w:u w:val="single"/>
          <w:rtl w:val="0"/>
          <w:lang w:val="en-US"/>
        </w:rPr>
        <w:t xml:space="preserve"> in this description where it clarifies the presentation</w:t>
      </w:r>
    </w:p>
    <w:p>
      <w:pPr>
        <w:pStyle w:val="Default"/>
        <w:bidi w:val="0"/>
        <w:ind w:left="0" w:right="0" w:firstLine="0"/>
        <w:jc w:val="left"/>
        <w:rPr>
          <w:i w:val="1"/>
          <w:iCs w:val="1"/>
          <w:sz w:val="24"/>
          <w:szCs w:val="24"/>
          <w:rtl w:val="0"/>
        </w:rPr>
      </w:pPr>
    </w:p>
    <w:p>
      <w:pPr>
        <w:pStyle w:val="Default"/>
        <w:bidi w:val="0"/>
        <w:ind w:left="0" w:right="0" w:firstLine="0"/>
        <w:jc w:val="left"/>
        <w:rPr>
          <w:sz w:val="24"/>
          <w:szCs w:val="24"/>
          <w:rtl w:val="0"/>
        </w:rPr>
      </w:pPr>
      <w:r>
        <w:rPr>
          <w:rFonts w:ascii="Helvetica"/>
          <w:sz w:val="24"/>
          <w:szCs w:val="24"/>
          <w:rtl w:val="0"/>
          <w:lang w:val="en-US"/>
        </w:rPr>
        <w:t xml:space="preserve">2 extra functions were written : </w:t>
      </w:r>
    </w:p>
    <w:p>
      <w:pPr>
        <w:pStyle w:val="Default"/>
        <w:bidi w:val="0"/>
        <w:ind w:left="0" w:right="0" w:firstLine="0"/>
        <w:jc w:val="left"/>
        <w:rPr>
          <w:sz w:val="24"/>
          <w:szCs w:val="24"/>
          <w:rtl w:val="0"/>
        </w:rPr>
      </w:pPr>
    </w:p>
    <w:p>
      <w:pPr>
        <w:pStyle w:val="Default"/>
        <w:numPr>
          <w:ilvl w:val="0"/>
          <w:numId w:val="5"/>
        </w:numPr>
        <w:bidi w:val="0"/>
        <w:ind w:left="393" w:right="0" w:hanging="393"/>
        <w:jc w:val="left"/>
        <w:rPr>
          <w:position w:val="0"/>
          <w:sz w:val="24"/>
          <w:szCs w:val="24"/>
          <w:rtl w:val="0"/>
        </w:rPr>
      </w:pPr>
      <w:r>
        <w:rPr>
          <w:rFonts w:ascii="Helvetica"/>
          <w:sz w:val="24"/>
          <w:szCs w:val="24"/>
          <w:rtl w:val="0"/>
          <w:lang w:val="en-US"/>
        </w:rPr>
        <w:t>bool isBetweenAandG(char c) - checks if the char is A or B or C or D or E or F or G</w:t>
      </w:r>
    </w:p>
    <w:p>
      <w:pPr>
        <w:pStyle w:val="Default"/>
        <w:numPr>
          <w:ilvl w:val="0"/>
          <w:numId w:val="5"/>
        </w:numPr>
        <w:bidi w:val="0"/>
        <w:ind w:left="393" w:right="0" w:hanging="393"/>
        <w:jc w:val="left"/>
        <w:rPr>
          <w:position w:val="0"/>
          <w:sz w:val="24"/>
          <w:szCs w:val="24"/>
          <w:rtl w:val="0"/>
        </w:rPr>
      </w:pPr>
      <w:r>
        <w:rPr>
          <w:rFonts w:ascii="Helvetica"/>
          <w:sz w:val="24"/>
          <w:szCs w:val="24"/>
          <w:rtl w:val="0"/>
        </w:rPr>
        <w:t>char oldKeyTo</w:t>
      </w:r>
      <w:r>
        <w:rPr>
          <w:rFonts w:ascii="Helvetica"/>
          <w:sz w:val="24"/>
          <w:szCs w:val="24"/>
          <w:rtl w:val="0"/>
          <w:lang w:val="en-US"/>
        </w:rPr>
        <w:t>Translated</w:t>
      </w:r>
      <w:r>
        <w:rPr>
          <w:rFonts w:ascii="Helvetica"/>
          <w:sz w:val="24"/>
          <w:szCs w:val="24"/>
          <w:rtl w:val="0"/>
        </w:rPr>
        <w:t>Note(string key)</w:t>
      </w:r>
      <w:r>
        <w:rPr>
          <w:rFonts w:ascii="Helvetica"/>
          <w:sz w:val="24"/>
          <w:szCs w:val="24"/>
          <w:rtl w:val="0"/>
          <w:lang w:val="en-US"/>
        </w:rPr>
        <w:t xml:space="preserve"> - </w:t>
      </w:r>
      <w:r>
        <w:rPr>
          <w:rFonts w:ascii="Helvetica"/>
          <w:sz w:val="24"/>
          <w:szCs w:val="24"/>
          <w:rtl w:val="0"/>
        </w:rPr>
        <w:t xml:space="preserve">takes a key </w:t>
      </w:r>
      <w:r>
        <w:rPr>
          <w:rFonts w:ascii="Helvetica"/>
          <w:sz w:val="24"/>
          <w:szCs w:val="24"/>
          <w:rtl w:val="0"/>
          <w:lang w:val="en-US"/>
        </w:rPr>
        <w:t xml:space="preserve">string </w:t>
      </w:r>
      <w:r>
        <w:rPr>
          <w:rFonts w:ascii="Helvetica"/>
          <w:sz w:val="24"/>
          <w:szCs w:val="24"/>
          <w:rtl w:val="0"/>
        </w:rPr>
        <w:t xml:space="preserve">like </w:t>
      </w:r>
      <w:r>
        <w:rPr>
          <w:rFonts w:hAnsi="Helvetica" w:hint="default"/>
          <w:sz w:val="24"/>
          <w:szCs w:val="24"/>
          <w:rtl w:val="0"/>
          <w:lang w:val="en-US"/>
        </w:rPr>
        <w:t>“</w:t>
      </w:r>
      <w:r>
        <w:rPr>
          <w:rFonts w:ascii="Helvetica"/>
          <w:sz w:val="24"/>
          <w:szCs w:val="24"/>
          <w:rtl w:val="0"/>
        </w:rPr>
        <w:t>C#3</w:t>
      </w:r>
      <w:r>
        <w:rPr>
          <w:rFonts w:hAnsi="Helvetica" w:hint="default"/>
          <w:sz w:val="24"/>
          <w:szCs w:val="24"/>
          <w:rtl w:val="0"/>
          <w:lang w:val="en-US"/>
        </w:rPr>
        <w:t>”</w:t>
      </w:r>
      <w:r>
        <w:rPr>
          <w:rFonts w:ascii="Helvetica"/>
          <w:sz w:val="24"/>
          <w:szCs w:val="24"/>
          <w:rtl w:val="0"/>
          <w:lang w:val="en-US"/>
        </w:rPr>
        <w:t xml:space="preserve"> or </w:t>
      </w:r>
      <w:r>
        <w:rPr>
          <w:rFonts w:hAnsi="Helvetica" w:hint="default"/>
          <w:sz w:val="24"/>
          <w:szCs w:val="24"/>
          <w:rtl w:val="0"/>
          <w:lang w:val="en-US"/>
        </w:rPr>
        <w:t>“</w:t>
      </w:r>
      <w:r>
        <w:rPr>
          <w:rFonts w:ascii="Helvetica"/>
          <w:sz w:val="24"/>
          <w:szCs w:val="24"/>
          <w:rtl w:val="0"/>
        </w:rPr>
        <w:t>Bb5</w:t>
      </w:r>
      <w:r>
        <w:rPr>
          <w:rFonts w:hAnsi="Helvetica" w:hint="default"/>
          <w:sz w:val="24"/>
          <w:szCs w:val="24"/>
          <w:rtl w:val="0"/>
          <w:lang w:val="en-US"/>
        </w:rPr>
        <w:t>”</w:t>
      </w:r>
      <w:r>
        <w:rPr>
          <w:rFonts w:ascii="Helvetica"/>
          <w:sz w:val="24"/>
          <w:szCs w:val="24"/>
          <w:rtl w:val="0"/>
          <w:lang w:val="en-US"/>
        </w:rPr>
        <w:t xml:space="preserve"> and converts it to a translated note</w:t>
      </w:r>
      <w:r>
        <w:rPr>
          <w:rFonts w:ascii="Helvetica"/>
          <w:sz w:val="24"/>
          <w:szCs w:val="24"/>
          <w:rtl w:val="0"/>
          <w:lang w:val="en-US"/>
        </w:rPr>
        <w:t xml:space="preserve"> that button bass can play. Uses the given translateNoteFunction. The function works by taking the length of the string and assigning the variables octave, note letter and accidental sign accordingly. For example if the length is 3. Then, the first character is the note, the second is the accidental and the third is the octave. And so on</w:t>
      </w:r>
      <w:r>
        <w:rPr>
          <w:rFonts w:hAnsi="Helvetica" w:hint="default"/>
          <w:sz w:val="24"/>
          <w:szCs w:val="24"/>
          <w:rtl w:val="0"/>
          <w:lang w:val="en-US"/>
        </w:rPr>
        <w:t>…</w:t>
      </w:r>
    </w:p>
    <w:p>
      <w:pPr>
        <w:pStyle w:val="Default"/>
        <w:bidi w:val="0"/>
        <w:ind w:left="0" w:right="0" w:firstLine="0"/>
        <w:jc w:val="left"/>
        <w:rPr>
          <w:i w:val="1"/>
          <w:iCs w:val="1"/>
          <w:sz w:val="24"/>
          <w:szCs w:val="24"/>
          <w:rtl w:val="0"/>
        </w:rPr>
      </w:pPr>
    </w:p>
    <w:p>
      <w:pPr>
        <w:pStyle w:val="Default"/>
        <w:bidi w:val="0"/>
        <w:ind w:left="0" w:right="0" w:firstLine="0"/>
        <w:jc w:val="left"/>
        <w:rPr>
          <w:i w:val="1"/>
          <w:iCs w:val="1"/>
          <w:sz w:val="24"/>
          <w:szCs w:val="24"/>
          <w:rtl w:val="0"/>
        </w:rPr>
      </w:pPr>
      <w:r>
        <w:rPr>
          <w:rFonts w:ascii="Helvetica"/>
          <w:i w:val="1"/>
          <w:iCs w:val="1"/>
          <w:sz w:val="24"/>
          <w:szCs w:val="24"/>
          <w:rtl w:val="0"/>
          <w:lang w:val="en-US"/>
        </w:rPr>
        <w:t>isTuneWellFormed(string tune)</w:t>
      </w:r>
    </w:p>
    <w:p>
      <w:pPr>
        <w:pStyle w:val="Default"/>
        <w:bidi w:val="0"/>
        <w:ind w:left="0" w:right="0" w:firstLine="0"/>
        <w:jc w:val="left"/>
        <w:rPr>
          <w:sz w:val="24"/>
          <w:szCs w:val="24"/>
          <w:rtl w:val="0"/>
        </w:rPr>
      </w:pPr>
    </w:p>
    <w:p>
      <w:pPr>
        <w:pStyle w:val="Default"/>
        <w:bidi w:val="0"/>
        <w:ind w:left="0" w:right="0" w:firstLine="0"/>
        <w:jc w:val="left"/>
        <w:rPr>
          <w:rtl w:val="0"/>
        </w:rPr>
      </w:pPr>
      <w:r>
        <w:rPr>
          <w:rFonts w:hAnsi="Helvetica" w:hint="default"/>
          <w:rtl w:val="0"/>
          <w:lang w:val="en-US"/>
        </w:rPr>
        <w:t>…</w:t>
      </w:r>
    </w:p>
    <w:p>
      <w:pPr>
        <w:pStyle w:val="Default"/>
        <w:bidi w:val="0"/>
        <w:ind w:left="0" w:right="0" w:firstLine="0"/>
        <w:jc w:val="left"/>
        <w:rPr>
          <w:rtl w:val="0"/>
        </w:rPr>
      </w:pPr>
      <w:r>
        <w:rPr>
          <w:rFonts w:ascii="Helvetica"/>
          <w:rtl w:val="0"/>
          <w:lang w:val="en-US"/>
        </w:rPr>
        <w:t>repeatedly look through every new note</w:t>
      </w:r>
    </w:p>
    <w:p>
      <w:pPr>
        <w:pStyle w:val="Default"/>
        <w:bidi w:val="0"/>
        <w:ind w:left="0" w:right="0" w:firstLine="0"/>
        <w:jc w:val="left"/>
        <w:rPr>
          <w:rtl w:val="0"/>
        </w:rPr>
      </w:pPr>
      <w:r>
        <w:rPr>
          <w:rFonts w:ascii="Helvetica"/>
          <w:rtl w:val="0"/>
          <w:lang w:val="en-US"/>
        </w:rPr>
        <w:tab/>
        <w:t>if character is a note</w:t>
      </w:r>
    </w:p>
    <w:p>
      <w:pPr>
        <w:pStyle w:val="Default"/>
        <w:bidi w:val="0"/>
        <w:ind w:left="0" w:right="0" w:firstLine="0"/>
        <w:jc w:val="left"/>
        <w:rPr>
          <w:rtl w:val="0"/>
        </w:rPr>
      </w:pPr>
      <w:r>
        <w:rPr>
          <w:rFonts w:ascii="Helvetica"/>
          <w:rtl w:val="0"/>
          <w:lang w:val="en-US"/>
        </w:rPr>
        <w:tab/>
        <w:tab/>
        <w:t>set hold to 0</w:t>
      </w:r>
    </w:p>
    <w:p>
      <w:pPr>
        <w:pStyle w:val="Default"/>
        <w:bidi w:val="0"/>
        <w:ind w:left="0" w:right="0" w:firstLine="0"/>
        <w:jc w:val="left"/>
        <w:rPr>
          <w:rtl w:val="0"/>
        </w:rPr>
      </w:pPr>
      <w:r>
        <w:rPr>
          <w:rFonts w:ascii="Helvetica"/>
          <w:rtl w:val="0"/>
          <w:lang w:val="en-US"/>
        </w:rPr>
        <w:tab/>
        <w:tab/>
        <w:t>if character after note is not a forward slash and not a note</w:t>
      </w:r>
    </w:p>
    <w:p>
      <w:pPr>
        <w:pStyle w:val="Default"/>
        <w:bidi w:val="0"/>
        <w:ind w:left="720" w:right="0" w:firstLine="0"/>
        <w:jc w:val="left"/>
        <w:rPr>
          <w:rtl w:val="0"/>
        </w:rPr>
      </w:pPr>
      <w:r>
        <w:rPr>
          <w:rFonts w:ascii="Helvetica"/>
          <w:rtl w:val="0"/>
          <w:lang w:val="en-US"/>
        </w:rPr>
        <w:tab/>
        <w:tab/>
        <w:t>if character after note is a accidental or octave or digit</w:t>
      </w:r>
    </w:p>
    <w:p>
      <w:pPr>
        <w:pStyle w:val="Default"/>
        <w:bidi w:val="0"/>
        <w:ind w:left="720" w:right="0" w:firstLine="0"/>
        <w:jc w:val="left"/>
        <w:rPr>
          <w:rtl w:val="0"/>
        </w:rPr>
      </w:pPr>
      <w:r>
        <w:rPr>
          <w:rFonts w:ascii="Helvetica"/>
          <w:rtl w:val="0"/>
          <w:lang w:val="en-US"/>
        </w:rPr>
        <w:tab/>
        <w:tab/>
        <w:tab/>
        <w:t>set hold to 1</w:t>
      </w:r>
    </w:p>
    <w:p>
      <w:pPr>
        <w:pStyle w:val="Default"/>
        <w:bidi w:val="0"/>
        <w:ind w:left="720" w:right="0" w:firstLine="0"/>
        <w:jc w:val="left"/>
        <w:rPr>
          <w:rtl w:val="0"/>
        </w:rPr>
      </w:pPr>
      <w:r>
        <w:rPr>
          <w:rFonts w:ascii="Helvetica"/>
          <w:rtl w:val="0"/>
          <w:lang w:val="en-US"/>
        </w:rPr>
        <w:tab/>
        <w:tab/>
        <w:t xml:space="preserve">else </w:t>
      </w:r>
    </w:p>
    <w:p>
      <w:pPr>
        <w:pStyle w:val="Default"/>
        <w:bidi w:val="0"/>
        <w:ind w:left="720" w:right="0" w:firstLine="0"/>
        <w:jc w:val="left"/>
        <w:rPr>
          <w:rtl w:val="0"/>
        </w:rPr>
      </w:pPr>
      <w:r>
        <w:rPr>
          <w:rFonts w:ascii="Helvetica"/>
          <w:rtl w:val="0"/>
          <w:lang w:val="en-US"/>
        </w:rPr>
        <w:tab/>
        <w:tab/>
        <w:tab/>
        <w:t>return false</w:t>
      </w:r>
    </w:p>
    <w:p>
      <w:pPr>
        <w:pStyle w:val="Default"/>
        <w:bidi w:val="0"/>
        <w:ind w:left="720" w:right="0" w:firstLine="0"/>
        <w:jc w:val="left"/>
        <w:rPr>
          <w:rtl w:val="0"/>
        </w:rPr>
      </w:pPr>
    </w:p>
    <w:p>
      <w:pPr>
        <w:pStyle w:val="Default"/>
        <w:bidi w:val="0"/>
        <w:ind w:left="720" w:right="0" w:firstLine="0"/>
        <w:jc w:val="left"/>
        <w:rPr>
          <w:rtl w:val="0"/>
        </w:rPr>
      </w:pPr>
      <w:r>
        <w:rPr>
          <w:rFonts w:ascii="Helvetica"/>
          <w:rtl w:val="0"/>
          <w:lang w:val="en-US"/>
        </w:rPr>
        <w:tab/>
        <w:tab/>
        <w:t>if character after note is accidental and character after that is octave</w:t>
      </w:r>
    </w:p>
    <w:p>
      <w:pPr>
        <w:pStyle w:val="Default"/>
        <w:bidi w:val="0"/>
        <w:ind w:left="720" w:right="0" w:firstLine="0"/>
        <w:jc w:val="left"/>
        <w:rPr>
          <w:rtl w:val="0"/>
        </w:rPr>
      </w:pPr>
      <w:r>
        <w:rPr>
          <w:rFonts w:ascii="Helvetica"/>
          <w:rtl w:val="0"/>
          <w:lang w:val="en-US"/>
        </w:rPr>
        <w:tab/>
        <w:tab/>
        <w:tab/>
        <w:t>if character after accidental is not a note and not a forward slash</w:t>
      </w:r>
    </w:p>
    <w:p>
      <w:pPr>
        <w:pStyle w:val="Default"/>
        <w:bidi w:val="0"/>
        <w:ind w:left="720" w:right="0" w:firstLine="0"/>
        <w:jc w:val="left"/>
        <w:rPr>
          <w:rtl w:val="0"/>
        </w:rPr>
      </w:pPr>
      <w:r>
        <w:rPr>
          <w:rFonts w:ascii="Helvetica"/>
          <w:rtl w:val="0"/>
          <w:lang w:val="en-US"/>
        </w:rPr>
        <w:tab/>
        <w:tab/>
        <w:tab/>
        <w:tab/>
        <w:t>if character is a number</w:t>
      </w:r>
    </w:p>
    <w:p>
      <w:pPr>
        <w:pStyle w:val="Default"/>
        <w:bidi w:val="0"/>
        <w:ind w:left="720" w:right="0" w:firstLine="0"/>
        <w:jc w:val="left"/>
        <w:rPr>
          <w:rtl w:val="0"/>
        </w:rPr>
      </w:pPr>
      <w:r>
        <w:rPr>
          <w:rFonts w:ascii="Helvetica"/>
          <w:rtl w:val="0"/>
          <w:lang w:val="en-US"/>
        </w:rPr>
        <w:tab/>
        <w:tab/>
        <w:tab/>
        <w:tab/>
        <w:tab/>
        <w:t>set hold to 2</w:t>
      </w:r>
    </w:p>
    <w:p>
      <w:pPr>
        <w:pStyle w:val="Default"/>
        <w:bidi w:val="0"/>
        <w:ind w:left="720" w:right="0" w:firstLine="0"/>
        <w:jc w:val="left"/>
        <w:rPr>
          <w:rtl w:val="0"/>
        </w:rPr>
      </w:pPr>
      <w:r>
        <w:rPr>
          <w:rFonts w:ascii="Helvetica"/>
          <w:rtl w:val="0"/>
          <w:lang w:val="en-US"/>
        </w:rPr>
        <w:tab/>
        <w:tab/>
        <w:tab/>
        <w:tab/>
        <w:t xml:space="preserve">else </w:t>
      </w:r>
    </w:p>
    <w:p>
      <w:pPr>
        <w:pStyle w:val="Default"/>
        <w:bidi w:val="0"/>
        <w:ind w:left="720" w:right="0" w:firstLine="0"/>
        <w:jc w:val="left"/>
        <w:rPr>
          <w:rtl w:val="0"/>
        </w:rPr>
      </w:pPr>
      <w:r>
        <w:rPr>
          <w:rFonts w:ascii="Helvetica"/>
          <w:rtl w:val="0"/>
          <w:lang w:val="en-US"/>
        </w:rPr>
        <w:tab/>
        <w:tab/>
        <w:tab/>
        <w:tab/>
        <w:tab/>
        <w:t>return false</w:t>
      </w:r>
    </w:p>
    <w:p>
      <w:pPr>
        <w:pStyle w:val="Default"/>
        <w:bidi w:val="0"/>
        <w:ind w:left="0" w:right="0" w:firstLine="0"/>
        <w:jc w:val="left"/>
        <w:rPr>
          <w:rtl w:val="0"/>
        </w:rPr>
      </w:pPr>
      <w:r>
        <w:rPr>
          <w:rFonts w:ascii="Helvetica"/>
          <w:rtl w:val="0"/>
          <w:lang w:val="en-US"/>
        </w:rPr>
        <w:tab/>
        <w:t>else if character is a forward slash</w:t>
      </w:r>
    </w:p>
    <w:p>
      <w:pPr>
        <w:pStyle w:val="Default"/>
        <w:bidi w:val="0"/>
        <w:ind w:left="0" w:right="0" w:firstLine="0"/>
        <w:jc w:val="left"/>
        <w:rPr>
          <w:rtl w:val="0"/>
        </w:rPr>
      </w:pPr>
      <w:r>
        <w:rPr>
          <w:rFonts w:ascii="Helvetica"/>
          <w:rtl w:val="0"/>
          <w:lang w:val="en-US"/>
        </w:rPr>
        <w:tab/>
        <w:tab/>
        <w:t>set hold to zero</w:t>
      </w:r>
    </w:p>
    <w:p>
      <w:pPr>
        <w:pStyle w:val="Default"/>
        <w:bidi w:val="0"/>
        <w:ind w:left="0" w:right="0" w:firstLine="0"/>
        <w:jc w:val="left"/>
        <w:rPr>
          <w:rtl w:val="0"/>
        </w:rPr>
      </w:pPr>
      <w:r>
        <w:rPr>
          <w:rFonts w:ascii="Helvetica"/>
          <w:rtl w:val="0"/>
          <w:lang w:val="en-US"/>
        </w:rPr>
        <w:tab/>
        <w:t xml:space="preserve">else </w:t>
      </w:r>
    </w:p>
    <w:p>
      <w:pPr>
        <w:pStyle w:val="Default"/>
        <w:bidi w:val="0"/>
        <w:ind w:left="0" w:right="0" w:firstLine="0"/>
        <w:jc w:val="left"/>
        <w:rPr>
          <w:rtl w:val="0"/>
        </w:rPr>
      </w:pPr>
      <w:r>
        <w:rPr>
          <w:rFonts w:ascii="Helvetica"/>
          <w:rtl w:val="0"/>
          <w:lang w:val="en-US"/>
        </w:rPr>
        <w:tab/>
        <w:tab/>
        <w:t>return false</w:t>
      </w:r>
    </w:p>
    <w:p>
      <w:pPr>
        <w:pStyle w:val="Default"/>
        <w:bidi w:val="0"/>
        <w:ind w:left="0" w:right="0" w:firstLine="0"/>
        <w:jc w:val="left"/>
        <w:rPr>
          <w:rtl w:val="0"/>
        </w:rPr>
      </w:pPr>
      <w:r>
        <w:rPr>
          <w:rFonts w:ascii="Helvetica"/>
          <w:rtl w:val="0"/>
          <w:lang w:val="en-US"/>
        </w:rPr>
        <w:t>return true</w:t>
      </w:r>
    </w:p>
    <w:p>
      <w:pPr>
        <w:pStyle w:val="Default"/>
        <w:bidi w:val="0"/>
        <w:ind w:left="0" w:right="0" w:firstLine="0"/>
        <w:jc w:val="left"/>
        <w:rPr>
          <w:rtl w:val="0"/>
        </w:rPr>
      </w:pPr>
      <w:r>
        <w:rPr>
          <w:rFonts w:hAnsi="Helvetica" w:hint="default"/>
          <w:rtl w:val="0"/>
          <w:lang w:val="en-US"/>
        </w:rPr>
        <w:t>…</w:t>
      </w:r>
    </w:p>
    <w:p>
      <w:pPr>
        <w:pStyle w:val="Default"/>
        <w:bidi w:val="0"/>
        <w:ind w:left="0" w:right="0" w:firstLine="0"/>
        <w:jc w:val="left"/>
        <w:rPr>
          <w:rtl w:val="0"/>
        </w:rPr>
      </w:pPr>
    </w:p>
    <w:p>
      <w:pPr>
        <w:pStyle w:val="Default"/>
        <w:bidi w:val="0"/>
        <w:ind w:left="0" w:right="0" w:firstLine="0"/>
        <w:jc w:val="left"/>
        <w:rPr>
          <w:i w:val="1"/>
          <w:iCs w:val="1"/>
          <w:sz w:val="24"/>
          <w:szCs w:val="24"/>
          <w:rtl w:val="0"/>
        </w:rPr>
      </w:pPr>
      <w:r>
        <w:rPr>
          <w:rFonts w:ascii="Helvetica"/>
          <w:i w:val="1"/>
          <w:iCs w:val="1"/>
          <w:sz w:val="24"/>
          <w:szCs w:val="24"/>
          <w:rtl w:val="0"/>
          <w:lang w:val="en-US"/>
        </w:rPr>
        <w:t>translateTune(string tune, string&amp; instructions, int&amp; badBeat)</w:t>
      </w:r>
    </w:p>
    <w:p>
      <w:pPr>
        <w:pStyle w:val="Default"/>
        <w:bidi w:val="0"/>
        <w:ind w:left="0" w:right="0" w:firstLine="0"/>
        <w:jc w:val="left"/>
        <w:rPr>
          <w:i w:val="1"/>
          <w:iCs w:val="1"/>
          <w:sz w:val="24"/>
          <w:szCs w:val="24"/>
          <w:rtl w:val="0"/>
        </w:rPr>
      </w:pPr>
    </w:p>
    <w:p>
      <w:pPr>
        <w:pStyle w:val="Default"/>
        <w:bidi w:val="0"/>
        <w:ind w:left="0" w:right="0" w:firstLine="0"/>
        <w:jc w:val="left"/>
        <w:rPr>
          <w:i w:val="1"/>
          <w:iCs w:val="1"/>
          <w:rtl w:val="0"/>
        </w:rPr>
      </w:pPr>
      <w:r>
        <w:rPr>
          <w:rFonts w:hAnsi="Helvetica" w:hint="default"/>
          <w:i w:val="1"/>
          <w:iCs w:val="1"/>
          <w:rtl w:val="0"/>
          <w:lang w:val="en-US"/>
        </w:rPr>
        <w:t>…</w:t>
      </w:r>
    </w:p>
    <w:p>
      <w:pPr>
        <w:pStyle w:val="Default"/>
        <w:bidi w:val="0"/>
        <w:ind w:left="0" w:right="0" w:firstLine="0"/>
        <w:jc w:val="left"/>
        <w:rPr>
          <w:rtl w:val="0"/>
        </w:rPr>
      </w:pPr>
      <w:r>
        <w:rPr>
          <w:rFonts w:ascii="Helvetica"/>
          <w:rtl w:val="0"/>
          <w:lang w:val="en-US"/>
        </w:rPr>
        <w:t xml:space="preserve">if tune is not well formed </w:t>
      </w:r>
    </w:p>
    <w:p>
      <w:pPr>
        <w:pStyle w:val="Default"/>
        <w:bidi w:val="0"/>
        <w:ind w:left="0" w:right="0" w:firstLine="0"/>
        <w:jc w:val="left"/>
        <w:rPr>
          <w:rtl w:val="0"/>
        </w:rPr>
      </w:pPr>
      <w:r>
        <w:rPr>
          <w:rFonts w:ascii="Helvetica"/>
          <w:rtl w:val="0"/>
          <w:lang w:val="en-US"/>
        </w:rPr>
        <w:tab/>
        <w:t>return 1</w:t>
      </w:r>
    </w:p>
    <w:p>
      <w:pPr>
        <w:pStyle w:val="Default"/>
        <w:bidi w:val="0"/>
        <w:ind w:left="0" w:right="0" w:firstLine="0"/>
        <w:jc w:val="left"/>
        <w:rPr>
          <w:rtl w:val="0"/>
        </w:rPr>
      </w:pPr>
      <w:r>
        <w:rPr>
          <w:rFonts w:ascii="Helvetica"/>
          <w:rtl w:val="0"/>
          <w:lang w:val="en-US"/>
        </w:rPr>
        <w:t xml:space="preserve">else </w:t>
      </w:r>
    </w:p>
    <w:p>
      <w:pPr>
        <w:pStyle w:val="Default"/>
        <w:bidi w:val="0"/>
        <w:ind w:left="0" w:right="0" w:firstLine="0"/>
        <w:jc w:val="left"/>
        <w:rPr>
          <w:rtl w:val="0"/>
        </w:rPr>
      </w:pPr>
      <w:r>
        <w:rPr>
          <w:rFonts w:ascii="Helvetica"/>
          <w:rtl w:val="0"/>
          <w:lang w:val="en-US"/>
        </w:rPr>
        <w:tab/>
        <w:t>repeatedly go through every beat</w:t>
      </w:r>
    </w:p>
    <w:p>
      <w:pPr>
        <w:pStyle w:val="Default"/>
        <w:bidi w:val="0"/>
        <w:ind w:left="0" w:right="0" w:firstLine="0"/>
        <w:jc w:val="left"/>
        <w:rPr>
          <w:rtl w:val="0"/>
        </w:rPr>
      </w:pPr>
      <w:r>
        <w:rPr>
          <w:rFonts w:ascii="Helvetica"/>
          <w:rtl w:val="0"/>
          <w:lang w:val="en-US"/>
        </w:rPr>
        <w:tab/>
        <w:tab/>
        <w:t>check for soundless beat</w:t>
      </w:r>
    </w:p>
    <w:p>
      <w:pPr>
        <w:pStyle w:val="Default"/>
        <w:bidi w:val="0"/>
        <w:ind w:left="0" w:right="0" w:firstLine="0"/>
        <w:jc w:val="left"/>
        <w:rPr>
          <w:rtl w:val="0"/>
        </w:rPr>
      </w:pPr>
      <w:r>
        <w:rPr>
          <w:rFonts w:ascii="Helvetica"/>
          <w:rtl w:val="0"/>
          <w:lang w:val="en-US"/>
        </w:rPr>
        <w:tab/>
        <w:tab/>
        <w:tab/>
        <w:t>set beat to empty string</w:t>
      </w:r>
    </w:p>
    <w:p>
      <w:pPr>
        <w:pStyle w:val="Default"/>
        <w:bidi w:val="0"/>
        <w:ind w:left="0" w:right="0" w:firstLine="0"/>
        <w:jc w:val="left"/>
        <w:rPr>
          <w:rtl w:val="0"/>
        </w:rPr>
      </w:pPr>
      <w:r>
        <w:rPr>
          <w:rtl w:val="0"/>
        </w:rPr>
        <w:tab/>
        <w:tab/>
      </w:r>
    </w:p>
    <w:p>
      <w:pPr>
        <w:pStyle w:val="Default"/>
        <w:bidi w:val="0"/>
        <w:ind w:left="0" w:right="0" w:firstLine="0"/>
        <w:jc w:val="left"/>
        <w:rPr>
          <w:rtl w:val="0"/>
        </w:rPr>
      </w:pPr>
      <w:r>
        <w:rPr>
          <w:rFonts w:ascii="Helvetica"/>
          <w:rtl w:val="0"/>
          <w:lang w:val="en-US"/>
        </w:rPr>
        <w:tab/>
        <w:tab/>
        <w:t>repeatedly go through every note in beat</w:t>
      </w:r>
    </w:p>
    <w:p>
      <w:pPr>
        <w:pStyle w:val="Default"/>
        <w:bidi w:val="0"/>
        <w:ind w:left="0" w:right="0" w:firstLine="0"/>
        <w:jc w:val="left"/>
        <w:rPr>
          <w:rtl w:val="0"/>
        </w:rPr>
      </w:pPr>
      <w:r>
        <w:rPr>
          <w:rFonts w:ascii="Helvetica"/>
          <w:rtl w:val="0"/>
          <w:lang w:val="en-US"/>
        </w:rPr>
        <w:tab/>
        <w:tab/>
        <w:tab/>
        <w:t>set beat to all those notes</w:t>
      </w:r>
    </w:p>
    <w:p>
      <w:pPr>
        <w:pStyle w:val="Default"/>
        <w:bidi w:val="0"/>
        <w:ind w:left="0" w:right="0" w:firstLine="0"/>
        <w:jc w:val="left"/>
        <w:rPr>
          <w:rtl w:val="0"/>
        </w:rPr>
      </w:pPr>
      <w:r>
        <w:rPr>
          <w:rtl w:val="0"/>
        </w:rPr>
        <w:tab/>
      </w:r>
    </w:p>
    <w:p>
      <w:pPr>
        <w:pStyle w:val="Default"/>
        <w:bidi w:val="0"/>
        <w:ind w:left="0" w:right="0" w:firstLine="0"/>
        <w:jc w:val="left"/>
        <w:rPr>
          <w:rtl w:val="0"/>
        </w:rPr>
      </w:pPr>
      <w:r>
        <w:rPr>
          <w:rFonts w:ascii="Helvetica"/>
          <w:rtl w:val="0"/>
          <w:lang w:val="en-US"/>
        </w:rPr>
        <w:tab/>
        <w:tab/>
        <w:t>increment current beat</w:t>
      </w:r>
    </w:p>
    <w:p>
      <w:pPr>
        <w:pStyle w:val="Default"/>
        <w:bidi w:val="0"/>
        <w:ind w:left="0" w:right="0" w:firstLine="0"/>
        <w:jc w:val="left"/>
        <w:rPr>
          <w:rtl w:val="0"/>
        </w:rPr>
      </w:pPr>
    </w:p>
    <w:p>
      <w:pPr>
        <w:pStyle w:val="Default"/>
        <w:bidi w:val="0"/>
        <w:ind w:left="0" w:right="0" w:firstLine="0"/>
        <w:jc w:val="left"/>
        <w:rPr>
          <w:rtl w:val="0"/>
        </w:rPr>
      </w:pPr>
      <w:r>
        <w:rPr>
          <w:rFonts w:ascii="Helvetica"/>
          <w:rtl w:val="0"/>
          <w:lang w:val="en-US"/>
        </w:rPr>
        <w:tab/>
        <w:tab/>
        <w:t>repeatedly go through every note in beat</w:t>
      </w:r>
    </w:p>
    <w:p>
      <w:pPr>
        <w:pStyle w:val="Default"/>
        <w:bidi w:val="0"/>
        <w:ind w:left="0" w:right="0" w:firstLine="0"/>
        <w:jc w:val="left"/>
        <w:rPr>
          <w:rtl w:val="0"/>
        </w:rPr>
      </w:pPr>
      <w:r>
        <w:rPr>
          <w:rFonts w:ascii="Helvetica"/>
          <w:rtl w:val="0"/>
          <w:lang w:val="en-US"/>
        </w:rPr>
        <w:tab/>
        <w:tab/>
        <w:tab/>
        <w:t>if note is between A and G</w:t>
      </w:r>
    </w:p>
    <w:p>
      <w:pPr>
        <w:pStyle w:val="Default"/>
        <w:bidi w:val="0"/>
        <w:ind w:left="0" w:right="0" w:firstLine="0"/>
        <w:jc w:val="left"/>
        <w:rPr>
          <w:rtl w:val="0"/>
        </w:rPr>
      </w:pPr>
      <w:r>
        <w:rPr>
          <w:rFonts w:ascii="Helvetica"/>
          <w:rtl w:val="0"/>
          <w:lang w:val="en-US"/>
        </w:rPr>
        <w:tab/>
        <w:tab/>
        <w:tab/>
        <w:tab/>
        <w:t>increment number of keys</w:t>
      </w:r>
    </w:p>
    <w:p>
      <w:pPr>
        <w:pStyle w:val="Default"/>
        <w:bidi w:val="0"/>
        <w:ind w:left="0" w:right="0" w:firstLine="0"/>
        <w:jc w:val="left"/>
        <w:rPr>
          <w:rtl w:val="0"/>
        </w:rPr>
      </w:pPr>
    </w:p>
    <w:p>
      <w:pPr>
        <w:pStyle w:val="Default"/>
        <w:bidi w:val="0"/>
        <w:ind w:left="0" w:right="0" w:firstLine="0"/>
        <w:jc w:val="left"/>
        <w:rPr>
          <w:rtl w:val="0"/>
        </w:rPr>
      </w:pPr>
      <w:r>
        <w:rPr>
          <w:rFonts w:ascii="Helvetica"/>
          <w:rtl w:val="0"/>
          <w:lang w:val="en-US"/>
        </w:rPr>
        <w:tab/>
        <w:tab/>
        <w:t>if number of keys is equal to 1</w:t>
      </w:r>
    </w:p>
    <w:p>
      <w:pPr>
        <w:pStyle w:val="Default"/>
        <w:bidi w:val="0"/>
        <w:ind w:left="0" w:right="0" w:firstLine="0"/>
        <w:jc w:val="left"/>
        <w:rPr>
          <w:rtl w:val="0"/>
        </w:rPr>
      </w:pPr>
      <w:r>
        <w:rPr>
          <w:rFonts w:ascii="Helvetica"/>
          <w:rtl w:val="0"/>
          <w:lang w:val="en-US"/>
        </w:rPr>
        <w:tab/>
        <w:tab/>
        <w:tab/>
        <w:t>convert key to translated note</w:t>
      </w:r>
    </w:p>
    <w:p>
      <w:pPr>
        <w:pStyle w:val="Default"/>
        <w:bidi w:val="0"/>
        <w:ind w:left="0" w:right="0" w:firstLine="0"/>
        <w:jc w:val="left"/>
        <w:rPr>
          <w:rtl w:val="0"/>
        </w:rPr>
      </w:pPr>
      <w:r>
        <w:rPr>
          <w:rFonts w:ascii="Helvetica"/>
          <w:rtl w:val="0"/>
          <w:lang w:val="en-US"/>
        </w:rPr>
        <w:tab/>
        <w:tab/>
        <w:tab/>
        <w:t>if note is playable</w:t>
      </w:r>
    </w:p>
    <w:p>
      <w:pPr>
        <w:pStyle w:val="Default"/>
        <w:bidi w:val="0"/>
        <w:ind w:left="0" w:right="0" w:firstLine="0"/>
        <w:jc w:val="left"/>
        <w:rPr>
          <w:rtl w:val="0"/>
        </w:rPr>
      </w:pPr>
      <w:r>
        <w:rPr>
          <w:rFonts w:ascii="Helvetica"/>
          <w:rtl w:val="0"/>
          <w:lang w:val="en-US"/>
        </w:rPr>
        <w:tab/>
        <w:tab/>
        <w:tab/>
        <w:tab/>
        <w:t>append instructions with translated note</w:t>
      </w:r>
    </w:p>
    <w:p>
      <w:pPr>
        <w:pStyle w:val="Default"/>
        <w:bidi w:val="0"/>
        <w:ind w:left="0" w:right="0" w:firstLine="0"/>
        <w:jc w:val="left"/>
        <w:rPr>
          <w:rtl w:val="0"/>
        </w:rPr>
      </w:pPr>
      <w:r>
        <w:rPr>
          <w:rFonts w:ascii="Helvetica"/>
          <w:rtl w:val="0"/>
          <w:lang w:val="en-US"/>
        </w:rPr>
        <w:tab/>
        <w:tab/>
        <w:tab/>
        <w:t>else</w:t>
        <w:tab/>
      </w:r>
    </w:p>
    <w:p>
      <w:pPr>
        <w:pStyle w:val="Default"/>
        <w:bidi w:val="0"/>
        <w:ind w:left="0" w:right="0" w:firstLine="0"/>
        <w:jc w:val="left"/>
        <w:rPr>
          <w:rtl w:val="0"/>
        </w:rPr>
      </w:pPr>
      <w:r>
        <w:rPr>
          <w:rFonts w:ascii="Helvetica"/>
          <w:rtl w:val="0"/>
          <w:lang w:val="en-US"/>
        </w:rPr>
        <w:tab/>
        <w:tab/>
        <w:tab/>
        <w:tab/>
        <w:t>return 2</w:t>
      </w:r>
    </w:p>
    <w:p>
      <w:pPr>
        <w:pStyle w:val="Default"/>
        <w:bidi w:val="0"/>
        <w:ind w:left="0" w:right="0" w:firstLine="0"/>
        <w:jc w:val="left"/>
        <w:rPr>
          <w:rtl w:val="0"/>
        </w:rPr>
      </w:pPr>
      <w:r>
        <w:rPr>
          <w:rFonts w:ascii="Helvetica"/>
          <w:rtl w:val="0"/>
          <w:lang w:val="en-US"/>
        </w:rPr>
        <w:tab/>
        <w:tab/>
        <w:tab/>
        <w:tab/>
        <w:t>set bad beat to current beat</w:t>
      </w:r>
    </w:p>
    <w:p>
      <w:pPr>
        <w:pStyle w:val="Default"/>
        <w:bidi w:val="0"/>
        <w:ind w:left="0" w:right="0" w:firstLine="0"/>
        <w:jc w:val="left"/>
        <w:rPr>
          <w:rtl w:val="0"/>
        </w:rPr>
      </w:pPr>
      <w:r>
        <w:rPr>
          <w:rFonts w:ascii="Helvetica"/>
          <w:rtl w:val="0"/>
          <w:lang w:val="en-US"/>
        </w:rPr>
        <w:tab/>
        <w:tab/>
        <w:t>else if number of keys is greater than 1 (or chord)</w:t>
      </w:r>
    </w:p>
    <w:p>
      <w:pPr>
        <w:pStyle w:val="Default"/>
        <w:bidi w:val="0"/>
        <w:ind w:left="0" w:right="0" w:firstLine="0"/>
        <w:jc w:val="left"/>
        <w:rPr>
          <w:rtl w:val="0"/>
        </w:rPr>
      </w:pPr>
      <w:r>
        <w:rPr>
          <w:rFonts w:ascii="Helvetica"/>
          <w:rtl w:val="0"/>
          <w:lang w:val="en-US"/>
        </w:rPr>
        <w:tab/>
        <w:tab/>
        <w:tab/>
        <w:t>repeatedly pick up each key</w:t>
      </w:r>
    </w:p>
    <w:p>
      <w:pPr>
        <w:pStyle w:val="Default"/>
        <w:bidi w:val="0"/>
        <w:ind w:left="0" w:right="0" w:firstLine="0"/>
        <w:jc w:val="left"/>
        <w:rPr>
          <w:rtl w:val="0"/>
        </w:rPr>
      </w:pPr>
      <w:r>
        <w:rPr>
          <w:rFonts w:ascii="Helvetica"/>
          <w:rtl w:val="0"/>
          <w:lang w:val="en-US"/>
        </w:rPr>
        <w:tab/>
        <w:tab/>
        <w:tab/>
        <w:tab/>
        <w:t>convert key to translated note</w:t>
      </w:r>
    </w:p>
    <w:p>
      <w:pPr>
        <w:pStyle w:val="Default"/>
        <w:bidi w:val="0"/>
        <w:ind w:left="0" w:right="0" w:firstLine="0"/>
        <w:jc w:val="left"/>
        <w:rPr>
          <w:rtl w:val="0"/>
        </w:rPr>
      </w:pPr>
      <w:r>
        <w:rPr>
          <w:rFonts w:ascii="Helvetica"/>
          <w:rtl w:val="0"/>
          <w:lang w:val="en-US"/>
        </w:rPr>
        <w:tab/>
        <w:tab/>
        <w:tab/>
        <w:tab/>
        <w:t>if note is playable</w:t>
      </w:r>
    </w:p>
    <w:p>
      <w:pPr>
        <w:pStyle w:val="Default"/>
        <w:bidi w:val="0"/>
        <w:ind w:left="0" w:right="0" w:firstLine="0"/>
        <w:jc w:val="left"/>
        <w:rPr>
          <w:rtl w:val="0"/>
        </w:rPr>
      </w:pPr>
      <w:r>
        <w:rPr>
          <w:rFonts w:ascii="Helvetica"/>
          <w:rtl w:val="0"/>
          <w:lang w:val="en-US"/>
        </w:rPr>
        <w:tab/>
        <w:tab/>
        <w:tab/>
        <w:tab/>
        <w:tab/>
        <w:t>append chord with translated note</w:t>
      </w:r>
    </w:p>
    <w:p>
      <w:pPr>
        <w:pStyle w:val="Default"/>
        <w:bidi w:val="0"/>
        <w:ind w:left="0" w:right="0" w:firstLine="0"/>
        <w:jc w:val="left"/>
        <w:rPr>
          <w:rtl w:val="0"/>
        </w:rPr>
      </w:pPr>
      <w:r>
        <w:rPr>
          <w:rFonts w:ascii="Helvetica"/>
          <w:rtl w:val="0"/>
          <w:lang w:val="en-US"/>
        </w:rPr>
        <w:tab/>
        <w:tab/>
        <w:tab/>
        <w:tab/>
        <w:t>else</w:t>
        <w:tab/>
      </w:r>
    </w:p>
    <w:p>
      <w:pPr>
        <w:pStyle w:val="Default"/>
        <w:bidi w:val="0"/>
        <w:ind w:left="0" w:right="0" w:firstLine="0"/>
        <w:jc w:val="left"/>
        <w:rPr>
          <w:rtl w:val="0"/>
        </w:rPr>
      </w:pPr>
      <w:r>
        <w:rPr>
          <w:rFonts w:ascii="Helvetica"/>
          <w:rtl w:val="0"/>
          <w:lang w:val="en-US"/>
        </w:rPr>
        <w:tab/>
        <w:tab/>
        <w:tab/>
        <w:tab/>
        <w:tab/>
        <w:t>return 2</w:t>
      </w:r>
    </w:p>
    <w:p>
      <w:pPr>
        <w:pStyle w:val="Default"/>
        <w:bidi w:val="0"/>
        <w:ind w:left="0" w:right="0" w:firstLine="0"/>
        <w:jc w:val="left"/>
        <w:rPr>
          <w:rtl w:val="0"/>
        </w:rPr>
      </w:pPr>
      <w:r>
        <w:rPr>
          <w:rFonts w:ascii="Helvetica"/>
          <w:rtl w:val="0"/>
          <w:lang w:val="en-US"/>
        </w:rPr>
        <w:tab/>
        <w:tab/>
        <w:tab/>
        <w:tab/>
        <w:tab/>
        <w:t>set bad beat to current beat</w:t>
      </w:r>
    </w:p>
    <w:p>
      <w:pPr>
        <w:pStyle w:val="Default"/>
        <w:bidi w:val="0"/>
        <w:ind w:left="0" w:right="0" w:firstLine="0"/>
        <w:jc w:val="left"/>
        <w:rPr>
          <w:rtl w:val="0"/>
        </w:rPr>
      </w:pPr>
    </w:p>
    <w:p>
      <w:pPr>
        <w:pStyle w:val="Default"/>
        <w:bidi w:val="0"/>
        <w:ind w:left="0" w:right="0" w:firstLine="0"/>
        <w:jc w:val="left"/>
        <w:rPr>
          <w:rtl w:val="0"/>
        </w:rPr>
      </w:pPr>
      <w:r>
        <w:rPr>
          <w:rFonts w:ascii="Helvetica"/>
          <w:rtl w:val="0"/>
          <w:lang w:val="en-US"/>
        </w:rPr>
        <w:tab/>
        <w:tab/>
        <w:tab/>
        <w:t>append instruction with chord</w:t>
      </w:r>
    </w:p>
    <w:p>
      <w:pPr>
        <w:pStyle w:val="Default"/>
        <w:bidi w:val="0"/>
        <w:ind w:left="0" w:right="0" w:firstLine="0"/>
        <w:jc w:val="left"/>
        <w:rPr>
          <w:rtl w:val="0"/>
        </w:rPr>
      </w:pPr>
      <w:r>
        <w:rPr>
          <w:rFonts w:ascii="Helvetica"/>
          <w:rtl w:val="0"/>
          <w:lang w:val="en-US"/>
        </w:rPr>
        <w:tab/>
        <w:tab/>
        <w:t>else (empty beat)</w:t>
      </w:r>
    </w:p>
    <w:p>
      <w:pPr>
        <w:pStyle w:val="Default"/>
        <w:bidi w:val="0"/>
        <w:ind w:left="0" w:right="0" w:firstLine="0"/>
        <w:jc w:val="left"/>
        <w:rPr>
          <w:rtl w:val="0"/>
        </w:rPr>
      </w:pPr>
      <w:r>
        <w:rPr>
          <w:rFonts w:ascii="Helvetica"/>
          <w:rtl w:val="0"/>
          <w:lang w:val="en-US"/>
        </w:rPr>
        <w:tab/>
        <w:tab/>
        <w:tab/>
        <w:t>append instructions with a space character</w:t>
      </w:r>
    </w:p>
    <w:p>
      <w:pPr>
        <w:pStyle w:val="Default"/>
        <w:bidi w:val="0"/>
        <w:ind w:left="0" w:right="0" w:firstLine="0"/>
        <w:jc w:val="left"/>
        <w:rPr>
          <w:rtl w:val="0"/>
        </w:rPr>
      </w:pPr>
      <w:r>
        <w:rPr>
          <w:rFonts w:ascii="Helvetica"/>
          <w:rtl w:val="0"/>
          <w:lang w:val="en-US"/>
        </w:rPr>
        <w:t>return 0</w:t>
      </w:r>
    </w:p>
    <w:p>
      <w:pPr>
        <w:pStyle w:val="Default"/>
        <w:bidi w:val="0"/>
        <w:ind w:left="0" w:right="0" w:firstLine="0"/>
        <w:jc w:val="left"/>
        <w:rPr>
          <w:rtl w:val="0"/>
        </w:rPr>
      </w:pPr>
    </w:p>
    <w:p>
      <w:pPr>
        <w:pStyle w:val="Default"/>
        <w:bidi w:val="0"/>
        <w:ind w:left="0" w:right="0" w:firstLine="0"/>
        <w:jc w:val="left"/>
        <w:rPr>
          <w:i w:val="1"/>
          <w:iCs w:val="1"/>
          <w:rtl w:val="0"/>
        </w:rPr>
      </w:pPr>
      <w:r>
        <w:rPr>
          <w:rFonts w:hAnsi="Helvetica" w:hint="default"/>
          <w:i w:val="1"/>
          <w:iCs w:val="1"/>
          <w:rtl w:val="0"/>
          <w:lang w:val="en-US"/>
        </w:rPr>
        <w:t>…</w:t>
        <w:tab/>
      </w:r>
    </w:p>
    <w:p>
      <w:pPr>
        <w:pStyle w:val="Default"/>
        <w:bidi w:val="0"/>
        <w:ind w:left="0" w:right="0" w:firstLine="0"/>
        <w:jc w:val="left"/>
        <w:rPr>
          <w:i w:val="1"/>
          <w:iCs w:val="1"/>
          <w:rtl w:val="0"/>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9"/>
        <w:gridCol w:w="2338"/>
      </w:tblGrid>
      <w:tr>
        <w:tblPrEx>
          <w:shd w:val="clear" w:color="auto" w:fill="bdc0bf"/>
        </w:tblPrEx>
        <w:trPr>
          <w:trHeight w:val="488"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Input Tune</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Return value of translateTune</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Instructions (</w:t>
            </w:r>
            <w:r>
              <w:rPr>
                <w:rFonts w:ascii="Arial Unicode MS" w:cs="Arial Unicode MS" w:hAnsi="Helvetica" w:eastAsia="Arial Unicode MS" w:hint="default"/>
                <w:rtl w:val="0"/>
              </w:rPr>
              <w:t>“”</w:t>
            </w:r>
            <w:r>
              <w:rPr>
                <w:rFonts w:ascii="Helvetica" w:cs="Arial Unicode MS" w:hAnsi="Arial Unicode MS" w:eastAsia="Arial Unicode MS"/>
                <w:rtl w:val="0"/>
              </w:rPr>
              <w:t>) or badBeat</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Reason</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Empty input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 xml:space="preserve">“ ”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Illegal character</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Illegal character + slash denoting end of beat</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K/</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Notes not between A and G</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 xml:space="preserve">“ ”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1 silent beat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 xml:space="preserve">“  ”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 silent beats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without end slash</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L</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Note </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A/A/A</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Multiple beats without end slash</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A/A/A/</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QQQ</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Multiple beats</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"Db"</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with accidental without end slash</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Db/</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with accidental with end slash</w:t>
            </w:r>
          </w:p>
        </w:tc>
      </w:tr>
      <w:tr>
        <w:tblPrEx>
          <w:shd w:val="clear" w:color="auto" w:fill="auto"/>
        </w:tblPrEx>
        <w:trPr>
          <w:trHeight w:val="72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G#2"</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with accidental and octave without end slash</w:t>
            </w:r>
          </w:p>
        </w:tc>
      </w:tr>
      <w:tr>
        <w:tblPrEx>
          <w:shd w:val="clear" w:color="auto" w:fill="auto"/>
        </w:tblPrEx>
        <w:trPr>
          <w:trHeight w:val="72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G#2/</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4</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with accidental and octave with end slash</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Bd4/</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Using incorrect accidentals</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F%/</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Using incorrect accidentals</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G92/</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Using consecutive numbers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G#2/A4/Ab4/</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40$</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3 beats</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C0/"</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badBeat = 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not playable at beat 1</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Gb4/A4/Cb2/</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badBeat = 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Note not playable at beat 3</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GA5C#6/</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badBeat = 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Bad Chord when one note is unplayable </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GABb</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[LQ%]</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Playable Chord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GABb/F#AB/</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[LQ%][#QW]</w:t>
            </w:r>
            <w:r>
              <w:rPr>
                <w:rFonts w:ascii="Arial Unicode MS" w:cs="Arial Unicode MS" w:hAnsi="Helvetica" w:eastAsia="Arial Unicode MS" w:hint="default"/>
                <w:rtl w:val="0"/>
              </w:rPr>
              <w: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2 Playable Chord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FGA/G#2/Fb/</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[KLQ]4J</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Chord + 2 Notes</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Arial Unicode MS" w:cs="Arial Unicode MS" w:hAnsi="Helvetica" w:eastAsia="Arial Unicode MS" w:hint="default"/>
                <w:rtl w:val="0"/>
              </w:rPr>
              <w:t>“</w:t>
            </w:r>
            <w:r>
              <w:rPr>
                <w:rFonts w:ascii="Helvetica" w:cs="Arial Unicode MS" w:hAnsi="Arial Unicode MS" w:eastAsia="Arial Unicode MS"/>
                <w:rtl w:val="0"/>
              </w:rPr>
              <w:t>GAE//E#/</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Arial Unicode MS" w:cs="Arial Unicode MS" w:hAnsi="Helvetica" w:eastAsia="Arial Unicode MS" w:hint="default"/>
                <w:rtl w:val="0"/>
              </w:rPr>
              <w:t>“</w:t>
            </w:r>
            <w:r>
              <w:rPr>
                <w:rFonts w:ascii="Helvetica" w:cs="Arial Unicode MS" w:hAnsi="Arial Unicode MS" w:eastAsia="Arial Unicode MS"/>
                <w:rtl w:val="0"/>
              </w:rPr>
              <w:t>[LQJ] K</w:t>
            </w:r>
            <w:r>
              <w:rPr>
                <w:rFonts w:ascii="Arial Unicode MS" w:cs="Arial Unicode MS" w:hAnsi="Helvetica" w:eastAsia="Arial Unicode MS" w:hint="default"/>
                <w:rtl w:val="0"/>
              </w:rPr>
              <w:t xml:space="preserv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Chord then silent beat then single note beat</w:t>
            </w:r>
          </w:p>
        </w:tc>
      </w:tr>
    </w:tbl>
    <w:p>
      <w:pPr>
        <w:pStyle w:val="Default"/>
        <w:bidi w:val="0"/>
        <w:ind w:left="0" w:right="0" w:firstLine="0"/>
        <w:jc w:val="left"/>
        <w:rPr>
          <w:rtl w:val="0"/>
        </w:rPr>
      </w:pPr>
      <w:r>
        <w:rPr>
          <w:i w:val="1"/>
          <w:iCs w:val="1"/>
          <w:rtl w:val="0"/>
        </w:rPr>
        <w:br w:type="page"/>
      </w:r>
    </w:p>
    <w:p>
      <w:pPr>
        <w:pStyle w:val="Default"/>
        <w:bidi w:val="0"/>
        <w:ind w:left="0" w:right="0" w:firstLine="0"/>
        <w:jc w:val="left"/>
        <w:rPr>
          <w:rtl w:val="0"/>
        </w:rPr>
      </w:pP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tabs>
          <w:tab w:val="num" w:pos="393"/>
          <w:tab w:val="clear" w:pos="0"/>
        </w:tabs>
        <w:ind w:left="393" w:hanging="393"/>
      </w:pPr>
      <w:rPr>
        <w:position w:val="0"/>
        <w:sz w:val="24"/>
        <w:szCs w:val="24"/>
        <w:u w:val="single"/>
        <w:rtl w:val="0"/>
      </w:rPr>
    </w:lvl>
    <w:lvl w:ilvl="1">
      <w:start w:val="1"/>
      <w:numFmt w:val="lowerLetter"/>
      <w:suff w:val="tab"/>
      <w:lvlText w:val="%2)"/>
      <w:lvlJc w:val="left"/>
      <w:pPr>
        <w:tabs>
          <w:tab w:val="num" w:pos="753"/>
          <w:tab w:val="clear" w:pos="0"/>
        </w:tabs>
        <w:ind w:left="753" w:hanging="393"/>
      </w:pPr>
      <w:rPr>
        <w:position w:val="0"/>
        <w:sz w:val="24"/>
        <w:szCs w:val="24"/>
        <w:u w:val="single"/>
        <w:rtl w:val="0"/>
      </w:rPr>
    </w:lvl>
    <w:lvl w:ilvl="2">
      <w:start w:val="1"/>
      <w:numFmt w:val="lowerLetter"/>
      <w:suff w:val="tab"/>
      <w:lvlText w:val="%3)"/>
      <w:lvlJc w:val="left"/>
      <w:pPr>
        <w:tabs>
          <w:tab w:val="num" w:pos="1113"/>
          <w:tab w:val="clear" w:pos="0"/>
        </w:tabs>
        <w:ind w:left="1113" w:hanging="393"/>
      </w:pPr>
      <w:rPr>
        <w:position w:val="0"/>
        <w:sz w:val="24"/>
        <w:szCs w:val="24"/>
        <w:u w:val="single"/>
        <w:rtl w:val="0"/>
      </w:rPr>
    </w:lvl>
    <w:lvl w:ilvl="3">
      <w:start w:val="1"/>
      <w:numFmt w:val="lowerLetter"/>
      <w:suff w:val="tab"/>
      <w:lvlText w:val="%4)"/>
      <w:lvlJc w:val="left"/>
      <w:pPr>
        <w:tabs>
          <w:tab w:val="num" w:pos="1473"/>
          <w:tab w:val="clear" w:pos="0"/>
        </w:tabs>
        <w:ind w:left="1473" w:hanging="393"/>
      </w:pPr>
      <w:rPr>
        <w:position w:val="0"/>
        <w:sz w:val="24"/>
        <w:szCs w:val="24"/>
        <w:u w:val="single"/>
        <w:rtl w:val="0"/>
      </w:rPr>
    </w:lvl>
    <w:lvl w:ilvl="4">
      <w:start w:val="1"/>
      <w:numFmt w:val="lowerLetter"/>
      <w:suff w:val="tab"/>
      <w:lvlText w:val="%5)"/>
      <w:lvlJc w:val="left"/>
      <w:pPr>
        <w:tabs>
          <w:tab w:val="num" w:pos="1833"/>
          <w:tab w:val="clear" w:pos="0"/>
        </w:tabs>
        <w:ind w:left="1833" w:hanging="393"/>
      </w:pPr>
      <w:rPr>
        <w:position w:val="0"/>
        <w:sz w:val="24"/>
        <w:szCs w:val="24"/>
        <w:u w:val="single"/>
        <w:rtl w:val="0"/>
      </w:rPr>
    </w:lvl>
    <w:lvl w:ilvl="5">
      <w:start w:val="1"/>
      <w:numFmt w:val="lowerLetter"/>
      <w:suff w:val="tab"/>
      <w:lvlText w:val="%6)"/>
      <w:lvlJc w:val="left"/>
      <w:pPr>
        <w:tabs>
          <w:tab w:val="num" w:pos="2193"/>
          <w:tab w:val="clear" w:pos="0"/>
        </w:tabs>
        <w:ind w:left="2193" w:hanging="393"/>
      </w:pPr>
      <w:rPr>
        <w:position w:val="0"/>
        <w:sz w:val="24"/>
        <w:szCs w:val="24"/>
        <w:u w:val="single"/>
        <w:rtl w:val="0"/>
      </w:rPr>
    </w:lvl>
    <w:lvl w:ilvl="6">
      <w:start w:val="1"/>
      <w:numFmt w:val="lowerLetter"/>
      <w:suff w:val="tab"/>
      <w:lvlText w:val="%7)"/>
      <w:lvlJc w:val="left"/>
      <w:pPr>
        <w:tabs>
          <w:tab w:val="num" w:pos="2553"/>
          <w:tab w:val="clear" w:pos="0"/>
        </w:tabs>
        <w:ind w:left="2553" w:hanging="393"/>
      </w:pPr>
      <w:rPr>
        <w:position w:val="0"/>
        <w:sz w:val="24"/>
        <w:szCs w:val="24"/>
        <w:u w:val="single"/>
        <w:rtl w:val="0"/>
      </w:rPr>
    </w:lvl>
    <w:lvl w:ilvl="7">
      <w:start w:val="1"/>
      <w:numFmt w:val="lowerLetter"/>
      <w:suff w:val="tab"/>
      <w:lvlText w:val="%8)"/>
      <w:lvlJc w:val="left"/>
      <w:pPr>
        <w:tabs>
          <w:tab w:val="num" w:pos="2913"/>
          <w:tab w:val="clear" w:pos="0"/>
        </w:tabs>
        <w:ind w:left="2913" w:hanging="393"/>
      </w:pPr>
      <w:rPr>
        <w:position w:val="0"/>
        <w:sz w:val="24"/>
        <w:szCs w:val="24"/>
        <w:u w:val="single"/>
        <w:rtl w:val="0"/>
      </w:rPr>
    </w:lvl>
    <w:lvl w:ilvl="8">
      <w:start w:val="1"/>
      <w:numFmt w:val="lowerLetter"/>
      <w:suff w:val="tab"/>
      <w:lvlText w:val="%9)"/>
      <w:lvlJc w:val="left"/>
      <w:pPr>
        <w:tabs>
          <w:tab w:val="num" w:pos="3273"/>
          <w:tab w:val="clear" w:pos="0"/>
        </w:tabs>
        <w:ind w:left="3273" w:hanging="393"/>
      </w:pPr>
      <w:rPr>
        <w:position w:val="0"/>
        <w:sz w:val="24"/>
        <w:szCs w:val="24"/>
        <w:u w:val="single"/>
        <w:rtl w:val="0"/>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lowerLetter"/>
      <w:suff w:val="tab"/>
      <w:lvlText w:val="%1)"/>
      <w:lvlJc w:val="left"/>
      <w:pPr>
        <w:tabs>
          <w:tab w:val="num" w:pos="393"/>
          <w:tab w:val="clear" w:pos="0"/>
        </w:tabs>
        <w:ind w:left="393" w:hanging="393"/>
      </w:pPr>
      <w:rPr>
        <w:position w:val="0"/>
        <w:sz w:val="24"/>
        <w:szCs w:val="24"/>
        <w:u w:val="single"/>
        <w:rtl w:val="0"/>
      </w:rPr>
    </w:lvl>
    <w:lvl w:ilvl="1">
      <w:start w:val="1"/>
      <w:numFmt w:val="lowerLetter"/>
      <w:suff w:val="tab"/>
      <w:lvlText w:val="%2)"/>
      <w:lvlJc w:val="left"/>
      <w:pPr>
        <w:tabs>
          <w:tab w:val="num" w:pos="753"/>
          <w:tab w:val="clear" w:pos="0"/>
        </w:tabs>
        <w:ind w:left="753" w:hanging="393"/>
      </w:pPr>
      <w:rPr>
        <w:position w:val="0"/>
        <w:sz w:val="24"/>
        <w:szCs w:val="24"/>
        <w:u w:val="single"/>
        <w:rtl w:val="0"/>
      </w:rPr>
    </w:lvl>
    <w:lvl w:ilvl="2">
      <w:start w:val="1"/>
      <w:numFmt w:val="lowerLetter"/>
      <w:suff w:val="tab"/>
      <w:lvlText w:val="%3)"/>
      <w:lvlJc w:val="left"/>
      <w:pPr>
        <w:tabs>
          <w:tab w:val="num" w:pos="1113"/>
          <w:tab w:val="clear" w:pos="0"/>
        </w:tabs>
        <w:ind w:left="1113" w:hanging="393"/>
      </w:pPr>
      <w:rPr>
        <w:position w:val="0"/>
        <w:sz w:val="24"/>
        <w:szCs w:val="24"/>
        <w:u w:val="single"/>
        <w:rtl w:val="0"/>
      </w:rPr>
    </w:lvl>
    <w:lvl w:ilvl="3">
      <w:start w:val="1"/>
      <w:numFmt w:val="lowerLetter"/>
      <w:suff w:val="tab"/>
      <w:lvlText w:val="%4)"/>
      <w:lvlJc w:val="left"/>
      <w:pPr>
        <w:tabs>
          <w:tab w:val="num" w:pos="1473"/>
          <w:tab w:val="clear" w:pos="0"/>
        </w:tabs>
        <w:ind w:left="1473" w:hanging="393"/>
      </w:pPr>
      <w:rPr>
        <w:position w:val="0"/>
        <w:sz w:val="24"/>
        <w:szCs w:val="24"/>
        <w:u w:val="single"/>
        <w:rtl w:val="0"/>
      </w:rPr>
    </w:lvl>
    <w:lvl w:ilvl="4">
      <w:start w:val="1"/>
      <w:numFmt w:val="lowerLetter"/>
      <w:suff w:val="tab"/>
      <w:lvlText w:val="%5)"/>
      <w:lvlJc w:val="left"/>
      <w:pPr>
        <w:tabs>
          <w:tab w:val="num" w:pos="1833"/>
          <w:tab w:val="clear" w:pos="0"/>
        </w:tabs>
        <w:ind w:left="1833" w:hanging="393"/>
      </w:pPr>
      <w:rPr>
        <w:position w:val="0"/>
        <w:sz w:val="24"/>
        <w:szCs w:val="24"/>
        <w:u w:val="single"/>
        <w:rtl w:val="0"/>
      </w:rPr>
    </w:lvl>
    <w:lvl w:ilvl="5">
      <w:start w:val="1"/>
      <w:numFmt w:val="lowerLetter"/>
      <w:suff w:val="tab"/>
      <w:lvlText w:val="%6)"/>
      <w:lvlJc w:val="left"/>
      <w:pPr>
        <w:tabs>
          <w:tab w:val="num" w:pos="2193"/>
          <w:tab w:val="clear" w:pos="0"/>
        </w:tabs>
        <w:ind w:left="2193" w:hanging="393"/>
      </w:pPr>
      <w:rPr>
        <w:position w:val="0"/>
        <w:sz w:val="24"/>
        <w:szCs w:val="24"/>
        <w:u w:val="single"/>
        <w:rtl w:val="0"/>
      </w:rPr>
    </w:lvl>
    <w:lvl w:ilvl="6">
      <w:start w:val="1"/>
      <w:numFmt w:val="lowerLetter"/>
      <w:suff w:val="tab"/>
      <w:lvlText w:val="%7)"/>
      <w:lvlJc w:val="left"/>
      <w:pPr>
        <w:tabs>
          <w:tab w:val="num" w:pos="2553"/>
          <w:tab w:val="clear" w:pos="0"/>
        </w:tabs>
        <w:ind w:left="2553" w:hanging="393"/>
      </w:pPr>
      <w:rPr>
        <w:position w:val="0"/>
        <w:sz w:val="24"/>
        <w:szCs w:val="24"/>
        <w:u w:val="single"/>
        <w:rtl w:val="0"/>
      </w:rPr>
    </w:lvl>
    <w:lvl w:ilvl="7">
      <w:start w:val="1"/>
      <w:numFmt w:val="lowerLetter"/>
      <w:suff w:val="tab"/>
      <w:lvlText w:val="%8)"/>
      <w:lvlJc w:val="left"/>
      <w:pPr>
        <w:tabs>
          <w:tab w:val="num" w:pos="2913"/>
          <w:tab w:val="clear" w:pos="0"/>
        </w:tabs>
        <w:ind w:left="2913" w:hanging="393"/>
      </w:pPr>
      <w:rPr>
        <w:position w:val="0"/>
        <w:sz w:val="24"/>
        <w:szCs w:val="24"/>
        <w:u w:val="single"/>
        <w:rtl w:val="0"/>
      </w:rPr>
    </w:lvl>
    <w:lvl w:ilvl="8">
      <w:start w:val="1"/>
      <w:numFmt w:val="lowerLetter"/>
      <w:suff w:val="tab"/>
      <w:lvlText w:val="%9)"/>
      <w:lvlJc w:val="left"/>
      <w:pPr>
        <w:tabs>
          <w:tab w:val="num" w:pos="3273"/>
          <w:tab w:val="clear" w:pos="0"/>
        </w:tabs>
        <w:ind w:left="3273" w:hanging="393"/>
      </w:pPr>
      <w:rPr>
        <w:position w:val="0"/>
        <w:sz w:val="24"/>
        <w:szCs w:val="24"/>
        <w:u w:val="single"/>
        <w:rtl w:val="0"/>
      </w:rPr>
    </w:lvl>
  </w:abstractNum>
  <w:abstractNum w:abstractNumId="3">
    <w:multiLevelType w:val="multilevel"/>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4">
    <w:multiLevelType w:val="multilevel"/>
    <w:styleLink w:val="List 1"/>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character" w:styleId="None">
    <w:name w:val="None"/>
  </w:style>
  <w:style w:type="character" w:styleId="Hyperlink.0">
    <w:name w:val="Hyperlink.0"/>
    <w:basedOn w:val="None"/>
    <w:next w:val="Hyperlink.0"/>
    <w:rPr>
      <w:u w:color="54198a"/>
    </w:rPr>
  </w:style>
  <w:style w:type="numbering" w:styleId="List 1">
    <w:name w:val="List 1"/>
    <w:basedOn w:val="Lettered"/>
    <w:next w:val="List 1"/>
    <w:pPr>
      <w:numPr>
        <w:numId w:val="4"/>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cs.ucla.edu/classes/fall14/cs31/pseudocode.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