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A25" w:rsidRPr="0096339F" w:rsidRDefault="007C79DA">
      <w:pPr>
        <w:rPr>
          <w:rFonts w:asciiTheme="majorHAnsi" w:hAnsiTheme="majorHAnsi"/>
          <w:b/>
          <w:color w:val="000000" w:themeColor="text1"/>
          <w:sz w:val="44"/>
          <w:szCs w:val="44"/>
        </w:rPr>
      </w:pPr>
      <w:r w:rsidRPr="0096339F">
        <w:rPr>
          <w:rFonts w:asciiTheme="majorHAnsi" w:hAnsiTheme="majorHAnsi"/>
          <w:b/>
          <w:color w:val="000000" w:themeColor="text1"/>
          <w:sz w:val="44"/>
          <w:szCs w:val="44"/>
        </w:rPr>
        <w:t>BU</w:t>
      </w:r>
      <w:r w:rsidR="005B7753" w:rsidRPr="0096339F">
        <w:rPr>
          <w:rFonts w:asciiTheme="majorHAnsi" w:hAnsiTheme="majorHAnsi"/>
          <w:b/>
          <w:color w:val="000000" w:themeColor="text1"/>
          <w:sz w:val="44"/>
          <w:szCs w:val="44"/>
        </w:rPr>
        <w:t>510</w:t>
      </w:r>
      <w:r w:rsidRPr="0096339F">
        <w:rPr>
          <w:rFonts w:asciiTheme="majorHAnsi" w:hAnsiTheme="majorHAnsi"/>
          <w:b/>
          <w:color w:val="000000" w:themeColor="text1"/>
          <w:sz w:val="44"/>
          <w:szCs w:val="44"/>
        </w:rPr>
        <w:t xml:space="preserve">0 </w:t>
      </w:r>
      <w:r w:rsidR="00520A25" w:rsidRPr="0096339F">
        <w:rPr>
          <w:rFonts w:asciiTheme="majorHAnsi" w:hAnsiTheme="majorHAnsi"/>
          <w:b/>
          <w:color w:val="000000" w:themeColor="text1"/>
          <w:sz w:val="44"/>
          <w:szCs w:val="44"/>
        </w:rPr>
        <w:t>Entreprenørskap</w:t>
      </w:r>
      <w:r w:rsidRPr="0096339F">
        <w:rPr>
          <w:rFonts w:asciiTheme="majorHAnsi" w:hAnsiTheme="majorHAnsi"/>
          <w:b/>
          <w:color w:val="000000" w:themeColor="text1"/>
          <w:sz w:val="44"/>
          <w:szCs w:val="44"/>
        </w:rPr>
        <w:t xml:space="preserve"> Innleveringsoppgave </w:t>
      </w:r>
      <w:r w:rsidR="0096339F" w:rsidRPr="0096339F">
        <w:rPr>
          <w:rFonts w:asciiTheme="majorHAnsi" w:hAnsiTheme="majorHAnsi"/>
          <w:b/>
          <w:color w:val="000000" w:themeColor="text1"/>
          <w:sz w:val="44"/>
          <w:szCs w:val="44"/>
        </w:rPr>
        <w:t>2</w:t>
      </w:r>
      <w:r w:rsidR="00520A25" w:rsidRPr="0096339F">
        <w:rPr>
          <w:rFonts w:asciiTheme="majorHAnsi" w:hAnsiTheme="majorHAnsi"/>
          <w:b/>
          <w:color w:val="000000" w:themeColor="text1"/>
          <w:sz w:val="44"/>
          <w:szCs w:val="44"/>
        </w:rPr>
        <w:t xml:space="preserve"> – </w:t>
      </w:r>
      <w:r w:rsidR="0096339F" w:rsidRPr="0096339F">
        <w:rPr>
          <w:rFonts w:asciiTheme="majorHAnsi" w:hAnsiTheme="majorHAnsi"/>
          <w:b/>
          <w:color w:val="000000" w:themeColor="text1"/>
          <w:sz w:val="44"/>
          <w:szCs w:val="44"/>
        </w:rPr>
        <w:t>Individuell oppgave</w:t>
      </w:r>
    </w:p>
    <w:p w:rsidR="0096339F" w:rsidRDefault="005B7753" w:rsidP="00520A25">
      <w:r>
        <w:t>Evalueringsformen i BU510</w:t>
      </w:r>
      <w:r w:rsidR="00520A25">
        <w:t xml:space="preserve">0 er mappevurdering. </w:t>
      </w:r>
      <w:r w:rsidR="0096339F">
        <w:t>Innlevering 2 er en individuell oppgave som besvares ved å laste opp en fil på It’s Learning.</w:t>
      </w:r>
    </w:p>
    <w:p w:rsidR="009B44ED" w:rsidRDefault="00520A25" w:rsidP="009B44ED">
      <w:pPr>
        <w:pStyle w:val="Heading1"/>
        <w:rPr>
          <w:color w:val="000000" w:themeColor="text1"/>
        </w:rPr>
      </w:pPr>
      <w:r>
        <w:rPr>
          <w:color w:val="000000" w:themeColor="text1"/>
        </w:rPr>
        <w:t>Oppgave</w:t>
      </w:r>
    </w:p>
    <w:p w:rsidR="009B44ED" w:rsidRPr="009B44ED" w:rsidRDefault="009B44ED" w:rsidP="009B44ED">
      <w:pPr>
        <w:rPr>
          <w:sz w:val="4"/>
          <w:szCs w:val="4"/>
        </w:rPr>
      </w:pPr>
    </w:p>
    <w:p w:rsidR="0096339F" w:rsidRDefault="0096339F" w:rsidP="005B7753">
      <w:r>
        <w:t>Dere har hatt gjesteforelesning fra WeVideo. Basert på informasjon derfra og alle andre tilgjengelige kilder skal du besvare følgende spørsmål:</w:t>
      </w:r>
    </w:p>
    <w:p w:rsidR="00560146" w:rsidRPr="0096339F" w:rsidRDefault="004D445B" w:rsidP="0096339F">
      <w:pPr>
        <w:numPr>
          <w:ilvl w:val="0"/>
          <w:numId w:val="3"/>
        </w:numPr>
        <w:rPr>
          <w:lang w:val="en-US"/>
        </w:rPr>
      </w:pPr>
      <w:r w:rsidRPr="0096339F">
        <w:t xml:space="preserve">Beskriv WeVideos forretningsmodell </w:t>
      </w:r>
      <w:r w:rsidR="0096339F">
        <w:t>slik den er i dag</w:t>
      </w:r>
    </w:p>
    <w:p w:rsidR="0096339F" w:rsidRDefault="004D445B" w:rsidP="0096339F">
      <w:pPr>
        <w:numPr>
          <w:ilvl w:val="0"/>
          <w:numId w:val="3"/>
        </w:numPr>
        <w:rPr>
          <w:lang w:val="en-US"/>
        </w:rPr>
      </w:pPr>
      <w:r w:rsidRPr="0096339F">
        <w:t>Beskriv WeVideos strategi i en ”Strategy Canvas” og vurder om den kan karakteriseres som en ”Blue Ocean Strategy” eller ikke</w:t>
      </w:r>
    </w:p>
    <w:p w:rsidR="0096339F" w:rsidRPr="0096339F" w:rsidRDefault="0096339F" w:rsidP="0096339F">
      <w:pPr>
        <w:numPr>
          <w:ilvl w:val="0"/>
          <w:numId w:val="3"/>
        </w:numPr>
        <w:rPr>
          <w:lang w:val="en-US"/>
        </w:rPr>
      </w:pPr>
      <w:r w:rsidRPr="0096339F">
        <w:t xml:space="preserve">Gi </w:t>
      </w:r>
      <w:r>
        <w:t xml:space="preserve">et kort </w:t>
      </w:r>
      <w:r w:rsidRPr="0096339F">
        <w:t xml:space="preserve">råd </w:t>
      </w:r>
      <w:r>
        <w:t>om</w:t>
      </w:r>
      <w:r w:rsidRPr="0096339F">
        <w:t xml:space="preserve"> hva WeVideo bør gjøre med sine forretningsmodell/strategi for å forbedre sin sjanse til å lykkes</w:t>
      </w:r>
      <w:bookmarkStart w:id="0" w:name="_GoBack"/>
      <w:bookmarkEnd w:id="0"/>
    </w:p>
    <w:p w:rsidR="007C79DA" w:rsidRPr="005B7753" w:rsidRDefault="007C79DA" w:rsidP="005B7753">
      <w:pPr>
        <w:pStyle w:val="Heading1"/>
        <w:rPr>
          <w:color w:val="000000" w:themeColor="text1"/>
        </w:rPr>
      </w:pPr>
      <w:r w:rsidRPr="005B7753">
        <w:rPr>
          <w:color w:val="000000" w:themeColor="text1"/>
        </w:rPr>
        <w:t>Praktisk informasjon</w:t>
      </w:r>
    </w:p>
    <w:p w:rsidR="007C79DA" w:rsidRPr="004D3511" w:rsidRDefault="007C79DA" w:rsidP="007C79DA">
      <w:pPr>
        <w:pStyle w:val="Heading2"/>
        <w:rPr>
          <w:color w:val="000000" w:themeColor="text1"/>
        </w:rPr>
      </w:pPr>
      <w:r w:rsidRPr="004D3511">
        <w:rPr>
          <w:color w:val="000000" w:themeColor="text1"/>
        </w:rPr>
        <w:t>Format</w:t>
      </w:r>
      <w:r w:rsidR="002F2678" w:rsidRPr="004D3511">
        <w:rPr>
          <w:color w:val="000000" w:themeColor="text1"/>
        </w:rPr>
        <w:t xml:space="preserve"> og lengde</w:t>
      </w:r>
    </w:p>
    <w:p w:rsidR="005B7753" w:rsidRDefault="007C79DA" w:rsidP="007C79DA">
      <w:pPr>
        <w:rPr>
          <w:color w:val="000000" w:themeColor="text1"/>
        </w:rPr>
      </w:pPr>
      <w:r w:rsidRPr="004D3511">
        <w:rPr>
          <w:color w:val="000000" w:themeColor="text1"/>
        </w:rPr>
        <w:t xml:space="preserve">Lever ett dokument på maksimalt </w:t>
      </w:r>
      <w:r w:rsidR="005B7753">
        <w:rPr>
          <w:color w:val="000000" w:themeColor="text1"/>
        </w:rPr>
        <w:t>1</w:t>
      </w:r>
      <w:r w:rsidR="0096339F">
        <w:rPr>
          <w:color w:val="000000" w:themeColor="text1"/>
        </w:rPr>
        <w:t>0</w:t>
      </w:r>
      <w:r w:rsidRPr="004D3511">
        <w:rPr>
          <w:color w:val="000000" w:themeColor="text1"/>
        </w:rPr>
        <w:t xml:space="preserve"> sider.</w:t>
      </w:r>
      <w:r w:rsidR="004508FF">
        <w:rPr>
          <w:color w:val="000000" w:themeColor="text1"/>
        </w:rPr>
        <w:t xml:space="preserve"> </w:t>
      </w:r>
      <w:r w:rsidR="00767186">
        <w:rPr>
          <w:color w:val="000000" w:themeColor="text1"/>
        </w:rPr>
        <w:t>Du kan skrive på engelsk eller norsk.</w:t>
      </w:r>
    </w:p>
    <w:p w:rsidR="007C79DA" w:rsidRPr="004D3511" w:rsidRDefault="007C79DA" w:rsidP="007C79DA">
      <w:pPr>
        <w:rPr>
          <w:color w:val="000000" w:themeColor="text1"/>
        </w:rPr>
      </w:pPr>
      <w:r w:rsidRPr="004D3511">
        <w:rPr>
          <w:color w:val="000000" w:themeColor="text1"/>
        </w:rPr>
        <w:t xml:space="preserve">Evt. forutsetninger eller antagelser du vil ha frem kan du beskrive i vedlegg, </w:t>
      </w:r>
      <w:r w:rsidR="005A4227" w:rsidRPr="004D3511">
        <w:rPr>
          <w:color w:val="000000" w:themeColor="text1"/>
        </w:rPr>
        <w:t>hvis du får problemer med plassen. D</w:t>
      </w:r>
      <w:r w:rsidRPr="004D3511">
        <w:rPr>
          <w:color w:val="000000" w:themeColor="text1"/>
        </w:rPr>
        <w:t xml:space="preserve">et samme kan evt. datatabeller </w:t>
      </w:r>
      <w:r w:rsidR="0000186D" w:rsidRPr="004D3511">
        <w:rPr>
          <w:color w:val="000000" w:themeColor="text1"/>
        </w:rPr>
        <w:t>eller kilder som ikke kan refer</w:t>
      </w:r>
      <w:r w:rsidR="006552B4" w:rsidRPr="004D3511">
        <w:rPr>
          <w:color w:val="000000" w:themeColor="text1"/>
        </w:rPr>
        <w:t>er</w:t>
      </w:r>
      <w:r w:rsidR="0000186D" w:rsidRPr="004D3511">
        <w:rPr>
          <w:color w:val="000000" w:themeColor="text1"/>
        </w:rPr>
        <w:t xml:space="preserve">es til på annen måte </w:t>
      </w:r>
      <w:r w:rsidRPr="004D3511">
        <w:rPr>
          <w:color w:val="000000" w:themeColor="text1"/>
        </w:rPr>
        <w:t>- utover dette er maksgrensen absolutt.</w:t>
      </w:r>
    </w:p>
    <w:p w:rsidR="007C79DA" w:rsidRPr="004D3511" w:rsidRDefault="007C79DA" w:rsidP="007C79DA">
      <w:pPr>
        <w:pStyle w:val="Heading2"/>
        <w:rPr>
          <w:color w:val="000000" w:themeColor="text1"/>
        </w:rPr>
      </w:pPr>
      <w:r w:rsidRPr="004D3511">
        <w:rPr>
          <w:color w:val="000000" w:themeColor="text1"/>
        </w:rPr>
        <w:t>Frist</w:t>
      </w:r>
    </w:p>
    <w:p w:rsidR="007C79DA" w:rsidRPr="004D3511" w:rsidRDefault="007C79DA" w:rsidP="007C79DA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 w:rsidRPr="004D3511">
        <w:rPr>
          <w:color w:val="000000" w:themeColor="text1"/>
        </w:rPr>
        <w:t xml:space="preserve">Oppgaven skal leveres innen midnatt </w:t>
      </w:r>
      <w:r w:rsidR="004508FF">
        <w:rPr>
          <w:color w:val="000000" w:themeColor="text1"/>
        </w:rPr>
        <w:t>2</w:t>
      </w:r>
      <w:r w:rsidR="0096339F">
        <w:rPr>
          <w:color w:val="000000" w:themeColor="text1"/>
        </w:rPr>
        <w:t>7</w:t>
      </w:r>
      <w:r w:rsidR="00900E02" w:rsidRPr="004D3511">
        <w:rPr>
          <w:color w:val="000000" w:themeColor="text1"/>
        </w:rPr>
        <w:t xml:space="preserve">. </w:t>
      </w:r>
      <w:r w:rsidR="0096339F">
        <w:rPr>
          <w:color w:val="000000" w:themeColor="text1"/>
        </w:rPr>
        <w:t>okto</w:t>
      </w:r>
      <w:r w:rsidR="00520A25">
        <w:rPr>
          <w:color w:val="000000" w:themeColor="text1"/>
        </w:rPr>
        <w:t>ber</w:t>
      </w:r>
      <w:r w:rsidRPr="004D3511">
        <w:rPr>
          <w:color w:val="000000" w:themeColor="text1"/>
        </w:rPr>
        <w:t xml:space="preserve"> på It's Learning. Det gis ikke utvidet frist for tekniske problemer, så planlegg med litt slakk ift. </w:t>
      </w:r>
      <w:r w:rsidR="00900E02" w:rsidRPr="004D3511">
        <w:rPr>
          <w:color w:val="000000" w:themeColor="text1"/>
        </w:rPr>
        <w:t xml:space="preserve">fristen for </w:t>
      </w:r>
      <w:r w:rsidRPr="004D3511">
        <w:rPr>
          <w:color w:val="000000" w:themeColor="text1"/>
        </w:rPr>
        <w:t>levering. Det vises ellers til studiehåndbok/eksamensreglement.</w:t>
      </w:r>
    </w:p>
    <w:p w:rsidR="007C79DA" w:rsidRPr="004D3511" w:rsidRDefault="007C79DA" w:rsidP="007C79DA">
      <w:pPr>
        <w:pStyle w:val="Heading2"/>
        <w:rPr>
          <w:color w:val="000000" w:themeColor="text1"/>
        </w:rPr>
      </w:pPr>
      <w:r w:rsidRPr="004D3511">
        <w:rPr>
          <w:color w:val="000000" w:themeColor="text1"/>
        </w:rPr>
        <w:t>Ekstra opplysninger</w:t>
      </w:r>
    </w:p>
    <w:p w:rsidR="007C79DA" w:rsidRPr="004D3511" w:rsidRDefault="007C79DA" w:rsidP="007C79DA">
      <w:pPr>
        <w:rPr>
          <w:color w:val="000000" w:themeColor="text1"/>
        </w:rPr>
      </w:pPr>
      <w:r w:rsidRPr="004D3511">
        <w:rPr>
          <w:color w:val="000000" w:themeColor="text1"/>
        </w:rPr>
        <w:t>Det vil ikke bli gitt utdypende opplysninger utover det som er gitt i oppgaven. Ta de forutsetninger og gjør de antagelser du synes er nødvendig. Evt. uklarheter/feil i selve oppgaveteksten vil kunne klargjøres i timen, samt på It's Learning.</w:t>
      </w:r>
      <w:r w:rsidR="009D0353" w:rsidRPr="004D3511">
        <w:rPr>
          <w:color w:val="000000" w:themeColor="text1"/>
        </w:rPr>
        <w:t xml:space="preserve"> Foreleser har e-post ssb@nith.no. Alle spørsmål som besvares per e-post </w:t>
      </w:r>
      <w:r w:rsidR="00900E02" w:rsidRPr="004D3511">
        <w:rPr>
          <w:color w:val="000000" w:themeColor="text1"/>
        </w:rPr>
        <w:t xml:space="preserve">og kan gi ekstra informasjon til flere </w:t>
      </w:r>
      <w:r w:rsidR="009D0353" w:rsidRPr="004D3511">
        <w:rPr>
          <w:color w:val="000000" w:themeColor="text1"/>
        </w:rPr>
        <w:t>vil også bli lagt ut på It’s Learning.</w:t>
      </w:r>
      <w:r w:rsidR="005B7753">
        <w:rPr>
          <w:color w:val="000000" w:themeColor="text1"/>
        </w:rPr>
        <w:t xml:space="preserve"> Det oppfordres til å bruke diskusjonsforum for spørsmål, slik at alle kan følge spørsmål og svare løpende.</w:t>
      </w:r>
    </w:p>
    <w:p w:rsidR="0000186D" w:rsidRPr="004D3511" w:rsidRDefault="0000186D" w:rsidP="0000186D">
      <w:pPr>
        <w:pStyle w:val="Heading2"/>
        <w:rPr>
          <w:color w:val="000000" w:themeColor="text1"/>
        </w:rPr>
      </w:pPr>
      <w:r w:rsidRPr="004D3511">
        <w:rPr>
          <w:color w:val="000000" w:themeColor="text1"/>
        </w:rPr>
        <w:t>Hjelpemidler</w:t>
      </w:r>
    </w:p>
    <w:p w:rsidR="0000186D" w:rsidRPr="004D3511" w:rsidRDefault="0000186D" w:rsidP="0000186D">
      <w:pPr>
        <w:rPr>
          <w:color w:val="000000" w:themeColor="text1"/>
        </w:rPr>
      </w:pPr>
      <w:r w:rsidRPr="004D3511">
        <w:rPr>
          <w:color w:val="000000" w:themeColor="text1"/>
        </w:rPr>
        <w:t xml:space="preserve">Alle hjelpemidler er tillatt. Oppgaven er </w:t>
      </w:r>
      <w:r w:rsidR="0096339F">
        <w:rPr>
          <w:color w:val="000000" w:themeColor="text1"/>
        </w:rPr>
        <w:t>individuell og samarbeid er ikke tillatt</w:t>
      </w:r>
      <w:r w:rsidR="005B7753">
        <w:rPr>
          <w:color w:val="000000" w:themeColor="text1"/>
        </w:rPr>
        <w:t>.</w:t>
      </w:r>
      <w:r w:rsidRPr="004D3511">
        <w:rPr>
          <w:color w:val="000000" w:themeColor="text1"/>
        </w:rPr>
        <w:t xml:space="preserve"> Alle kilder skal oppgis. Det kan komme til å bli foretatt både maskinell og manuell kontroll av kildebruk.</w:t>
      </w:r>
    </w:p>
    <w:sectPr w:rsidR="0000186D" w:rsidRPr="004D3511" w:rsidSect="0035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4CA" w:rsidRDefault="008204CA" w:rsidP="000D0597">
      <w:pPr>
        <w:spacing w:after="0" w:line="240" w:lineRule="auto"/>
      </w:pPr>
      <w:r>
        <w:separator/>
      </w:r>
    </w:p>
  </w:endnote>
  <w:endnote w:type="continuationSeparator" w:id="0">
    <w:p w:rsidR="008204CA" w:rsidRDefault="008204CA" w:rsidP="000D0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4CA" w:rsidRDefault="008204CA" w:rsidP="000D0597">
      <w:pPr>
        <w:spacing w:after="0" w:line="240" w:lineRule="auto"/>
      </w:pPr>
      <w:r>
        <w:separator/>
      </w:r>
    </w:p>
  </w:footnote>
  <w:footnote w:type="continuationSeparator" w:id="0">
    <w:p w:rsidR="008204CA" w:rsidRDefault="008204CA" w:rsidP="000D05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47793"/>
    <w:multiLevelType w:val="hybridMultilevel"/>
    <w:tmpl w:val="216C81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32841"/>
    <w:multiLevelType w:val="hybridMultilevel"/>
    <w:tmpl w:val="344A6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E3896"/>
    <w:multiLevelType w:val="hybridMultilevel"/>
    <w:tmpl w:val="0A1C379C"/>
    <w:lvl w:ilvl="0" w:tplc="E466D3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A62B1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D2C764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6BC4D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408051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3B63C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E0A00A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7FA3F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376FD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9DA"/>
    <w:rsid w:val="0000186D"/>
    <w:rsid w:val="000D0597"/>
    <w:rsid w:val="000E65DB"/>
    <w:rsid w:val="001A546A"/>
    <w:rsid w:val="0029678E"/>
    <w:rsid w:val="002F2678"/>
    <w:rsid w:val="00352FB3"/>
    <w:rsid w:val="00391C9F"/>
    <w:rsid w:val="003A31F4"/>
    <w:rsid w:val="004508FF"/>
    <w:rsid w:val="004A36E3"/>
    <w:rsid w:val="004B0A20"/>
    <w:rsid w:val="004D3511"/>
    <w:rsid w:val="004D445B"/>
    <w:rsid w:val="00520A25"/>
    <w:rsid w:val="00560146"/>
    <w:rsid w:val="0059373A"/>
    <w:rsid w:val="005A4227"/>
    <w:rsid w:val="005B7753"/>
    <w:rsid w:val="005B781A"/>
    <w:rsid w:val="005F2A6D"/>
    <w:rsid w:val="006552B4"/>
    <w:rsid w:val="00767186"/>
    <w:rsid w:val="007C3377"/>
    <w:rsid w:val="007C79DA"/>
    <w:rsid w:val="008204CA"/>
    <w:rsid w:val="00900E02"/>
    <w:rsid w:val="0096339F"/>
    <w:rsid w:val="009B44ED"/>
    <w:rsid w:val="009D0353"/>
    <w:rsid w:val="00A10271"/>
    <w:rsid w:val="00B62747"/>
    <w:rsid w:val="00CA14DA"/>
    <w:rsid w:val="00D431CD"/>
    <w:rsid w:val="00E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E3B7530-863E-4A9E-ADB4-D17C2971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FB3"/>
  </w:style>
  <w:style w:type="paragraph" w:styleId="Heading1">
    <w:name w:val="heading 1"/>
    <w:basedOn w:val="Normal"/>
    <w:next w:val="Normal"/>
    <w:link w:val="Heading1Char"/>
    <w:uiPriority w:val="9"/>
    <w:qFormat/>
    <w:rsid w:val="007C79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7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D03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59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D05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D05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5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D35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511"/>
  </w:style>
  <w:style w:type="paragraph" w:styleId="Footer">
    <w:name w:val="footer"/>
    <w:basedOn w:val="Normal"/>
    <w:link w:val="FooterChar"/>
    <w:uiPriority w:val="99"/>
    <w:unhideWhenUsed/>
    <w:rsid w:val="004D351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1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805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Sondre Skaug Bjørnebekk</dc:creator>
  <cp:lastModifiedBy>Martin Lehmann</cp:lastModifiedBy>
  <cp:revision>2</cp:revision>
  <cp:lastPrinted>2010-01-31T14:57:00Z</cp:lastPrinted>
  <dcterms:created xsi:type="dcterms:W3CDTF">2013-10-26T20:05:00Z</dcterms:created>
  <dcterms:modified xsi:type="dcterms:W3CDTF">2013-10-26T20:05:00Z</dcterms:modified>
</cp:coreProperties>
</file>