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0D9488"/>
          <w:sz w:val="18"/>
          <w:szCs w:val="18"/>
        </w:rPr>
        <w:t xml:space="preserve">초급반 1강 (11차) · 구조도 워크시트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A2430"/>
          <w:sz w:val="40"/>
          <w:szCs w:val="40"/>
        </w:rPr>
        <w:t xml:space="preserve">그린다 — 머릿속에 구조를 그리는 법</w:t>
      </w:r>
    </w:p>
    <w:p>
      <w:pPr>
        <w:spacing w:after="160" w:line="300"/>
      </w:pPr>
      <w:r>
        <w:rPr>
          <w:rFonts w:ascii="Malgun Gothic" w:cs="Malgun Gothic" w:eastAsia="Malgun Gothic" w:hAnsi="Malgun Gothic"/>
          <w:color w:val="6B7280"/>
          <w:sz w:val="19"/>
          <w:szCs w:val="19"/>
        </w:rPr>
        <w:t xml:space="preserve">오늘은 문장을 쓰지 않습니다 — 네 칸을 그립니다. 이 종이 한 장이 3주짜리 재료입니다.</w:t>
      </w:r>
    </w:p>
    <w:p>
      <w:pPr>
        <w:spacing w:after="20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이름  ______________________</w:t>
      </w: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        날짜  ______________________</w:t>
      </w: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오늘 내가 정한 것 — 한 문장으로</w:t>
      </w:r>
    </w:p>
    <w:p>
      <w:pPr>
        <w:spacing w:after="60" w:line="300"/>
      </w:pPr>
      <w:r>
        <w:rPr>
          <w:rFonts w:ascii="Malgun Gothic" w:cs="Malgun Gothic" w:eastAsia="Malgun Gothic" w:hAnsi="Malgun Gothic"/>
          <w:i/>
          <w:iCs/>
          <w:color w:val="9CA3AF"/>
          <w:sz w:val="17"/>
          <w:szCs w:val="17"/>
        </w:rPr>
        <w:t xml:space="preserve">예: "물 마실 때마다 눌러서 기록하고, 하루에 몇 잔 마셨는지 본다"</w:t>
      </w:r>
    </w:p>
    <w:p>
      <w:pPr>
        <w:pBdr>
          <w:bottom w:val="single" w:color="9CA3AF" w:sz="8" w:space="8"/>
        </w:pBdr>
        <w:spacing w:after="40"/>
      </w:pPr>
      <w:r>
        <w:rPr>
          <w:sz w:val="26"/>
          <w:szCs w:val="26"/>
        </w:rPr>
        <w:t xml:space="preserve"> </w:t>
      </w:r>
    </w:p>
    <w:p>
      <w:pPr>
        <w:spacing w:after="140"/>
      </w:pPr>
    </w:p>
    <w:p>
      <w:pPr>
        <w:pBdr>
          <w:bottom w:val="single" w:color="9CA3AF" w:sz="8" w:space="8"/>
        </w:pBdr>
        <w:spacing w:after="40"/>
      </w:pPr>
      <w:r>
        <w:rPr>
          <w:sz w:val="26"/>
          <w:szCs w:val="26"/>
        </w:rPr>
        <w:t xml:space="preserve"> </w:t>
      </w:r>
    </w:p>
    <w:p>
      <w:pPr>
        <w:spacing w:after="140"/>
      </w:pPr>
    </w:p>
    <w:p>
      <w:pPr>
        <w:spacing w:after="40" w:before="120"/>
        <w:jc w:val="center"/>
      </w:pPr>
      <w:r>
        <w:rPr>
          <w:rFonts w:ascii="Malgun Gothic" w:cs="Malgun Gothic" w:eastAsia="Malgun Gothic" w:hAnsi="Malgun Gothic"/>
          <w:b/>
          <w:bCs/>
          <w:color w:val="1A2430"/>
          <w:sz w:val="34"/>
          <w:szCs w:val="34"/>
        </w:rPr>
        <w:t xml:space="preserve">그릴 수 없으면 시킬 수 없다.</w:t>
      </w:r>
    </w:p>
    <w:p>
      <w:pPr>
        <w:spacing w:after="220"/>
        <w:jc w:val="center"/>
      </w:pPr>
      <w:r>
        <w:rPr>
          <w:rFonts w:ascii="Malgun Gothic" w:cs="Malgun Gothic" w:eastAsia="Malgun Gothic" w:hAnsi="Malgun Gothic"/>
          <w:b/>
          <w:bCs/>
          <w:color w:val="0D9488"/>
          <w:sz w:val="26"/>
          <w:szCs w:val="26"/>
        </w:rPr>
        <w:t xml:space="preserve">화면에 안 보인다고 없는 게 아니다.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레이어 4겹 치트시트</w:t>
      </w:r>
    </w:p>
    <w:tbl>
      <w:tblPr>
        <w:tblW w:type="dxa" w:w="10466"/>
        <w:tblBorders>
          <w:top w:val="single" w:color="D5E3E1" w:sz="6"/>
          <w:left w:val="single" w:color="D5E3E1" w:sz="6"/>
          <w:bottom w:val="single" w:color="D5E3E1" w:sz="6"/>
          <w:right w:val="single" w:color="D5E3E1" w:sz="6"/>
          <w:insideH w:val="single" w:color="auto" w:sz="4"/>
          <w:insideV w:val="single" w:color="auto" w:sz="4"/>
        </w:tblBorders>
      </w:tblPr>
      <w:tblGrid>
        <w:gridCol w:w="1500"/>
        <w:gridCol w:w="2200"/>
        <w:gridCol w:w="6766"/>
      </w:tblGrid>
      <w:tr>
        <w:tc>
          <w:tcPr>
            <w:tcW w:type="dxa" w:w="15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E6F7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F5F57"/>
                <w:sz w:val="18"/>
                <w:szCs w:val="18"/>
              </w:rPr>
              <w:t xml:space="preserve">칸</w:t>
            </w:r>
          </w:p>
        </w:tc>
        <w:tc>
          <w:tcPr>
            <w:tcW w:type="dxa" w:w="22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E6F7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F5F57"/>
                <w:sz w:val="18"/>
                <w:szCs w:val="18"/>
              </w:rPr>
              <w:t xml:space="preserve">한 줄</w:t>
            </w:r>
          </w:p>
        </w:tc>
        <w:tc>
          <w:tcPr>
            <w:tcW w:type="dxa" w:w="67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E6F7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F5F57"/>
                <w:sz w:val="18"/>
                <w:szCs w:val="18"/>
              </w:rPr>
              <w:t xml:space="preserve">스스로에게 던지는 질문</w:t>
            </w:r>
          </w:p>
        </w:tc>
      </w:tr>
      <w:tr>
        <w:tc>
          <w:tcPr>
            <w:tcW w:type="dxa" w:w="15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9"/>
                <w:szCs w:val="19"/>
              </w:rPr>
              <w:t xml:space="preserve">① 데이터</w:t>
            </w:r>
          </w:p>
        </w:tc>
        <w:tc>
          <w:tcPr>
            <w:tcW w:type="dxa" w:w="22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9"/>
                <w:szCs w:val="19"/>
              </w:rPr>
              <w:t xml:space="preserve">뭘 기억하나</w:t>
            </w:r>
          </w:p>
        </w:tc>
        <w:tc>
          <w:tcPr>
            <w:tcW w:type="dxa" w:w="67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9"/>
                <w:szCs w:val="19"/>
              </w:rPr>
              <w:t xml:space="preserve">앱을 껐다 다시 열면 뭐가 그대로여야 하나?</w:t>
            </w:r>
          </w:p>
        </w:tc>
      </w:tr>
      <w:tr>
        <w:tc>
          <w:tcPr>
            <w:tcW w:type="dxa" w:w="15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9"/>
                <w:szCs w:val="19"/>
              </w:rPr>
              <w:t xml:space="preserve">② 동작</w:t>
            </w:r>
          </w:p>
        </w:tc>
        <w:tc>
          <w:tcPr>
            <w:tcW w:type="dxa" w:w="22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9"/>
                <w:szCs w:val="19"/>
              </w:rPr>
              <w:t xml:space="preserve">뭘 하나</w:t>
            </w:r>
          </w:p>
        </w:tc>
        <w:tc>
          <w:tcPr>
            <w:tcW w:type="dxa" w:w="67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9"/>
                <w:szCs w:val="19"/>
              </w:rPr>
              <w:t xml:space="preserve">버튼을 누르면 무슨 일이? 아무도 안 눌러도 일어나는 일은?</w:t>
            </w:r>
          </w:p>
        </w:tc>
      </w:tr>
      <w:tr>
        <w:tc>
          <w:tcPr>
            <w:tcW w:type="dxa" w:w="15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9"/>
                <w:szCs w:val="19"/>
              </w:rPr>
              <w:t xml:space="preserve">③ 화면</w:t>
            </w:r>
          </w:p>
        </w:tc>
        <w:tc>
          <w:tcPr>
            <w:tcW w:type="dxa" w:w="22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9"/>
                <w:szCs w:val="19"/>
              </w:rPr>
              <w:t xml:space="preserve">어떻게 보이나</w:t>
            </w:r>
          </w:p>
        </w:tc>
        <w:tc>
          <w:tcPr>
            <w:tcW w:type="dxa" w:w="67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9"/>
                <w:szCs w:val="19"/>
              </w:rPr>
              <w:t xml:space="preserve">첫 화면에 뭐가 보이나? 몇 개고 어디서 바뀌나?</w:t>
            </w:r>
          </w:p>
        </w:tc>
      </w:tr>
      <w:tr>
        <w:tc>
          <w:tcPr>
            <w:tcW w:type="dxa" w:w="15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9"/>
                <w:szCs w:val="19"/>
              </w:rPr>
              <w:t xml:space="preserve">④ 연결</w:t>
            </w:r>
          </w:p>
        </w:tc>
        <w:tc>
          <w:tcPr>
            <w:tcW w:type="dxa" w:w="22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9"/>
                <w:szCs w:val="19"/>
              </w:rPr>
              <w:t xml:space="preserve">밖과 어떻게 닿나</w:t>
            </w:r>
          </w:p>
        </w:tc>
        <w:tc>
          <w:tcPr>
            <w:tcW w:type="dxa" w:w="67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9"/>
                <w:szCs w:val="19"/>
              </w:rPr>
              <w:t xml:space="preserve">나 혼자 쓰면 없어도 되는 기능은 무엇인가?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오늘의 순서</w:t>
      </w:r>
    </w:p>
    <w:tbl>
      <w:tblPr>
        <w:tblW w:type="dxa" w:w="10466"/>
        <w:tblBorders>
          <w:top w:val="single" w:color="D5E3E1" w:sz="6"/>
          <w:left w:val="single" w:color="D5E3E1" w:sz="6"/>
          <w:bottom w:val="single" w:color="D5E3E1" w:sz="6"/>
          <w:right w:val="single" w:color="D5E3E1" w:sz="6"/>
          <w:insideH w:val="single" w:color="auto" w:sz="4"/>
          <w:insideV w:val="single" w:color="auto" w:sz="4"/>
        </w:tblBorders>
      </w:tblPr>
      <w:tblGrid>
        <w:gridCol w:w="1800"/>
        <w:gridCol w:w="8666"/>
      </w:tblGrid>
      <w:tr>
        <w:tc>
          <w:tcPr>
            <w:tcW w:type="dxa" w:w="18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E6F7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F5F57"/>
                <w:sz w:val="18"/>
                <w:szCs w:val="18"/>
              </w:rPr>
              <w:t xml:space="preserve">시간</w:t>
            </w:r>
          </w:p>
        </w:tc>
        <w:tc>
          <w:tcPr>
            <w:tcW w:type="dxa" w:w="86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E6F7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F5F57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9"/>
                <w:szCs w:val="19"/>
              </w:rPr>
              <w:t xml:space="preserve">앞 60분</w:t>
            </w:r>
          </w:p>
        </w:tc>
        <w:tc>
          <w:tcPr>
            <w:tcW w:type="dxa" w:w="86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9"/>
                <w:szCs w:val="19"/>
              </w:rPr>
              <w:t xml:space="preserve">강의 — 레이어 4겹</w:t>
            </w:r>
          </w:p>
        </w:tc>
      </w:tr>
      <w:tr>
        <w:tc>
          <w:tcPr>
            <w:tcW w:type="dxa" w:w="18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9"/>
                <w:szCs w:val="19"/>
              </w:rPr>
              <w:t xml:space="preserve">15분</w:t>
            </w:r>
          </w:p>
        </w:tc>
        <w:tc>
          <w:tcPr>
            <w:tcW w:type="dxa" w:w="86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9"/>
                <w:szCs w:val="19"/>
              </w:rPr>
              <w:t xml:space="preserve">다같이 해부 (메모앱) — 답이 아니라 질문을 훔쳐 가세요</w:t>
            </w:r>
          </w:p>
        </w:tc>
      </w:tr>
      <w:tr>
        <w:tc>
          <w:tcPr>
            <w:tcW w:type="dxa" w:w="18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9"/>
                <w:szCs w:val="19"/>
              </w:rPr>
              <w:t xml:space="preserve">25분</w:t>
            </w:r>
          </w:p>
        </w:tc>
        <w:tc>
          <w:tcPr>
            <w:tcW w:type="dxa" w:w="86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9"/>
                <w:szCs w:val="19"/>
              </w:rPr>
              <w:t xml:space="preserve">조별 해부 (당근마켓) → 2쪽</w:t>
            </w:r>
          </w:p>
        </w:tc>
      </w:tr>
      <w:tr>
        <w:tc>
          <w:tcPr>
            <w:tcW w:type="dxa" w:w="18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9"/>
                <w:szCs w:val="19"/>
              </w:rPr>
              <w:t xml:space="preserve">25분</w:t>
            </w:r>
          </w:p>
        </w:tc>
        <w:tc>
          <w:tcPr>
            <w:tcW w:type="dxa" w:w="86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9"/>
                <w:szCs w:val="19"/>
              </w:rPr>
              <w:t xml:space="preserve">내 것 그리기 → 3쪽</w:t>
            </w:r>
          </w:p>
        </w:tc>
      </w:tr>
      <w:tr>
        <w:tc>
          <w:tcPr>
            <w:tcW w:type="dxa" w:w="18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9"/>
                <w:szCs w:val="19"/>
              </w:rPr>
              <w:t xml:space="preserve">6분</w:t>
            </w:r>
          </w:p>
        </w:tc>
        <w:tc>
          <w:tcPr>
            <w:tcW w:type="dxa" w:w="86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9"/>
                <w:szCs w:val="19"/>
              </w:rPr>
              <w:t xml:space="preserve">상호리뷰 → 4쪽</w:t>
            </w:r>
          </w:p>
        </w:tc>
      </w:tr>
      <w:tr>
        <w:tc>
          <w:tcPr>
            <w:tcW w:type="dxa" w:w="1800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74151"/>
                <w:sz w:val="19"/>
                <w:szCs w:val="19"/>
              </w:rPr>
              <w:t xml:space="preserve">4분</w:t>
            </w:r>
          </w:p>
        </w:tc>
        <w:tc>
          <w:tcPr>
            <w:tcW w:type="dxa" w:w="86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74151"/>
                <w:sz w:val="19"/>
                <w:szCs w:val="19"/>
              </w:rPr>
              <w:t xml:space="preserve">다음 시간 예고 + 숙제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0D9488"/>
          <w:sz w:val="20"/>
          <w:szCs w:val="20"/>
        </w:rPr>
        <w:t xml:space="preserve">2쪽 · </w:t>
      </w:r>
      <w:r>
        <w:rPr>
          <w:rFonts w:ascii="Malgun Gothic" w:cs="Malgun Gothic" w:eastAsia="Malgun Gothic" w:hAnsi="Malgun Gothic"/>
          <w:b/>
          <w:bCs/>
          <w:color w:val="1A2430"/>
          <w:sz w:val="28"/>
          <w:szCs w:val="28"/>
        </w:rPr>
        <w:t xml:space="preserve">조별 해부 캔버스</w:t>
      </w:r>
    </w:p>
    <w:p>
      <w:pPr>
        <w:spacing w:after="100"/>
      </w:pPr>
      <w:r>
        <w:rPr>
          <w:rFonts w:ascii="Malgun Gothic" w:cs="Malgun Gothic" w:eastAsia="Malgun Gothic" w:hAnsi="Malgun Gothic"/>
          <w:color w:val="374151"/>
          <w:sz w:val="21"/>
          <w:szCs w:val="21"/>
        </w:rPr>
        <w:t xml:space="preserve">대상 앱  ____________________</w:t>
      </w:r>
      <w:r>
        <w:rPr>
          <w:rFonts w:ascii="Malgun Gothic" w:cs="Malgun Gothic" w:eastAsia="Malgun Gothic" w:hAnsi="Malgun Gothic"/>
          <w:color w:val="374151"/>
          <w:sz w:val="21"/>
          <w:szCs w:val="21"/>
        </w:rPr>
        <w:t xml:space="preserve">      조  __________</w:t>
      </w:r>
    </w:p>
    <w:p>
      <w:pPr>
        <w:spacing w:after="30" w:line="300"/>
      </w:pPr>
      <w:r>
        <w:rPr>
          <w:rFonts w:ascii="Malgun Gothic" w:cs="Malgun Gothic" w:eastAsia="Malgun Gothic" w:hAnsi="Malgun Gothic"/>
          <w:b/>
          <w:bCs/>
          <w:color w:val="4B5563"/>
          <w:sz w:val="19"/>
          <w:szCs w:val="19"/>
        </w:rPr>
        <w:t xml:space="preserve">오늘 다룰 범위 (칠판에 적힌 그대로 옮겨 적으세요)</w:t>
      </w:r>
    </w:p>
    <w:p>
      <w:pPr>
        <w:pBdr>
          <w:bottom w:val="single" w:color="9CA3AF" w:sz="8" w:space="8"/>
        </w:pBdr>
        <w:spacing w:after="40"/>
      </w:pPr>
      <w:r>
        <w:rPr>
          <w:sz w:val="26"/>
          <w:szCs w:val="26"/>
        </w:rPr>
        <w:t xml:space="preserve"> </w:t>
      </w:r>
    </w:p>
    <w:p>
      <w:pPr>
        <w:spacing w:after="140"/>
      </w:pPr>
    </w:p>
    <w:tbl>
      <w:tblPr>
        <w:tblW w:type="dxa" w:w="10466"/>
        <w:tblBorders>
          <w:top w:val="single" w:color="D5E3E1" w:sz="6"/>
          <w:left w:val="single" w:color="D5E3E1" w:sz="6"/>
          <w:bottom w:val="single" w:color="D5E3E1" w:sz="6"/>
          <w:right w:val="single" w:color="D5E3E1" w:sz="6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22"/>
                <w:szCs w:val="22"/>
              </w:rPr>
              <w:t xml:space="preserve">① 데이터</w:t>
            </w:r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   뭘 기억하나 — 껐다 켜도 남아야 하는 것</w:t>
            </w:r>
          </w:p>
        </w:tc>
      </w:tr>
      <w:tr>
        <w:trPr>
          <w:trHeight w:val="2350" w:hRule="atLeast"/>
        </w:trP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</w:tbl>
    <w:p>
      <w:pPr>
        <w:spacing w:after="160"/>
      </w:pPr>
    </w:p>
    <w:tbl>
      <w:tblPr>
        <w:tblW w:type="dxa" w:w="10466"/>
        <w:tblBorders>
          <w:top w:val="single" w:color="D5E3E1" w:sz="6"/>
          <w:left w:val="single" w:color="D5E3E1" w:sz="6"/>
          <w:bottom w:val="single" w:color="D5E3E1" w:sz="6"/>
          <w:right w:val="single" w:color="D5E3E1" w:sz="6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22"/>
                <w:szCs w:val="22"/>
              </w:rPr>
              <w:t xml:space="preserve">② 동작</w:t>
            </w:r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   뭘 하나 — 두 줄로 나눠 적으세요</w:t>
            </w:r>
          </w:p>
        </w:tc>
      </w:tr>
      <w:t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F8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18"/>
                <w:szCs w:val="18"/>
              </w:rPr>
              <w:t xml:space="preserve">사용자가 시키는 것</w:t>
            </w:r>
          </w:p>
        </w:tc>
      </w:tr>
      <w:tr>
        <w:trPr>
          <w:trHeight w:val="1050" w:hRule="atLeast"/>
        </w:trP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F8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18"/>
                <w:szCs w:val="18"/>
              </w:rPr>
              <w:t xml:space="preserve">앱이 알아서 하는 것  (아무도 안 눌렀는데 일어나는 일)</w:t>
            </w:r>
          </w:p>
        </w:tc>
      </w:tr>
      <w:tr>
        <w:trPr>
          <w:trHeight w:val="1050" w:hRule="atLeast"/>
        </w:trP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</w:tbl>
    <w:p>
      <w:pPr>
        <w:spacing w:after="160"/>
      </w:pPr>
    </w:p>
    <w:tbl>
      <w:tblPr>
        <w:tblW w:type="dxa" w:w="10466"/>
        <w:tblBorders>
          <w:top w:val="single" w:color="D5E3E1" w:sz="6"/>
          <w:left w:val="single" w:color="D5E3E1" w:sz="6"/>
          <w:bottom w:val="single" w:color="D5E3E1" w:sz="6"/>
          <w:right w:val="single" w:color="D5E3E1" w:sz="6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22"/>
                <w:szCs w:val="22"/>
              </w:rPr>
              <w:t xml:space="preserve">③ 화면</w:t>
            </w:r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   어떻게 보이나 — 몇 개인지 세는 것부터</w:t>
            </w:r>
          </w:p>
        </w:tc>
      </w:tr>
      <w:tr>
        <w:trPr>
          <w:trHeight w:val="1900" w:hRule="atLeast"/>
        </w:trP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</w:tbl>
    <w:p>
      <w:pPr>
        <w:spacing w:after="160"/>
      </w:pPr>
    </w:p>
    <w:tbl>
      <w:tblPr>
        <w:tblW w:type="dxa" w:w="10466"/>
        <w:tblBorders>
          <w:top w:val="single" w:color="D5E3E1" w:sz="6"/>
          <w:left w:val="single" w:color="D5E3E1" w:sz="6"/>
          <w:bottom w:val="single" w:color="D5E3E1" w:sz="6"/>
          <w:right w:val="single" w:color="D5E3E1" w:sz="6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22"/>
                <w:szCs w:val="22"/>
              </w:rPr>
              <w:t xml:space="preserve">④ 연결</w:t>
            </w:r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   밖과 어떻게 닿나</w:t>
            </w:r>
          </w:p>
        </w:tc>
      </w:tr>
      <w:tr>
        <w:trPr>
          <w:trHeight w:val="1900" w:hRule="atLeast"/>
        </w:trP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9CA3AF"/>
                <w:sz w:val="17"/>
                <w:szCs w:val="17"/>
              </w:rPr>
              <w:t xml:space="preserve">힌트: 이 앱을 나 혼자 쓴다면, 없어도 되는 기능은?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0D9488"/>
          <w:sz w:val="20"/>
          <w:szCs w:val="20"/>
        </w:rPr>
        <w:t xml:space="preserve">3쪽 · </w:t>
      </w:r>
      <w:r>
        <w:rPr>
          <w:rFonts w:ascii="Malgun Gothic" w:cs="Malgun Gothic" w:eastAsia="Malgun Gothic" w:hAnsi="Malgun Gothic"/>
          <w:b/>
          <w:bCs/>
          <w:color w:val="1A2430"/>
          <w:sz w:val="28"/>
          <w:szCs w:val="28"/>
        </w:rPr>
        <w:t xml:space="preserve">내 것 그리기 — 3주를 관통할 구조도</w:t>
      </w:r>
    </w:p>
    <w:p>
      <w:pPr>
        <w:spacing w:after="30" w:line="300"/>
      </w:pPr>
      <w:r>
        <w:rPr>
          <w:rFonts w:ascii="Malgun Gothic" w:cs="Malgun Gothic" w:eastAsia="Malgun Gothic" w:hAnsi="Malgun Gothic"/>
          <w:b/>
          <w:bCs/>
          <w:color w:val="4B5563"/>
          <w:sz w:val="19"/>
          <w:szCs w:val="19"/>
        </w:rPr>
        <w:t xml:space="preserve">내가 만들 것 (1쪽의 한 문장을 다시 적으세요)</w:t>
      </w:r>
    </w:p>
    <w:p>
      <w:pPr>
        <w:pBdr>
          <w:bottom w:val="single" w:color="9CA3AF" w:sz="8" w:space="8"/>
        </w:pBdr>
        <w:spacing w:after="40"/>
      </w:pPr>
      <w:r>
        <w:rPr>
          <w:sz w:val="26"/>
          <w:szCs w:val="26"/>
        </w:rPr>
        <w:t xml:space="preserve"> </w:t>
      </w:r>
    </w:p>
    <w:p>
      <w:pPr>
        <w:spacing w:after="140"/>
      </w:pPr>
    </w:p>
    <w:tbl>
      <w:tblPr>
        <w:tblW w:type="dxa" w:w="10466"/>
        <w:tblBorders>
          <w:top w:val="single" w:color="D5E3E1" w:sz="6"/>
          <w:left w:val="single" w:color="D5E3E1" w:sz="6"/>
          <w:bottom w:val="single" w:color="D5E3E1" w:sz="6"/>
          <w:right w:val="single" w:color="D5E3E1" w:sz="6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22"/>
                <w:szCs w:val="22"/>
              </w:rPr>
              <w:t xml:space="preserve">① 데이터</w:t>
            </w:r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   껐다 켜도 남아야 하는 것</w:t>
            </w:r>
          </w:p>
        </w:tc>
      </w:tr>
      <w:tr>
        <w:trPr>
          <w:trHeight w:val="2500" w:hRule="atLeast"/>
        </w:trP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</w:tbl>
    <w:p>
      <w:pPr>
        <w:spacing w:after="160"/>
      </w:pPr>
    </w:p>
    <w:tbl>
      <w:tblPr>
        <w:tblW w:type="dxa" w:w="10466"/>
        <w:tblBorders>
          <w:top w:val="single" w:color="D5E3E1" w:sz="6"/>
          <w:left w:val="single" w:color="D5E3E1" w:sz="6"/>
          <w:bottom w:val="single" w:color="D5E3E1" w:sz="6"/>
          <w:right w:val="single" w:color="D5E3E1" w:sz="6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22"/>
                <w:szCs w:val="22"/>
              </w:rPr>
              <w:t xml:space="preserve">② 동작</w:t>
            </w:r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   뭘 하나 — 두 줄로 나눠 적으세요</w:t>
            </w:r>
          </w:p>
        </w:tc>
      </w:tr>
      <w:t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F8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18"/>
                <w:szCs w:val="18"/>
              </w:rPr>
              <w:t xml:space="preserve">사용자가 시키는 것</w:t>
            </w:r>
          </w:p>
        </w:tc>
      </w:tr>
      <w:tr>
        <w:trPr>
          <w:trHeight w:val="1100" w:hRule="atLeast"/>
        </w:trP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F8FA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18"/>
                <w:szCs w:val="18"/>
              </w:rPr>
              <w:t xml:space="preserve">앱이 알아서 하는 것  (아무도 안 눌렀는데 일어나는 일)</w:t>
            </w:r>
          </w:p>
        </w:tc>
      </w:tr>
      <w:tr>
        <w:trPr>
          <w:trHeight w:val="1100" w:hRule="atLeast"/>
        </w:trP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</w:tbl>
    <w:p>
      <w:pPr>
        <w:spacing w:after="160"/>
      </w:pPr>
    </w:p>
    <w:tbl>
      <w:tblPr>
        <w:tblW w:type="dxa" w:w="10466"/>
        <w:tblBorders>
          <w:top w:val="single" w:color="D5E3E1" w:sz="6"/>
          <w:left w:val="single" w:color="D5E3E1" w:sz="6"/>
          <w:bottom w:val="single" w:color="D5E3E1" w:sz="6"/>
          <w:right w:val="single" w:color="D5E3E1" w:sz="6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22"/>
                <w:szCs w:val="22"/>
              </w:rPr>
              <w:t xml:space="preserve">③ 화면</w:t>
            </w:r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   첫 화면부터 — 모두 몇 개?  (합격 기준: 3개 이하)</w:t>
            </w:r>
          </w:p>
        </w:tc>
      </w:tr>
      <w:tr>
        <w:trPr>
          <w:trHeight w:val="2000" w:hRule="atLeast"/>
        </w:trP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</w:tbl>
    <w:p>
      <w:pPr>
        <w:spacing w:after="160"/>
      </w:pPr>
    </w:p>
    <w:tbl>
      <w:tblPr>
        <w:tblW w:type="dxa" w:w="10466"/>
        <w:tblBorders>
          <w:top w:val="single" w:color="D5E3E1" w:sz="6"/>
          <w:left w:val="single" w:color="D5E3E1" w:sz="6"/>
          <w:bottom w:val="single" w:color="D5E3E1" w:sz="6"/>
          <w:right w:val="single" w:color="D5E3E1" w:sz="6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22"/>
                <w:szCs w:val="22"/>
              </w:rPr>
              <w:t xml:space="preserve">④ 연결</w:t>
            </w:r>
            <w:r>
              <w:rPr>
                <w:rFonts w:ascii="Malgun Gothic" w:cs="Malgun Gothic" w:eastAsia="Malgun Gothic" w:hAnsi="Malgun Gothic"/>
                <w:color w:val="6B7280"/>
                <w:sz w:val="18"/>
                <w:szCs w:val="18"/>
              </w:rPr>
              <w:t xml:space="preserve">   사람이 늘거나 기기가 늘면 생기는 것</w:t>
            </w:r>
          </w:p>
        </w:tc>
      </w:tr>
      <w:tr>
        <w:trPr>
          <w:trHeight w:val="2000" w:hRule="atLeast"/>
        </w:trP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9CA3AF"/>
                <w:sz w:val="17"/>
                <w:szCs w:val="17"/>
              </w:rPr>
              <w:t xml:space="preserve">비어 있어도 정상입니다 — 상호리뷰에서 채워집니다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0D9488"/>
          <w:sz w:val="20"/>
          <w:szCs w:val="20"/>
        </w:rPr>
        <w:t xml:space="preserve">4쪽 · </w:t>
      </w:r>
      <w:r>
        <w:rPr>
          <w:rFonts w:ascii="Malgun Gothic" w:cs="Malgun Gothic" w:eastAsia="Malgun Gothic" w:hAnsi="Malgun Gothic"/>
          <w:b/>
          <w:bCs/>
          <w:color w:val="1A2430"/>
          <w:sz w:val="28"/>
          <w:szCs w:val="28"/>
        </w:rPr>
        <w:t xml:space="preserve">자르기 · 리뷰 · 숙제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「이번엔 안 만들 것」</w:t>
      </w:r>
    </w:p>
    <w:p>
      <w:pPr>
        <w:spacing w:after="80" w:line="30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버리는 게 아니라 — 적어두고 미루는 것입니다.</w:t>
      </w:r>
    </w:p>
    <w:p>
      <w:pPr>
        <w:pBdr>
          <w:bottom w:val="single" w:color="9CA3AF" w:sz="8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1.  </w:t>
      </w:r>
    </w:p>
    <w:p>
      <w:pPr>
        <w:spacing w:after="140"/>
      </w:pPr>
    </w:p>
    <w:p>
      <w:pPr>
        <w:pBdr>
          <w:bottom w:val="single" w:color="9CA3AF" w:sz="8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2.  </w:t>
      </w:r>
    </w:p>
    <w:p>
      <w:pPr>
        <w:spacing w:after="140"/>
      </w:pPr>
    </w:p>
    <w:p>
      <w:pPr>
        <w:pBdr>
          <w:bottom w:val="single" w:color="9CA3AF" w:sz="8" w:space="8"/>
        </w:pBdr>
        <w:spacing w:after="40"/>
      </w:pPr>
      <w:r>
        <w:rPr>
          <w:rFonts w:ascii="Malgun Gothic" w:cs="Malgun Gothic" w:eastAsia="Malgun Gothic" w:hAnsi="Malgun Gothic"/>
          <w:b/>
          <w:bCs/>
          <w:color w:val="0D9488"/>
          <w:sz w:val="22"/>
          <w:szCs w:val="22"/>
        </w:rPr>
        <w:t xml:space="preserve">3.  </w:t>
      </w:r>
    </w:p>
    <w:p>
      <w:pPr>
        <w:spacing w:after="14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합격 기준 셀프 체크</w:t>
      </w:r>
    </w:p>
    <w:p>
      <w:pPr>
        <w:spacing w:after="80"/>
      </w:pPr>
      <w:r>
        <w:rPr>
          <w:color w:val="4B5563"/>
          <w:sz w:val="24"/>
          <w:szCs w:val="24"/>
        </w:rPr>
        <w:t xml:space="preserve">☐  </w:t>
      </w:r>
      <w:r>
        <w:rPr>
          <w:rFonts w:ascii="Malgun Gothic" w:cs="Malgun Gothic" w:eastAsia="Malgun Gothic" w:hAnsi="Malgun Gothic"/>
          <w:color w:val="374151"/>
          <w:sz w:val="21"/>
          <w:szCs w:val="21"/>
        </w:rPr>
        <w:t xml:space="preserve">화면이 3개 이하다</w:t>
      </w:r>
    </w:p>
    <w:p>
      <w:pPr>
        <w:spacing w:after="80"/>
      </w:pPr>
      <w:r>
        <w:rPr>
          <w:color w:val="4B5563"/>
          <w:sz w:val="24"/>
          <w:szCs w:val="24"/>
        </w:rPr>
        <w:t xml:space="preserve">☐  </w:t>
      </w:r>
      <w:r>
        <w:rPr>
          <w:rFonts w:ascii="Malgun Gothic" w:cs="Malgun Gothic" w:eastAsia="Malgun Gothic" w:hAnsi="Malgun Gothic"/>
          <w:color w:val="374151"/>
          <w:sz w:val="21"/>
          <w:szCs w:val="21"/>
        </w:rPr>
        <w:t xml:space="preserve">한 문장으로 설명된다</w:t>
      </w:r>
    </w:p>
    <w:p>
      <w:pPr>
        <w:spacing w:after="80"/>
      </w:pPr>
      <w:r>
        <w:rPr>
          <w:color w:val="4B5563"/>
          <w:sz w:val="24"/>
          <w:szCs w:val="24"/>
        </w:rPr>
        <w:t xml:space="preserve">☐  </w:t>
      </w:r>
      <w:r>
        <w:rPr>
          <w:rFonts w:ascii="Malgun Gothic" w:cs="Malgun Gothic" w:eastAsia="Malgun Gothic" w:hAnsi="Malgun Gothic"/>
          <w:color w:val="374151"/>
          <w:sz w:val="21"/>
          <w:szCs w:val="21"/>
        </w:rPr>
        <w:t xml:space="preserve">나 혼자 써도 쓸모가 있다</w:t>
      </w:r>
    </w:p>
    <w:p>
      <w:pPr>
        <w:spacing w:after="16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상호리뷰 — 질문은 말로 하지 말고, 적어서 건네세요</w:t>
      </w:r>
    </w:p>
    <w:p>
      <w:pPr>
        <w:spacing w:after="140"/>
      </w:pPr>
      <w:r>
        <w:rPr>
          <w:rFonts w:ascii="Malgun Gothic" w:cs="Malgun Gothic" w:eastAsia="Malgun Gothic" w:hAnsi="Malgun Gothic"/>
          <w:color w:val="374151"/>
          <w:sz w:val="21"/>
          <w:szCs w:val="21"/>
        </w:rPr>
        <w:t xml:space="preserve">리뷰해 준 사람  ______________________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color w:val="0D9488"/>
          <w:sz w:val="20"/>
          <w:szCs w:val="20"/>
        </w:rPr>
        <w:t xml:space="preserve">① 데이터  </w:t>
      </w: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껐다 켜면 뭐가 그대로예요?</w:t>
      </w:r>
    </w:p>
    <w:p>
      <w:pPr>
        <w:pBdr>
          <w:bottom w:val="single" w:color="9CA3AF" w:sz="8" w:space="8"/>
        </w:pBdr>
        <w:spacing w:after="40"/>
      </w:pPr>
      <w:r>
        <w:rPr>
          <w:sz w:val="26"/>
          <w:szCs w:val="26"/>
        </w:rPr>
        <w:t xml:space="preserve"> </w:t>
      </w:r>
    </w:p>
    <w:p>
      <w:pPr>
        <w:spacing w:after="140"/>
      </w:pP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color w:val="0D9488"/>
          <w:sz w:val="20"/>
          <w:szCs w:val="20"/>
        </w:rPr>
        <w:t xml:space="preserve">② 연결  </w:t>
      </w: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혼자 쓴다면 없어도 되는 기능은요?</w:t>
      </w:r>
    </w:p>
    <w:p>
      <w:pPr>
        <w:pBdr>
          <w:bottom w:val="single" w:color="9CA3AF" w:sz="8" w:space="8"/>
        </w:pBdr>
        <w:spacing w:after="40"/>
      </w:pPr>
      <w:r>
        <w:rPr>
          <w:sz w:val="26"/>
          <w:szCs w:val="26"/>
        </w:rPr>
        <w:t xml:space="preserve"> </w:t>
      </w:r>
    </w:p>
    <w:p>
      <w:pPr>
        <w:spacing w:after="140"/>
      </w:pP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color w:val="0D9488"/>
          <w:sz w:val="20"/>
          <w:szCs w:val="20"/>
        </w:rPr>
        <w:t xml:space="preserve">③ 화면  </w:t>
      </w:r>
      <w:r>
        <w:rPr>
          <w:rFonts w:ascii="Malgun Gothic" w:cs="Malgun Gothic" w:eastAsia="Malgun Gothic" w:hAnsi="Malgun Gothic"/>
          <w:b/>
          <w:bCs/>
          <w:color w:val="374151"/>
          <w:sz w:val="20"/>
          <w:szCs w:val="20"/>
        </w:rPr>
        <w:t xml:space="preserve">첫 화면에 뭐가 보여요?</w:t>
      </w:r>
    </w:p>
    <w:p>
      <w:pPr>
        <w:pBdr>
          <w:bottom w:val="single" w:color="9CA3AF" w:sz="8" w:space="8"/>
        </w:pBdr>
        <w:spacing w:after="40"/>
      </w:pPr>
      <w:r>
        <w:rPr>
          <w:sz w:val="26"/>
          <w:szCs w:val="26"/>
        </w:rPr>
        <w:t xml:space="preserve"> </w:t>
      </w:r>
    </w:p>
    <w:p>
      <w:pPr>
        <w:spacing w:after="140"/>
      </w:pPr>
    </w:p>
    <w:p>
      <w:pPr>
        <w:spacing w:after="60"/>
      </w:pPr>
    </w:p>
    <w:tbl>
      <w:tblPr>
        <w:tblW w:type="dxa" w:w="10466"/>
        <w:tblBorders>
          <w:top w:val="single" w:color="D5E3E1" w:sz="6"/>
          <w:left w:val="single" w:color="D5E3E1" w:sz="6"/>
          <w:bottom w:val="single" w:color="D5E3E1" w:sz="6"/>
          <w:right w:val="single" w:color="D5E3E1" w:sz="6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D5E3E1" w:sz="6"/>
              <w:left w:val="single" w:color="D5E3E1" w:sz="6"/>
              <w:bottom w:val="single" w:color="D5E3E1" w:sz="6"/>
              <w:right w:val="single" w:color="D5E3E1" w:sz="6"/>
            </w:tcBorders>
            <w:shd w:fill="F0FD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22"/>
                <w:szCs w:val="22"/>
              </w:rPr>
              <w:t xml:space="preserve">🏠 숙제</w:t>
            </w:r>
          </w:p>
          <w:p>
            <w:pPr>
              <w:spacing w:after="5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20"/>
                <w:szCs w:val="20"/>
              </w:rPr>
              <w:t xml:space="preserve">필수 — </w:t>
            </w: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오늘 비운 칸(특히 연결)을 채워서, 이 종이를 다음 시간에 그대로 가져오기. 다음 시간의 재료가 이 종이입니다.</w:t>
            </w:r>
          </w:p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20"/>
                <w:szCs w:val="20"/>
              </w:rPr>
              <w:t xml:space="preserve">심화 — </w:t>
            </w:r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평소 잘 쓰는 앱 하나를 네 칸으로 해부해보기. 연결 칸부터 채우면 더 어렵고, 더 늡니다.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24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2026-08-10T09:31:27.791Z</dcterms:created>
  <dcterms:modified xsi:type="dcterms:W3CDTF">2026-08-10T09:31:27.805Z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