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93C" w:rsidRDefault="000F293C">
      <w:proofErr w:type="spellStart"/>
      <w:r>
        <w:t>Main_Back</w:t>
      </w:r>
      <w:proofErr w:type="spellEnd"/>
    </w:p>
    <w:p w:rsidR="000F293C" w:rsidRDefault="000F293C">
      <w:proofErr w:type="gramStart"/>
      <w:r w:rsidRPr="000F293C">
        <w:t>background</w:t>
      </w:r>
      <w:proofErr w:type="gramEnd"/>
      <w:r w:rsidRPr="000F293C">
        <w:t xml:space="preserve"> of window elements like txt boxes, a thin border around all controls, etc.</w:t>
      </w:r>
    </w:p>
    <w:p w:rsidR="004E3FB2" w:rsidRDefault="000F293C">
      <w:r>
        <w:rPr>
          <w:noProof/>
        </w:rPr>
        <w:drawing>
          <wp:inline distT="0" distB="0" distL="0" distR="0">
            <wp:extent cx="5943600" cy="42025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F293C" w:rsidRDefault="000F293C">
      <w:r>
        <w:br w:type="page"/>
      </w:r>
    </w:p>
    <w:p w:rsidR="000F293C" w:rsidRDefault="000F293C">
      <w:proofErr w:type="spellStart"/>
      <w:r>
        <w:lastRenderedPageBreak/>
        <w:t>Main_Font</w:t>
      </w:r>
      <w:proofErr w:type="spellEnd"/>
    </w:p>
    <w:p w:rsidR="000F293C" w:rsidRDefault="000F293C">
      <w:r>
        <w:t>Used for +/- in tree view, text inside controls &amp; edit boxes</w:t>
      </w:r>
    </w:p>
    <w:p w:rsidR="000F293C" w:rsidRDefault="000F293C">
      <w:r>
        <w:rPr>
          <w:noProof/>
        </w:rPr>
        <w:drawing>
          <wp:inline distT="0" distB="0" distL="0" distR="0">
            <wp:extent cx="5943600" cy="42025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F293C" w:rsidRDefault="000F293C">
      <w:r>
        <w:br w:type="page"/>
      </w:r>
    </w:p>
    <w:p w:rsidR="000F293C" w:rsidRDefault="000F293C">
      <w:proofErr w:type="spellStart"/>
      <w:r>
        <w:lastRenderedPageBreak/>
        <w:t>Body_Back</w:t>
      </w:r>
      <w:proofErr w:type="spellEnd"/>
    </w:p>
    <w:p w:rsidR="000F293C" w:rsidRDefault="000F293C">
      <w:r>
        <w:t>For controls where a solid body is drawn, this is used. It is shaded a lot.</w:t>
      </w:r>
    </w:p>
    <w:p w:rsidR="008428C5" w:rsidRDefault="008428C5">
      <w:r>
        <w:t>This is for menus too.</w:t>
      </w:r>
    </w:p>
    <w:p w:rsidR="000F293C" w:rsidRDefault="000F293C">
      <w:r>
        <w:rPr>
          <w:noProof/>
        </w:rPr>
        <w:drawing>
          <wp:inline distT="0" distB="0" distL="0" distR="0">
            <wp:extent cx="5943600" cy="42025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F293C" w:rsidRDefault="000F293C">
      <w:r>
        <w:br w:type="page"/>
      </w:r>
    </w:p>
    <w:p w:rsidR="000F293C" w:rsidRDefault="000F293C">
      <w:proofErr w:type="spellStart"/>
      <w:r>
        <w:lastRenderedPageBreak/>
        <w:t>Body_Font</w:t>
      </w:r>
      <w:proofErr w:type="spellEnd"/>
    </w:p>
    <w:p w:rsidR="000F293C" w:rsidRDefault="000F293C">
      <w:r>
        <w:t>Used for NORMAL text on solid body background.</w:t>
      </w:r>
    </w:p>
    <w:p w:rsidR="000F293C" w:rsidRDefault="000F293C">
      <w:r>
        <w:rPr>
          <w:noProof/>
        </w:rPr>
        <w:drawing>
          <wp:inline distT="0" distB="0" distL="0" distR="0">
            <wp:extent cx="5943600" cy="42025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F293C" w:rsidRDefault="000F293C">
      <w:r>
        <w:br w:type="page"/>
      </w:r>
    </w:p>
    <w:p w:rsidR="000F293C" w:rsidRDefault="000F293C">
      <w:proofErr w:type="spellStart"/>
      <w:r>
        <w:lastRenderedPageBreak/>
        <w:t>Strong_Body_Font</w:t>
      </w:r>
      <w:proofErr w:type="spellEnd"/>
    </w:p>
    <w:p w:rsidR="000F293C" w:rsidRDefault="000F293C">
      <w:r>
        <w:t xml:space="preserve">Used for selected &amp; emphasized text &amp; menu text on a filled body </w:t>
      </w:r>
      <w:proofErr w:type="gramStart"/>
      <w:r>
        <w:t>bg</w:t>
      </w:r>
      <w:proofErr w:type="gramEnd"/>
      <w:r>
        <w:t>.</w:t>
      </w:r>
    </w:p>
    <w:p w:rsidR="0001750B" w:rsidRDefault="0001750B">
      <w:r>
        <w:t>And for the title bar &amp; logo watermark</w:t>
      </w:r>
    </w:p>
    <w:p w:rsidR="000F293C" w:rsidRDefault="000F293C">
      <w:r>
        <w:rPr>
          <w:noProof/>
        </w:rPr>
        <w:drawing>
          <wp:inline distT="0" distB="0" distL="0" distR="0">
            <wp:extent cx="5943600" cy="42025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13401D" w:rsidRDefault="0013401D">
      <w:r>
        <w:br w:type="page"/>
      </w:r>
    </w:p>
    <w:p w:rsidR="0013401D" w:rsidRDefault="0013401D">
      <w:proofErr w:type="spellStart"/>
      <w:r>
        <w:lastRenderedPageBreak/>
        <w:t>Panel_Back</w:t>
      </w:r>
      <w:proofErr w:type="spellEnd"/>
    </w:p>
    <w:p w:rsidR="0013401D" w:rsidRDefault="0013401D">
      <w:proofErr w:type="gramStart"/>
      <w:r>
        <w:t>used</w:t>
      </w:r>
      <w:proofErr w:type="gramEnd"/>
      <w:r>
        <w:t xml:space="preserve"> for meters’</w:t>
      </w:r>
      <w:r w:rsidR="008428C5">
        <w:t xml:space="preserve"> background.</w:t>
      </w:r>
    </w:p>
    <w:p w:rsidR="0013401D" w:rsidRDefault="0013401D">
      <w:r>
        <w:rPr>
          <w:noProof/>
        </w:rPr>
        <w:drawing>
          <wp:inline distT="0" distB="0" distL="0" distR="0">
            <wp:extent cx="5943600" cy="42025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13401D" w:rsidRDefault="0013401D">
      <w:r>
        <w:br w:type="page"/>
      </w:r>
    </w:p>
    <w:p w:rsidR="0013401D" w:rsidRDefault="0013401D">
      <w:proofErr w:type="spellStart"/>
      <w:r>
        <w:lastRenderedPageBreak/>
        <w:t>Panel_Font</w:t>
      </w:r>
      <w:proofErr w:type="spellEnd"/>
    </w:p>
    <w:p w:rsidR="0013401D" w:rsidRDefault="0013401D">
      <w:r>
        <w:t>Used for meters foreground – text / slider background.</w:t>
      </w:r>
    </w:p>
    <w:p w:rsidR="0013401D" w:rsidRDefault="0013401D">
      <w:r>
        <w:rPr>
          <w:noProof/>
        </w:rPr>
        <w:drawing>
          <wp:inline distT="0" distB="0" distL="0" distR="0">
            <wp:extent cx="5943600" cy="42025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13401D" w:rsidRDefault="0013401D">
      <w:r>
        <w:br w:type="page"/>
      </w:r>
    </w:p>
    <w:p w:rsidR="0013401D" w:rsidRDefault="0013401D">
      <w:proofErr w:type="spellStart"/>
      <w:r>
        <w:lastRenderedPageBreak/>
        <w:t>Button_Back</w:t>
      </w:r>
      <w:proofErr w:type="spellEnd"/>
      <w:r w:rsidR="007E4763">
        <w:t xml:space="preserve"> &amp; </w:t>
      </w:r>
      <w:proofErr w:type="spellStart"/>
      <w:r w:rsidR="007E4763">
        <w:t>Button_font</w:t>
      </w:r>
      <w:proofErr w:type="spellEnd"/>
    </w:p>
    <w:p w:rsidR="0013401D" w:rsidRDefault="0013401D">
      <w:proofErr w:type="gramStart"/>
      <w:r>
        <w:t xml:space="preserve">Background color of </w:t>
      </w:r>
      <w:r w:rsidR="007E4763">
        <w:t>buttons, tabs that are not selected.</w:t>
      </w:r>
      <w:proofErr w:type="gramEnd"/>
    </w:p>
    <w:p w:rsidR="0013401D" w:rsidRDefault="0013401D">
      <w:r>
        <w:rPr>
          <w:noProof/>
        </w:rPr>
        <w:drawing>
          <wp:inline distT="0" distB="0" distL="0" distR="0">
            <wp:extent cx="5943600" cy="420254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7E4763" w:rsidRDefault="007E4763">
      <w:r>
        <w:br w:type="page"/>
      </w:r>
    </w:p>
    <w:p w:rsidR="007E4763" w:rsidRDefault="007E4763">
      <w:proofErr w:type="spellStart"/>
      <w:r>
        <w:lastRenderedPageBreak/>
        <w:t>Selected_button_back</w:t>
      </w:r>
      <w:proofErr w:type="spellEnd"/>
      <w:r>
        <w:t xml:space="preserve"> / font</w:t>
      </w:r>
    </w:p>
    <w:p w:rsidR="007E4763" w:rsidRDefault="007E4763">
      <w:r>
        <w:rPr>
          <w:noProof/>
        </w:rPr>
        <w:drawing>
          <wp:inline distT="0" distB="0" distL="0" distR="0">
            <wp:extent cx="5943600" cy="420254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7E4763" w:rsidRDefault="007E4763">
      <w:r>
        <w:br w:type="page"/>
      </w:r>
    </w:p>
    <w:p w:rsidR="007E4763" w:rsidRDefault="007E4763">
      <w:proofErr w:type="spellStart"/>
      <w:r>
        <w:lastRenderedPageBreak/>
        <w:t>Selection_back</w:t>
      </w:r>
      <w:proofErr w:type="spellEnd"/>
    </w:p>
    <w:p w:rsidR="007E4763" w:rsidRDefault="007E4763">
      <w:r>
        <w:t>Used for selected menu items, cursors, focus rectangles</w:t>
      </w:r>
    </w:p>
    <w:p w:rsidR="007E4763" w:rsidRDefault="007E4763">
      <w:r>
        <w:rPr>
          <w:noProof/>
        </w:rPr>
        <w:drawing>
          <wp:inline distT="0" distB="0" distL="0" distR="0">
            <wp:extent cx="5943600" cy="42025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7E4763" w:rsidRDefault="007E4763">
      <w:r>
        <w:br w:type="page"/>
      </w:r>
    </w:p>
    <w:p w:rsidR="007E4763" w:rsidRDefault="007E4763">
      <w:proofErr w:type="spellStart"/>
      <w:r>
        <w:lastRenderedPageBreak/>
        <w:t>Selection_font</w:t>
      </w:r>
      <w:proofErr w:type="spellEnd"/>
    </w:p>
    <w:p w:rsidR="00626E4F" w:rsidRDefault="00626E4F">
      <w:r>
        <w:t xml:space="preserve">By the way, when a window is inactive, it doesn’t show any selected stuff, except in the case of </w:t>
      </w:r>
      <w:proofErr w:type="spellStart"/>
      <w:r>
        <w:t>Renoise</w:t>
      </w:r>
      <w:proofErr w:type="spellEnd"/>
      <w:r>
        <w:t xml:space="preserve"> it does show the pattern list but that’s sort of a 1-off, not really a selection. Notice </w:t>
      </w:r>
      <w:proofErr w:type="spellStart"/>
      <w:r>
        <w:t>mouseovers</w:t>
      </w:r>
      <w:proofErr w:type="spellEnd"/>
      <w:r>
        <w:t xml:space="preserve"> use a blending effect – ONLY for these types of buttons though.</w:t>
      </w:r>
    </w:p>
    <w:p w:rsidR="007E4763" w:rsidRDefault="00626E4F">
      <w:r>
        <w:rPr>
          <w:noProof/>
        </w:rPr>
        <w:drawing>
          <wp:inline distT="0" distB="0" distL="0" distR="0">
            <wp:extent cx="619125" cy="22193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19125" cy="2219325"/>
                    </a:xfrm>
                    <a:prstGeom prst="rect">
                      <a:avLst/>
                    </a:prstGeom>
                    <a:noFill/>
                    <a:ln w="9525">
                      <a:noFill/>
                      <a:miter lim="800000"/>
                      <a:headEnd/>
                      <a:tailEnd/>
                    </a:ln>
                  </pic:spPr>
                </pic:pic>
              </a:graphicData>
            </a:graphic>
          </wp:inline>
        </w:drawing>
      </w:r>
      <w:r>
        <w:rPr>
          <w:noProof/>
        </w:rPr>
        <w:drawing>
          <wp:inline distT="0" distB="0" distL="0" distR="0">
            <wp:extent cx="5943600" cy="420254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626E4F" w:rsidRDefault="00626E4F">
      <w:r>
        <w:br w:type="page"/>
      </w:r>
    </w:p>
    <w:p w:rsidR="00626E4F" w:rsidRDefault="00626E4F">
      <w:proofErr w:type="spellStart"/>
      <w:r>
        <w:lastRenderedPageBreak/>
        <w:t>StandBy_Selection_Back</w:t>
      </w:r>
      <w:proofErr w:type="spellEnd"/>
      <w:r>
        <w:t xml:space="preserve"> / </w:t>
      </w:r>
      <w:proofErr w:type="spellStart"/>
      <w:r>
        <w:t>StandBy_Selection_Font</w:t>
      </w:r>
      <w:proofErr w:type="spellEnd"/>
    </w:p>
    <w:p w:rsidR="00626E4F" w:rsidRDefault="00626E4F">
      <w:r>
        <w:t xml:space="preserve">I think the idea here is </w:t>
      </w:r>
      <w:r w:rsidR="0001750B">
        <w:t>if the window does NOT have focus, this is what is used for selection stuff. But in fact many selection items are always set to standby, even if the window is activated.</w:t>
      </w:r>
    </w:p>
    <w:p w:rsidR="00626E4F" w:rsidRDefault="00626E4F">
      <w:r>
        <w:rPr>
          <w:noProof/>
        </w:rPr>
        <w:drawing>
          <wp:inline distT="0" distB="0" distL="0" distR="0">
            <wp:extent cx="5943600" cy="42025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1750B" w:rsidRDefault="0001750B">
      <w:r>
        <w:br w:type="page"/>
      </w:r>
    </w:p>
    <w:p w:rsidR="00626E4F" w:rsidRDefault="0001750B">
      <w:proofErr w:type="spellStart"/>
      <w:r>
        <w:lastRenderedPageBreak/>
        <w:t>ToolTip_Back</w:t>
      </w:r>
      <w:proofErr w:type="spellEnd"/>
    </w:p>
    <w:p w:rsidR="0001750B" w:rsidRDefault="0001750B">
      <w:r>
        <w:rPr>
          <w:noProof/>
        </w:rPr>
        <w:drawing>
          <wp:inline distT="0" distB="0" distL="0" distR="0">
            <wp:extent cx="3114675" cy="4000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3114675" cy="400050"/>
                    </a:xfrm>
                    <a:prstGeom prst="rect">
                      <a:avLst/>
                    </a:prstGeom>
                    <a:noFill/>
                    <a:ln w="9525">
                      <a:noFill/>
                      <a:miter lim="800000"/>
                      <a:headEnd/>
                      <a:tailEnd/>
                    </a:ln>
                  </pic:spPr>
                </pic:pic>
              </a:graphicData>
            </a:graphic>
          </wp:inline>
        </w:drawing>
      </w:r>
    </w:p>
    <w:p w:rsidR="0001750B" w:rsidRDefault="0001750B">
      <w:r>
        <w:br w:type="page"/>
      </w:r>
    </w:p>
    <w:p w:rsidR="0001750B" w:rsidRDefault="0001750B">
      <w:proofErr w:type="spellStart"/>
      <w:r>
        <w:lastRenderedPageBreak/>
        <w:t>ValueBox_Back</w:t>
      </w:r>
      <w:proofErr w:type="spellEnd"/>
      <w:r>
        <w:t xml:space="preserve"> / Font</w:t>
      </w:r>
    </w:p>
    <w:p w:rsidR="0001750B" w:rsidRDefault="0001750B">
      <w:r>
        <w:t xml:space="preserve">For value controls like with the up/down controls, </w:t>
      </w:r>
      <w:proofErr w:type="spellStart"/>
      <w:r>
        <w:t>comboboxes</w:t>
      </w:r>
      <w:proofErr w:type="spellEnd"/>
      <w:r>
        <w:t xml:space="preserve"> (including their dropdowns), and … some lists, and even some borders around the mixer area.</w:t>
      </w:r>
    </w:p>
    <w:p w:rsidR="0001750B" w:rsidRDefault="0001750B">
      <w:r>
        <w:t>Interesting – the instrument area does not get this value though.</w:t>
      </w:r>
    </w:p>
    <w:p w:rsidR="0001750B" w:rsidRDefault="0001750B">
      <w:r>
        <w:rPr>
          <w:noProof/>
        </w:rPr>
        <w:drawing>
          <wp:inline distT="0" distB="0" distL="0" distR="0">
            <wp:extent cx="5943600" cy="42025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1750B" w:rsidRDefault="0001750B">
      <w:r>
        <w:br w:type="page"/>
      </w:r>
    </w:p>
    <w:p w:rsidR="0001750B" w:rsidRDefault="0001750B">
      <w:proofErr w:type="spellStart"/>
      <w:r>
        <w:lastRenderedPageBreak/>
        <w:t>SliderBar_Back</w:t>
      </w:r>
      <w:proofErr w:type="spellEnd"/>
    </w:p>
    <w:p w:rsidR="0001750B" w:rsidRDefault="0001750B">
      <w:proofErr w:type="gramStart"/>
      <w:r>
        <w:t>Sliders.</w:t>
      </w:r>
      <w:proofErr w:type="gramEnd"/>
      <w:r>
        <w:t xml:space="preserve"> Notice the shading when the bar itself has handles.</w:t>
      </w:r>
    </w:p>
    <w:p w:rsidR="0001750B" w:rsidRDefault="0001750B">
      <w:r>
        <w:rPr>
          <w:noProof/>
        </w:rPr>
        <w:drawing>
          <wp:inline distT="0" distB="0" distL="0" distR="0">
            <wp:extent cx="5943600" cy="420254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1750B" w:rsidRDefault="0001750B"/>
    <w:p w:rsidR="00282E8E" w:rsidRDefault="00282E8E">
      <w:r>
        <w:br w:type="page"/>
      </w:r>
    </w:p>
    <w:p w:rsidR="00282E8E" w:rsidRDefault="00282E8E">
      <w:r>
        <w:lastRenderedPageBreak/>
        <w:t>BodyTexture.bmp</w:t>
      </w:r>
    </w:p>
    <w:p w:rsidR="00282E8E" w:rsidRDefault="00282E8E">
      <w:r>
        <w:t xml:space="preserve">Color information is discarded. </w:t>
      </w:r>
      <w:proofErr w:type="gramStart"/>
      <w:r>
        <w:t>Tiled.</w:t>
      </w:r>
      <w:proofErr w:type="gramEnd"/>
      <w:r>
        <w:t xml:space="preserve"> Used for</w:t>
      </w:r>
    </w:p>
    <w:p w:rsidR="00282E8E" w:rsidRDefault="00282E8E" w:rsidP="00282E8E">
      <w:pPr>
        <w:pStyle w:val="ListParagraph"/>
        <w:numPr>
          <w:ilvl w:val="0"/>
          <w:numId w:val="1"/>
        </w:numPr>
      </w:pPr>
      <w:r>
        <w:t>Inactive window captions</w:t>
      </w:r>
    </w:p>
    <w:p w:rsidR="00282E8E" w:rsidRDefault="00282E8E" w:rsidP="00282E8E">
      <w:pPr>
        <w:pStyle w:val="ListParagraph"/>
        <w:numPr>
          <w:ilvl w:val="0"/>
          <w:numId w:val="1"/>
        </w:numPr>
      </w:pPr>
      <w:r>
        <w:t>Body, but not on a “frame”</w:t>
      </w:r>
    </w:p>
    <w:p w:rsidR="00282E8E" w:rsidRDefault="00282E8E">
      <w:r>
        <w:rPr>
          <w:noProof/>
        </w:rPr>
        <w:drawing>
          <wp:inline distT="0" distB="0" distL="0" distR="0">
            <wp:extent cx="5943600" cy="420254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E71EE" w:rsidRDefault="000E71EE">
      <w:r>
        <w:br w:type="page"/>
      </w:r>
    </w:p>
    <w:p w:rsidR="000E71EE" w:rsidRDefault="000E71EE">
      <w:r>
        <w:lastRenderedPageBreak/>
        <w:t>Buttonblending.bmp &amp; ControlBarBlending.bmp</w:t>
      </w:r>
    </w:p>
    <w:p w:rsidR="000E71EE" w:rsidRDefault="000E71EE">
      <w:r>
        <w:rPr>
          <w:noProof/>
        </w:rPr>
        <w:drawing>
          <wp:inline distT="0" distB="0" distL="0" distR="0">
            <wp:extent cx="5943600" cy="420254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0E71EE" w:rsidRDefault="000E71EE">
      <w:proofErr w:type="spellStart"/>
      <w:r>
        <w:t>HSliderBarBlending</w:t>
      </w:r>
      <w:proofErr w:type="spellEnd"/>
    </w:p>
    <w:p w:rsidR="000E71EE" w:rsidRDefault="000E71EE">
      <w:r>
        <w:rPr>
          <w:noProof/>
        </w:rPr>
        <w:drawing>
          <wp:inline distT="0" distB="0" distL="0" distR="0">
            <wp:extent cx="5943600" cy="57518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575187"/>
                    </a:xfrm>
                    <a:prstGeom prst="rect">
                      <a:avLst/>
                    </a:prstGeom>
                    <a:noFill/>
                    <a:ln w="9525">
                      <a:noFill/>
                      <a:miter lim="800000"/>
                      <a:headEnd/>
                      <a:tailEnd/>
                    </a:ln>
                  </pic:spPr>
                </pic:pic>
              </a:graphicData>
            </a:graphic>
          </wp:inline>
        </w:drawing>
      </w:r>
    </w:p>
    <w:p w:rsidR="008428C5" w:rsidRDefault="008428C5">
      <w:r>
        <w:br w:type="page"/>
      </w:r>
    </w:p>
    <w:p w:rsidR="008428C5" w:rsidRDefault="008428C5">
      <w:proofErr w:type="spellStart"/>
      <w:r>
        <w:lastRenderedPageBreak/>
        <w:t>InnerBodyTexture</w:t>
      </w:r>
      <w:proofErr w:type="spellEnd"/>
    </w:p>
    <w:p w:rsidR="00453F91" w:rsidRDefault="008428C5">
      <w:r>
        <w:rPr>
          <w:noProof/>
        </w:rPr>
        <w:drawing>
          <wp:inline distT="0" distB="0" distL="0" distR="0">
            <wp:extent cx="5943600" cy="420254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943600" cy="4202545"/>
                    </a:xfrm>
                    <a:prstGeom prst="rect">
                      <a:avLst/>
                    </a:prstGeom>
                    <a:noFill/>
                    <a:ln w="9525">
                      <a:noFill/>
                      <a:miter lim="800000"/>
                      <a:headEnd/>
                      <a:tailEnd/>
                    </a:ln>
                  </pic:spPr>
                </pic:pic>
              </a:graphicData>
            </a:graphic>
          </wp:inline>
        </w:drawing>
      </w:r>
    </w:p>
    <w:p w:rsidR="00530007" w:rsidRDefault="00530007">
      <w:r>
        <w:br w:type="page"/>
      </w:r>
    </w:p>
    <w:p w:rsidR="00530007" w:rsidRDefault="00530007">
      <w:proofErr w:type="spellStart"/>
      <w:r>
        <w:lastRenderedPageBreak/>
        <w:t>PressedButtonBlending</w:t>
      </w:r>
      <w:proofErr w:type="spellEnd"/>
    </w:p>
    <w:p w:rsidR="00530007" w:rsidRDefault="00530007">
      <w:r>
        <w:rPr>
          <w:noProof/>
        </w:rPr>
        <w:drawing>
          <wp:inline distT="0" distB="0" distL="0" distR="0">
            <wp:extent cx="144780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447800" cy="857250"/>
                    </a:xfrm>
                    <a:prstGeom prst="rect">
                      <a:avLst/>
                    </a:prstGeom>
                    <a:noFill/>
                    <a:ln w="9525">
                      <a:noFill/>
                      <a:miter lim="800000"/>
                      <a:headEnd/>
                      <a:tailEnd/>
                    </a:ln>
                  </pic:spPr>
                </pic:pic>
              </a:graphicData>
            </a:graphic>
          </wp:inline>
        </w:drawing>
      </w:r>
    </w:p>
    <w:p w:rsidR="00530007" w:rsidRDefault="00530007">
      <w:r>
        <w:rPr>
          <w:noProof/>
        </w:rPr>
        <w:drawing>
          <wp:inline distT="0" distB="0" distL="0" distR="0">
            <wp:extent cx="1724025" cy="9810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1724025" cy="981075"/>
                    </a:xfrm>
                    <a:prstGeom prst="rect">
                      <a:avLst/>
                    </a:prstGeom>
                    <a:noFill/>
                    <a:ln w="9525">
                      <a:noFill/>
                      <a:miter lim="800000"/>
                      <a:headEnd/>
                      <a:tailEnd/>
                    </a:ln>
                  </pic:spPr>
                </pic:pic>
              </a:graphicData>
            </a:graphic>
          </wp:inline>
        </w:drawing>
      </w:r>
    </w:p>
    <w:sectPr w:rsidR="00530007" w:rsidSect="004E3FB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9E6A2D"/>
    <w:multiLevelType w:val="hybridMultilevel"/>
    <w:tmpl w:val="E11A2B4E"/>
    <w:lvl w:ilvl="0" w:tplc="89FC22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F293C"/>
    <w:rsid w:val="0001750B"/>
    <w:rsid w:val="000E71EE"/>
    <w:rsid w:val="000F293C"/>
    <w:rsid w:val="0013401D"/>
    <w:rsid w:val="00282E8E"/>
    <w:rsid w:val="00453F91"/>
    <w:rsid w:val="004B74FC"/>
    <w:rsid w:val="004E3FB2"/>
    <w:rsid w:val="00530007"/>
    <w:rsid w:val="00584C06"/>
    <w:rsid w:val="00626E4F"/>
    <w:rsid w:val="007E4763"/>
    <w:rsid w:val="008428C5"/>
    <w:rsid w:val="00AC55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FB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2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93C"/>
    <w:rPr>
      <w:rFonts w:ascii="Tahoma" w:hAnsi="Tahoma" w:cs="Tahoma"/>
      <w:sz w:val="16"/>
      <w:szCs w:val="16"/>
    </w:rPr>
  </w:style>
  <w:style w:type="paragraph" w:styleId="ListParagraph">
    <w:name w:val="List Paragraph"/>
    <w:basedOn w:val="Normal"/>
    <w:uiPriority w:val="34"/>
    <w:qFormat/>
    <w:rsid w:val="00282E8E"/>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Corcoran</dc:creator>
  <cp:keywords/>
  <dc:description/>
  <cp:lastModifiedBy>Carl Corcoran</cp:lastModifiedBy>
  <cp:revision>3</cp:revision>
  <dcterms:created xsi:type="dcterms:W3CDTF">2008-03-02T21:15:00Z</dcterms:created>
  <dcterms:modified xsi:type="dcterms:W3CDTF">2008-03-03T00:27:00Z</dcterms:modified>
</cp:coreProperties>
</file>