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40" w:line="240" w:lineRule="auto"/>
        <w:jc w:val="center"/>
      </w:pPr>
      <w:r>
        <w:rPr>
          <w:rFonts w:ascii="Times New Roman" w:hAnsi="Times New Roman"/>
          <w:b/>
          <w:sz w:val="32"/>
        </w:rPr>
        <w:t>MODULE 8</w:t>
      </w:r>
    </w:p>
    <w:p>
      <w:pPr>
        <w:keepNext/>
        <w:spacing w:before="0" w:after="200" w:line="240" w:lineRule="auto"/>
        <w:jc w:val="center"/>
      </w:pPr>
      <w:r>
        <w:rPr>
          <w:rFonts w:ascii="Times New Roman" w:hAnsi="Times New Roman"/>
          <w:b/>
          <w:sz w:val="32"/>
        </w:rPr>
        <w:t>Title: DIGITAL PRODUCTIVITY &amp; DATA AWARENESS – WORKING SMARTER WITH MICROSOFT 365, MICROSOFT COPILOT &amp; GEMINI NOTEBOOK</w:t>
      </w:r>
    </w:p>
    <w:p>
      <w:pPr>
        <w:keepNext/>
        <w:spacing w:before="120" w:after="120" w:line="240" w:lineRule="auto"/>
        <w:jc w:val="center"/>
        <w:shd w:val="clear" w:color="auto" w:fill="00708C"/>
      </w:pPr>
      <w:r>
        <w:rPr>
          <w:rFonts w:ascii="Times New Roman" w:hAnsi="Times New Roman"/>
          <w:b/>
          <w:color w:val="FFFFFF"/>
          <w:sz w:val="28"/>
        </w:rPr>
        <w:t>Introduction</w:t>
      </w:r>
    </w:p>
    <w:p>
      <w:pPr>
        <w:keepNext/>
        <w:spacing w:before="0" w:after="160" w:line="240" w:lineRule="auto"/>
        <w:jc w:val="both"/>
      </w:pPr>
      <w:r>
        <w:rPr>
          <w:rFonts w:ascii="Times New Roman" w:hAnsi="Times New Roman"/>
          <w:b w:val="0"/>
          <w:sz w:val="24"/>
        </w:rPr>
        <w:t>Digital productivity and data awareness are essential competencies for today’s supervisors, executives and office-based personnel. Staff are expected to work efficiently with Microsoft 365 tools, contribute to the monitoring of key performance indicators (KPIs), and interpret dashboards and reports that support daily decisions.</w:t>
      </w:r>
    </w:p>
    <w:p>
      <w:pPr>
        <w:keepNext/>
        <w:spacing w:before="0" w:after="160" w:line="240" w:lineRule="auto"/>
        <w:jc w:val="both"/>
      </w:pPr>
      <w:r>
        <w:rPr>
          <w:rFonts w:ascii="Times New Roman" w:hAnsi="Times New Roman"/>
          <w:b w:val="0"/>
          <w:sz w:val="24"/>
        </w:rPr>
        <w:t>At the same time, generative AI tools such as Microsoft Copilot and Gemini Notebook are changing how everyday work is done — drafting documents, summarising information and turning scattered data into clear insights. Used well, these tools save time; used carelessly, they introduce risks to accuracy and confidentiality.</w:t>
      </w:r>
    </w:p>
    <w:p>
      <w:pPr>
        <w:keepNext/>
        <w:spacing w:before="0" w:after="160" w:line="240" w:lineRule="auto"/>
        <w:jc w:val="both"/>
      </w:pPr>
      <w:r>
        <w:rPr>
          <w:rFonts w:ascii="Times New Roman" w:hAnsi="Times New Roman"/>
          <w:b w:val="0"/>
          <w:sz w:val="24"/>
        </w:rPr>
        <w:t>This 1-day training programme is designed to strengthen participants’ digital productivity and data awareness. Participants will learn how to apply Microsoft Copilot across Microsoft 365 apps, use Gemini Notebook to research and summarise documents, define and monitor meaningful KPIs, interpret dashboards accurately, and apply responsible-use practices to everyday work.</w:t>
      </w:r>
    </w:p>
    <w:p>
      <w:pPr>
        <w:keepNext/>
        <w:spacing w:before="120" w:after="120" w:line="240" w:lineRule="auto"/>
        <w:jc w:val="center"/>
        <w:shd w:val="clear" w:color="auto" w:fill="00708C"/>
      </w:pPr>
      <w:r>
        <w:rPr>
          <w:rFonts w:ascii="Times New Roman" w:hAnsi="Times New Roman"/>
          <w:b/>
          <w:color w:val="FFFFFF"/>
          <w:sz w:val="28"/>
        </w:rPr>
        <w:t>Training Objectives</w:t>
      </w:r>
    </w:p>
    <w:p>
      <w:pPr>
        <w:keepNext/>
        <w:spacing w:before="0" w:after="120" w:line="240" w:lineRule="auto"/>
        <w:jc w:val="both"/>
      </w:pPr>
      <w:r>
        <w:rPr>
          <w:rFonts w:ascii="Times New Roman" w:hAnsi="Times New Roman"/>
          <w:b w:val="0"/>
          <w:sz w:val="24"/>
        </w:rPr>
        <w:t>Upon completing this training, participants will be able to:</w:t>
      </w:r>
    </w:p>
    <w:p>
      <w:pPr>
        <w:keepNext/>
        <w:spacing w:before="0" w:after="20" w:line="240" w:lineRule="auto"/>
        <w:ind w:left="510"/>
      </w:pPr>
      <w:r>
        <w:rPr>
          <w:rFonts w:ascii="Times New Roman" w:hAnsi="Times New Roman"/>
          <w:b w:val="0"/>
          <w:sz w:val="24"/>
        </w:rPr>
        <w:t>•  Understand the fundamentals of generative AI and its practical workplace applications</w:t>
      </w:r>
    </w:p>
    <w:p>
      <w:pPr>
        <w:keepNext/>
        <w:spacing w:before="0" w:after="20" w:line="240" w:lineRule="auto"/>
        <w:ind w:left="510"/>
      </w:pPr>
      <w:r>
        <w:rPr>
          <w:rFonts w:ascii="Times New Roman" w:hAnsi="Times New Roman"/>
          <w:b w:val="0"/>
          <w:sz w:val="24"/>
        </w:rPr>
        <w:t>•  Apply Microsoft Copilot across everyday Microsoft 365 tasks</w:t>
      </w:r>
    </w:p>
    <w:p>
      <w:pPr>
        <w:keepNext/>
        <w:spacing w:before="0" w:after="20" w:line="240" w:lineRule="auto"/>
        <w:ind w:left="510"/>
      </w:pPr>
      <w:r>
        <w:rPr>
          <w:rFonts w:ascii="Times New Roman" w:hAnsi="Times New Roman"/>
          <w:b w:val="0"/>
          <w:sz w:val="24"/>
        </w:rPr>
        <w:t>•  Write effective prompts that produce useful and reliable outputs</w:t>
      </w:r>
    </w:p>
    <w:p>
      <w:pPr>
        <w:keepNext/>
        <w:spacing w:before="0" w:after="20" w:line="240" w:lineRule="auto"/>
        <w:ind w:left="510"/>
      </w:pPr>
      <w:r>
        <w:rPr>
          <w:rFonts w:ascii="Times New Roman" w:hAnsi="Times New Roman"/>
          <w:b w:val="0"/>
          <w:sz w:val="24"/>
        </w:rPr>
        <w:t>•  Use Gemini Notebook to summarise and synthesise workplace documents</w:t>
      </w:r>
    </w:p>
    <w:p>
      <w:pPr>
        <w:keepNext/>
        <w:spacing w:before="0" w:after="20" w:line="240" w:lineRule="auto"/>
        <w:ind w:left="510"/>
      </w:pPr>
      <w:r>
        <w:rPr>
          <w:rFonts w:ascii="Times New Roman" w:hAnsi="Times New Roman"/>
          <w:b w:val="0"/>
          <w:sz w:val="24"/>
        </w:rPr>
        <w:t>•  Understand the purpose and characteristics of effective KPIs</w:t>
      </w:r>
    </w:p>
    <w:p>
      <w:pPr>
        <w:keepNext/>
        <w:spacing w:before="0" w:after="20" w:line="240" w:lineRule="auto"/>
        <w:ind w:left="510"/>
      </w:pPr>
      <w:r>
        <w:rPr>
          <w:rFonts w:ascii="Times New Roman" w:hAnsi="Times New Roman"/>
          <w:b w:val="0"/>
          <w:sz w:val="24"/>
        </w:rPr>
        <w:t>•  Define practical KPIs for their own work processes</w:t>
      </w:r>
    </w:p>
    <w:p>
      <w:pPr>
        <w:keepNext/>
        <w:spacing w:before="0" w:after="20" w:line="240" w:lineRule="auto"/>
        <w:ind w:left="510"/>
      </w:pPr>
      <w:r>
        <w:rPr>
          <w:rFonts w:ascii="Times New Roman" w:hAnsi="Times New Roman"/>
          <w:b w:val="0"/>
          <w:sz w:val="24"/>
        </w:rPr>
        <w:t>•  Interpret dashboards and translate data into actions</w:t>
      </w:r>
    </w:p>
    <w:p>
      <w:pPr>
        <w:keepNext/>
        <w:spacing w:before="0" w:after="20" w:line="240" w:lineRule="auto"/>
        <w:ind w:left="510"/>
      </w:pPr>
      <w:r>
        <w:rPr>
          <w:rFonts w:ascii="Times New Roman" w:hAnsi="Times New Roman"/>
          <w:b w:val="0"/>
          <w:sz w:val="24"/>
        </w:rPr>
        <w:t>•  Apply responsible AI and data confidentiality practices</w:t>
      </w:r>
    </w:p>
    <w:p>
      <w:pPr>
        <w:keepNext/>
        <w:spacing w:before="120" w:after="120" w:line="240" w:lineRule="auto"/>
        <w:jc w:val="center"/>
        <w:shd w:val="clear" w:color="auto" w:fill="00708C"/>
      </w:pPr>
      <w:r>
        <w:rPr>
          <w:rFonts w:ascii="Times New Roman" w:hAnsi="Times New Roman"/>
          <w:b/>
          <w:color w:val="FFFFFF"/>
          <w:sz w:val="28"/>
        </w:rPr>
        <w:t>Training Outcomes</w:t>
      </w:r>
    </w:p>
    <w:p>
      <w:pPr>
        <w:keepNext/>
        <w:spacing w:before="0" w:after="120" w:line="240" w:lineRule="auto"/>
        <w:jc w:val="both"/>
      </w:pPr>
      <w:r>
        <w:rPr>
          <w:rFonts w:ascii="Times New Roman" w:hAnsi="Times New Roman"/>
          <w:b w:val="0"/>
          <w:sz w:val="24"/>
        </w:rPr>
        <w:t>By the end of this training, participants will be able to:</w:t>
      </w:r>
    </w:p>
    <w:p>
      <w:pPr>
        <w:keepNext/>
        <w:spacing w:before="0" w:after="20" w:line="240" w:lineRule="auto"/>
        <w:ind w:left="510"/>
      </w:pPr>
      <w:r>
        <w:rPr>
          <w:rFonts w:ascii="Times New Roman" w:hAnsi="Times New Roman"/>
          <w:b w:val="0"/>
          <w:sz w:val="24"/>
        </w:rPr>
        <w:t>•  Use Microsoft Copilot confidently for drafting, summarising, analysing and preparing work</w:t>
      </w:r>
    </w:p>
    <w:p>
      <w:pPr>
        <w:keepNext/>
        <w:spacing w:before="0" w:after="20" w:line="240" w:lineRule="auto"/>
        <w:ind w:left="510"/>
      </w:pPr>
      <w:r>
        <w:rPr>
          <w:rFonts w:ascii="Times New Roman" w:hAnsi="Times New Roman"/>
          <w:b w:val="0"/>
          <w:sz w:val="24"/>
        </w:rPr>
        <w:t>•  Produce clear, structured prompts for common workplace tasks</w:t>
      </w:r>
    </w:p>
    <w:p>
      <w:pPr>
        <w:keepNext/>
        <w:spacing w:before="0" w:after="20" w:line="240" w:lineRule="auto"/>
        <w:ind w:left="510"/>
      </w:pPr>
      <w:r>
        <w:rPr>
          <w:rFonts w:ascii="Times New Roman" w:hAnsi="Times New Roman"/>
          <w:b w:val="0"/>
          <w:sz w:val="24"/>
        </w:rPr>
        <w:t>•  Summarise, compare and synthesise documents with Gemini Notebook</w:t>
      </w:r>
    </w:p>
    <w:p>
      <w:pPr>
        <w:keepNext/>
        <w:spacing w:before="0" w:after="20" w:line="240" w:lineRule="auto"/>
        <w:ind w:left="510"/>
      </w:pPr>
      <w:r>
        <w:rPr>
          <w:rFonts w:ascii="Times New Roman" w:hAnsi="Times New Roman"/>
          <w:b w:val="0"/>
          <w:sz w:val="24"/>
        </w:rPr>
        <w:t>•  Explain KPI fundamentals and distinguish leading and lagging indicators</w:t>
      </w:r>
    </w:p>
    <w:p>
      <w:pPr>
        <w:keepNext/>
        <w:spacing w:before="0" w:after="20" w:line="240" w:lineRule="auto"/>
        <w:ind w:left="510"/>
      </w:pPr>
      <w:r>
        <w:rPr>
          <w:rFonts w:ascii="Times New Roman" w:hAnsi="Times New Roman"/>
          <w:b w:val="0"/>
          <w:sz w:val="24"/>
        </w:rPr>
        <w:t>•  Select KPIs with targets, data sources and a realistic monitoring rhythm</w:t>
      </w:r>
    </w:p>
    <w:p>
      <w:pPr>
        <w:keepNext/>
        <w:spacing w:before="0" w:after="20" w:line="240" w:lineRule="auto"/>
        <w:ind w:left="510"/>
      </w:pPr>
      <w:r>
        <w:rPr>
          <w:rFonts w:ascii="Times New Roman" w:hAnsi="Times New Roman"/>
          <w:b w:val="0"/>
          <w:sz w:val="24"/>
        </w:rPr>
        <w:t>•  Read dashboards accurately and identify trends, exceptions and action points</w:t>
      </w:r>
    </w:p>
    <w:p>
      <w:pPr>
        <w:keepNext/>
        <w:spacing w:before="0" w:after="20" w:line="240" w:lineRule="auto"/>
        <w:ind w:left="510"/>
      </w:pPr>
      <w:r>
        <w:rPr>
          <w:rFonts w:ascii="Times New Roman" w:hAnsi="Times New Roman"/>
          <w:b w:val="0"/>
          <w:sz w:val="24"/>
        </w:rPr>
        <w:t>•  Present data-driven findings and recommendations with confidence</w:t>
      </w:r>
    </w:p>
    <w:p>
      <w:pPr>
        <w:keepNext/>
        <w:spacing w:before="0" w:after="20" w:line="240" w:lineRule="auto"/>
        <w:ind w:left="510"/>
      </w:pPr>
      <w:r>
        <w:rPr>
          <w:rFonts w:ascii="Times New Roman" w:hAnsi="Times New Roman"/>
          <w:b w:val="0"/>
          <w:sz w:val="24"/>
        </w:rPr>
        <w:t>•  Apply responsible AI and confidentiality practices in daily work</w:t>
      </w:r>
    </w:p>
    <w:p>
      <w:pPr>
        <w:keepNext/>
        <w:pageBreakBefore/>
        <w:spacing w:before="120" w:after="120" w:line="240" w:lineRule="auto"/>
        <w:jc w:val="center"/>
        <w:shd w:val="clear" w:color="auto" w:fill="00708C"/>
      </w:pPr>
      <w:r>
        <w:rPr>
          <w:rFonts w:ascii="Times New Roman" w:hAnsi="Times New Roman"/>
          <w:b/>
          <w:color w:val="FFFFFF"/>
          <w:sz w:val="28"/>
        </w:rPr>
        <w:t>Course Content</w:t>
      </w:r>
    </w:p>
    <w:p>
      <w:pPr>
        <w:keepNext/>
        <w:spacing w:before="160" w:after="40" w:line="240" w:lineRule="auto"/>
      </w:pPr>
      <w:r>
        <w:rPr>
          <w:rFonts w:ascii="Times New Roman" w:hAnsi="Times New Roman"/>
          <w:b/>
          <w:sz w:val="24"/>
        </w:rPr>
        <w:t>9.00 AM – 9.30 AM: Introduction</w:t>
      </w:r>
    </w:p>
    <w:p>
      <w:pPr>
        <w:keepNext/>
        <w:spacing w:before="0" w:after="20" w:line="240" w:lineRule="auto"/>
        <w:ind w:left="510"/>
      </w:pPr>
      <w:r>
        <w:rPr>
          <w:rFonts w:ascii="Times New Roman" w:hAnsi="Times New Roman"/>
          <w:b w:val="0"/>
          <w:sz w:val="24"/>
        </w:rPr>
        <w:t>•  Welcome, programme objectives and expectations</w:t>
      </w:r>
    </w:p>
    <w:p>
      <w:pPr>
        <w:keepNext/>
        <w:spacing w:before="0" w:after="20" w:line="240" w:lineRule="auto"/>
        <w:ind w:left="510"/>
      </w:pPr>
      <w:r>
        <w:rPr>
          <w:rFonts w:ascii="Times New Roman" w:hAnsi="Times New Roman"/>
          <w:b w:val="0"/>
          <w:sz w:val="24"/>
        </w:rPr>
        <w:t>•  Ice-breaker: “Where Does My Work Time Go?”</w:t>
      </w:r>
    </w:p>
    <w:p>
      <w:pPr>
        <w:keepNext/>
        <w:spacing w:before="160" w:after="40" w:line="240" w:lineRule="auto"/>
      </w:pPr>
      <w:r>
        <w:rPr>
          <w:rFonts w:ascii="Times New Roman" w:hAnsi="Times New Roman"/>
          <w:b/>
          <w:sz w:val="24"/>
        </w:rPr>
        <w:t>9.30 AM – 11.00 AM: Module 8A – AI Awareness &amp; Effective Prompting for Workplace Productivity (includes short morning break)</w:t>
      </w:r>
    </w:p>
    <w:p>
      <w:pPr>
        <w:keepNext/>
        <w:spacing w:before="0" w:after="20" w:line="240" w:lineRule="auto"/>
        <w:ind w:left="510"/>
      </w:pPr>
      <w:r>
        <w:rPr>
          <w:rFonts w:ascii="Times New Roman" w:hAnsi="Times New Roman"/>
          <w:b w:val="0"/>
          <w:sz w:val="24"/>
        </w:rPr>
        <w:t>•  Generative AI concepts — capabilities and limitations</w:t>
      </w:r>
    </w:p>
    <w:p>
      <w:pPr>
        <w:keepNext/>
        <w:spacing w:before="0" w:after="20" w:line="240" w:lineRule="auto"/>
        <w:ind w:left="510"/>
      </w:pPr>
      <w:r>
        <w:rPr>
          <w:rFonts w:ascii="Times New Roman" w:hAnsi="Times New Roman"/>
          <w:b w:val="0"/>
          <w:sz w:val="24"/>
        </w:rPr>
        <w:t>•  Responsible use, confidentiality and verification of AI output</w:t>
      </w:r>
    </w:p>
    <w:p>
      <w:pPr>
        <w:keepNext/>
        <w:spacing w:before="0" w:after="20" w:line="240" w:lineRule="auto"/>
        <w:ind w:left="510"/>
      </w:pPr>
      <w:r>
        <w:rPr>
          <w:rFonts w:ascii="Times New Roman" w:hAnsi="Times New Roman"/>
          <w:b w:val="0"/>
          <w:sz w:val="24"/>
        </w:rPr>
        <w:t>•  Introduction to Microsoft Copilot and Gemini Notebook</w:t>
      </w:r>
    </w:p>
    <w:p>
      <w:pPr>
        <w:keepNext/>
        <w:spacing w:before="0" w:after="20" w:line="240" w:lineRule="auto"/>
        <w:ind w:left="510"/>
      </w:pPr>
      <w:r>
        <w:rPr>
          <w:rFonts w:ascii="Times New Roman" w:hAnsi="Times New Roman"/>
          <w:b w:val="0"/>
          <w:sz w:val="24"/>
        </w:rPr>
        <w:t>•  Anatomy of an effective prompt — context, instructions, constraints and output format</w:t>
      </w:r>
    </w:p>
    <w:p>
      <w:pPr>
        <w:keepNext/>
        <w:spacing w:before="0" w:after="20" w:line="240" w:lineRule="auto"/>
        <w:ind w:left="510"/>
      </w:pPr>
      <w:r>
        <w:rPr>
          <w:rFonts w:ascii="Times New Roman" w:hAnsi="Times New Roman"/>
          <w:b w:val="0"/>
          <w:sz w:val="24"/>
        </w:rPr>
        <w:t>•  Exercise: Prompt improvement practice</w:t>
      </w:r>
    </w:p>
    <w:p>
      <w:pPr>
        <w:keepNext/>
        <w:spacing w:before="160" w:after="40" w:line="240" w:lineRule="auto"/>
      </w:pPr>
      <w:r>
        <w:rPr>
          <w:rFonts w:ascii="Times New Roman" w:hAnsi="Times New Roman"/>
          <w:b/>
          <w:sz w:val="24"/>
        </w:rPr>
        <w:t>11.00 AM – 11.45 AM: Module 8B – Microsoft 365 Productivity Tools with Microsoft Copilot</w:t>
      </w:r>
    </w:p>
    <w:p>
      <w:pPr>
        <w:keepNext/>
        <w:spacing w:before="0" w:after="20" w:line="240" w:lineRule="auto"/>
        <w:ind w:left="510"/>
      </w:pPr>
      <w:r>
        <w:rPr>
          <w:rFonts w:ascii="Times New Roman" w:hAnsi="Times New Roman"/>
          <w:b w:val="0"/>
          <w:sz w:val="24"/>
        </w:rPr>
        <w:t>•  Copilot across Word, Excel, Outlook, Teams and PowerPoint</w:t>
      </w:r>
    </w:p>
    <w:p>
      <w:pPr>
        <w:keepNext/>
        <w:spacing w:before="0" w:after="20" w:line="240" w:lineRule="auto"/>
        <w:ind w:left="510"/>
      </w:pPr>
      <w:r>
        <w:rPr>
          <w:rFonts w:ascii="Times New Roman" w:hAnsi="Times New Roman"/>
          <w:b w:val="0"/>
          <w:sz w:val="24"/>
        </w:rPr>
        <w:t>•  Drafting documents and summarising email threads and meetings</w:t>
      </w:r>
    </w:p>
    <w:p>
      <w:pPr>
        <w:keepNext/>
        <w:spacing w:before="0" w:after="20" w:line="240" w:lineRule="auto"/>
        <w:ind w:left="510"/>
      </w:pPr>
      <w:r>
        <w:rPr>
          <w:rFonts w:ascii="Times New Roman" w:hAnsi="Times New Roman"/>
          <w:b w:val="0"/>
          <w:sz w:val="24"/>
        </w:rPr>
        <w:t>•  Exercise: Complete an everyday workplace task with Copilot</w:t>
      </w:r>
    </w:p>
    <w:p>
      <w:pPr>
        <w:keepNext/>
        <w:spacing w:before="160" w:after="40" w:line="240" w:lineRule="auto"/>
      </w:pPr>
      <w:r>
        <w:rPr>
          <w:rFonts w:ascii="Times New Roman" w:hAnsi="Times New Roman"/>
          <w:b/>
          <w:sz w:val="24"/>
        </w:rPr>
        <w:t>11.45 AM – 12.30 PM: Module 8C – Gemini Notebook for Document-Based Knowledge Work</w:t>
      </w:r>
    </w:p>
    <w:p>
      <w:pPr>
        <w:keepNext/>
        <w:spacing w:before="0" w:after="20" w:line="240" w:lineRule="auto"/>
        <w:ind w:left="510"/>
      </w:pPr>
      <w:r>
        <w:rPr>
          <w:rFonts w:ascii="Times New Roman" w:hAnsi="Times New Roman"/>
          <w:b w:val="0"/>
          <w:sz w:val="24"/>
        </w:rPr>
        <w:t>•  Source-grounded AI — working with your own documents</w:t>
      </w:r>
    </w:p>
    <w:p>
      <w:pPr>
        <w:keepNext/>
        <w:spacing w:before="0" w:after="20" w:line="240" w:lineRule="auto"/>
        <w:ind w:left="510"/>
      </w:pPr>
      <w:r>
        <w:rPr>
          <w:rFonts w:ascii="Times New Roman" w:hAnsi="Times New Roman"/>
          <w:b w:val="0"/>
          <w:sz w:val="24"/>
        </w:rPr>
        <w:t>•  Summarising, comparing and synthesising information with citations</w:t>
      </w:r>
    </w:p>
    <w:p>
      <w:pPr>
        <w:keepNext/>
        <w:spacing w:before="0" w:after="20" w:line="240" w:lineRule="auto"/>
        <w:ind w:left="510"/>
      </w:pPr>
      <w:r>
        <w:rPr>
          <w:rFonts w:ascii="Times New Roman" w:hAnsi="Times New Roman"/>
          <w:b w:val="0"/>
          <w:sz w:val="24"/>
        </w:rPr>
        <w:t>•  Exercise: Build a notebook and produce a briefing note</w:t>
      </w:r>
    </w:p>
    <w:p>
      <w:pPr>
        <w:keepNext/>
        <w:spacing w:before="160" w:after="40" w:line="240" w:lineRule="auto"/>
      </w:pPr>
      <w:r>
        <w:rPr>
          <w:rFonts w:ascii="Times New Roman" w:hAnsi="Times New Roman"/>
          <w:b/>
          <w:sz w:val="24"/>
        </w:rPr>
        <w:t>12.30 PM – 1.30 PM: Lunch Break</w:t>
      </w:r>
    </w:p>
    <w:p>
      <w:pPr>
        <w:keepNext/>
        <w:spacing w:before="160" w:after="40" w:line="240" w:lineRule="auto"/>
      </w:pPr>
      <w:r>
        <w:rPr>
          <w:rFonts w:ascii="Times New Roman" w:hAnsi="Times New Roman"/>
          <w:b/>
          <w:sz w:val="24"/>
        </w:rPr>
        <w:t>1.30 PM – 3.00 PM: Module 8D – KPI Awareness &amp; Monitoring</w:t>
      </w:r>
    </w:p>
    <w:p>
      <w:pPr>
        <w:keepNext/>
        <w:spacing w:before="0" w:after="20" w:line="240" w:lineRule="auto"/>
        <w:ind w:left="510"/>
      </w:pPr>
      <w:r>
        <w:rPr>
          <w:rFonts w:ascii="Times New Roman" w:hAnsi="Times New Roman"/>
          <w:b w:val="0"/>
          <w:sz w:val="24"/>
        </w:rPr>
        <w:t>•  What KPIs are — KPIs vs metrics and targets</w:t>
      </w:r>
    </w:p>
    <w:p>
      <w:pPr>
        <w:keepNext/>
        <w:spacing w:before="0" w:after="20" w:line="240" w:lineRule="auto"/>
        <w:ind w:left="510"/>
      </w:pPr>
      <w:r>
        <w:rPr>
          <w:rFonts w:ascii="Times New Roman" w:hAnsi="Times New Roman"/>
          <w:b w:val="0"/>
          <w:sz w:val="24"/>
        </w:rPr>
        <w:t>•  Leading and lagging indicators</w:t>
      </w:r>
    </w:p>
    <w:p>
      <w:pPr>
        <w:keepNext/>
        <w:spacing w:before="0" w:after="20" w:line="240" w:lineRule="auto"/>
        <w:ind w:left="510"/>
      </w:pPr>
      <w:r>
        <w:rPr>
          <w:rFonts w:ascii="Times New Roman" w:hAnsi="Times New Roman"/>
          <w:b w:val="0"/>
          <w:sz w:val="24"/>
        </w:rPr>
        <w:t>•  Characteristics of effective KPIs</w:t>
      </w:r>
    </w:p>
    <w:p>
      <w:pPr>
        <w:keepNext/>
        <w:spacing w:before="0" w:after="20" w:line="240" w:lineRule="auto"/>
        <w:ind w:left="510"/>
      </w:pPr>
      <w:r>
        <w:rPr>
          <w:rFonts w:ascii="Times New Roman" w:hAnsi="Times New Roman"/>
          <w:b w:val="0"/>
          <w:sz w:val="24"/>
        </w:rPr>
        <w:t>•  Defining KPIs — data source, target and review frequency</w:t>
      </w:r>
    </w:p>
    <w:p>
      <w:pPr>
        <w:keepNext/>
        <w:spacing w:before="0" w:after="20" w:line="240" w:lineRule="auto"/>
        <w:ind w:left="510"/>
      </w:pPr>
      <w:r>
        <w:rPr>
          <w:rFonts w:ascii="Times New Roman" w:hAnsi="Times New Roman"/>
          <w:b w:val="0"/>
          <w:sz w:val="24"/>
        </w:rPr>
        <w:t>•  Exercise: Define KPIs for a real work process</w:t>
      </w:r>
    </w:p>
    <w:p>
      <w:pPr>
        <w:keepNext/>
        <w:spacing w:before="0" w:after="20" w:line="240" w:lineRule="auto"/>
        <w:ind w:left="510"/>
      </w:pPr>
      <w:r>
        <w:rPr>
          <w:rFonts w:ascii="Times New Roman" w:hAnsi="Times New Roman"/>
          <w:b w:val="0"/>
          <w:sz w:val="24"/>
        </w:rPr>
        <w:t>•  Discussion: Common KPI pitfalls</w:t>
      </w:r>
    </w:p>
    <w:p>
      <w:pPr>
        <w:keepNext/>
        <w:spacing w:before="160" w:after="40" w:line="240" w:lineRule="auto"/>
      </w:pPr>
      <w:r>
        <w:rPr>
          <w:rFonts w:ascii="Times New Roman" w:hAnsi="Times New Roman"/>
          <w:b/>
          <w:sz w:val="24"/>
        </w:rPr>
        <w:t>3.00 PM – 4.30 PM: Module 8E – Dashboard Interpretation (includes short afternoon break)</w:t>
      </w:r>
    </w:p>
    <w:p>
      <w:pPr>
        <w:keepNext/>
        <w:spacing w:before="0" w:after="20" w:line="240" w:lineRule="auto"/>
        <w:ind w:left="510"/>
      </w:pPr>
      <w:r>
        <w:rPr>
          <w:rFonts w:ascii="Times New Roman" w:hAnsi="Times New Roman"/>
          <w:b w:val="0"/>
          <w:sz w:val="24"/>
        </w:rPr>
        <w:t>•  Dashboard anatomy — charts, gauges, filters and comparisons</w:t>
      </w:r>
    </w:p>
    <w:p>
      <w:pPr>
        <w:keepNext/>
        <w:spacing w:before="0" w:after="20" w:line="240" w:lineRule="auto"/>
        <w:ind w:left="510"/>
      </w:pPr>
      <w:r>
        <w:rPr>
          <w:rFonts w:ascii="Times New Roman" w:hAnsi="Times New Roman"/>
          <w:b w:val="0"/>
          <w:sz w:val="24"/>
        </w:rPr>
        <w:t>•  Reading trends, comparisons and outliers</w:t>
      </w:r>
    </w:p>
    <w:p>
      <w:pPr>
        <w:keepNext/>
        <w:spacing w:before="0" w:after="20" w:line="240" w:lineRule="auto"/>
        <w:ind w:left="510"/>
      </w:pPr>
      <w:r>
        <w:rPr>
          <w:rFonts w:ascii="Times New Roman" w:hAnsi="Times New Roman"/>
          <w:b w:val="0"/>
          <w:sz w:val="24"/>
        </w:rPr>
        <w:t>•  Spotting misleading visuals</w:t>
      </w:r>
    </w:p>
    <w:p>
      <w:pPr>
        <w:keepNext/>
        <w:spacing w:before="0" w:after="20" w:line="240" w:lineRule="auto"/>
        <w:ind w:left="510"/>
      </w:pPr>
      <w:r>
        <w:rPr>
          <w:rFonts w:ascii="Times New Roman" w:hAnsi="Times New Roman"/>
          <w:b w:val="0"/>
          <w:sz w:val="24"/>
        </w:rPr>
        <w:t>•  Exercise: Interpret a sample dashboard and present a data-driven recommendation</w:t>
      </w:r>
    </w:p>
    <w:p>
      <w:pPr>
        <w:keepNext/>
        <w:spacing w:before="160" w:after="40" w:line="240" w:lineRule="auto"/>
      </w:pPr>
      <w:r>
        <w:rPr>
          <w:rFonts w:ascii="Times New Roman" w:hAnsi="Times New Roman"/>
          <w:b/>
          <w:sz w:val="24"/>
        </w:rPr>
        <w:t>4.30 PM – 5.00 PM: Assessment &amp; Workplace Improvement Project</w:t>
      </w:r>
    </w:p>
    <w:p>
      <w:pPr>
        <w:keepNext/>
        <w:spacing w:before="0" w:after="20" w:line="240" w:lineRule="auto"/>
        <w:ind w:left="510"/>
      </w:pPr>
      <w:r>
        <w:rPr>
          <w:rFonts w:ascii="Times New Roman" w:hAnsi="Times New Roman"/>
          <w:b w:val="0"/>
          <w:sz w:val="24"/>
        </w:rPr>
        <w:t>•  Productivity and data awareness competency check</w:t>
      </w:r>
    </w:p>
    <w:p>
      <w:pPr>
        <w:keepNext/>
        <w:spacing w:before="0" w:after="20" w:line="240" w:lineRule="auto"/>
        <w:ind w:left="510"/>
      </w:pPr>
      <w:r>
        <w:rPr>
          <w:rFonts w:ascii="Times New Roman" w:hAnsi="Times New Roman"/>
          <w:b w:val="0"/>
          <w:sz w:val="24"/>
        </w:rPr>
        <w:t>•  Facilitator feedback</w:t>
      </w:r>
    </w:p>
    <w:p>
      <w:pPr>
        <w:keepNext/>
        <w:spacing w:before="0" w:after="20" w:line="240" w:lineRule="auto"/>
        <w:ind w:left="510"/>
      </w:pPr>
      <w:r>
        <w:rPr>
          <w:rFonts w:ascii="Times New Roman" w:hAnsi="Times New Roman"/>
          <w:b w:val="0"/>
          <w:sz w:val="24"/>
        </w:rPr>
        <w:t>•  Workplace Improvement Project planning</w:t>
      </w:r>
    </w:p>
    <w:p>
      <w:pPr>
        <w:keepNext/>
        <w:spacing w:before="0" w:after="20" w:line="240" w:lineRule="auto"/>
        <w:ind w:left="510"/>
      </w:pPr>
      <w:r>
        <w:rPr>
          <w:rFonts w:ascii="Times New Roman" w:hAnsi="Times New Roman"/>
          <w:b w:val="0"/>
          <w:sz w:val="24"/>
        </w:rPr>
        <w:t>•  Key takeaways, reflection and Q&amp;A</w:t>
      </w:r>
    </w:p>
    <w:p>
      <w:pPr>
        <w:keepNext/>
        <w:pageBreakBefore/>
        <w:spacing w:before="120" w:after="120" w:line="240" w:lineRule="auto"/>
        <w:jc w:val="center"/>
        <w:shd w:val="clear" w:color="auto" w:fill="00708C"/>
      </w:pPr>
      <w:r>
        <w:rPr>
          <w:rFonts w:ascii="Times New Roman" w:hAnsi="Times New Roman"/>
          <w:b/>
          <w:color w:val="FFFFFF"/>
          <w:sz w:val="28"/>
        </w:rPr>
        <w:t>Training Methodology</w:t>
      </w:r>
    </w:p>
    <w:p>
      <w:pPr>
        <w:keepNext/>
        <w:spacing w:before="0" w:after="20" w:line="240" w:lineRule="auto"/>
        <w:ind w:left="510"/>
      </w:pPr>
      <w:r>
        <w:rPr>
          <w:rFonts w:ascii="Times New Roman" w:hAnsi="Times New Roman"/>
          <w:b w:val="0"/>
          <w:sz w:val="24"/>
        </w:rPr>
        <w:t>•  Interactive lectures and demonstrations</w:t>
      </w:r>
    </w:p>
    <w:p>
      <w:pPr>
        <w:keepNext/>
        <w:spacing w:before="0" w:after="20" w:line="240" w:lineRule="auto"/>
        <w:ind w:left="510"/>
      </w:pPr>
      <w:r>
        <w:rPr>
          <w:rFonts w:ascii="Times New Roman" w:hAnsi="Times New Roman"/>
          <w:b w:val="0"/>
          <w:sz w:val="24"/>
        </w:rPr>
        <w:t>•  Guided hands-on practice with Microsoft Copilot and Gemini Notebook</w:t>
      </w:r>
    </w:p>
    <w:p>
      <w:pPr>
        <w:keepNext/>
        <w:spacing w:before="0" w:after="20" w:line="240" w:lineRule="auto"/>
        <w:ind w:left="510"/>
      </w:pPr>
      <w:r>
        <w:rPr>
          <w:rFonts w:ascii="Times New Roman" w:hAnsi="Times New Roman"/>
          <w:b w:val="0"/>
          <w:sz w:val="24"/>
        </w:rPr>
        <w:t>•  Workplace scenario exercises</w:t>
      </w:r>
    </w:p>
    <w:p>
      <w:pPr>
        <w:keepNext/>
        <w:spacing w:before="0" w:after="20" w:line="240" w:lineRule="auto"/>
        <w:ind w:left="510"/>
      </w:pPr>
      <w:r>
        <w:rPr>
          <w:rFonts w:ascii="Times New Roman" w:hAnsi="Times New Roman"/>
          <w:b w:val="0"/>
          <w:sz w:val="24"/>
        </w:rPr>
        <w:t>•  Data and dashboard interpretation exercises</w:t>
      </w:r>
    </w:p>
    <w:p>
      <w:pPr>
        <w:keepNext/>
        <w:spacing w:before="0" w:after="20" w:line="240" w:lineRule="auto"/>
        <w:ind w:left="510"/>
      </w:pPr>
      <w:r>
        <w:rPr>
          <w:rFonts w:ascii="Times New Roman" w:hAnsi="Times New Roman"/>
          <w:b w:val="0"/>
          <w:sz w:val="24"/>
        </w:rPr>
        <w:t>•  Group discussions and experience sharing</w:t>
      </w:r>
    </w:p>
    <w:p>
      <w:pPr>
        <w:keepNext/>
        <w:spacing w:before="0" w:after="20" w:line="240" w:lineRule="auto"/>
        <w:ind w:left="510"/>
      </w:pPr>
      <w:r>
        <w:rPr>
          <w:rFonts w:ascii="Times New Roman" w:hAnsi="Times New Roman"/>
          <w:b w:val="0"/>
          <w:sz w:val="24"/>
        </w:rPr>
        <w:t>•  Case studies</w:t>
      </w:r>
    </w:p>
    <w:p>
      <w:pPr>
        <w:keepNext/>
        <w:spacing w:before="0" w:after="20" w:line="240" w:lineRule="auto"/>
        <w:ind w:left="510"/>
      </w:pPr>
      <w:r>
        <w:rPr>
          <w:rFonts w:ascii="Times New Roman" w:hAnsi="Times New Roman"/>
          <w:b w:val="0"/>
          <w:sz w:val="24"/>
        </w:rPr>
        <w:t>•  Action planning and facilitator feedback</w:t>
      </w:r>
    </w:p>
    <w:p>
      <w:pPr>
        <w:keepNext/>
        <w:spacing w:before="120" w:after="120" w:line="240" w:lineRule="auto"/>
        <w:jc w:val="center"/>
        <w:shd w:val="clear" w:color="auto" w:fill="00708C"/>
      </w:pPr>
      <w:r>
        <w:rPr>
          <w:rFonts w:ascii="Times New Roman" w:hAnsi="Times New Roman"/>
          <w:b/>
          <w:color w:val="FFFFFF"/>
          <w:sz w:val="28"/>
        </w:rPr>
        <w:t>Assessment Method</w:t>
      </w:r>
    </w:p>
    <w:p>
      <w:pPr>
        <w:keepNext/>
        <w:spacing w:before="0" w:after="20" w:line="240" w:lineRule="auto"/>
        <w:ind w:left="510"/>
      </w:pPr>
      <w:r>
        <w:rPr>
          <w:rFonts w:ascii="Times New Roman" w:hAnsi="Times New Roman"/>
          <w:b w:val="0"/>
          <w:sz w:val="24"/>
        </w:rPr>
        <w:t>•  Productivity and data awareness competency check</w:t>
      </w:r>
    </w:p>
    <w:p>
      <w:pPr>
        <w:keepNext/>
        <w:spacing w:before="0" w:after="20" w:line="240" w:lineRule="auto"/>
        <w:ind w:left="510"/>
      </w:pPr>
      <w:r>
        <w:rPr>
          <w:rFonts w:ascii="Times New Roman" w:hAnsi="Times New Roman"/>
          <w:b w:val="0"/>
          <w:sz w:val="24"/>
        </w:rPr>
        <w:t>•  Hands-on exercise observation</w:t>
      </w:r>
    </w:p>
    <w:p>
      <w:pPr>
        <w:keepNext/>
        <w:spacing w:before="0" w:after="20" w:line="240" w:lineRule="auto"/>
        <w:ind w:left="510"/>
      </w:pPr>
      <w:r>
        <w:rPr>
          <w:rFonts w:ascii="Times New Roman" w:hAnsi="Times New Roman"/>
          <w:b w:val="0"/>
          <w:sz w:val="24"/>
        </w:rPr>
        <w:t>•  KPI definition exercise</w:t>
      </w:r>
    </w:p>
    <w:p>
      <w:pPr>
        <w:keepNext/>
        <w:spacing w:before="0" w:after="20" w:line="240" w:lineRule="auto"/>
        <w:ind w:left="510"/>
      </w:pPr>
      <w:r>
        <w:rPr>
          <w:rFonts w:ascii="Times New Roman" w:hAnsi="Times New Roman"/>
          <w:b w:val="0"/>
          <w:sz w:val="24"/>
        </w:rPr>
        <w:t>•  Dashboard interpretation exercise</w:t>
      </w:r>
    </w:p>
    <w:p>
      <w:pPr>
        <w:keepNext/>
        <w:spacing w:before="0" w:after="20" w:line="240" w:lineRule="auto"/>
        <w:ind w:left="510"/>
      </w:pPr>
      <w:r>
        <w:rPr>
          <w:rFonts w:ascii="Times New Roman" w:hAnsi="Times New Roman"/>
          <w:b w:val="0"/>
          <w:sz w:val="24"/>
        </w:rPr>
        <w:t>•  Group presentation and discussion</w:t>
      </w:r>
    </w:p>
    <w:p>
      <w:pPr>
        <w:keepNext/>
        <w:spacing w:before="0" w:after="20" w:line="240" w:lineRule="auto"/>
        <w:ind w:left="510"/>
      </w:pPr>
      <w:r>
        <w:rPr>
          <w:rFonts w:ascii="Times New Roman" w:hAnsi="Times New Roman"/>
          <w:b w:val="0"/>
          <w:sz w:val="24"/>
        </w:rPr>
        <w:t>•  Facilitator feedback</w:t>
      </w:r>
    </w:p>
    <w:p>
      <w:pPr>
        <w:keepNext/>
        <w:spacing w:before="0" w:after="20" w:line="240" w:lineRule="auto"/>
        <w:ind w:left="510"/>
      </w:pPr>
      <w:r>
        <w:rPr>
          <w:rFonts w:ascii="Times New Roman" w:hAnsi="Times New Roman"/>
          <w:b w:val="0"/>
          <w:sz w:val="24"/>
        </w:rPr>
        <w:t>•  Workplace Improvement Project</w:t>
      </w:r>
    </w:p>
    <w:p>
      <w:pPr>
        <w:keepNext/>
        <w:spacing w:before="120" w:after="120" w:line="240" w:lineRule="auto"/>
        <w:jc w:val="center"/>
        <w:shd w:val="clear" w:color="auto" w:fill="00708C"/>
      </w:pPr>
      <w:r>
        <w:rPr>
          <w:rFonts w:ascii="Times New Roman" w:hAnsi="Times New Roman"/>
          <w:b/>
          <w:color w:val="FFFFFF"/>
          <w:sz w:val="28"/>
        </w:rPr>
        <w:t>Workplace Improvement Project</w:t>
      </w:r>
    </w:p>
    <w:p>
      <w:pPr>
        <w:keepNext/>
        <w:spacing w:before="0" w:after="120" w:line="240" w:lineRule="auto"/>
        <w:jc w:val="both"/>
      </w:pPr>
      <w:r>
        <w:rPr>
          <w:rFonts w:ascii="Times New Roman" w:hAnsi="Times New Roman"/>
          <w:b w:val="0"/>
          <w:sz w:val="24"/>
        </w:rPr>
        <w:t>Participants will identify one workplace process or reporting task to improve and:</w:t>
      </w:r>
    </w:p>
    <w:p>
      <w:pPr>
        <w:keepNext/>
        <w:spacing w:before="0" w:after="20" w:line="240" w:lineRule="auto"/>
        <w:ind w:left="510"/>
      </w:pPr>
      <w:r>
        <w:rPr>
          <w:rFonts w:ascii="Times New Roman" w:hAnsi="Times New Roman"/>
          <w:b w:val="0"/>
          <w:sz w:val="24"/>
        </w:rPr>
        <w:t>•  Define the process and the issue</w:t>
      </w:r>
    </w:p>
    <w:p>
      <w:pPr>
        <w:keepNext/>
        <w:spacing w:before="0" w:after="20" w:line="240" w:lineRule="auto"/>
        <w:ind w:left="510"/>
      </w:pPr>
      <w:r>
        <w:rPr>
          <w:rFonts w:ascii="Times New Roman" w:hAnsi="Times New Roman"/>
          <w:b w:val="0"/>
          <w:sz w:val="24"/>
        </w:rPr>
        <w:t>•  Identify suitable KPIs and data sources</w:t>
      </w:r>
    </w:p>
    <w:p>
      <w:pPr>
        <w:keepNext/>
        <w:spacing w:before="0" w:after="20" w:line="240" w:lineRule="auto"/>
        <w:ind w:left="510"/>
      </w:pPr>
      <w:r>
        <w:rPr>
          <w:rFonts w:ascii="Times New Roman" w:hAnsi="Times New Roman"/>
          <w:b w:val="0"/>
          <w:sz w:val="24"/>
        </w:rPr>
        <w:t>•  Apply Microsoft Copilot and Gemini Notebook to improve the workflow</w:t>
      </w:r>
    </w:p>
    <w:p>
      <w:pPr>
        <w:keepNext/>
        <w:spacing w:before="0" w:after="20" w:line="240" w:lineRule="auto"/>
        <w:ind w:left="510"/>
      </w:pPr>
      <w:r>
        <w:rPr>
          <w:rFonts w:ascii="Times New Roman" w:hAnsi="Times New Roman"/>
          <w:b w:val="0"/>
          <w:sz w:val="24"/>
        </w:rPr>
        <w:t>•  Develop an improved monitoring and reporting approach</w:t>
      </w:r>
    </w:p>
    <w:p>
      <w:pPr>
        <w:keepNext/>
        <w:spacing w:before="0" w:after="20" w:line="240" w:lineRule="auto"/>
        <w:ind w:left="510"/>
      </w:pPr>
      <w:r>
        <w:rPr>
          <w:rFonts w:ascii="Times New Roman" w:hAnsi="Times New Roman"/>
          <w:b w:val="0"/>
          <w:sz w:val="24"/>
        </w:rPr>
        <w:t>•  Establish an action plan</w:t>
      </w:r>
    </w:p>
    <w:p>
      <w:pPr>
        <w:keepNext/>
        <w:spacing w:before="0" w:after="40" w:line="240" w:lineRule="auto"/>
      </w:pPr>
      <w:r>
        <w:rPr>
          <w:rFonts w:ascii="Times New Roman" w:hAnsi="Times New Roman"/>
          <w:b/>
          <w:sz w:val="24"/>
        </w:rPr>
        <w:t>Suggested Project:</w:t>
      </w:r>
    </w:p>
    <w:p>
      <w:pPr>
        <w:keepNext/>
        <w:spacing w:before="0" w:after="120" w:line="240" w:lineRule="auto"/>
        <w:ind w:left="510"/>
      </w:pPr>
      <w:r>
        <w:rPr>
          <w:rFonts w:ascii="Times New Roman" w:hAnsi="Times New Roman"/>
          <w:b/>
          <w:sz w:val="24"/>
        </w:rPr>
        <w:t>“Improving My Team’s Monitoring &amp; Reporting Routine with Microsoft Copilot and Gemini Notebook”</w:t>
      </w:r>
    </w:p>
    <w:p>
      <w:pPr>
        <w:keepNext/>
        <w:spacing w:before="120" w:after="120" w:line="240" w:lineRule="auto"/>
        <w:jc w:val="center"/>
        <w:shd w:val="clear" w:color="auto" w:fill="00708C"/>
      </w:pPr>
      <w:r>
        <w:rPr>
          <w:rFonts w:ascii="Times New Roman" w:hAnsi="Times New Roman"/>
          <w:b/>
          <w:color w:val="FFFFFF"/>
          <w:sz w:val="28"/>
        </w:rPr>
        <w:t>Targeted Participants</w:t>
      </w:r>
    </w:p>
    <w:p>
      <w:pPr>
        <w:keepNext/>
        <w:spacing w:before="0" w:after="20" w:line="240" w:lineRule="auto"/>
        <w:ind w:left="510"/>
      </w:pPr>
      <w:r>
        <w:rPr>
          <w:rFonts w:ascii="Times New Roman" w:hAnsi="Times New Roman"/>
          <w:b w:val="0"/>
          <w:sz w:val="24"/>
        </w:rPr>
        <w:t>•  Executives, Supervisors and Team Leaders</w:t>
      </w:r>
    </w:p>
    <w:p>
      <w:pPr>
        <w:keepNext/>
        <w:spacing w:before="0" w:after="20" w:line="240" w:lineRule="auto"/>
        <w:ind w:left="510"/>
      </w:pPr>
      <w:r>
        <w:rPr>
          <w:rFonts w:ascii="Times New Roman" w:hAnsi="Times New Roman"/>
          <w:b w:val="0"/>
          <w:sz w:val="24"/>
        </w:rPr>
        <w:t>•  Administrative and operations personnel</w:t>
      </w:r>
    </w:p>
    <w:p>
      <w:pPr>
        <w:keepNext/>
        <w:spacing w:before="0" w:after="20" w:line="240" w:lineRule="auto"/>
        <w:ind w:left="510"/>
      </w:pPr>
      <w:r>
        <w:rPr>
          <w:rFonts w:ascii="Times New Roman" w:hAnsi="Times New Roman"/>
          <w:b w:val="0"/>
          <w:sz w:val="24"/>
        </w:rPr>
        <w:t>•  Personnel responsible for reporting, monitoring or coordinating work</w:t>
      </w:r>
    </w:p>
    <w:p>
      <w:pPr>
        <w:keepNext/>
        <w:spacing w:before="0" w:after="20" w:line="240" w:lineRule="auto"/>
        <w:ind w:left="510"/>
      </w:pPr>
      <w:r>
        <w:rPr>
          <w:rFonts w:ascii="Times New Roman" w:hAnsi="Times New Roman"/>
          <w:b w:val="0"/>
          <w:sz w:val="24"/>
        </w:rPr>
        <w:t>•  Staff who prepare or interpret operational data</w:t>
      </w:r>
    </w:p>
    <w:p>
      <w:pPr>
        <w:keepNext/>
        <w:spacing w:before="120" w:after="120" w:line="240" w:lineRule="auto"/>
        <w:jc w:val="center"/>
        <w:shd w:val="clear" w:color="auto" w:fill="00708C"/>
      </w:pPr>
      <w:r>
        <w:rPr>
          <w:rFonts w:ascii="Times New Roman" w:hAnsi="Times New Roman"/>
          <w:b/>
          <w:color w:val="FFFFFF"/>
          <w:sz w:val="28"/>
        </w:rPr>
        <w:t>Trainer’s Profile</w:t>
      </w:r>
    </w:p>
    <w:p>
      <w:pPr>
        <w:keepNext/>
        <w:spacing w:before="0" w:after="160" w:line="240" w:lineRule="auto"/>
        <w:jc w:val="both"/>
      </w:pPr>
      <w:r>
        <w:rPr>
          <w:rFonts w:ascii="Times New Roman" w:hAnsi="Times New Roman"/>
          <w:b w:val="0"/>
          <w:sz w:val="24"/>
        </w:rPr>
        <w:t>Please refer to the attachment.</w:t>
      </w:r>
    </w:p>
    <w:p>
      <w:pPr>
        <w:keepNext/>
        <w:spacing w:before="120" w:after="120" w:line="240" w:lineRule="auto"/>
        <w:jc w:val="center"/>
        <w:shd w:val="clear" w:color="auto" w:fill="00708C"/>
      </w:pPr>
      <w:r>
        <w:rPr>
          <w:rFonts w:ascii="Times New Roman" w:hAnsi="Times New Roman"/>
          <w:b/>
          <w:color w:val="FFFFFF"/>
          <w:sz w:val="28"/>
        </w:rPr>
        <w:t>Course Material</w:t>
      </w:r>
    </w:p>
    <w:p>
      <w:pPr>
        <w:keepNext/>
        <w:spacing w:before="0" w:after="160" w:line="240" w:lineRule="auto"/>
        <w:jc w:val="both"/>
      </w:pPr>
      <w:r>
        <w:rPr>
          <w:rFonts w:ascii="Times New Roman" w:hAnsi="Times New Roman"/>
          <w:b w:val="0"/>
          <w:sz w:val="24"/>
        </w:rPr>
        <w:t>Course materials will be provided by the trainer.</w:t>
      </w:r>
    </w:p>
    <w:p>
      <w:pPr>
        <w:keepNext/>
        <w:spacing w:before="120" w:after="120" w:line="240" w:lineRule="auto"/>
        <w:jc w:val="center"/>
        <w:shd w:val="clear" w:color="auto" w:fill="00708C"/>
      </w:pPr>
      <w:r>
        <w:rPr>
          <w:rFonts w:ascii="Times New Roman" w:hAnsi="Times New Roman"/>
          <w:b/>
          <w:color w:val="FFFFFF"/>
          <w:sz w:val="28"/>
        </w:rPr>
        <w:t>Duration</w:t>
      </w:r>
    </w:p>
    <w:p>
      <w:pPr>
        <w:keepNext/>
        <w:spacing w:before="0" w:after="160" w:line="240" w:lineRule="auto"/>
        <w:jc w:val="both"/>
      </w:pPr>
      <w:r>
        <w:rPr>
          <w:rFonts w:ascii="Times New Roman" w:hAnsi="Times New Roman"/>
          <w:b w:val="0"/>
          <w:sz w:val="24"/>
        </w:rPr>
        <w:t>1-day (7 training hours)</w:t>
      </w:r>
    </w:p>
    <w:p>
      <w:pPr>
        <w:keepNext/>
        <w:spacing w:before="120" w:after="120" w:line="240" w:lineRule="auto"/>
        <w:jc w:val="center"/>
        <w:shd w:val="clear" w:color="auto" w:fill="00708C"/>
      </w:pPr>
      <w:r>
        <w:rPr>
          <w:rFonts w:ascii="Times New Roman" w:hAnsi="Times New Roman"/>
          <w:b/>
          <w:color w:val="FFFFFF"/>
          <w:sz w:val="28"/>
        </w:rPr>
        <w:t>Medium of Instruction</w:t>
      </w:r>
    </w:p>
    <w:p>
      <w:pPr>
        <w:keepNext/>
        <w:spacing w:before="0" w:after="160" w:line="240" w:lineRule="auto"/>
        <w:jc w:val="both"/>
      </w:pPr>
      <w:r>
        <w:rPr>
          <w:rFonts w:ascii="Times New Roman" w:hAnsi="Times New Roman"/>
          <w:b w:val="0"/>
          <w:sz w:val="24"/>
        </w:rPr>
        <w:t>English, Malay or Bilingual</w:t>
      </w:r>
    </w:p>
    <w:sectPr w:rsidR="00FC693F" w:rsidRPr="0006063C" w:rsidSect="00034616">
      <w:pgSz w:w="11906" w:h="16838"/>
      <w:pgMar w:top="1304" w:right="1361" w:bottom="1304" w:left="175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M8 - Digital Productivity &amp; Data Awareness (1 Day)</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