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260F0D" w14:textId="48779740" w:rsidR="009144A4" w:rsidRDefault="009144A4" w:rsidP="009144A4">
      <w:pPr>
        <w:pStyle w:val="Tiu"/>
      </w:pPr>
      <w:proofErr w:type="spellStart"/>
      <w:r>
        <w:t>Cần</w:t>
      </w:r>
      <w:proofErr w:type="spellEnd"/>
      <w:r>
        <w:t xml:space="preserve"> </w:t>
      </w:r>
      <w:proofErr w:type="spellStart"/>
      <w:r>
        <w:t>khai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mảng</w:t>
      </w:r>
      <w:proofErr w:type="spellEnd"/>
      <w:r>
        <w:t xml:space="preserve"> </w:t>
      </w:r>
      <w:proofErr w:type="spellStart"/>
      <w:r>
        <w:t>tĩnh</w:t>
      </w:r>
      <w:proofErr w:type="spellEnd"/>
      <w:r>
        <w:t xml:space="preserve"> to bao </w:t>
      </w:r>
      <w:proofErr w:type="spellStart"/>
      <w:r>
        <w:t>nhiêu</w:t>
      </w:r>
      <w:proofErr w:type="spellEnd"/>
      <w:r>
        <w:t xml:space="preserve"> byte?</w:t>
      </w:r>
    </w:p>
    <w:p w14:paraId="4BEBA74B" w14:textId="3221F199" w:rsidR="00256520" w:rsidRDefault="00256520" w:rsidP="00256520">
      <w:proofErr w:type="spellStart"/>
      <w:r>
        <w:t>Bài</w:t>
      </w:r>
      <w:proofErr w:type="spellEnd"/>
      <w:r>
        <w:t xml:space="preserve"> TOPONYM</w:t>
      </w:r>
    </w:p>
    <w:p w14:paraId="58CF1EAF" w14:textId="51FEC3C9" w:rsidR="007A5155" w:rsidRPr="00256520" w:rsidRDefault="007A5155" w:rsidP="00256520">
      <w:proofErr w:type="spellStart"/>
      <w:r>
        <w:t>Xét</w:t>
      </w:r>
      <w:proofErr w:type="spellEnd"/>
      <w:r>
        <w:t xml:space="preserve"> </w:t>
      </w:r>
      <w:proofErr w:type="spellStart"/>
      <w:r>
        <w:t>cái</w:t>
      </w:r>
      <w:proofErr w:type="spellEnd"/>
      <w:r>
        <w:t xml:space="preserve"> </w:t>
      </w:r>
      <w:proofErr w:type="spellStart"/>
      <w:r>
        <w:t>mảng</w:t>
      </w:r>
      <w:proofErr w:type="spellEnd"/>
      <w:r>
        <w:t xml:space="preserve"> child[</w:t>
      </w:r>
      <w:proofErr w:type="spellStart"/>
      <w:r>
        <w:t>ord_node</w:t>
      </w:r>
      <w:proofErr w:type="spellEnd"/>
      <w:r>
        <w:t>][</w:t>
      </w:r>
      <w:proofErr w:type="spellStart"/>
      <w:r>
        <w:t>ord_c</w:t>
      </w:r>
      <w:proofErr w:type="spellEnd"/>
      <w:r>
        <w:t>]</w:t>
      </w:r>
    </w:p>
    <w:p w14:paraId="7AED8D7C" w14:textId="49404F11" w:rsidR="00345CAA" w:rsidRDefault="00FB4D4E">
      <w:r>
        <w:t xml:space="preserve">Cho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kí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thường</w:t>
      </w:r>
      <w:proofErr w:type="spellEnd"/>
      <w:r>
        <w:t xml:space="preserve">.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tổng</w:t>
      </w:r>
      <w:proofErr w:type="spellEnd"/>
      <w:r>
        <w:t xml:space="preserve"> </w:t>
      </w:r>
      <w:proofErr w:type="spellStart"/>
      <w:r>
        <w:t>cộng</w:t>
      </w:r>
      <w:proofErr w:type="spellEnd"/>
      <w:r>
        <w:t xml:space="preserve"> 1E7 char, ≤ 1E6 </w:t>
      </w:r>
      <w:proofErr w:type="spellStart"/>
      <w:r>
        <w:t>xâu</w:t>
      </w:r>
      <w:proofErr w:type="spellEnd"/>
      <w:r>
        <w:t xml:space="preserve"> con </w:t>
      </w:r>
      <w:proofErr w:type="spellStart"/>
      <w:r w:rsidR="009144A4">
        <w:t>và</w:t>
      </w:r>
      <w:proofErr w:type="spellEnd"/>
      <w:r w:rsidR="009144A4">
        <w:t xml:space="preserve"> |</w:t>
      </w:r>
      <w:proofErr w:type="spellStart"/>
      <w:r w:rsidR="009144A4">
        <w:t>xâu</w:t>
      </w:r>
      <w:proofErr w:type="spellEnd"/>
      <w:r w:rsidR="009144A4">
        <w:t>| ≤ 2E4</w:t>
      </w:r>
    </w:p>
    <w:p w14:paraId="0E23E765" w14:textId="23D0420C" w:rsidR="009144A4" w:rsidRDefault="009144A4">
      <w:r>
        <w:t xml:space="preserve">1E7 char </w:t>
      </w:r>
      <w:proofErr w:type="spellStart"/>
      <w:r>
        <w:t>cho</w:t>
      </w:r>
      <w:proofErr w:type="spellEnd"/>
      <w:r>
        <w:t xml:space="preserve"> ta 1E7 node </w:t>
      </w:r>
      <w:proofErr w:type="spellStart"/>
      <w:r>
        <w:t>mới</w:t>
      </w:r>
      <w:proofErr w:type="spellEnd"/>
      <w:r>
        <w:t xml:space="preserve"> </w:t>
      </w:r>
      <w:proofErr w:type="spellStart"/>
      <w:r>
        <w:t>tối</w:t>
      </w:r>
      <w:proofErr w:type="spellEnd"/>
      <w:r>
        <w:t xml:space="preserve"> </w:t>
      </w:r>
      <w:proofErr w:type="spellStart"/>
      <w:r>
        <w:t>đa</w:t>
      </w:r>
      <w:proofErr w:type="spellEnd"/>
      <w:r>
        <w:t xml:space="preserve">. </w:t>
      </w:r>
      <w:proofErr w:type="spellStart"/>
      <w:r>
        <w:t>Nhưng</w:t>
      </w:r>
      <w:proofErr w:type="spellEnd"/>
      <w:r>
        <w:t xml:space="preserve"> </w:t>
      </w:r>
      <w:proofErr w:type="spellStart"/>
      <w:r>
        <w:t>mà</w:t>
      </w:r>
      <w:proofErr w:type="spellEnd"/>
      <w:r>
        <w:t xml:space="preserve">: </w:t>
      </w:r>
      <w:proofErr w:type="spellStart"/>
      <w:r>
        <w:t>Giới</w:t>
      </w:r>
      <w:proofErr w:type="spellEnd"/>
      <w:r>
        <w:t xml:space="preserve"> </w:t>
      </w:r>
      <w:proofErr w:type="spellStart"/>
      <w:r>
        <w:t>hạn</w:t>
      </w:r>
      <w:proofErr w:type="spellEnd"/>
      <w:r>
        <w:t xml:space="preserve"> </w:t>
      </w:r>
      <w:proofErr w:type="spellStart"/>
      <w:r>
        <w:t>bởi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dài</w:t>
      </w:r>
      <w:proofErr w:type="spellEnd"/>
      <w:r>
        <w:t xml:space="preserve"> </w:t>
      </w:r>
      <w:proofErr w:type="spellStart"/>
      <w:r>
        <w:t>xâu</w:t>
      </w:r>
      <w:proofErr w:type="spellEnd"/>
      <w:r>
        <w:t xml:space="preserve">. </w:t>
      </w:r>
      <w:proofErr w:type="spellStart"/>
      <w:r>
        <w:t>Vậy</w:t>
      </w:r>
      <w:proofErr w:type="spellEnd"/>
      <w:r>
        <w:t xml:space="preserve"> </w:t>
      </w:r>
      <w:proofErr w:type="spellStart"/>
      <w:r>
        <w:t>thì</w:t>
      </w:r>
      <w:proofErr w:type="spellEnd"/>
      <w:r w:rsidR="00EC000C">
        <w:t xml:space="preserve"> </w:t>
      </w:r>
      <w:proofErr w:type="spellStart"/>
      <w:r w:rsidR="00EC000C">
        <w:t>nếu</w:t>
      </w:r>
      <w:proofErr w:type="spellEnd"/>
      <w:r w:rsidR="00EC000C">
        <w:t xml:space="preserve"> </w:t>
      </w:r>
      <w:proofErr w:type="spellStart"/>
      <w:r w:rsidR="00EC000C">
        <w:t>các</w:t>
      </w:r>
      <w:proofErr w:type="spellEnd"/>
      <w:r w:rsidR="00EC000C">
        <w:t xml:space="preserve"> </w:t>
      </w:r>
      <w:proofErr w:type="spellStart"/>
      <w:r w:rsidR="00EC000C">
        <w:t>xâu</w:t>
      </w:r>
      <w:proofErr w:type="spellEnd"/>
      <w:r w:rsidR="00EC000C">
        <w:t xml:space="preserve"> </w:t>
      </w:r>
      <w:proofErr w:type="spellStart"/>
      <w:r w:rsidR="00EC000C">
        <w:t>có</w:t>
      </w:r>
      <w:proofErr w:type="spellEnd"/>
      <w:r w:rsidR="00EC000C">
        <w:t xml:space="preserve"> </w:t>
      </w:r>
      <w:proofErr w:type="spellStart"/>
      <w:r w:rsidR="00EC000C">
        <w:t>độ</w:t>
      </w:r>
      <w:proofErr w:type="spellEnd"/>
      <w:r w:rsidR="00EC000C">
        <w:t xml:space="preserve"> </w:t>
      </w:r>
      <w:proofErr w:type="spellStart"/>
      <w:r w:rsidR="00EC000C">
        <w:t>dài</w:t>
      </w:r>
      <w:proofErr w:type="spellEnd"/>
      <w:r w:rsidR="00EC000C">
        <w:t xml:space="preserve"> </w:t>
      </w:r>
      <w:proofErr w:type="spellStart"/>
      <w:r w:rsidR="00EC000C">
        <w:t>ưu</w:t>
      </w:r>
      <w:proofErr w:type="spellEnd"/>
      <w:r w:rsidR="00EC000C">
        <w:t xml:space="preserve"> </w:t>
      </w:r>
      <w:proofErr w:type="spellStart"/>
      <w:r w:rsidR="00EC000C">
        <w:t>tiên</w:t>
      </w:r>
      <w:proofErr w:type="spellEnd"/>
      <w:r w:rsidR="00EC000C">
        <w:t xml:space="preserve"> </w:t>
      </w:r>
      <w:proofErr w:type="spellStart"/>
      <w:r w:rsidR="00EC000C">
        <w:t>tối</w:t>
      </w:r>
      <w:proofErr w:type="spellEnd"/>
      <w:r w:rsidR="00EC000C">
        <w:t xml:space="preserve"> </w:t>
      </w:r>
      <w:proofErr w:type="spellStart"/>
      <w:r w:rsidR="00EC000C">
        <w:t>đa</w:t>
      </w:r>
      <w:proofErr w:type="spellEnd"/>
      <w:r w:rsidR="00EC000C">
        <w:t xml:space="preserve"> 2E4, </w:t>
      </w:r>
      <w:proofErr w:type="spellStart"/>
      <w:r w:rsidR="00EC000C">
        <w:t>và</w:t>
      </w:r>
      <w:proofErr w:type="spellEnd"/>
      <w:r w:rsidR="00EC000C">
        <w:t xml:space="preserve"> </w:t>
      </w:r>
      <w:proofErr w:type="spellStart"/>
      <w:r w:rsidR="00EC000C">
        <w:t>dạng</w:t>
      </w:r>
      <w:proofErr w:type="spellEnd"/>
      <w:r w:rsidR="00EC000C">
        <w:t xml:space="preserve"> “</w:t>
      </w:r>
      <w:proofErr w:type="spellStart"/>
      <w:r w:rsidR="00EC000C">
        <w:t>thưa</w:t>
      </w:r>
      <w:proofErr w:type="spellEnd"/>
      <w:r w:rsidR="00EC000C">
        <w:t>” (</w:t>
      </w:r>
      <w:proofErr w:type="spellStart"/>
      <w:r w:rsidR="00EC000C">
        <w:t>tốn</w:t>
      </w:r>
      <w:proofErr w:type="spellEnd"/>
      <w:r w:rsidR="00EC000C">
        <w:t xml:space="preserve"> byte </w:t>
      </w:r>
      <w:proofErr w:type="spellStart"/>
      <w:r w:rsidR="00EC000C">
        <w:t>nhất</w:t>
      </w:r>
      <w:proofErr w:type="spellEnd"/>
      <w:r w:rsidR="00EC000C">
        <w:t xml:space="preserve">), </w:t>
      </w:r>
      <w:proofErr w:type="spellStart"/>
      <w:r w:rsidR="00EC000C">
        <w:t>thì</w:t>
      </w:r>
      <w:proofErr w:type="spellEnd"/>
      <w:r w:rsidR="00EC000C">
        <w:t xml:space="preserve"> </w:t>
      </w:r>
      <w:proofErr w:type="spellStart"/>
      <w:r w:rsidR="00EC000C">
        <w:t>có</w:t>
      </w:r>
      <w:proofErr w:type="spellEnd"/>
      <w:r w:rsidR="00EC000C">
        <w:t xml:space="preserve"> </w:t>
      </w:r>
      <w:proofErr w:type="spellStart"/>
      <w:r w:rsidR="00EC000C">
        <w:t>tối</w:t>
      </w:r>
      <w:proofErr w:type="spellEnd"/>
      <w:r w:rsidR="00EC000C">
        <w:t xml:space="preserve"> </w:t>
      </w:r>
      <w:proofErr w:type="spellStart"/>
      <w:r w:rsidR="00EC000C">
        <w:t>đa</w:t>
      </w:r>
      <w:proofErr w:type="spellEnd"/>
      <w:r w:rsidR="00EC000C">
        <w:t xml:space="preserve"> 500 </w:t>
      </w:r>
      <w:proofErr w:type="spellStart"/>
      <w:r w:rsidR="00EC000C">
        <w:t>xâu</w:t>
      </w:r>
      <w:proofErr w:type="spellEnd"/>
      <w:r w:rsidR="00EC000C">
        <w:t xml:space="preserve"> con.</w:t>
      </w:r>
    </w:p>
    <w:p w14:paraId="6107A223" w14:textId="7CE3F89F" w:rsidR="00256520" w:rsidRDefault="009144A4">
      <w:proofErr w:type="spellStart"/>
      <w:r>
        <w:t>Có</w:t>
      </w:r>
      <w:proofErr w:type="spellEnd"/>
      <w:r>
        <w:t xml:space="preserve"> 2</w:t>
      </w:r>
      <w:r w:rsidR="00EC000C">
        <w:t xml:space="preserve">6 </w:t>
      </w:r>
      <w:proofErr w:type="spellStart"/>
      <w:r w:rsidR="00EC000C">
        <w:t>bộ</w:t>
      </w:r>
      <w:proofErr w:type="spellEnd"/>
      <w:r w:rsidR="00EC000C">
        <w:t xml:space="preserve"> 1</w:t>
      </w:r>
      <w:r>
        <w:t xml:space="preserve"> </w:t>
      </w:r>
      <w:proofErr w:type="spellStart"/>
      <w:r>
        <w:t>chữ</w:t>
      </w:r>
      <w:proofErr w:type="spellEnd"/>
      <w:r>
        <w:t xml:space="preserve"> </w:t>
      </w:r>
      <w:proofErr w:type="spellStart"/>
      <w:r>
        <w:t>cái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tiên</w:t>
      </w:r>
      <w:proofErr w:type="spellEnd"/>
      <w:r>
        <w:t>.</w:t>
      </w:r>
    </w:p>
    <w:p w14:paraId="349D1ECF" w14:textId="68735332" w:rsidR="009144A4" w:rsidRDefault="009144A4">
      <w:proofErr w:type="spellStart"/>
      <w:r>
        <w:t>Mà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r w:rsidR="00256520">
        <w:t>500</w:t>
      </w:r>
      <w:r>
        <w:t xml:space="preserve"> </w:t>
      </w:r>
      <w:proofErr w:type="spellStart"/>
      <w:r>
        <w:t>xâu</w:t>
      </w:r>
      <w:proofErr w:type="spellEnd"/>
      <w:r>
        <w:t xml:space="preserve">, </w:t>
      </w:r>
      <w:proofErr w:type="spellStart"/>
      <w:r>
        <w:t>nên</w:t>
      </w:r>
      <w:proofErr w:type="spellEnd"/>
      <w:r>
        <w:t xml:space="preserve">, </w:t>
      </w:r>
      <w:proofErr w:type="spellStart"/>
      <w:r>
        <w:t>thưa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, </w:t>
      </w:r>
      <w:proofErr w:type="spellStart"/>
      <w:r>
        <w:t>thì</w:t>
      </w:r>
      <w:proofErr w:type="spellEnd"/>
      <w:r>
        <w:t xml:space="preserve">: </w:t>
      </w:r>
      <w:r w:rsidR="00256520">
        <w:t>500</w:t>
      </w:r>
      <w:r>
        <w:t xml:space="preserve"> </w:t>
      </w:r>
      <w:proofErr w:type="spellStart"/>
      <w:r>
        <w:t>xâu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, </w:t>
      </w:r>
      <w:proofErr w:type="spellStart"/>
      <w:r>
        <w:t>có</w:t>
      </w:r>
      <w:proofErr w:type="spellEnd"/>
      <w:r>
        <w:t xml:space="preserve"> </w:t>
      </w:r>
      <w:r w:rsidR="00256520">
        <w:t>26</w:t>
      </w:r>
      <w:r>
        <w:t xml:space="preserve"> </w:t>
      </w:r>
      <w:proofErr w:type="spellStart"/>
      <w:r>
        <w:t>bộ</w:t>
      </w:r>
      <w:proofErr w:type="spellEnd"/>
      <w:r>
        <w:t xml:space="preserve"> </w:t>
      </w:r>
      <w:r w:rsidR="00256520">
        <w:t>1</w:t>
      </w:r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, </w:t>
      </w:r>
      <w:proofErr w:type="spellStart"/>
      <w:r>
        <w:t>tức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 w:rsidR="00B723F4">
        <w:t>cũng</w:t>
      </w:r>
      <w:proofErr w:type="spellEnd"/>
      <w:r w:rsidR="00B723F4">
        <w:t xml:space="preserve"> </w:t>
      </w:r>
      <w:proofErr w:type="spellStart"/>
      <w:r w:rsidR="00B723F4">
        <w:t>từng</w:t>
      </w:r>
      <w:proofErr w:type="spellEnd"/>
      <w:r w:rsidR="00B723F4">
        <w:t xml:space="preserve"> </w:t>
      </w:r>
      <w:proofErr w:type="spellStart"/>
      <w:r w:rsidR="00B723F4">
        <w:t>nấy</w:t>
      </w:r>
      <w:proofErr w:type="spellEnd"/>
      <w:r w:rsidR="00B723F4">
        <w:t xml:space="preserve"> byte.</w:t>
      </w:r>
      <w:r w:rsidR="00256520">
        <w:t xml:space="preserve"> Byte </w:t>
      </w:r>
      <w:proofErr w:type="spellStart"/>
      <w:r w:rsidR="00256520">
        <w:t>giảm</w:t>
      </w:r>
      <w:proofErr w:type="spellEnd"/>
      <w:r w:rsidR="00256520">
        <w:t xml:space="preserve"> </w:t>
      </w:r>
      <w:proofErr w:type="spellStart"/>
      <w:r w:rsidR="00256520">
        <w:t>đi</w:t>
      </w:r>
      <w:proofErr w:type="spellEnd"/>
      <w:r w:rsidR="00256520">
        <w:t>: 474</w:t>
      </w:r>
    </w:p>
    <w:p w14:paraId="386883A0" w14:textId="5EEEECF0" w:rsidR="00B723F4" w:rsidRDefault="00B723F4">
      <w:proofErr w:type="spellStart"/>
      <w:r>
        <w:t>Phần</w:t>
      </w:r>
      <w:proofErr w:type="spellEnd"/>
      <w:r>
        <w:t xml:space="preserve"> </w:t>
      </w:r>
      <w:proofErr w:type="spellStart"/>
      <w:r>
        <w:t>còn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: 1E7 – </w:t>
      </w:r>
      <w:r w:rsidR="00256520">
        <w:t>474</w:t>
      </w:r>
    </w:p>
    <w:p w14:paraId="4DDF94DB" w14:textId="4AE9A900" w:rsidR="007A5155" w:rsidRDefault="007A5155">
      <w:proofErr w:type="spellStart"/>
      <w:r>
        <w:t>Phải</w:t>
      </w:r>
      <w:proofErr w:type="spellEnd"/>
      <w:r>
        <w:t xml:space="preserve"> </w:t>
      </w:r>
      <w:proofErr w:type="spellStart"/>
      <w:r>
        <w:t>khai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mảng</w:t>
      </w:r>
      <w:proofErr w:type="spellEnd"/>
      <w:r>
        <w:t xml:space="preserve"> 2 </w:t>
      </w:r>
      <w:proofErr w:type="spellStart"/>
      <w:r>
        <w:t>chiều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chiều</w:t>
      </w:r>
      <w:proofErr w:type="spellEnd"/>
      <w:r>
        <w:t xml:space="preserve"> node 1E7 – 474 + 1 = 1E7 – 473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tử</w:t>
      </w:r>
      <w:proofErr w:type="spellEnd"/>
    </w:p>
    <w:p w14:paraId="4D95483C" w14:textId="75B7E089" w:rsidR="007A5155" w:rsidRDefault="007A5155">
      <w:r>
        <w:t xml:space="preserve">Hay </w:t>
      </w:r>
      <w:proofErr w:type="spellStart"/>
      <w:r>
        <w:t>lim</w:t>
      </w:r>
      <w:proofErr w:type="spellEnd"/>
      <w:r>
        <w:t xml:space="preserve"> = 1E7 – 473</w:t>
      </w:r>
    </w:p>
    <w:p w14:paraId="0CA1EFE6" w14:textId="710394B8" w:rsidR="007A5155" w:rsidRDefault="007A5155">
      <w:proofErr w:type="spellStart"/>
      <w:r>
        <w:t>Nhân</w:t>
      </w:r>
      <w:proofErr w:type="spellEnd"/>
      <w:r>
        <w:t xml:space="preserve"> </w:t>
      </w:r>
      <w:proofErr w:type="spellStart"/>
      <w:r>
        <w:t>chiều</w:t>
      </w:r>
      <w:proofErr w:type="spellEnd"/>
      <w:r>
        <w:t xml:space="preserve"> con: 26 con, </w:t>
      </w:r>
      <w:proofErr w:type="spellStart"/>
      <w:r>
        <w:t>và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byte/int: 4</w:t>
      </w:r>
    </w:p>
    <w:p w14:paraId="4C82EA1B" w14:textId="7D666304" w:rsidR="00B723F4" w:rsidRPr="007A5155" w:rsidRDefault="00B723F4">
      <w:proofErr w:type="spellStart"/>
      <w:r>
        <w:t>Tổng</w:t>
      </w:r>
      <w:proofErr w:type="spellEnd"/>
      <w:r>
        <w:t xml:space="preserve"> </w:t>
      </w:r>
      <w:proofErr w:type="spellStart"/>
      <w:r>
        <w:t>cộng</w:t>
      </w:r>
      <w:proofErr w:type="spellEnd"/>
      <w:r>
        <w:t xml:space="preserve"> </w:t>
      </w:r>
      <w:proofErr w:type="spellStart"/>
      <w:r>
        <w:t>tối</w:t>
      </w:r>
      <w:proofErr w:type="spellEnd"/>
      <w:r>
        <w:t xml:space="preserve"> </w:t>
      </w:r>
      <w:proofErr w:type="spellStart"/>
      <w:r>
        <w:t>đa</w:t>
      </w:r>
      <w:proofErr w:type="spellEnd"/>
      <w:r>
        <w:t xml:space="preserve"> </w:t>
      </w:r>
      <w:r w:rsidR="00256520">
        <w:t>(1E7 – 47</w:t>
      </w:r>
      <w:r w:rsidR="007A5155">
        <w:t>3</w:t>
      </w:r>
      <w:r w:rsidR="00256520">
        <w:t>) * 26 * 4 = 1039950</w:t>
      </w:r>
      <w:r w:rsidR="007A5155">
        <w:t>8</w:t>
      </w:r>
      <w:r w:rsidR="00256520">
        <w:t>0</w:t>
      </w:r>
      <w:r w:rsidR="007A5155">
        <w:t>8</w:t>
      </w:r>
      <w:r w:rsidR="00256520">
        <w:t xml:space="preserve"> &lt; </w:t>
      </w:r>
      <w:r w:rsidR="00256520" w:rsidRPr="00256520">
        <w:t>1073741824</w:t>
      </w:r>
      <w:r w:rsidR="007A5155">
        <w:t xml:space="preserve"> = 2</w:t>
      </w:r>
      <w:r w:rsidR="007A5155">
        <w:rPr>
          <w:vertAlign w:val="superscript"/>
        </w:rPr>
        <w:t>30</w:t>
      </w:r>
      <w:r w:rsidR="007A5155">
        <w:t xml:space="preserve"> byte</w:t>
      </w:r>
    </w:p>
    <w:p w14:paraId="7B970E1B" w14:textId="32B678C0" w:rsidR="00256520" w:rsidRDefault="00256520">
      <w:proofErr w:type="spellStart"/>
      <w:r>
        <w:t>Phần</w:t>
      </w:r>
      <w:proofErr w:type="spellEnd"/>
      <w:r>
        <w:t xml:space="preserve"> </w:t>
      </w:r>
      <w:proofErr w:type="spellStart"/>
      <w:r>
        <w:t>còn</w:t>
      </w:r>
      <w:proofErr w:type="spellEnd"/>
      <w:r>
        <w:t xml:space="preserve"> </w:t>
      </w:r>
      <w:proofErr w:type="spellStart"/>
      <w:r>
        <w:t>lại</w:t>
      </w:r>
      <w:proofErr w:type="spellEnd"/>
      <w:r>
        <w:t>: 33791</w:t>
      </w:r>
      <w:r w:rsidR="007A5155">
        <w:t>0</w:t>
      </w:r>
      <w:r w:rsidR="00815FB0">
        <w:t>1</w:t>
      </w:r>
      <w:r w:rsidR="007A5155">
        <w:t>6</w:t>
      </w:r>
      <w:r>
        <w:t xml:space="preserve"> byte</w:t>
      </w:r>
    </w:p>
    <w:p w14:paraId="0115D758" w14:textId="1FB4CCB6" w:rsidR="00BE26D0" w:rsidRDefault="007A5155">
      <w:proofErr w:type="spellStart"/>
      <w:r>
        <w:t>Giờ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2 </w:t>
      </w:r>
      <w:proofErr w:type="spellStart"/>
      <w:r>
        <w:t>mảng</w:t>
      </w:r>
      <w:proofErr w:type="spellEnd"/>
      <w:r>
        <w:t xml:space="preserve"> int </w:t>
      </w:r>
      <w:proofErr w:type="spellStart"/>
      <w:r>
        <w:t>có</w:t>
      </w:r>
      <w:proofErr w:type="spellEnd"/>
      <w:r>
        <w:t xml:space="preserve"> </w:t>
      </w:r>
      <w:proofErr w:type="spellStart"/>
      <w:r>
        <w:t>kích</w:t>
      </w:r>
      <w:proofErr w:type="spellEnd"/>
      <w:r>
        <w:t xml:space="preserve"> </w:t>
      </w:r>
      <w:proofErr w:type="spellStart"/>
      <w:r>
        <w:t>thước</w:t>
      </w:r>
      <w:proofErr w:type="spellEnd"/>
      <w:r>
        <w:t xml:space="preserve"> </w:t>
      </w:r>
      <w:proofErr w:type="spellStart"/>
      <w:r>
        <w:t>lim</w:t>
      </w:r>
      <w:proofErr w:type="spellEnd"/>
      <w:r>
        <w:t>: 337910</w:t>
      </w:r>
      <w:r w:rsidR="00815FB0">
        <w:t>1</w:t>
      </w:r>
      <w:r>
        <w:t>6 – 2(1E7 – 473)</w:t>
      </w:r>
      <w:r w:rsidR="00815FB0">
        <w:t xml:space="preserve"> * 4</w:t>
      </w:r>
      <w:r>
        <w:t xml:space="preserve"> = </w:t>
      </w:r>
      <w:r w:rsidR="00815FB0">
        <w:t>- 46205200</w:t>
      </w:r>
      <w:r>
        <w:t xml:space="preserve"> byte. </w:t>
      </w:r>
      <w:proofErr w:type="spellStart"/>
      <w:r>
        <w:t>Úi</w:t>
      </w:r>
      <w:proofErr w:type="spellEnd"/>
      <w:r>
        <w:t xml:space="preserve"> </w:t>
      </w:r>
      <w:proofErr w:type="spellStart"/>
      <w:r>
        <w:t>dồi</w:t>
      </w:r>
      <w:proofErr w:type="spellEnd"/>
      <w:r>
        <w:t xml:space="preserve"> </w:t>
      </w:r>
      <w:proofErr w:type="spellStart"/>
      <w:r>
        <w:t>ôi</w:t>
      </w:r>
      <w:proofErr w:type="spellEnd"/>
      <w:r>
        <w:t xml:space="preserve"> may </w:t>
      </w:r>
      <w:proofErr w:type="spellStart"/>
      <w:r>
        <w:t>quá</w:t>
      </w:r>
      <w:proofErr w:type="spellEnd"/>
      <w:r>
        <w:t xml:space="preserve">, </w:t>
      </w:r>
      <w:proofErr w:type="spellStart"/>
      <w:r w:rsidR="00815FB0">
        <w:t>bài</w:t>
      </w:r>
      <w:proofErr w:type="spellEnd"/>
      <w:r w:rsidR="00815FB0">
        <w:t xml:space="preserve"> </w:t>
      </w:r>
      <w:proofErr w:type="spellStart"/>
      <w:r w:rsidR="00815FB0">
        <w:t>không</w:t>
      </w:r>
      <w:proofErr w:type="spellEnd"/>
      <w:r w:rsidR="00815FB0">
        <w:t xml:space="preserve"> </w:t>
      </w:r>
      <w:proofErr w:type="spellStart"/>
      <w:r w:rsidR="00815FB0">
        <w:t>giết</w:t>
      </w:r>
      <w:proofErr w:type="spellEnd"/>
      <w:r w:rsidR="00815FB0">
        <w:t>.</w:t>
      </w:r>
      <w:r w:rsidR="00D50315">
        <w:t xml:space="preserve"> </w:t>
      </w:r>
      <w:proofErr w:type="spellStart"/>
      <w:r w:rsidR="00D50315">
        <w:t>Chứ</w:t>
      </w:r>
      <w:proofErr w:type="spellEnd"/>
      <w:r w:rsidR="00D50315">
        <w:t xml:space="preserve"> </w:t>
      </w:r>
      <w:proofErr w:type="spellStart"/>
      <w:r w:rsidR="00D50315">
        <w:t>cho</w:t>
      </w:r>
      <w:proofErr w:type="spellEnd"/>
      <w:r w:rsidR="00D50315">
        <w:t xml:space="preserve"> 1GB </w:t>
      </w:r>
      <w:proofErr w:type="spellStart"/>
      <w:r w:rsidR="00D50315">
        <w:t>thì</w:t>
      </w:r>
      <w:proofErr w:type="spellEnd"/>
      <w:r w:rsidR="00D50315">
        <w:t xml:space="preserve"> </w:t>
      </w:r>
      <w:proofErr w:type="spellStart"/>
      <w:r w:rsidR="00D50315">
        <w:t>bất</w:t>
      </w:r>
      <w:proofErr w:type="spellEnd"/>
      <w:r w:rsidR="00D50315">
        <w:t xml:space="preserve"> </w:t>
      </w:r>
      <w:proofErr w:type="spellStart"/>
      <w:r w:rsidR="00D50315">
        <w:t>khả</w:t>
      </w:r>
      <w:proofErr w:type="spellEnd"/>
      <w:r w:rsidR="00BE26D0">
        <w:rPr>
          <w:noProof/>
        </w:rPr>
        <mc:AlternateContent>
          <mc:Choice Requires="wps">
            <w:drawing>
              <wp:inline distT="0" distB="0" distL="0" distR="0" wp14:anchorId="4B70D3A5" wp14:editId="7DDB581B">
                <wp:extent cx="6223000" cy="0"/>
                <wp:effectExtent l="0" t="0" r="0" b="0"/>
                <wp:docPr id="17904013" name="Đường nối Thẳng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22300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inline>
            </w:drawing>
          </mc:Choice>
          <mc:Fallback>
            <w:pict>
              <v:line w14:anchorId="5C644262" id="Đường nối Thẳng 2" o:spid="_x0000_s1026" style="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490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" strokecolor="#4472c4 [3204]" strokeweight=".5pt">
                <v:stroke joinstyle="miter"/>
                <w10:anchorlock/>
              </v:line>
            </w:pict>
          </mc:Fallback>
        </mc:AlternateContent>
      </w:r>
    </w:p>
    <w:p w14:paraId="5F930BB7" w14:textId="544E73E6" w:rsidR="00BE26D0" w:rsidRDefault="00BE26D0">
      <w:r>
        <w:t xml:space="preserve">Nói </w:t>
      </w:r>
      <w:proofErr w:type="spellStart"/>
      <w:r>
        <w:t>chung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: Cho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kí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b, </w:t>
      </w:r>
      <w:proofErr w:type="spellStart"/>
      <w:r>
        <w:t>tối</w:t>
      </w:r>
      <w:proofErr w:type="spellEnd"/>
      <w:r>
        <w:t xml:space="preserve"> </w:t>
      </w:r>
      <w:proofErr w:type="spellStart"/>
      <w:r>
        <w:t>đa</w:t>
      </w:r>
      <w:proofErr w:type="spellEnd"/>
      <w:r>
        <w:t xml:space="preserve"> </w:t>
      </w:r>
      <w:r w:rsidR="00EC000C">
        <w:t>c</w:t>
      </w:r>
      <w:r>
        <w:t xml:space="preserve"> char, n </w:t>
      </w:r>
      <w:proofErr w:type="spellStart"/>
      <w:r>
        <w:t>xâu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dài</w:t>
      </w:r>
      <w:proofErr w:type="spellEnd"/>
      <w:r>
        <w:t xml:space="preserve"> </w:t>
      </w:r>
      <w:proofErr w:type="spellStart"/>
      <w:r>
        <w:t>tối</w:t>
      </w:r>
      <w:proofErr w:type="spellEnd"/>
      <w:r>
        <w:t xml:space="preserve"> </w:t>
      </w:r>
      <w:proofErr w:type="spellStart"/>
      <w:r>
        <w:t>đa</w:t>
      </w:r>
      <w:proofErr w:type="spellEnd"/>
      <w:r>
        <w:t xml:space="preserve"> l</w:t>
      </w:r>
    </w:p>
    <w:p w14:paraId="0F2BBED4" w14:textId="09985EB3" w:rsidR="00BE26D0" w:rsidRDefault="007A5155">
      <w:proofErr w:type="spellStart"/>
      <w:r>
        <w:t>Xét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thưa</w:t>
      </w:r>
      <w:proofErr w:type="spellEnd"/>
      <w:r>
        <w:t xml:space="preserve"> </w:t>
      </w:r>
      <w:proofErr w:type="spellStart"/>
      <w:r>
        <w:t>nhất</w:t>
      </w:r>
      <w:proofErr w:type="spellEnd"/>
      <w:r>
        <w:t>:</w:t>
      </w:r>
    </w:p>
    <w:p w14:paraId="00E00616" w14:textId="62BAB326" w:rsidR="007A5155" w:rsidRDefault="005E69F7">
      <w:proofErr w:type="spellStart"/>
      <w:r>
        <w:t>Số</w:t>
      </w:r>
      <w:proofErr w:type="spellEnd"/>
      <w:r>
        <w:t xml:space="preserve"> </w:t>
      </w:r>
      <w:proofErr w:type="spellStart"/>
      <w:r>
        <w:t>xâu</w:t>
      </w:r>
      <w:proofErr w:type="spellEnd"/>
      <w:r>
        <w:t xml:space="preserve"> </w:t>
      </w:r>
      <w:proofErr w:type="spellStart"/>
      <w:r>
        <w:t>tối</w:t>
      </w:r>
      <w:proofErr w:type="spellEnd"/>
      <w:r>
        <w:t xml:space="preserve"> </w:t>
      </w:r>
      <w:proofErr w:type="spellStart"/>
      <w:r>
        <w:t>đa</w:t>
      </w:r>
      <w:proofErr w:type="spellEnd"/>
      <w:r>
        <w:t xml:space="preserve">: x = </w:t>
      </w:r>
      <w:r>
        <w:rPr>
          <w:rFonts w:ascii="Cambria Math" w:hAnsi="Cambria Math" w:cs="Cambria Math"/>
        </w:rPr>
        <w:t xml:space="preserve">⌈c/l⌉ </w:t>
      </w:r>
    </w:p>
    <w:p w14:paraId="35736259" w14:textId="642AFA06" w:rsidR="00EC000C" w:rsidRDefault="005E69F7">
      <w:pPr>
        <w:rPr>
          <w:rFonts w:ascii="Cambria Math" w:hAnsi="Cambria Math" w:cs="Cambria Math"/>
        </w:rPr>
      </w:pPr>
      <w:proofErr w:type="spellStart"/>
      <w:r>
        <w:t>Số</w:t>
      </w:r>
      <w:proofErr w:type="spellEnd"/>
      <w:r>
        <w:t xml:space="preserve"> </w:t>
      </w:r>
      <w:proofErr w:type="spellStart"/>
      <w:r>
        <w:t>kí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lặp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tối</w:t>
      </w:r>
      <w:proofErr w:type="spellEnd"/>
      <w:r>
        <w:t xml:space="preserve"> </w:t>
      </w:r>
      <w:proofErr w:type="spellStart"/>
      <w:r>
        <w:t>đa</w:t>
      </w:r>
      <w:proofErr w:type="spellEnd"/>
      <w:r>
        <w:t xml:space="preserve">: y </w:t>
      </w:r>
      <w:r w:rsidR="00EC000C">
        <w:t xml:space="preserve">= </w:t>
      </w:r>
      <w:r w:rsidR="00EC000C">
        <w:rPr>
          <w:rFonts w:ascii="Cambria Math" w:hAnsi="Cambria Math" w:cs="Cambria Math"/>
        </w:rPr>
        <w:t>⌊</w:t>
      </w:r>
      <w:proofErr w:type="spellStart"/>
      <w:r w:rsidR="00EC000C">
        <w:rPr>
          <w:rFonts w:ascii="Cambria Math" w:hAnsi="Cambria Math" w:cs="Cambria Math"/>
        </w:rPr>
        <w:t>log</w:t>
      </w:r>
      <w:r w:rsidR="00EC000C">
        <w:rPr>
          <w:rFonts w:ascii="Cambria Math" w:hAnsi="Cambria Math" w:cs="Cambria Math"/>
          <w:vertAlign w:val="subscript"/>
        </w:rPr>
        <w:t>b</w:t>
      </w:r>
      <w:r>
        <w:rPr>
          <w:rFonts w:ascii="Cambria Math" w:hAnsi="Cambria Math" w:cs="Cambria Math"/>
        </w:rPr>
        <w:t>x</w:t>
      </w:r>
      <w:proofErr w:type="spellEnd"/>
      <w:r w:rsidR="00EC000C">
        <w:rPr>
          <w:rFonts w:ascii="Cambria Math" w:hAnsi="Cambria Math" w:cs="Cambria Math"/>
        </w:rPr>
        <w:t>⌋</w:t>
      </w:r>
    </w:p>
    <w:p w14:paraId="4FE88C43" w14:textId="378A2EEC" w:rsidR="00EC000C" w:rsidRDefault="005E69F7">
      <w:r>
        <w:t xml:space="preserve">Do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rút</w:t>
      </w:r>
      <w:proofErr w:type="spellEnd"/>
      <w:r>
        <w:t xml:space="preserve"> </w:t>
      </w:r>
      <w:proofErr w:type="spellStart"/>
      <w:r>
        <w:t>gọn</w:t>
      </w:r>
      <w:proofErr w:type="spellEnd"/>
      <w:r>
        <w:t xml:space="preserve"> </w:t>
      </w:r>
      <w:proofErr w:type="spellStart"/>
      <w:r>
        <w:t>đi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>: x – b</w:t>
      </w:r>
      <w:r>
        <w:rPr>
          <w:vertAlign w:val="superscript"/>
        </w:rPr>
        <w:t>y</w:t>
      </w:r>
    </w:p>
    <w:p w14:paraId="63F834B4" w14:textId="3DC1BADE" w:rsidR="005E69F7" w:rsidRDefault="005E69F7">
      <w:proofErr w:type="spellStart"/>
      <w:r>
        <w:t>Vậy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khai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node </w:t>
      </w:r>
      <w:proofErr w:type="spellStart"/>
      <w:r>
        <w:t>tối</w:t>
      </w:r>
      <w:proofErr w:type="spellEnd"/>
      <w:r>
        <w:t xml:space="preserve"> </w:t>
      </w:r>
      <w:proofErr w:type="spellStart"/>
      <w:r>
        <w:t>đa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: </w:t>
      </w:r>
      <w:r w:rsidR="00815FB0">
        <w:t>c – (x - b</w:t>
      </w:r>
      <w:r w:rsidR="00815FB0">
        <w:rPr>
          <w:vertAlign w:val="superscript"/>
        </w:rPr>
        <w:t>y</w:t>
      </w:r>
      <w:r w:rsidR="00815FB0">
        <w:t>) + 1</w:t>
      </w:r>
    </w:p>
    <w:p w14:paraId="1C2EE3AE" w14:textId="5FA0E108" w:rsidR="00815FB0" w:rsidRPr="00815FB0" w:rsidRDefault="00815FB0">
      <w:r>
        <w:t xml:space="preserve">Ta hy </w:t>
      </w:r>
      <w:proofErr w:type="spellStart"/>
      <w:r>
        <w:t>vọng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(c – </w:t>
      </w:r>
      <w:r>
        <w:rPr>
          <w:rFonts w:ascii="Cambria Math" w:hAnsi="Cambria Math" w:cs="Cambria Math"/>
        </w:rPr>
        <w:t>x + b</w:t>
      </w:r>
      <w:r>
        <w:rPr>
          <w:rFonts w:ascii="Cambria Math" w:hAnsi="Cambria Math" w:cs="Cambria Math"/>
          <w:vertAlign w:val="superscript"/>
        </w:rPr>
        <w:t>y</w:t>
      </w:r>
      <w:r>
        <w:rPr>
          <w:rFonts w:ascii="Cambria Math" w:hAnsi="Cambria Math" w:cs="Cambria Math"/>
        </w:rPr>
        <w:t xml:space="preserve"> + 1) * b * 4 </w:t>
      </w:r>
      <w:proofErr w:type="spellStart"/>
      <w:r>
        <w:rPr>
          <w:rFonts w:ascii="Cambria Math" w:hAnsi="Cambria Math" w:cs="Cambria Math"/>
        </w:rPr>
        <w:t>sẽ</w:t>
      </w:r>
      <w:proofErr w:type="spellEnd"/>
      <w:r>
        <w:rPr>
          <w:rFonts w:ascii="Cambria Math" w:hAnsi="Cambria Math" w:cs="Cambria Math"/>
        </w:rPr>
        <w:t xml:space="preserve"> </w:t>
      </w:r>
      <w:proofErr w:type="spellStart"/>
      <w:r>
        <w:rPr>
          <w:rFonts w:ascii="Cambria Math" w:hAnsi="Cambria Math" w:cs="Cambria Math"/>
        </w:rPr>
        <w:t>không</w:t>
      </w:r>
      <w:proofErr w:type="spellEnd"/>
      <w:r>
        <w:rPr>
          <w:rFonts w:ascii="Cambria Math" w:hAnsi="Cambria Math" w:cs="Cambria Math"/>
        </w:rPr>
        <w:t xml:space="preserve"> </w:t>
      </w:r>
      <w:proofErr w:type="spellStart"/>
      <w:r>
        <w:rPr>
          <w:rFonts w:ascii="Cambria Math" w:hAnsi="Cambria Math" w:cs="Cambria Math"/>
        </w:rPr>
        <w:t>vượt</w:t>
      </w:r>
      <w:proofErr w:type="spellEnd"/>
      <w:r>
        <w:rPr>
          <w:rFonts w:ascii="Cambria Math" w:hAnsi="Cambria Math" w:cs="Cambria Math"/>
        </w:rPr>
        <w:t xml:space="preserve"> </w:t>
      </w:r>
      <w:proofErr w:type="spellStart"/>
      <w:r>
        <w:rPr>
          <w:rFonts w:ascii="Cambria Math" w:hAnsi="Cambria Math" w:cs="Cambria Math"/>
        </w:rPr>
        <w:t>quá</w:t>
      </w:r>
      <w:proofErr w:type="spellEnd"/>
      <w:r>
        <w:rPr>
          <w:rFonts w:ascii="Cambria Math" w:hAnsi="Cambria Math" w:cs="Cambria Math"/>
        </w:rPr>
        <w:t xml:space="preserve"> 2</w:t>
      </w:r>
      <w:r>
        <w:rPr>
          <w:rFonts w:ascii="Cambria Math" w:hAnsi="Cambria Math" w:cs="Cambria Math"/>
          <w:vertAlign w:val="superscript"/>
        </w:rPr>
        <w:t>30</w:t>
      </w:r>
      <w:r>
        <w:rPr>
          <w:rFonts w:ascii="Cambria Math" w:hAnsi="Cambria Math" w:cs="Cambria Math"/>
        </w:rPr>
        <w:t xml:space="preserve"> </w:t>
      </w:r>
    </w:p>
    <w:p w14:paraId="65BA5798" w14:textId="77777777" w:rsidR="005E69F7" w:rsidRPr="005E69F7" w:rsidRDefault="005E69F7"/>
    <w:sectPr w:rsidR="005E69F7" w:rsidRPr="005E69F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4D4E"/>
    <w:rsid w:val="00256520"/>
    <w:rsid w:val="00345CAA"/>
    <w:rsid w:val="00416D13"/>
    <w:rsid w:val="005E69F7"/>
    <w:rsid w:val="00653A0F"/>
    <w:rsid w:val="007A5155"/>
    <w:rsid w:val="00815FB0"/>
    <w:rsid w:val="009144A4"/>
    <w:rsid w:val="00B723F4"/>
    <w:rsid w:val="00BE26D0"/>
    <w:rsid w:val="00D50315"/>
    <w:rsid w:val="00EC000C"/>
    <w:rsid w:val="00FB4D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DFD709"/>
  <w15:chartTrackingRefBased/>
  <w15:docId w15:val="{FFDF18A6-01F9-40FC-8C83-AD64B10242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kern w:val="2"/>
        <w:sz w:val="28"/>
        <w:szCs w:val="28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</w:style>
  <w:style w:type="paragraph" w:styleId="u1">
    <w:name w:val="heading 1"/>
    <w:basedOn w:val="Binhthng"/>
    <w:next w:val="Binhthng"/>
    <w:link w:val="u1Char"/>
    <w:uiPriority w:val="9"/>
    <w:qFormat/>
    <w:rsid w:val="00FB4D4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u2">
    <w:name w:val="heading 2"/>
    <w:basedOn w:val="Binhthng"/>
    <w:next w:val="Binhthng"/>
    <w:link w:val="u2Char"/>
    <w:uiPriority w:val="9"/>
    <w:semiHidden/>
    <w:unhideWhenUsed/>
    <w:qFormat/>
    <w:rsid w:val="00FB4D4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u3">
    <w:name w:val="heading 3"/>
    <w:basedOn w:val="Binhthng"/>
    <w:next w:val="Binhthng"/>
    <w:link w:val="u3Char"/>
    <w:uiPriority w:val="9"/>
    <w:semiHidden/>
    <w:unhideWhenUsed/>
    <w:qFormat/>
    <w:rsid w:val="00FB4D4E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u4">
    <w:name w:val="heading 4"/>
    <w:basedOn w:val="Binhthng"/>
    <w:next w:val="Binhthng"/>
    <w:link w:val="u4Char"/>
    <w:uiPriority w:val="9"/>
    <w:semiHidden/>
    <w:unhideWhenUsed/>
    <w:qFormat/>
    <w:rsid w:val="00FB4D4E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u5">
    <w:name w:val="heading 5"/>
    <w:basedOn w:val="Binhthng"/>
    <w:next w:val="Binhthng"/>
    <w:link w:val="u5Char"/>
    <w:uiPriority w:val="9"/>
    <w:semiHidden/>
    <w:unhideWhenUsed/>
    <w:qFormat/>
    <w:rsid w:val="00FB4D4E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u6">
    <w:name w:val="heading 6"/>
    <w:basedOn w:val="Binhthng"/>
    <w:next w:val="Binhthng"/>
    <w:link w:val="u6Char"/>
    <w:uiPriority w:val="9"/>
    <w:semiHidden/>
    <w:unhideWhenUsed/>
    <w:qFormat/>
    <w:rsid w:val="00FB4D4E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u7">
    <w:name w:val="heading 7"/>
    <w:basedOn w:val="Binhthng"/>
    <w:next w:val="Binhthng"/>
    <w:link w:val="u7Char"/>
    <w:uiPriority w:val="9"/>
    <w:semiHidden/>
    <w:unhideWhenUsed/>
    <w:qFormat/>
    <w:rsid w:val="00FB4D4E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u8">
    <w:name w:val="heading 8"/>
    <w:basedOn w:val="Binhthng"/>
    <w:next w:val="Binhthng"/>
    <w:link w:val="u8Char"/>
    <w:uiPriority w:val="9"/>
    <w:semiHidden/>
    <w:unhideWhenUsed/>
    <w:qFormat/>
    <w:rsid w:val="00FB4D4E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u9">
    <w:name w:val="heading 9"/>
    <w:basedOn w:val="Binhthng"/>
    <w:next w:val="Binhthng"/>
    <w:link w:val="u9Char"/>
    <w:uiPriority w:val="9"/>
    <w:semiHidden/>
    <w:unhideWhenUsed/>
    <w:qFormat/>
    <w:rsid w:val="00FB4D4E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Phngmcinhcuaoanvn">
    <w:name w:val="Default Paragraph Font"/>
    <w:uiPriority w:val="1"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customStyle="1" w:styleId="u1Char">
    <w:name w:val="Đầu đề 1 Char"/>
    <w:basedOn w:val="Phngmcinhcuaoanvn"/>
    <w:link w:val="u1"/>
    <w:uiPriority w:val="9"/>
    <w:rsid w:val="00FB4D4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u2Char">
    <w:name w:val="Đầu đề 2 Char"/>
    <w:basedOn w:val="Phngmcinhcuaoanvn"/>
    <w:link w:val="u2"/>
    <w:uiPriority w:val="9"/>
    <w:semiHidden/>
    <w:rsid w:val="00FB4D4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u3Char">
    <w:name w:val="Đầu đề 3 Char"/>
    <w:basedOn w:val="Phngmcinhcuaoanvn"/>
    <w:link w:val="u3"/>
    <w:uiPriority w:val="9"/>
    <w:semiHidden/>
    <w:rsid w:val="00FB4D4E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u4Char">
    <w:name w:val="Đầu đề 4 Char"/>
    <w:basedOn w:val="Phngmcinhcuaoanvn"/>
    <w:link w:val="u4"/>
    <w:uiPriority w:val="9"/>
    <w:semiHidden/>
    <w:rsid w:val="00FB4D4E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u5Char">
    <w:name w:val="Đầu đề 5 Char"/>
    <w:basedOn w:val="Phngmcinhcuaoanvn"/>
    <w:link w:val="u5"/>
    <w:uiPriority w:val="9"/>
    <w:semiHidden/>
    <w:rsid w:val="00FB4D4E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u6Char">
    <w:name w:val="Đầu đề 6 Char"/>
    <w:basedOn w:val="Phngmcinhcuaoanvn"/>
    <w:link w:val="u6"/>
    <w:uiPriority w:val="9"/>
    <w:semiHidden/>
    <w:rsid w:val="00FB4D4E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u7Char">
    <w:name w:val="Đầu đề 7 Char"/>
    <w:basedOn w:val="Phngmcinhcuaoanvn"/>
    <w:link w:val="u7"/>
    <w:uiPriority w:val="9"/>
    <w:semiHidden/>
    <w:rsid w:val="00FB4D4E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u8Char">
    <w:name w:val="Đầu đề 8 Char"/>
    <w:basedOn w:val="Phngmcinhcuaoanvn"/>
    <w:link w:val="u8"/>
    <w:uiPriority w:val="9"/>
    <w:semiHidden/>
    <w:rsid w:val="00FB4D4E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u9Char">
    <w:name w:val="Đầu đề 9 Char"/>
    <w:basedOn w:val="Phngmcinhcuaoanvn"/>
    <w:link w:val="u9"/>
    <w:uiPriority w:val="9"/>
    <w:semiHidden/>
    <w:rsid w:val="00FB4D4E"/>
    <w:rPr>
      <w:rFonts w:asciiTheme="minorHAnsi" w:eastAsiaTheme="majorEastAsia" w:hAnsiTheme="minorHAnsi" w:cstheme="majorBidi"/>
      <w:color w:val="272727" w:themeColor="text1" w:themeTint="D8"/>
    </w:rPr>
  </w:style>
  <w:style w:type="paragraph" w:styleId="Tiu">
    <w:name w:val="Title"/>
    <w:basedOn w:val="Binhthng"/>
    <w:next w:val="Binhthng"/>
    <w:link w:val="TiuChar"/>
    <w:uiPriority w:val="10"/>
    <w:qFormat/>
    <w:rsid w:val="00FB4D4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uChar">
    <w:name w:val="Tiêu đề Char"/>
    <w:basedOn w:val="Phngmcinhcuaoanvn"/>
    <w:link w:val="Tiu"/>
    <w:uiPriority w:val="10"/>
    <w:rsid w:val="00FB4D4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uphu">
    <w:name w:val="Subtitle"/>
    <w:basedOn w:val="Binhthng"/>
    <w:next w:val="Binhthng"/>
    <w:link w:val="TiuphuChar"/>
    <w:uiPriority w:val="11"/>
    <w:qFormat/>
    <w:rsid w:val="00FB4D4E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</w:rPr>
  </w:style>
  <w:style w:type="character" w:customStyle="1" w:styleId="TiuphuChar">
    <w:name w:val="Tiêu đề phụ Char"/>
    <w:basedOn w:val="Phngmcinhcuaoanvn"/>
    <w:link w:val="Tiuphu"/>
    <w:uiPriority w:val="11"/>
    <w:rsid w:val="00FB4D4E"/>
    <w:rPr>
      <w:rFonts w:asciiTheme="minorHAnsi" w:eastAsiaTheme="majorEastAsia" w:hAnsiTheme="minorHAnsi" w:cstheme="majorBidi"/>
      <w:color w:val="595959" w:themeColor="text1" w:themeTint="A6"/>
      <w:spacing w:val="15"/>
    </w:rPr>
  </w:style>
  <w:style w:type="paragraph" w:styleId="Litrichdn">
    <w:name w:val="Quote"/>
    <w:basedOn w:val="Binhthng"/>
    <w:next w:val="Binhthng"/>
    <w:link w:val="LitrichdnChar"/>
    <w:uiPriority w:val="29"/>
    <w:qFormat/>
    <w:rsid w:val="00FB4D4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LitrichdnChar">
    <w:name w:val="Lời trích dẫn Char"/>
    <w:basedOn w:val="Phngmcinhcuaoanvn"/>
    <w:link w:val="Litrichdn"/>
    <w:uiPriority w:val="29"/>
    <w:rsid w:val="00FB4D4E"/>
    <w:rPr>
      <w:i/>
      <w:iCs/>
      <w:color w:val="404040" w:themeColor="text1" w:themeTint="BF"/>
    </w:rPr>
  </w:style>
  <w:style w:type="paragraph" w:styleId="oancuaDanhsach">
    <w:name w:val="List Paragraph"/>
    <w:basedOn w:val="Binhthng"/>
    <w:uiPriority w:val="34"/>
    <w:qFormat/>
    <w:rsid w:val="00FB4D4E"/>
    <w:pPr>
      <w:ind w:left="720"/>
      <w:contextualSpacing/>
    </w:pPr>
  </w:style>
  <w:style w:type="character" w:styleId="NhnmnhThm">
    <w:name w:val="Intense Emphasis"/>
    <w:basedOn w:val="Phngmcinhcuaoanvn"/>
    <w:uiPriority w:val="21"/>
    <w:qFormat/>
    <w:rsid w:val="00FB4D4E"/>
    <w:rPr>
      <w:i/>
      <w:iCs/>
      <w:color w:val="2F5496" w:themeColor="accent1" w:themeShade="BF"/>
    </w:rPr>
  </w:style>
  <w:style w:type="paragraph" w:styleId="Nhaykepm">
    <w:name w:val="Intense Quote"/>
    <w:basedOn w:val="Binhthng"/>
    <w:next w:val="Binhthng"/>
    <w:link w:val="NhaykepmChar"/>
    <w:uiPriority w:val="30"/>
    <w:qFormat/>
    <w:rsid w:val="00FB4D4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NhaykepmChar">
    <w:name w:val="Nháy kép Đậm Char"/>
    <w:basedOn w:val="Phngmcinhcuaoanvn"/>
    <w:link w:val="Nhaykepm"/>
    <w:uiPriority w:val="30"/>
    <w:rsid w:val="00FB4D4E"/>
    <w:rPr>
      <w:i/>
      <w:iCs/>
      <w:color w:val="2F5496" w:themeColor="accent1" w:themeShade="BF"/>
    </w:rPr>
  </w:style>
  <w:style w:type="character" w:styleId="ThamchiuNhnmnh">
    <w:name w:val="Intense Reference"/>
    <w:basedOn w:val="Phngmcinhcuaoanvn"/>
    <w:uiPriority w:val="32"/>
    <w:qFormat/>
    <w:rsid w:val="00FB4D4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</TotalTime>
  <Pages>2</Pages>
  <Words>181</Words>
  <Characters>1033</Characters>
  <Application>Microsoft Office Word</Application>
  <DocSecurity>0</DocSecurity>
  <Lines>8</Lines>
  <Paragraphs>2</Paragraphs>
  <ScaleCrop>false</ScaleCrop>
  <HeadingPairs>
    <vt:vector size="2" baseType="variant">
      <vt:variant>
        <vt:lpstr>Tiêu đề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Đức Anh Trịnh Văn</dc:creator>
  <cp:keywords/>
  <dc:description/>
  <cp:lastModifiedBy>Đức Anh Trịnh Văn</cp:lastModifiedBy>
  <cp:revision>1</cp:revision>
  <dcterms:created xsi:type="dcterms:W3CDTF">2026-03-18T16:53:00Z</dcterms:created>
  <dcterms:modified xsi:type="dcterms:W3CDTF">2026-03-18T17:41:00Z</dcterms:modified>
</cp:coreProperties>
</file>