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A5C"/>
          <w:sz w:val="48"/>
          <w:szCs w:val="48"/>
        </w:rPr>
        <w:t xml:space="preserve">NOVA SPORTS MEDIA TEAM</w:t>
      </w:r>
    </w:p>
    <w:p>
      <w:pPr>
        <w:spacing w:after="80"/>
        <w:jc w:val="center"/>
      </w:pPr>
      <w:r>
        <w:rPr>
          <w:rFonts w:ascii="Arial" w:cs="Arial" w:eastAsia="Arial" w:hAnsi="Arial"/>
          <w:b/>
          <w:bCs/>
          <w:color w:val="2E6DA4"/>
          <w:sz w:val="32"/>
          <w:szCs w:val="32"/>
        </w:rPr>
        <w:t xml:space="preserve">The NSMT</w:t>
      </w:r>
    </w:p>
    <w:p>
      <w:pPr>
        <w:spacing w:after="80"/>
        <w:jc w:val="center"/>
      </w:pPr>
      <w:r>
        <w:rPr>
          <w:rFonts w:ascii="Arial" w:cs="Arial" w:eastAsia="Arial" w:hAnsi="Arial"/>
          <w:color w:val="666666"/>
          <w:sz w:val="28"/>
          <w:szCs w:val="28"/>
        </w:rPr>
        <w:t xml:space="preserve">Stat Tracker App — Project Overview</w:t>
      </w:r>
    </w:p>
    <w:p>
      <w:pPr>
        <w:pBdr>
          <w:bottom w:val="single" w:color="2E6DA4" w:sz="6" w:space="1"/>
        </w:pBdr>
        <w:spacing w:after="400"/>
        <w:jc w:val="center"/>
      </w:pPr>
      <w:r>
        <w:rPr>
          <w:rFonts w:ascii="Arial" w:cs="Arial" w:eastAsia="Arial" w:hAnsi="Arial"/>
          <w:i/>
          <w:iCs/>
          <w:color w:val="888888"/>
          <w:sz w:val="22"/>
          <w:szCs w:val="22"/>
        </w:rPr>
        <w:t xml:space="preserve">thensmt.com  |  Northern Virginia</w:t>
      </w:r>
    </w:p>
    <w:p>
      <w:pPr>
        <w:pStyle w:val="Heading1"/>
      </w:pPr>
      <w:r>
        <w:t xml:space="preserve">Project Overview</w:t>
      </w:r>
    </w:p>
    <w:p>
      <w:pPr>
        <w:spacing w:after="160"/>
      </w:pPr>
      <w:r>
        <w:rPr>
          <w:rFonts w:ascii="Arial" w:cs="Arial" w:eastAsia="Arial" w:hAnsi="Arial"/>
          <w:sz w:val="24"/>
          <w:szCs w:val="24"/>
        </w:rPr>
        <w:t xml:space="preserve">NSMT is building a Progressive Web App (PWA) stat tracker for use at high school Football and Basketball games. The app will serve two distinct user types: NSMT Stat-Keepers (covering full games for broadcasts and records) and Coaches (focused on their own team's stats). The app will be hosted on thensmt.com and accessible on iPads without requiring the Apple App Store.</w:t>
      </w:r>
    </w:p>
    <w:p>
      <w:pPr>
        <w:pStyle w:val="Heading1"/>
      </w:pPr>
      <w:r>
        <w:t xml:space="preserve">Why a Progressive Web App (PWA)?</w:t>
      </w:r>
    </w:p>
    <w:p>
      <w:pPr>
        <w:spacing w:after="100"/>
      </w:pPr>
      <w:r>
        <w:rPr>
          <w:rFonts w:ascii="Arial" w:cs="Arial" w:eastAsia="Arial" w:hAnsi="Arial"/>
          <w:sz w:val="24"/>
          <w:szCs w:val="24"/>
        </w:rPr>
        <w:t xml:space="preserve">A PWA was chosen over a native App Store app for the following reasons:</w:t>
      </w:r>
    </w:p>
    <w:p>
      <w:pPr>
        <w:pStyle w:val="ListParagraph"/>
        <w:numPr>
          <w:ilvl w:val="0"/>
          <w:numId w:val="2"/>
        </w:numPr>
        <w:spacing w:after="80"/>
      </w:pPr>
      <w:r>
        <w:rPr>
          <w:rFonts w:ascii="Arial" w:cs="Arial" w:eastAsia="Arial" w:hAnsi="Arial"/>
          <w:sz w:val="24"/>
          <w:szCs w:val="24"/>
        </w:rPr>
        <w:t xml:space="preserve">No App Store approval process required — launch immediately.</w:t>
      </w:r>
    </w:p>
    <w:p>
      <w:pPr>
        <w:pStyle w:val="ListParagraph"/>
        <w:numPr>
          <w:ilvl w:val="0"/>
          <w:numId w:val="2"/>
        </w:numPr>
        <w:spacing w:after="80"/>
      </w:pPr>
      <w:r>
        <w:rPr>
          <w:rFonts w:ascii="Arial" w:cs="Arial" w:eastAsia="Arial" w:hAnsi="Arial"/>
          <w:sz w:val="24"/>
          <w:szCs w:val="24"/>
        </w:rPr>
        <w:t xml:space="preserve">Free to distribute — no $99/year Apple Developer Account needed to start.</w:t>
      </w:r>
    </w:p>
    <w:p>
      <w:pPr>
        <w:pStyle w:val="ListParagraph"/>
        <w:numPr>
          <w:ilvl w:val="0"/>
          <w:numId w:val="2"/>
        </w:numPr>
        <w:spacing w:after="80"/>
      </w:pPr>
      <w:r>
        <w:rPr>
          <w:rFonts w:ascii="Arial" w:cs="Arial" w:eastAsia="Arial" w:hAnsi="Arial"/>
          <w:sz w:val="24"/>
          <w:szCs w:val="24"/>
        </w:rPr>
        <w:t xml:space="preserve">Instant updates — changes push to all iPads automatically with no user action.</w:t>
      </w:r>
    </w:p>
    <w:p>
      <w:pPr>
        <w:pStyle w:val="ListParagraph"/>
        <w:numPr>
          <w:ilvl w:val="0"/>
          <w:numId w:val="2"/>
        </w:numPr>
        <w:spacing w:after="80"/>
      </w:pPr>
      <w:r>
        <w:rPr>
          <w:rFonts w:ascii="Arial" w:cs="Arial" w:eastAsia="Arial" w:hAnsi="Arial"/>
          <w:sz w:val="24"/>
          <w:szCs w:val="24"/>
        </w:rPr>
        <w:t xml:space="preserve">Works offline — stat-keepers can use it without reliable stadium Wi-Fi.</w:t>
      </w:r>
    </w:p>
    <w:p>
      <w:pPr>
        <w:pStyle w:val="ListParagraph"/>
        <w:numPr>
          <w:ilvl w:val="0"/>
          <w:numId w:val="2"/>
        </w:numPr>
        <w:spacing w:after="80"/>
      </w:pPr>
      <w:r>
        <w:rPr>
          <w:rFonts w:ascii="Arial" w:cs="Arial" w:eastAsia="Arial" w:hAnsi="Arial"/>
          <w:sz w:val="24"/>
          <w:szCs w:val="24"/>
        </w:rPr>
        <w:t xml:space="preserve">Looks and feels like a native app on iPad home screens.</w:t>
      </w:r>
    </w:p>
    <w:p>
      <w:pPr>
        <w:spacing w:after="160"/>
      </w:pPr>
    </w:p>
    <w:p>
      <w:pPr>
        <w:pStyle w:val="Heading1"/>
      </w:pPr>
      <w:r>
        <w:t xml:space="preserve">How to Distribute to iPads (No App Store)</w:t>
      </w:r>
    </w:p>
    <w:p>
      <w:pPr>
        <w:spacing w:after="100"/>
      </w:pPr>
      <w:r>
        <w:rPr>
          <w:rFonts w:ascii="Arial" w:cs="Arial" w:eastAsia="Arial" w:hAnsi="Arial"/>
          <w:sz w:val="24"/>
          <w:szCs w:val="24"/>
        </w:rPr>
        <w:t xml:space="preserve">Stat-keepers and coaches load the app using one of these methods:</w:t>
      </w:r>
    </w:p>
    <w:p>
      <w:pPr>
        <w:pStyle w:val="Heading2"/>
      </w:pPr>
      <w:r>
        <w:t xml:space="preserve">Option 1: Share a Link (Easiest)</w:t>
      </w:r>
    </w:p>
    <w:p>
      <w:pPr>
        <w:spacing w:after="160"/>
      </w:pPr>
      <w:r>
        <w:rPr>
          <w:rFonts w:ascii="Arial" w:cs="Arial" w:eastAsia="Arial" w:hAnsi="Arial"/>
          <w:sz w:val="24"/>
          <w:szCs w:val="24"/>
        </w:rPr>
        <w:t xml:space="preserve">Send a link via text or email. Open in Safari on iPad → tap Share button → tap "Add to Home Screen." The app icon will appear on the home screen permanently.</w:t>
      </w:r>
    </w:p>
    <w:p>
      <w:pPr>
        <w:pStyle w:val="Heading2"/>
      </w:pPr>
      <w:r>
        <w:t xml:space="preserve">Option 2: QR Code at Games</w:t>
      </w:r>
    </w:p>
    <w:p>
      <w:pPr>
        <w:spacing w:after="160"/>
      </w:pPr>
      <w:r>
        <w:rPr>
          <w:rFonts w:ascii="Arial" w:cs="Arial" w:eastAsia="Arial" w:hAnsi="Arial"/>
          <w:sz w:val="24"/>
          <w:szCs w:val="24"/>
        </w:rPr>
        <w:t xml:space="preserve">Print a QR code linking to the app and hand it out at games. Stat-keepers scan it, add to home screen in under 30 seconds. Great for quick onboarding of new people.</w:t>
      </w:r>
    </w:p>
    <w:p>
      <w:pPr>
        <w:pStyle w:val="Heading2"/>
      </w:pPr>
      <w:r>
        <w:t xml:space="preserve">Option 3: Pre-Setup Company iPads</w:t>
      </w:r>
    </w:p>
    <w:p>
      <w:pPr>
        <w:spacing w:after="160"/>
      </w:pPr>
      <w:r>
        <w:rPr>
          <w:rFonts w:ascii="Arial" w:cs="Arial" w:eastAsia="Arial" w:hAnsi="Arial"/>
          <w:sz w:val="24"/>
          <w:szCs w:val="24"/>
        </w:rPr>
        <w:t xml:space="preserve">If iPads are NSMT-owned, set up the home screen shortcut yourself on each device before distributing. Takes roughly 20 seconds per iPad.</w:t>
      </w:r>
    </w:p>
    <w:p>
      <w:pPr>
        <w:pStyle w:val="Heading1"/>
      </w:pPr>
      <w:r>
        <w:t xml:space="preserve">User Types &amp; Modes</w:t>
      </w:r>
    </w:p>
    <w:p>
      <w:pPr>
        <w:pStyle w:val="Heading2"/>
      </w:pPr>
      <w:r>
        <w:t xml:space="preserve">NSMT Stat-Keepers</w:t>
      </w:r>
    </w:p>
    <w:p>
      <w:pPr>
        <w:pStyle w:val="ListParagraph"/>
        <w:numPr>
          <w:ilvl w:val="0"/>
          <w:numId w:val="2"/>
        </w:numPr>
        <w:spacing w:after="80"/>
      </w:pPr>
      <w:r>
        <w:rPr>
          <w:rFonts w:ascii="Arial" w:cs="Arial" w:eastAsia="Arial" w:hAnsi="Arial"/>
          <w:sz w:val="24"/>
          <w:szCs w:val="24"/>
        </w:rPr>
        <w:t xml:space="preserve">Covers the full game — both teams.</w:t>
      </w:r>
    </w:p>
    <w:p>
      <w:pPr>
        <w:pStyle w:val="ListParagraph"/>
        <w:numPr>
          <w:ilvl w:val="0"/>
          <w:numId w:val="2"/>
        </w:numPr>
        <w:spacing w:after="80"/>
      </w:pPr>
      <w:r>
        <w:rPr>
          <w:rFonts w:ascii="Arial" w:cs="Arial" w:eastAsia="Arial" w:hAnsi="Arial"/>
          <w:sz w:val="24"/>
          <w:szCs w:val="24"/>
        </w:rPr>
        <w:t xml:space="preserve">Stats feed into NSMT's records and broadcast data.</w:t>
      </w:r>
    </w:p>
    <w:p>
      <w:pPr>
        <w:pStyle w:val="ListParagraph"/>
        <w:numPr>
          <w:ilvl w:val="0"/>
          <w:numId w:val="2"/>
        </w:numPr>
        <w:spacing w:after="80"/>
      </w:pPr>
      <w:r>
        <w:rPr>
          <w:rFonts w:ascii="Arial" w:cs="Arial" w:eastAsia="Arial" w:hAnsi="Arial"/>
          <w:sz w:val="24"/>
          <w:szCs w:val="24"/>
        </w:rPr>
        <w:t xml:space="preserve">Submissions go to a central NSMT Google Sheet.</w:t>
      </w:r>
    </w:p>
    <w:p>
      <w:pPr>
        <w:pStyle w:val="ListParagraph"/>
        <w:numPr>
          <w:ilvl w:val="0"/>
          <w:numId w:val="2"/>
        </w:numPr>
        <w:spacing w:after="80"/>
      </w:pPr>
      <w:r>
        <w:rPr>
          <w:rFonts w:ascii="Arial" w:cs="Arial" w:eastAsia="Arial" w:hAnsi="Arial"/>
          <w:sz w:val="24"/>
          <w:szCs w:val="24"/>
        </w:rPr>
        <w:t xml:space="preserve">Each game session is isolated — no risk of overwriting another keeper's game.</w:t>
      </w:r>
    </w:p>
    <w:p>
      <w:pPr>
        <w:pStyle w:val="ListParagraph"/>
        <w:numPr>
          <w:ilvl w:val="0"/>
          <w:numId w:val="2"/>
        </w:numPr>
        <w:spacing w:after="80"/>
      </w:pPr>
      <w:r>
        <w:rPr>
          <w:rFonts w:ascii="Arial" w:cs="Arial" w:eastAsia="Arial" w:hAnsi="Arial"/>
          <w:sz w:val="24"/>
          <w:szCs w:val="24"/>
        </w:rPr>
        <w:t xml:space="preserve">Game setup screen captures: School/Team names, Sport, Date, Stat-keeper name.</w:t>
      </w:r>
    </w:p>
    <w:p>
      <w:pPr>
        <w:spacing w:after="160"/>
      </w:pPr>
    </w:p>
    <w:p>
      <w:pPr>
        <w:pStyle w:val="Heading2"/>
      </w:pPr>
      <w:r>
        <w:t xml:space="preserve">Coach Mode</w:t>
      </w:r>
    </w:p>
    <w:p>
      <w:pPr>
        <w:pStyle w:val="ListParagraph"/>
        <w:numPr>
          <w:ilvl w:val="0"/>
          <w:numId w:val="2"/>
        </w:numPr>
        <w:spacing w:after="80"/>
      </w:pPr>
      <w:r>
        <w:rPr>
          <w:rFonts w:ascii="Arial" w:cs="Arial" w:eastAsia="Arial" w:hAnsi="Arial"/>
          <w:sz w:val="24"/>
          <w:szCs w:val="24"/>
        </w:rPr>
        <w:t xml:space="preserve">Focused on their own team only — other team is optional.</w:t>
      </w:r>
    </w:p>
    <w:p>
      <w:pPr>
        <w:pStyle w:val="ListParagraph"/>
        <w:numPr>
          <w:ilvl w:val="0"/>
          <w:numId w:val="2"/>
        </w:numPr>
        <w:spacing w:after="80"/>
      </w:pPr>
      <w:r>
        <w:rPr>
          <w:rFonts w:ascii="Arial" w:cs="Arial" w:eastAsia="Arial" w:hAnsi="Arial"/>
          <w:sz w:val="24"/>
          <w:szCs w:val="24"/>
        </w:rPr>
        <w:t xml:space="preserve">Coaches can select which specific stats they want to track for each game (customizable per game).</w:t>
      </w:r>
    </w:p>
    <w:p>
      <w:pPr>
        <w:pStyle w:val="ListParagraph"/>
        <w:numPr>
          <w:ilvl w:val="0"/>
          <w:numId w:val="2"/>
        </w:numPr>
        <w:spacing w:after="80"/>
      </w:pPr>
      <w:r>
        <w:rPr>
          <w:rFonts w:ascii="Arial" w:cs="Arial" w:eastAsia="Arial" w:hAnsi="Arial"/>
          <w:sz w:val="24"/>
          <w:szCs w:val="24"/>
        </w:rPr>
        <w:t xml:space="preserve">Walk-through style UI guides coaches stat-by-stat.</w:t>
      </w:r>
    </w:p>
    <w:p>
      <w:pPr>
        <w:pStyle w:val="ListParagraph"/>
        <w:numPr>
          <w:ilvl w:val="0"/>
          <w:numId w:val="2"/>
        </w:numPr>
        <w:spacing w:after="80"/>
      </w:pPr>
      <w:r>
        <w:rPr>
          <w:rFonts w:ascii="Arial" w:cs="Arial" w:eastAsia="Arial" w:hAnsi="Arial"/>
          <w:sz w:val="24"/>
          <w:szCs w:val="24"/>
        </w:rPr>
        <w:t xml:space="preserve">Coach data can be kept private or optionally shared with NSMT.</w:t>
      </w:r>
    </w:p>
    <w:p>
      <w:pPr>
        <w:pStyle w:val="ListParagraph"/>
        <w:numPr>
          <w:ilvl w:val="0"/>
          <w:numId w:val="2"/>
        </w:numPr>
        <w:spacing w:after="80"/>
      </w:pPr>
      <w:r>
        <w:rPr>
          <w:rFonts w:ascii="Arial" w:cs="Arial" w:eastAsia="Arial" w:hAnsi="Arial"/>
          <w:sz w:val="24"/>
          <w:szCs w:val="24"/>
        </w:rPr>
        <w:t xml:space="preserve">Option to create a coach account to access past game history.</w:t>
      </w:r>
    </w:p>
    <w:p>
      <w:pPr>
        <w:pStyle w:val="ListParagraph"/>
        <w:numPr>
          <w:ilvl w:val="0"/>
          <w:numId w:val="2"/>
        </w:numPr>
        <w:spacing w:after="80"/>
      </w:pPr>
      <w:r>
        <w:rPr>
          <w:rFonts w:ascii="Arial" w:cs="Arial" w:eastAsia="Arial" w:hAnsi="Arial"/>
          <w:sz w:val="24"/>
          <w:szCs w:val="24"/>
        </w:rPr>
        <w:t xml:space="preserve">Does not interfere with NSMT stat-keeper sessions.</w:t>
      </w:r>
    </w:p>
    <w:p>
      <w:pPr>
        <w:spacing w:after="160"/>
      </w:pPr>
    </w:p>
    <w:p>
      <w:pPr>
        <w:pStyle w:val="Heading1"/>
      </w:pPr>
      <w:r>
        <w:t xml:space="preserve">Data &amp; Storage</w:t>
      </w:r>
    </w:p>
    <w:p>
      <w:pPr>
        <w:spacing w:after="100"/>
      </w:pPr>
      <w:r>
        <w:rPr>
          <w:rFonts w:ascii="Arial" w:cs="Arial" w:eastAsia="Arial" w:hAnsi="Arial"/>
          <w:b/>
          <w:bCs/>
          <w:sz w:val="24"/>
          <w:szCs w:val="24"/>
        </w:rPr>
        <w:t xml:space="preserve">Recommended approach: Google Sheets integration.</w:t>
      </w:r>
    </w:p>
    <w:p>
      <w:pPr>
        <w:pStyle w:val="ListParagraph"/>
        <w:numPr>
          <w:ilvl w:val="0"/>
          <w:numId w:val="2"/>
        </w:numPr>
        <w:spacing w:after="80"/>
      </w:pPr>
      <w:r>
        <w:rPr>
          <w:rFonts w:ascii="Arial" w:cs="Arial" w:eastAsia="Arial" w:hAnsi="Arial"/>
          <w:sz w:val="24"/>
          <w:szCs w:val="24"/>
        </w:rPr>
        <w:t xml:space="preserve">Each game submission creates a new row or tab — nothing overwrites.</w:t>
      </w:r>
    </w:p>
    <w:p>
      <w:pPr>
        <w:pStyle w:val="ListParagraph"/>
        <w:numPr>
          <w:ilvl w:val="0"/>
          <w:numId w:val="2"/>
        </w:numPr>
        <w:spacing w:after="80"/>
      </w:pPr>
      <w:r>
        <w:rPr>
          <w:rFonts w:ascii="Arial" w:cs="Arial" w:eastAsia="Arial" w:hAnsi="Arial"/>
          <w:sz w:val="24"/>
          <w:szCs w:val="24"/>
        </w:rPr>
        <w:t xml:space="preserve">NSMT can view all submissions in real time from any device.</w:t>
      </w:r>
    </w:p>
    <w:p>
      <w:pPr>
        <w:pStyle w:val="ListParagraph"/>
        <w:numPr>
          <w:ilvl w:val="0"/>
          <w:numId w:val="2"/>
        </w:numPr>
        <w:spacing w:after="80"/>
      </w:pPr>
      <w:r>
        <w:rPr>
          <w:rFonts w:ascii="Arial" w:cs="Arial" w:eastAsia="Arial" w:hAnsi="Arial"/>
          <w:sz w:val="24"/>
          <w:szCs w:val="24"/>
        </w:rPr>
        <w:t xml:space="preserve">Free, no additional infrastructure needed.</w:t>
      </w:r>
    </w:p>
    <w:p>
      <w:pPr>
        <w:pStyle w:val="ListParagraph"/>
        <w:numPr>
          <w:ilvl w:val="0"/>
          <w:numId w:val="2"/>
        </w:numPr>
        <w:spacing w:after="80"/>
      </w:pPr>
      <w:r>
        <w:rPr>
          <w:rFonts w:ascii="Arial" w:cs="Arial" w:eastAsia="Arial" w:hAnsi="Arial"/>
          <w:sz w:val="24"/>
          <w:szCs w:val="24"/>
        </w:rPr>
        <w:t xml:space="preserve">Future options include a dedicated database at stats.thensmt.com for long-term records and historical stat lookups.</w:t>
      </w:r>
    </w:p>
    <w:p>
      <w:pPr>
        <w:spacing w:after="160"/>
      </w:pPr>
    </w:p>
    <w:p>
      <w:pPr>
        <w:pStyle w:val="Heading1"/>
      </w:pPr>
      <w:r>
        <w:t xml:space="preserve">Hosting</w:t>
      </w:r>
    </w:p>
    <w:p>
      <w:pPr>
        <w:spacing w:after="100"/>
      </w:pPr>
      <w:r>
        <w:rPr>
          <w:rFonts w:ascii="Arial" w:cs="Arial" w:eastAsia="Arial" w:hAnsi="Arial"/>
          <w:sz w:val="24"/>
          <w:szCs w:val="24"/>
        </w:rPr>
        <w:t xml:space="preserve">The app will be hosted on NSMT's existing domain. Recommended URL:</w:t>
      </w:r>
    </w:p>
    <w:p>
      <w:pPr>
        <w:spacing w:after="80"/>
        <w:jc w:val="center"/>
      </w:pPr>
      <w:r>
        <w:rPr>
          <w:rFonts w:ascii="Arial" w:cs="Arial" w:eastAsia="Arial" w:hAnsi="Arial"/>
          <w:b/>
          <w:bCs/>
          <w:color w:val="2E6DA4"/>
          <w:sz w:val="28"/>
          <w:szCs w:val="28"/>
        </w:rPr>
        <w:t xml:space="preserve">stats.thensmt.com</w:t>
      </w:r>
    </w:p>
    <w:p>
      <w:pPr>
        <w:spacing w:after="100"/>
      </w:pPr>
      <w:r>
        <w:rPr>
          <w:rFonts w:ascii="Arial" w:cs="Arial" w:eastAsia="Arial" w:hAnsi="Arial"/>
          <w:sz w:val="24"/>
          <w:szCs w:val="24"/>
        </w:rPr>
        <w:t xml:space="preserve">Hosting options (all free or low cost):</w:t>
      </w:r>
    </w:p>
    <w:p>
      <w:pPr>
        <w:pStyle w:val="ListParagraph"/>
        <w:numPr>
          <w:ilvl w:val="0"/>
          <w:numId w:val="2"/>
        </w:numPr>
        <w:spacing w:after="80"/>
      </w:pPr>
      <w:r>
        <w:rPr>
          <w:rFonts w:ascii="Arial" w:cs="Arial" w:eastAsia="Arial" w:hAnsi="Arial"/>
          <w:sz w:val="24"/>
          <w:szCs w:val="24"/>
        </w:rPr>
        <w:t xml:space="preserve">Netlify — free tier, easy deployment.</w:t>
      </w:r>
    </w:p>
    <w:p>
      <w:pPr>
        <w:pStyle w:val="ListParagraph"/>
        <w:numPr>
          <w:ilvl w:val="0"/>
          <w:numId w:val="2"/>
        </w:numPr>
        <w:spacing w:after="80"/>
      </w:pPr>
      <w:r>
        <w:rPr>
          <w:rFonts w:ascii="Arial" w:cs="Arial" w:eastAsia="Arial" w:hAnsi="Arial"/>
          <w:sz w:val="24"/>
          <w:szCs w:val="24"/>
        </w:rPr>
        <w:t xml:space="preserve">GitHub Pages — free, good for static PWAs.</w:t>
      </w:r>
    </w:p>
    <w:p>
      <w:pPr>
        <w:pStyle w:val="ListParagraph"/>
        <w:numPr>
          <w:ilvl w:val="0"/>
          <w:numId w:val="2"/>
        </w:numPr>
        <w:spacing w:after="80"/>
      </w:pPr>
      <w:r>
        <w:rPr>
          <w:rFonts w:ascii="Arial" w:cs="Arial" w:eastAsia="Arial" w:hAnsi="Arial"/>
          <w:sz w:val="24"/>
          <w:szCs w:val="24"/>
        </w:rPr>
        <w:t xml:space="preserve">Custom server on thensmt.com — full control, best for database integration.</w:t>
      </w:r>
    </w:p>
    <w:p>
      <w:pPr>
        <w:spacing w:after="160"/>
      </w:pPr>
    </w:p>
    <w:p>
      <w:pPr>
        <w:pStyle w:val="Heading1"/>
      </w:pPr>
      <w:r>
        <w:t xml:space="preserve">Open Items / Next Steps</w:t>
      </w:r>
    </w:p>
    <w:p>
      <w:pPr>
        <w:spacing w:after="100"/>
      </w:pPr>
      <w:r>
        <w:rPr>
          <w:rFonts w:ascii="Arial" w:cs="Arial" w:eastAsia="Arial" w:hAnsi="Arial"/>
          <w:sz w:val="24"/>
          <w:szCs w:val="24"/>
        </w:rPr>
        <w:t xml:space="preserve">The following decisions are needed before the app can be fully built:</w:t>
      </w:r>
    </w:p>
    <w:p>
      <w:pPr>
        <w:pStyle w:val="Heading2"/>
      </w:pPr>
      <w:r>
        <w:t xml:space="preserve">Stats to Track</w:t>
      </w:r>
    </w:p>
    <w:p>
      <w:pPr>
        <w:pStyle w:val="ListParagraph"/>
        <w:numPr>
          <w:ilvl w:val="0"/>
          <w:numId w:val="3"/>
        </w:numPr>
        <w:spacing w:after="80"/>
      </w:pPr>
      <w:r>
        <w:rPr>
          <w:rFonts w:ascii="Arial" w:cs="Arial" w:eastAsia="Arial" w:hAnsi="Arial"/>
          <w:sz w:val="24"/>
          <w:szCs w:val="24"/>
        </w:rPr>
        <w:t xml:space="preserve">Football stats (e.g., TDs, passing/rushing yards, receptions, tackles, sacks, turnovers) — confirm full list.</w:t>
      </w:r>
    </w:p>
    <w:p>
      <w:pPr>
        <w:pStyle w:val="ListParagraph"/>
        <w:numPr>
          <w:ilvl w:val="0"/>
          <w:numId w:val="3"/>
        </w:numPr>
        <w:spacing w:after="80"/>
      </w:pPr>
      <w:r>
        <w:rPr>
          <w:rFonts w:ascii="Arial" w:cs="Arial" w:eastAsia="Arial" w:hAnsi="Arial"/>
          <w:sz w:val="24"/>
          <w:szCs w:val="24"/>
        </w:rPr>
        <w:t xml:space="preserve">Basketball stats (e.g., points, rebounds, assists, steals, blocks, fouls, turnovers) — confirm full list.</w:t>
      </w:r>
    </w:p>
    <w:p>
      <w:pPr>
        <w:pStyle w:val="ListParagraph"/>
        <w:numPr>
          <w:ilvl w:val="0"/>
          <w:numId w:val="3"/>
        </w:numPr>
        <w:spacing w:after="80"/>
      </w:pPr>
      <w:r>
        <w:rPr>
          <w:rFonts w:ascii="Arial" w:cs="Arial" w:eastAsia="Arial" w:hAnsi="Arial"/>
          <w:sz w:val="24"/>
          <w:szCs w:val="24"/>
        </w:rPr>
        <w:t xml:space="preserve">Should stats be tracked per player, per team, or both?</w:t>
      </w:r>
    </w:p>
    <w:p>
      <w:pPr>
        <w:spacing w:after="120"/>
      </w:pPr>
    </w:p>
    <w:p>
      <w:pPr>
        <w:pStyle w:val="Heading2"/>
      </w:pPr>
      <w:r>
        <w:t xml:space="preserve">Coach Mode Decisions</w:t>
      </w:r>
    </w:p>
    <w:p>
      <w:pPr>
        <w:pStyle w:val="ListParagraph"/>
        <w:numPr>
          <w:ilvl w:val="0"/>
          <w:numId w:val="3"/>
        </w:numPr>
        <w:spacing w:after="80"/>
      </w:pPr>
      <w:r>
        <w:rPr>
          <w:rFonts w:ascii="Arial" w:cs="Arial" w:eastAsia="Arial" w:hAnsi="Arial"/>
          <w:sz w:val="24"/>
          <w:szCs w:val="24"/>
        </w:rPr>
        <w:t xml:space="preserve">Should coaches be able to build a custom stat list, or choose from a preset list?</w:t>
      </w:r>
    </w:p>
    <w:p>
      <w:pPr>
        <w:pStyle w:val="ListParagraph"/>
        <w:numPr>
          <w:ilvl w:val="0"/>
          <w:numId w:val="3"/>
        </w:numPr>
        <w:spacing w:after="80"/>
      </w:pPr>
      <w:r>
        <w:rPr>
          <w:rFonts w:ascii="Arial" w:cs="Arial" w:eastAsia="Arial" w:hAnsi="Arial"/>
          <w:sz w:val="24"/>
          <w:szCs w:val="24"/>
        </w:rPr>
        <w:t xml:space="preserve">Should coach submissions flow into the NSMT Google Sheet or stay private?</w:t>
      </w:r>
    </w:p>
    <w:p>
      <w:pPr>
        <w:pStyle w:val="ListParagraph"/>
        <w:numPr>
          <w:ilvl w:val="0"/>
          <w:numId w:val="3"/>
        </w:numPr>
        <w:spacing w:after="80"/>
      </w:pPr>
      <w:r>
        <w:rPr>
          <w:rFonts w:ascii="Arial" w:cs="Arial" w:eastAsia="Arial" w:hAnsi="Arial"/>
          <w:sz w:val="24"/>
          <w:szCs w:val="24"/>
        </w:rPr>
        <w:t xml:space="preserve">Do coaches need login/accounts for historical game access?</w:t>
      </w:r>
    </w:p>
    <w:p>
      <w:pPr>
        <w:spacing w:after="120"/>
      </w:pPr>
    </w:p>
    <w:p>
      <w:pPr>
        <w:pStyle w:val="Heading2"/>
      </w:pPr>
      <w:r>
        <w:t xml:space="preserve">Infrastructure</w:t>
      </w:r>
    </w:p>
    <w:p>
      <w:pPr>
        <w:pStyle w:val="ListParagraph"/>
        <w:numPr>
          <w:ilvl w:val="0"/>
          <w:numId w:val="3"/>
        </w:numPr>
        <w:spacing w:after="80"/>
      </w:pPr>
      <w:r>
        <w:rPr>
          <w:rFonts w:ascii="Arial" w:cs="Arial" w:eastAsia="Arial" w:hAnsi="Arial"/>
          <w:sz w:val="24"/>
          <w:szCs w:val="24"/>
        </w:rPr>
        <w:t xml:space="preserve">Set up stats.thensmt.com subdomain.</w:t>
      </w:r>
    </w:p>
    <w:p>
      <w:pPr>
        <w:pStyle w:val="ListParagraph"/>
        <w:numPr>
          <w:ilvl w:val="0"/>
          <w:numId w:val="3"/>
        </w:numPr>
        <w:spacing w:after="80"/>
      </w:pPr>
      <w:r>
        <w:rPr>
          <w:rFonts w:ascii="Arial" w:cs="Arial" w:eastAsia="Arial" w:hAnsi="Arial"/>
          <w:sz w:val="24"/>
          <w:szCs w:val="24"/>
        </w:rPr>
        <w:t xml:space="preserve">Create NSMT Google Sheet for stat submissions.</w:t>
      </w:r>
    </w:p>
    <w:p>
      <w:pPr>
        <w:pStyle w:val="ListParagraph"/>
        <w:numPr>
          <w:ilvl w:val="0"/>
          <w:numId w:val="3"/>
        </w:numPr>
        <w:spacing w:after="80"/>
      </w:pPr>
      <w:r>
        <w:rPr>
          <w:rFonts w:ascii="Arial" w:cs="Arial" w:eastAsia="Arial" w:hAnsi="Arial"/>
          <w:sz w:val="24"/>
          <w:szCs w:val="24"/>
        </w:rPr>
        <w:t xml:space="preserve">Decide on hosting platform (Netlify / GitHub Pages / own server).</w:t>
      </w:r>
    </w:p>
    <w:p>
      <w:pPr>
        <w:spacing w:after="200"/>
      </w:pPr>
    </w:p>
    <w:p>
      <w:pPr>
        <w:pBdr>
          <w:top w:val="single" w:color="2E6DA4" w:sz="4" w:space="1"/>
        </w:pBdr>
        <w:spacing w:before="200"/>
      </w:pPr>
      <w:r>
        <w:rPr>
          <w:rFonts w:ascii="Arial" w:cs="Arial" w:eastAsia="Arial" w:hAnsi="Arial"/>
          <w:i/>
          <w:iCs/>
          <w:color w:val="888888"/>
          <w:sz w:val="20"/>
          <w:szCs w:val="20"/>
        </w:rPr>
        <w:t xml:space="preserve">Nova Sports Media Team  •  thensmt.com  •  Northern Virginia High School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2026-02-25T06:08:32.900Z</dcterms:created>
  <dcterms:modified xsi:type="dcterms:W3CDTF">2026-02-25T06:08:32.901Z</dcterms:modified>
</cp:coreProperties>
</file>

<file path=docProps/custom.xml><?xml version="1.0" encoding="utf-8"?>
<Properties xmlns="http://schemas.openxmlformats.org/officeDocument/2006/custom-properties" xmlns:vt="http://schemas.openxmlformats.org/officeDocument/2006/docPropsVTypes"/>
</file>