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2E5A" w14:textId="1BCB0000" w:rsidR="00A21C66" w:rsidRPr="00DF6507" w:rsidRDefault="00504B12" w:rsidP="002D19C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7C7E4" wp14:editId="2AE2D80F">
            <wp:simplePos x="0" y="0"/>
            <wp:positionH relativeFrom="margin">
              <wp:align>left</wp:align>
            </wp:positionH>
            <wp:positionV relativeFrom="margin">
              <wp:posOffset>292100</wp:posOffset>
            </wp:positionV>
            <wp:extent cx="1828800" cy="1828800"/>
            <wp:effectExtent l="285750" t="285750" r="285750" b="285750"/>
            <wp:wrapNone/>
            <wp:docPr id="1575021594" name="Picture 4" descr="A statue of a person with a horn in her mou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1594" name="Picture 4" descr="A statue of a person with a horn in her mou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62884"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69850">
                      <a:solidFill>
                        <a:srgbClr val="CE112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B6">
        <w:tab/>
      </w:r>
      <w:r w:rsidR="000308E0">
        <w:t xml:space="preserve"> </w:t>
      </w:r>
      <w:r w:rsidR="00F0197A" w:rsidRPr="007D74CD">
        <w:t>Heritage</w:t>
      </w:r>
      <w:r w:rsidR="00F0197A" w:rsidRPr="00DF6507">
        <w:t xml:space="preserve"> </w:t>
      </w:r>
      <w:r w:rsidR="00F0197A" w:rsidRPr="00DF6507">
        <w:br/>
        <w:t>Happenings</w:t>
      </w:r>
    </w:p>
    <w:p w14:paraId="34D72CF0" w14:textId="0EF8FF7F" w:rsidR="00DF6507" w:rsidRPr="00F83A99" w:rsidRDefault="00175F54" w:rsidP="00C0072C">
      <w:pPr>
        <w:jc w:val="right"/>
        <w:rPr>
          <w:b/>
          <w:bCs/>
          <w:color w:val="CE1126"/>
        </w:rPr>
      </w:pPr>
      <w:r w:rsidRPr="00F83A99">
        <w:rPr>
          <w:b/>
          <w:bCs/>
          <w:color w:val="CE1126"/>
          <w:sz w:val="32"/>
          <w:szCs w:val="32"/>
        </w:rPr>
        <w:t>January</w:t>
      </w:r>
      <w:r w:rsidR="00DF6507" w:rsidRPr="00F83A99">
        <w:rPr>
          <w:b/>
          <w:bCs/>
          <w:color w:val="CE1126"/>
          <w:sz w:val="32"/>
          <w:szCs w:val="32"/>
        </w:rPr>
        <w:t xml:space="preserve"> 202</w:t>
      </w:r>
      <w:r w:rsidRPr="00F83A99">
        <w:rPr>
          <w:b/>
          <w:bCs/>
          <w:color w:val="CE1126"/>
          <w:sz w:val="32"/>
          <w:szCs w:val="32"/>
        </w:rPr>
        <w:t>5</w:t>
      </w:r>
      <w:r w:rsidR="00DF6507" w:rsidRPr="00F83A99">
        <w:rPr>
          <w:b/>
          <w:bCs/>
          <w:color w:val="CE1126"/>
        </w:rPr>
        <w:br/>
      </w:r>
      <w:r w:rsidR="002672D8" w:rsidRPr="00F83A99">
        <w:rPr>
          <w:b/>
          <w:bCs/>
          <w:color w:val="CE1126"/>
        </w:rPr>
        <w:t>Th</w:t>
      </w:r>
      <w:r w:rsidR="00DF6507" w:rsidRPr="00F83A99">
        <w:rPr>
          <w:b/>
          <w:bCs/>
          <w:color w:val="CE1126"/>
        </w:rPr>
        <w:t xml:space="preserve">e monthly newsletter published by residents of </w:t>
      </w:r>
      <w:r w:rsidR="00DF6507" w:rsidRPr="00F83A99">
        <w:rPr>
          <w:b/>
          <w:bCs/>
          <w:color w:val="CE1126"/>
        </w:rPr>
        <w:br/>
        <w:t>Heritage on the Marina, San Francisco CA, USA</w:t>
      </w:r>
    </w:p>
    <w:p w14:paraId="570BC4CA" w14:textId="76ADCE5C" w:rsidR="00590207" w:rsidRDefault="000D09CB" w:rsidP="00A037EE">
      <w:pPr>
        <w:pStyle w:val="Heading1"/>
      </w:pPr>
      <w:r>
        <w:t>Egypt</w:t>
      </w:r>
    </w:p>
    <w:p w14:paraId="1262C219" w14:textId="68186583" w:rsidR="00B9096E" w:rsidRDefault="00B76A67" w:rsidP="00484518">
      <w:r w:rsidRPr="00B76A67">
        <w:t xml:space="preserve">The country of the month for January is Egypt. The colors of the </w:t>
      </w:r>
      <w:r w:rsidR="00D83F60" w:rsidRPr="00D83F60">
        <w:t>Egyptian</w:t>
      </w:r>
      <w:r w:rsidR="00D83F60">
        <w:t xml:space="preserve"> </w:t>
      </w:r>
      <w:r w:rsidRPr="00B76A67">
        <w:t>flag are red</w:t>
      </w:r>
      <w:r w:rsidR="00D83F60">
        <w:t xml:space="preserve">, </w:t>
      </w:r>
      <w:r w:rsidRPr="00B76A67">
        <w:t>white</w:t>
      </w:r>
      <w:r w:rsidR="00D83F60">
        <w:t>,</w:t>
      </w:r>
      <w:r w:rsidRPr="00B76A67">
        <w:t xml:space="preserve"> black and gold. The masthead cameo this month is an image of Nefertiti</w:t>
      </w:r>
      <w:r w:rsidR="00CB0881">
        <w:t xml:space="preserve">, </w:t>
      </w:r>
      <w:r w:rsidR="00E95140">
        <w:t>a queen of ancient Egypt</w:t>
      </w:r>
      <w:r w:rsidRPr="00B76A67">
        <w:t xml:space="preserve"> blowing of a horn based on the famous sculpture in</w:t>
      </w:r>
      <w:r w:rsidR="00B9096E">
        <w:rPr>
          <w:noProof/>
        </w:rPr>
        <w:drawing>
          <wp:anchor distT="0" distB="0" distL="114300" distR="114300" simplePos="0" relativeHeight="251659264" behindDoc="0" locked="0" layoutInCell="1" allowOverlap="1" wp14:anchorId="07590B3F" wp14:editId="122813F6">
            <wp:simplePos x="0" y="0"/>
            <wp:positionH relativeFrom="column">
              <wp:posOffset>12700</wp:posOffset>
            </wp:positionH>
            <wp:positionV relativeFrom="paragraph">
              <wp:posOffset>123825</wp:posOffset>
            </wp:positionV>
            <wp:extent cx="457200" cy="301752"/>
            <wp:effectExtent l="0" t="0" r="0" b="3175"/>
            <wp:wrapSquare wrapText="bothSides"/>
            <wp:docPr id="974299985" name="Picture 5" descr="A red white and black flag with a gold ea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99985" name="Picture 5" descr="A red white and black flag with a gold ea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5140">
        <w:t xml:space="preserve"> Berlin</w:t>
      </w:r>
      <w:r w:rsidR="000D09CB">
        <w:t>.</w:t>
      </w:r>
    </w:p>
    <w:p w14:paraId="0D0513F2" w14:textId="77777777" w:rsidR="00A26ED5" w:rsidRDefault="00A26ED5" w:rsidP="00A26ED5"/>
    <w:p w14:paraId="63ACA9DB" w14:textId="77777777" w:rsidR="00A26ED5" w:rsidRPr="00A26ED5" w:rsidRDefault="00A26ED5" w:rsidP="00A26ED5"/>
    <w:p w14:paraId="26166EB0" w14:textId="77777777" w:rsidR="00A037EE" w:rsidRDefault="00A037EE" w:rsidP="00A037EE"/>
    <w:p w14:paraId="652CA187" w14:textId="77777777" w:rsidR="00A037EE" w:rsidRPr="00A037EE" w:rsidRDefault="00A037EE" w:rsidP="00A037EE">
      <w:pPr>
        <w:sectPr w:rsidR="00A037EE" w:rsidRPr="00A037EE" w:rsidSect="004F6985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288" w:footer="288" w:gutter="0"/>
          <w:cols w:space="720"/>
          <w:titlePg/>
          <w:docGrid w:linePitch="381"/>
        </w:sectPr>
      </w:pPr>
    </w:p>
    <w:p w14:paraId="6AB14054" w14:textId="58214F33" w:rsidR="00A037EE" w:rsidRDefault="00A037EE">
      <w:pPr>
        <w:rPr>
          <w:i/>
        </w:rPr>
      </w:pPr>
      <w:r>
        <w:br w:type="page"/>
      </w:r>
    </w:p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4049"/>
        <w:gridCol w:w="6661"/>
      </w:tblGrid>
      <w:tr w:rsidR="003F66AE" w:rsidRPr="003F66AE" w14:paraId="79EE12A2" w14:textId="77777777" w:rsidTr="00134EEA">
        <w:trPr>
          <w:trHeight w:val="58"/>
        </w:trPr>
        <w:tc>
          <w:tcPr>
            <w:tcW w:w="4049" w:type="dxa"/>
          </w:tcPr>
          <w:p w14:paraId="42858D92" w14:textId="0F9EB8CA" w:rsidR="003F66AE" w:rsidRPr="003F66AE" w:rsidRDefault="00FA2362" w:rsidP="003F66AE">
            <w:pPr>
              <w:rPr>
                <w:b/>
                <w:color w:val="BF4E14" w:themeColor="accent2" w:themeShade="BF"/>
                <w:u w:val="single"/>
              </w:rPr>
            </w:pPr>
            <w:r>
              <w:rPr>
                <w:rStyle w:val="Heading3Char"/>
              </w:rPr>
              <w:lastRenderedPageBreak/>
              <w:t>H</w:t>
            </w:r>
            <w:r w:rsidR="003F66AE" w:rsidRPr="003F66AE">
              <w:rPr>
                <w:rStyle w:val="Heading3Char"/>
              </w:rPr>
              <w:t>eritage Happenings</w:t>
            </w:r>
            <w:r w:rsidR="003F66AE" w:rsidRPr="003F66AE">
              <w:rPr>
                <w:color w:val="BF4E14" w:themeColor="accent2" w:themeShade="BF"/>
              </w:rPr>
              <w:br/>
            </w:r>
            <w:r w:rsidR="003F66AE" w:rsidRPr="003F66AE">
              <w:t xml:space="preserve">The monthly publication published by residents of </w:t>
            </w:r>
            <w:hyperlink r:id="rId14" w:history="1">
              <w:r w:rsidR="003F66AE" w:rsidRPr="003F66AE">
                <w:rPr>
                  <w:rStyle w:val="Hyperlink"/>
                </w:rPr>
                <w:t>Heritage on the Marina</w:t>
              </w:r>
            </w:hyperlink>
          </w:p>
          <w:p w14:paraId="1894E831" w14:textId="77777777" w:rsidR="003F66AE" w:rsidRPr="003F66AE" w:rsidRDefault="003F66AE" w:rsidP="003F66AE"/>
          <w:p w14:paraId="239C6496" w14:textId="77777777" w:rsidR="003F66AE" w:rsidRPr="00693B84" w:rsidRDefault="003F66AE" w:rsidP="00693B84">
            <w:pPr>
              <w:pStyle w:val="Heading3"/>
            </w:pPr>
            <w:r w:rsidRPr="00693B84">
              <w:t>Editor Emerita</w:t>
            </w:r>
          </w:p>
          <w:p w14:paraId="41CB9E97" w14:textId="77777777" w:rsidR="003F66AE" w:rsidRPr="003F66AE" w:rsidRDefault="003F66AE" w:rsidP="003F66AE">
            <w:r w:rsidRPr="003F66AE">
              <w:t xml:space="preserve">Margaret Jacobs </w:t>
            </w:r>
          </w:p>
          <w:p w14:paraId="3B8FE75D" w14:textId="77777777" w:rsidR="003F66AE" w:rsidRPr="003F66AE" w:rsidRDefault="003F66AE" w:rsidP="00D73223">
            <w:pPr>
              <w:pStyle w:val="Heading3"/>
            </w:pPr>
            <w:r w:rsidRPr="003F66AE">
              <w:t xml:space="preserve">Editor </w:t>
            </w:r>
          </w:p>
          <w:p w14:paraId="1AABB2D4" w14:textId="77777777" w:rsidR="003F66AE" w:rsidRPr="003F66AE" w:rsidRDefault="003F66AE" w:rsidP="003F66AE">
            <w:r w:rsidRPr="003F66AE">
              <w:t xml:space="preserve">Theo Armour </w:t>
            </w:r>
            <w:r w:rsidRPr="003F66AE">
              <w:br/>
            </w:r>
            <w:r w:rsidRPr="003F66AE">
              <w:rPr>
                <w:rStyle w:val="Heading3Char"/>
              </w:rPr>
              <w:t>Associate Editor</w:t>
            </w:r>
          </w:p>
          <w:p w14:paraId="47F832E7" w14:textId="77777777" w:rsidR="003F66AE" w:rsidRPr="003F66AE" w:rsidRDefault="003F66AE" w:rsidP="003F66AE">
            <w:r w:rsidRPr="003F66AE">
              <w:t>Mia Cotton Harlock</w:t>
            </w:r>
          </w:p>
          <w:p w14:paraId="17C59120" w14:textId="77777777" w:rsidR="003F66AE" w:rsidRPr="003F66AE" w:rsidRDefault="003F66AE" w:rsidP="00D73223">
            <w:pPr>
              <w:pStyle w:val="Heading3"/>
            </w:pPr>
            <w:r w:rsidRPr="003F66AE">
              <w:t xml:space="preserve">Editorial Committee </w:t>
            </w:r>
          </w:p>
          <w:p w14:paraId="115D3DDD" w14:textId="77777777" w:rsidR="003F66AE" w:rsidRPr="003F66AE" w:rsidRDefault="003F66AE" w:rsidP="003F66AE">
            <w:r w:rsidRPr="003F66AE">
              <w:t xml:space="preserve">Jane Standing </w:t>
            </w:r>
          </w:p>
          <w:p w14:paraId="411AF478" w14:textId="77777777" w:rsidR="003F66AE" w:rsidRPr="003F66AE" w:rsidRDefault="003F66AE" w:rsidP="003F66AE">
            <w:r w:rsidRPr="003F66AE">
              <w:t xml:space="preserve">Martha Nell Beatty </w:t>
            </w:r>
          </w:p>
          <w:p w14:paraId="42216760" w14:textId="77777777" w:rsidR="003F66AE" w:rsidRPr="003F66AE" w:rsidRDefault="003F66AE" w:rsidP="003F66AE">
            <w:r w:rsidRPr="003F66AE">
              <w:t>Doris Howard</w:t>
            </w:r>
          </w:p>
          <w:p w14:paraId="1687A82B" w14:textId="77777777" w:rsidR="003F66AE" w:rsidRPr="003F66AE" w:rsidRDefault="003F66AE" w:rsidP="003F66AE">
            <w:r w:rsidRPr="003F66AE">
              <w:t>Margaret Missiaen</w:t>
            </w:r>
          </w:p>
          <w:p w14:paraId="6D4B2860" w14:textId="77777777" w:rsidR="003F66AE" w:rsidRPr="003F66AE" w:rsidRDefault="003F66AE" w:rsidP="00D73223">
            <w:pPr>
              <w:pStyle w:val="Heading3"/>
            </w:pPr>
            <w:r w:rsidRPr="003F66AE">
              <w:t>Reporter at Large</w:t>
            </w:r>
          </w:p>
          <w:p w14:paraId="7758D1E6" w14:textId="77777777" w:rsidR="003F66AE" w:rsidRPr="003F66AE" w:rsidRDefault="003F66AE" w:rsidP="003F66AE">
            <w:r w:rsidRPr="003F66AE">
              <w:t>Trish Otstott</w:t>
            </w:r>
          </w:p>
          <w:p w14:paraId="25795B78" w14:textId="77777777" w:rsidR="003F66AE" w:rsidRPr="003F66AE" w:rsidRDefault="003F66AE" w:rsidP="00D73223">
            <w:pPr>
              <w:pStyle w:val="Heading3"/>
            </w:pPr>
            <w:r w:rsidRPr="003F66AE">
              <w:t xml:space="preserve">Proofreader </w:t>
            </w:r>
          </w:p>
          <w:p w14:paraId="3BB6C843" w14:textId="77777777" w:rsidR="003F66AE" w:rsidRPr="003F66AE" w:rsidRDefault="003F66AE" w:rsidP="003F66AE">
            <w:r w:rsidRPr="003F66AE">
              <w:t xml:space="preserve">Midge Mansouri </w:t>
            </w:r>
          </w:p>
          <w:p w14:paraId="6E2D789F" w14:textId="77777777" w:rsidR="003F66AE" w:rsidRPr="003F66AE" w:rsidRDefault="003F66AE" w:rsidP="003F66AE"/>
          <w:p w14:paraId="61795423" w14:textId="4D250613" w:rsidR="003F66AE" w:rsidRPr="003F66AE" w:rsidRDefault="003F66AE" w:rsidP="00C57BA1">
            <w:pPr>
              <w:pStyle w:val="Heading3"/>
            </w:pPr>
            <w:r w:rsidRPr="003F66AE">
              <w:t>Web</w:t>
            </w:r>
            <w:r w:rsidR="006F3B7B">
              <w:t>site</w:t>
            </w:r>
          </w:p>
          <w:p w14:paraId="069D9D9B" w14:textId="77777777" w:rsidR="003F66AE" w:rsidRPr="003F66AE" w:rsidRDefault="003F66AE" w:rsidP="003F66AE">
            <w:pPr>
              <w:rPr>
                <w:rStyle w:val="Hyperlink"/>
              </w:rPr>
            </w:pPr>
            <w:hyperlink r:id="rId15" w:history="1">
              <w:r w:rsidRPr="003F66AE">
                <w:rPr>
                  <w:rStyle w:val="Hyperlink"/>
                </w:rPr>
                <w:t>heritage-happenings.github.io</w:t>
              </w:r>
            </w:hyperlink>
            <w:r w:rsidRPr="003F66AE">
              <w:rPr>
                <w:rStyle w:val="Hyperlink"/>
              </w:rPr>
              <w:t xml:space="preserve"> </w:t>
            </w:r>
          </w:p>
          <w:p w14:paraId="67B40372" w14:textId="77777777" w:rsidR="003F66AE" w:rsidRPr="003F66AE" w:rsidRDefault="003F66AE" w:rsidP="003F66AE"/>
          <w:p w14:paraId="7FF518D5" w14:textId="77777777" w:rsidR="003F66AE" w:rsidRPr="003F66AE" w:rsidRDefault="003F66AE" w:rsidP="00C57BA1">
            <w:pPr>
              <w:pStyle w:val="Heading3"/>
            </w:pPr>
            <w:r w:rsidRPr="003F66AE">
              <w:t>General Disclaimer</w:t>
            </w:r>
          </w:p>
          <w:p w14:paraId="78C69D36" w14:textId="77777777" w:rsidR="003F66AE" w:rsidRPr="003F66AE" w:rsidRDefault="003F66AE" w:rsidP="003F66AE">
            <w:r w:rsidRPr="003F66AE">
              <w:t>The views and opinions expressed in this publication are those of the authors and do not necessarily reflect the official policy or position of Heritage on the Marina.</w:t>
            </w:r>
          </w:p>
          <w:p w14:paraId="768A07F1" w14:textId="77777777" w:rsidR="003F66AE" w:rsidRPr="003F66AE" w:rsidRDefault="003F66AE" w:rsidP="003F66AE"/>
          <w:p w14:paraId="285F94F9" w14:textId="44615F80" w:rsidR="003F66AE" w:rsidRPr="003F66AE" w:rsidRDefault="003F66AE" w:rsidP="003F66AE">
            <w:r w:rsidRPr="003F66AE">
              <w:t>© 202</w:t>
            </w:r>
            <w:r w:rsidR="00B34CBF">
              <w:t>5</w:t>
            </w:r>
            <w:r w:rsidRPr="003F66AE">
              <w:t xml:space="preserve"> </w:t>
            </w:r>
            <w:r w:rsidRPr="003F66AE">
              <w:rPr>
                <w:i/>
                <w:iCs/>
              </w:rPr>
              <w:t xml:space="preserve">Heritage Happenings </w:t>
            </w:r>
            <w:r w:rsidRPr="003F66AE">
              <w:t xml:space="preserve">authors. </w:t>
            </w:r>
          </w:p>
          <w:p w14:paraId="75E2E800" w14:textId="77777777" w:rsidR="003F66AE" w:rsidRPr="003F66AE" w:rsidRDefault="003F66AE" w:rsidP="003F66AE">
            <w:r w:rsidRPr="003F66AE">
              <w:t xml:space="preserve">No rights reserved. </w:t>
            </w:r>
          </w:p>
          <w:p w14:paraId="1CEB3626" w14:textId="77777777" w:rsidR="003F66AE" w:rsidRPr="003F66AE" w:rsidRDefault="003F66AE" w:rsidP="003F66AE"/>
          <w:p w14:paraId="068903E2" w14:textId="77777777" w:rsidR="003F66AE" w:rsidRPr="003F66AE" w:rsidRDefault="003F66AE" w:rsidP="003F66AE">
            <w:pPr>
              <w:rPr>
                <w:noProof/>
              </w:rPr>
            </w:pPr>
            <w:r w:rsidRPr="003F66AE">
              <w:rPr>
                <w:noProof/>
              </w:rPr>
              <w:drawing>
                <wp:inline distT="0" distB="0" distL="0" distR="0" wp14:anchorId="3D4DC36B" wp14:editId="6B4EAF5E">
                  <wp:extent cx="1257143" cy="447619"/>
                  <wp:effectExtent l="0" t="0" r="635" b="0"/>
                  <wp:docPr id="150940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4070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43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tcBorders>
              <w:top w:val="nil"/>
              <w:bottom w:val="nil"/>
              <w:right w:val="nil"/>
            </w:tcBorders>
          </w:tcPr>
          <w:p w14:paraId="5166B1CB" w14:textId="2A7FE2AC" w:rsidR="003F66AE" w:rsidRPr="003F66AE" w:rsidRDefault="00B34CBF" w:rsidP="00296C74">
            <w:pPr>
              <w:pStyle w:val="Heading1"/>
            </w:pPr>
            <w:r>
              <w:t>XXXX</w:t>
            </w:r>
          </w:p>
          <w:p w14:paraId="6BB7E7A7" w14:textId="77777777" w:rsidR="00B34CBF" w:rsidRDefault="005C3A62" w:rsidP="00B34CBF">
            <w:pPr>
              <w:spacing w:after="120"/>
              <w:rPr>
                <w:iCs/>
                <w:color w:val="404040" w:themeColor="text1" w:themeTint="BF"/>
              </w:rPr>
            </w:pPr>
            <w:r w:rsidRPr="005C3A62">
              <w:rPr>
                <w:iCs/>
                <w:color w:val="404040" w:themeColor="text1" w:themeTint="BF"/>
              </w:rPr>
              <w:t>I</w:t>
            </w:r>
          </w:p>
          <w:p w14:paraId="4DDD74D3" w14:textId="77777777" w:rsidR="00B34CBF" w:rsidRDefault="00B34CBF" w:rsidP="00B34CBF">
            <w:pPr>
              <w:spacing w:after="120"/>
            </w:pPr>
          </w:p>
          <w:p w14:paraId="43E9C317" w14:textId="093EEB81" w:rsidR="003F66AE" w:rsidRPr="003F66AE" w:rsidRDefault="003F66AE" w:rsidP="00B34CBF">
            <w:pPr>
              <w:spacing w:after="120"/>
              <w:rPr>
                <w:color w:val="auto"/>
              </w:rPr>
            </w:pPr>
            <w:r w:rsidRPr="003F66AE">
              <w:t>Theo Armour</w:t>
            </w:r>
          </w:p>
        </w:tc>
      </w:tr>
    </w:tbl>
    <w:p w14:paraId="1C5D797B" w14:textId="77777777" w:rsidR="00F828E5" w:rsidRDefault="00F828E5" w:rsidP="00F0197A"/>
    <w:p w14:paraId="15C0BDDE" w14:textId="77777777" w:rsidR="0035099E" w:rsidRDefault="0035099E" w:rsidP="00296C74">
      <w:pPr>
        <w:pStyle w:val="Heading1"/>
        <w:sectPr w:rsidR="0035099E" w:rsidSect="00590207">
          <w:headerReference w:type="first" r:id="rId17"/>
          <w:type w:val="continuous"/>
          <w:pgSz w:w="12240" w:h="15840"/>
          <w:pgMar w:top="720" w:right="720" w:bottom="720" w:left="720" w:header="288" w:footer="288" w:gutter="0"/>
          <w:cols w:space="720"/>
          <w:titlePg/>
          <w:docGrid w:linePitch="381"/>
        </w:sectPr>
      </w:pPr>
    </w:p>
    <w:p w14:paraId="69D7FF26" w14:textId="57D80EBF" w:rsidR="00C25486" w:rsidRPr="00F0197A" w:rsidRDefault="00C25486" w:rsidP="007D6B71">
      <w:pPr>
        <w:pStyle w:val="Byline"/>
        <w:jc w:val="right"/>
      </w:pPr>
    </w:p>
    <w:sectPr w:rsidR="00C25486" w:rsidRPr="00F0197A" w:rsidSect="00590207">
      <w:type w:val="continuous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76948" w14:textId="77777777" w:rsidR="00692A8E" w:rsidRDefault="00692A8E" w:rsidP="00843768">
      <w:pPr>
        <w:spacing w:after="0"/>
      </w:pPr>
      <w:r>
        <w:separator/>
      </w:r>
    </w:p>
  </w:endnote>
  <w:endnote w:type="continuationSeparator" w:id="0">
    <w:p w14:paraId="31121622" w14:textId="77777777" w:rsidR="00692A8E" w:rsidRDefault="00692A8E" w:rsidP="008437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148A0" w14:textId="4BE3970D" w:rsidR="004F6985" w:rsidRPr="006C61D0" w:rsidRDefault="006C61D0" w:rsidP="00B71961">
    <w:pPr>
      <w:pStyle w:val="Footer"/>
      <w:tabs>
        <w:tab w:val="clear" w:pos="9360"/>
        <w:tab w:val="right" w:pos="10800"/>
      </w:tabs>
      <w:spacing w:afterAutospacing="0"/>
      <w:rPr>
        <w:color w:val="CE1126"/>
      </w:rPr>
    </w:pPr>
    <w:r w:rsidRPr="006C61D0">
      <w:rPr>
        <w:color w:val="CE1126"/>
      </w:rPr>
      <w:t>January</w:t>
    </w:r>
    <w:r w:rsidR="004B1B10" w:rsidRPr="006C61D0">
      <w:rPr>
        <w:color w:val="CE1126"/>
      </w:rPr>
      <w:t xml:space="preserve"> 202</w:t>
    </w:r>
    <w:r w:rsidRPr="006C61D0">
      <w:rPr>
        <w:color w:val="CE1126"/>
      </w:rPr>
      <w:t>5</w:t>
    </w:r>
    <w:r w:rsidR="004B1B10" w:rsidRPr="006C61D0">
      <w:rPr>
        <w:color w:val="CE1126"/>
      </w:rPr>
      <w:tab/>
    </w:r>
    <w:r w:rsidR="00B71961" w:rsidRPr="006C61D0">
      <w:rPr>
        <w:color w:val="CE1126"/>
      </w:rPr>
      <w:tab/>
    </w:r>
    <w:r w:rsidR="00B71961" w:rsidRPr="006C61D0">
      <w:rPr>
        <w:color w:val="CE1126"/>
      </w:rPr>
      <w:fldChar w:fldCharType="begin"/>
    </w:r>
    <w:r w:rsidR="00B71961" w:rsidRPr="006C61D0">
      <w:rPr>
        <w:color w:val="CE1126"/>
      </w:rPr>
      <w:instrText xml:space="preserve"> PAGE   \* MERGEFORMAT </w:instrText>
    </w:r>
    <w:r w:rsidR="00B71961" w:rsidRPr="006C61D0">
      <w:rPr>
        <w:color w:val="CE1126"/>
      </w:rPr>
      <w:fldChar w:fldCharType="separate"/>
    </w:r>
    <w:r w:rsidR="00B71961" w:rsidRPr="006C61D0">
      <w:rPr>
        <w:noProof/>
        <w:color w:val="CE1126"/>
      </w:rPr>
      <w:t>2</w:t>
    </w:r>
    <w:r w:rsidR="00B71961" w:rsidRPr="006C61D0">
      <w:rPr>
        <w:color w:val="CE11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D58D8" w14:textId="53CAFAF3" w:rsidR="004F6985" w:rsidRPr="006C61D0" w:rsidRDefault="00175F54" w:rsidP="009C315A">
    <w:pPr>
      <w:pStyle w:val="Footer"/>
      <w:tabs>
        <w:tab w:val="clear" w:pos="9360"/>
        <w:tab w:val="right" w:pos="10800"/>
      </w:tabs>
      <w:spacing w:afterAutospacing="0"/>
      <w:rPr>
        <w:color w:val="CE1126"/>
      </w:rPr>
    </w:pPr>
    <w:r w:rsidRPr="006C61D0">
      <w:rPr>
        <w:color w:val="CE1126"/>
      </w:rPr>
      <w:t>January</w:t>
    </w:r>
    <w:r w:rsidR="00797F75" w:rsidRPr="006C61D0">
      <w:rPr>
        <w:color w:val="CE1126"/>
      </w:rPr>
      <w:t xml:space="preserve"> </w:t>
    </w:r>
    <w:r w:rsidR="00B71961" w:rsidRPr="006C61D0">
      <w:rPr>
        <w:color w:val="CE1126"/>
      </w:rPr>
      <w:t>202</w:t>
    </w:r>
    <w:r w:rsidRPr="006C61D0">
      <w:rPr>
        <w:color w:val="CE1126"/>
      </w:rPr>
      <w:t>5</w:t>
    </w:r>
    <w:r w:rsidR="00B71961" w:rsidRPr="006C61D0">
      <w:rPr>
        <w:color w:val="CE1126"/>
      </w:rPr>
      <w:tab/>
    </w:r>
    <w:r w:rsidR="00B71961" w:rsidRPr="006C61D0">
      <w:rPr>
        <w:color w:val="CE1126"/>
      </w:rPr>
      <w:tab/>
    </w:r>
    <w:r w:rsidR="009C315A" w:rsidRPr="006C61D0">
      <w:rPr>
        <w:color w:val="CE1126"/>
      </w:rPr>
      <w:fldChar w:fldCharType="begin"/>
    </w:r>
    <w:r w:rsidR="009C315A" w:rsidRPr="006C61D0">
      <w:rPr>
        <w:color w:val="CE1126"/>
      </w:rPr>
      <w:instrText xml:space="preserve"> PAGE   \* MERGEFORMAT </w:instrText>
    </w:r>
    <w:r w:rsidR="009C315A" w:rsidRPr="006C61D0">
      <w:rPr>
        <w:color w:val="CE1126"/>
      </w:rPr>
      <w:fldChar w:fldCharType="separate"/>
    </w:r>
    <w:r w:rsidR="009C315A" w:rsidRPr="006C61D0">
      <w:rPr>
        <w:noProof/>
        <w:color w:val="CE1126"/>
      </w:rPr>
      <w:t>2</w:t>
    </w:r>
    <w:r w:rsidR="009C315A" w:rsidRPr="006C61D0">
      <w:rPr>
        <w:color w:val="CE11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25A5F" w14:textId="77777777" w:rsidR="00692A8E" w:rsidRDefault="00692A8E" w:rsidP="00843768">
      <w:pPr>
        <w:spacing w:after="0"/>
      </w:pPr>
      <w:r>
        <w:separator/>
      </w:r>
    </w:p>
  </w:footnote>
  <w:footnote w:type="continuationSeparator" w:id="0">
    <w:p w14:paraId="2E22EB0B" w14:textId="77777777" w:rsidR="00692A8E" w:rsidRDefault="00692A8E" w:rsidP="008437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D8C22" w14:textId="02D30DA4" w:rsidR="00843768" w:rsidRPr="006C61D0" w:rsidRDefault="000D062B" w:rsidP="004F6985">
    <w:pPr>
      <w:pStyle w:val="Header"/>
      <w:tabs>
        <w:tab w:val="clear" w:pos="9360"/>
        <w:tab w:val="right" w:pos="10800"/>
      </w:tabs>
      <w:spacing w:afterAutospacing="0"/>
      <w:rPr>
        <w:color w:val="CE1126"/>
      </w:rPr>
    </w:pPr>
    <w:r w:rsidRPr="006C61D0">
      <w:rPr>
        <w:color w:val="CE1126"/>
      </w:rPr>
      <w:t>Heritage on the Marina</w:t>
    </w:r>
    <w:r w:rsidRPr="006C61D0">
      <w:rPr>
        <w:color w:val="CE1126"/>
      </w:rPr>
      <w:tab/>
    </w:r>
    <w:r w:rsidRPr="006C61D0">
      <w:rPr>
        <w:color w:val="CE1126"/>
      </w:rPr>
      <w:tab/>
    </w:r>
    <w:r w:rsidRPr="006C61D0">
      <w:rPr>
        <w:i/>
        <w:iCs/>
        <w:color w:val="CE1126"/>
      </w:rPr>
      <w:t>Heritage Happenings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5D86C" w14:textId="6427414E" w:rsidR="00D56559" w:rsidRPr="00A9340C" w:rsidRDefault="00D56559" w:rsidP="00A9340C">
    <w:pPr>
      <w:pStyle w:val="Header"/>
      <w:tabs>
        <w:tab w:val="clear" w:pos="9360"/>
        <w:tab w:val="right" w:pos="10800"/>
      </w:tabs>
      <w:spacing w:afterAutospacing="0"/>
      <w:rPr>
        <w:color w:val="0047A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C980" w14:textId="62EB76C7" w:rsidR="008515E6" w:rsidRPr="00A9340C" w:rsidRDefault="00702277" w:rsidP="00A9340C">
    <w:pPr>
      <w:pStyle w:val="Header"/>
      <w:tabs>
        <w:tab w:val="clear" w:pos="9360"/>
        <w:tab w:val="right" w:pos="10800"/>
      </w:tabs>
      <w:spacing w:afterAutospacing="0"/>
      <w:rPr>
        <w:color w:val="0047AB"/>
      </w:rPr>
    </w:pPr>
    <w:r w:rsidRPr="00702277">
      <w:rPr>
        <w:color w:val="0047AB"/>
      </w:rPr>
      <w:t>Heritage on the Marina</w:t>
    </w:r>
    <w:r w:rsidRPr="00702277">
      <w:rPr>
        <w:color w:val="0047AB"/>
      </w:rPr>
      <w:tab/>
    </w:r>
    <w:r w:rsidRPr="00702277">
      <w:rPr>
        <w:color w:val="0047AB"/>
      </w:rPr>
      <w:tab/>
    </w:r>
    <w:r w:rsidRPr="00926DCE">
      <w:rPr>
        <w:i/>
        <w:iCs/>
        <w:color w:val="0047AB"/>
      </w:rPr>
      <w:t>Heritage Happenings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1" w15:restartNumberingAfterBreak="0">
    <w:nsid w:val="25747BDF"/>
    <w:multiLevelType w:val="hybridMultilevel"/>
    <w:tmpl w:val="F5B0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10EEE"/>
    <w:multiLevelType w:val="hybridMultilevel"/>
    <w:tmpl w:val="6EB69A3E"/>
    <w:lvl w:ilvl="0" w:tplc="8CBEF98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5" w15:restartNumberingAfterBreak="0">
    <w:nsid w:val="70BB1674"/>
    <w:multiLevelType w:val="hybridMultilevel"/>
    <w:tmpl w:val="262C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26B2E"/>
    <w:multiLevelType w:val="hybridMultilevel"/>
    <w:tmpl w:val="FF3A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4"/>
  </w:num>
  <w:num w:numId="2" w16cid:durableId="1141390054">
    <w:abstractNumId w:val="7"/>
  </w:num>
  <w:num w:numId="3" w16cid:durableId="2021617382">
    <w:abstractNumId w:val="3"/>
  </w:num>
  <w:num w:numId="4" w16cid:durableId="1615165454">
    <w:abstractNumId w:val="3"/>
  </w:num>
  <w:num w:numId="5" w16cid:durableId="1654917699">
    <w:abstractNumId w:val="4"/>
  </w:num>
  <w:num w:numId="6" w16cid:durableId="1255243251">
    <w:abstractNumId w:val="4"/>
  </w:num>
  <w:num w:numId="7" w16cid:durableId="464471271">
    <w:abstractNumId w:val="4"/>
  </w:num>
  <w:num w:numId="8" w16cid:durableId="1940288453">
    <w:abstractNumId w:val="4"/>
  </w:num>
  <w:num w:numId="9" w16cid:durableId="57754987">
    <w:abstractNumId w:val="0"/>
  </w:num>
  <w:num w:numId="10" w16cid:durableId="121701895">
    <w:abstractNumId w:val="5"/>
  </w:num>
  <w:num w:numId="11" w16cid:durableId="651102780">
    <w:abstractNumId w:val="2"/>
  </w:num>
  <w:num w:numId="12" w16cid:durableId="814294371">
    <w:abstractNumId w:val="6"/>
  </w:num>
  <w:num w:numId="13" w16cid:durableId="183075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7A"/>
    <w:rsid w:val="0000150F"/>
    <w:rsid w:val="000040E2"/>
    <w:rsid w:val="00004211"/>
    <w:rsid w:val="00011E78"/>
    <w:rsid w:val="000164EF"/>
    <w:rsid w:val="000308E0"/>
    <w:rsid w:val="00036C0C"/>
    <w:rsid w:val="00037A78"/>
    <w:rsid w:val="000404D9"/>
    <w:rsid w:val="00044B13"/>
    <w:rsid w:val="00045291"/>
    <w:rsid w:val="00046FA5"/>
    <w:rsid w:val="0005134C"/>
    <w:rsid w:val="00055380"/>
    <w:rsid w:val="00055AD6"/>
    <w:rsid w:val="00057378"/>
    <w:rsid w:val="0005760D"/>
    <w:rsid w:val="00060289"/>
    <w:rsid w:val="000756C5"/>
    <w:rsid w:val="000800A2"/>
    <w:rsid w:val="000835E5"/>
    <w:rsid w:val="00084238"/>
    <w:rsid w:val="00091F64"/>
    <w:rsid w:val="000A0B50"/>
    <w:rsid w:val="000A3AC5"/>
    <w:rsid w:val="000B00A2"/>
    <w:rsid w:val="000B2C53"/>
    <w:rsid w:val="000B451C"/>
    <w:rsid w:val="000B47A9"/>
    <w:rsid w:val="000C0E20"/>
    <w:rsid w:val="000C1F4C"/>
    <w:rsid w:val="000D062B"/>
    <w:rsid w:val="000D09CB"/>
    <w:rsid w:val="000D4189"/>
    <w:rsid w:val="000D724A"/>
    <w:rsid w:val="000E2A37"/>
    <w:rsid w:val="000E52A4"/>
    <w:rsid w:val="000F2156"/>
    <w:rsid w:val="000F6023"/>
    <w:rsid w:val="001020ED"/>
    <w:rsid w:val="00122200"/>
    <w:rsid w:val="00127FB1"/>
    <w:rsid w:val="00134EEA"/>
    <w:rsid w:val="001369F2"/>
    <w:rsid w:val="00137308"/>
    <w:rsid w:val="001425C9"/>
    <w:rsid w:val="001470B1"/>
    <w:rsid w:val="001571E7"/>
    <w:rsid w:val="001650DF"/>
    <w:rsid w:val="001708E7"/>
    <w:rsid w:val="00175F54"/>
    <w:rsid w:val="00181A97"/>
    <w:rsid w:val="00184C81"/>
    <w:rsid w:val="00185076"/>
    <w:rsid w:val="00186741"/>
    <w:rsid w:val="00193303"/>
    <w:rsid w:val="001A140D"/>
    <w:rsid w:val="001A2AB1"/>
    <w:rsid w:val="001A7DD9"/>
    <w:rsid w:val="001B2A4A"/>
    <w:rsid w:val="001B5324"/>
    <w:rsid w:val="001C4BC7"/>
    <w:rsid w:val="001C6099"/>
    <w:rsid w:val="001D26E0"/>
    <w:rsid w:val="001D3124"/>
    <w:rsid w:val="001D3C53"/>
    <w:rsid w:val="001D620E"/>
    <w:rsid w:val="001E1B30"/>
    <w:rsid w:val="001F2743"/>
    <w:rsid w:val="001F7AB0"/>
    <w:rsid w:val="00204C2B"/>
    <w:rsid w:val="00212828"/>
    <w:rsid w:val="00214D3E"/>
    <w:rsid w:val="00217AFB"/>
    <w:rsid w:val="00220592"/>
    <w:rsid w:val="002242CC"/>
    <w:rsid w:val="002245ED"/>
    <w:rsid w:val="002301D5"/>
    <w:rsid w:val="00235E5A"/>
    <w:rsid w:val="00237B62"/>
    <w:rsid w:val="0024469B"/>
    <w:rsid w:val="00252F33"/>
    <w:rsid w:val="00257B20"/>
    <w:rsid w:val="00267125"/>
    <w:rsid w:val="002672D8"/>
    <w:rsid w:val="00271D8C"/>
    <w:rsid w:val="002738DA"/>
    <w:rsid w:val="00274E4B"/>
    <w:rsid w:val="00296C74"/>
    <w:rsid w:val="002A4536"/>
    <w:rsid w:val="002A47CE"/>
    <w:rsid w:val="002A5BF4"/>
    <w:rsid w:val="002A5E88"/>
    <w:rsid w:val="002B2250"/>
    <w:rsid w:val="002B332E"/>
    <w:rsid w:val="002B3E42"/>
    <w:rsid w:val="002C09BC"/>
    <w:rsid w:val="002C2F5D"/>
    <w:rsid w:val="002D19CF"/>
    <w:rsid w:val="002D4C8D"/>
    <w:rsid w:val="002E00F2"/>
    <w:rsid w:val="002E212D"/>
    <w:rsid w:val="002F52F6"/>
    <w:rsid w:val="002F5DB6"/>
    <w:rsid w:val="00305724"/>
    <w:rsid w:val="003058E0"/>
    <w:rsid w:val="00306C17"/>
    <w:rsid w:val="00306F71"/>
    <w:rsid w:val="00310F30"/>
    <w:rsid w:val="00311283"/>
    <w:rsid w:val="00320DB1"/>
    <w:rsid w:val="00321A21"/>
    <w:rsid w:val="003317AF"/>
    <w:rsid w:val="0033264F"/>
    <w:rsid w:val="00332F47"/>
    <w:rsid w:val="00336B6A"/>
    <w:rsid w:val="00345F93"/>
    <w:rsid w:val="00347204"/>
    <w:rsid w:val="0035099E"/>
    <w:rsid w:val="0035238E"/>
    <w:rsid w:val="00355010"/>
    <w:rsid w:val="0035643B"/>
    <w:rsid w:val="00367D4E"/>
    <w:rsid w:val="00373B49"/>
    <w:rsid w:val="00377B41"/>
    <w:rsid w:val="00380E58"/>
    <w:rsid w:val="0038137A"/>
    <w:rsid w:val="003823FA"/>
    <w:rsid w:val="00395AAC"/>
    <w:rsid w:val="003A4AC4"/>
    <w:rsid w:val="003A5A98"/>
    <w:rsid w:val="003A5EAE"/>
    <w:rsid w:val="003A75F1"/>
    <w:rsid w:val="003B04D4"/>
    <w:rsid w:val="003B4198"/>
    <w:rsid w:val="003B668D"/>
    <w:rsid w:val="003B7EB9"/>
    <w:rsid w:val="003E652F"/>
    <w:rsid w:val="003E7008"/>
    <w:rsid w:val="003F50E7"/>
    <w:rsid w:val="003F66AE"/>
    <w:rsid w:val="00406427"/>
    <w:rsid w:val="00411F0B"/>
    <w:rsid w:val="00414A21"/>
    <w:rsid w:val="00416D47"/>
    <w:rsid w:val="00421DC1"/>
    <w:rsid w:val="00424D3B"/>
    <w:rsid w:val="00430095"/>
    <w:rsid w:val="00431394"/>
    <w:rsid w:val="0043227C"/>
    <w:rsid w:val="00436B68"/>
    <w:rsid w:val="0044072D"/>
    <w:rsid w:val="00440A3F"/>
    <w:rsid w:val="00441FBD"/>
    <w:rsid w:val="004425CC"/>
    <w:rsid w:val="00443610"/>
    <w:rsid w:val="0044753B"/>
    <w:rsid w:val="0046004D"/>
    <w:rsid w:val="004609AF"/>
    <w:rsid w:val="00470E51"/>
    <w:rsid w:val="00473421"/>
    <w:rsid w:val="004822FB"/>
    <w:rsid w:val="00483D75"/>
    <w:rsid w:val="00484518"/>
    <w:rsid w:val="004937E0"/>
    <w:rsid w:val="004A0E65"/>
    <w:rsid w:val="004B069E"/>
    <w:rsid w:val="004B1B10"/>
    <w:rsid w:val="004C15BC"/>
    <w:rsid w:val="004C47C3"/>
    <w:rsid w:val="004D54E6"/>
    <w:rsid w:val="004E4FAF"/>
    <w:rsid w:val="004E7725"/>
    <w:rsid w:val="004F3E33"/>
    <w:rsid w:val="004F6985"/>
    <w:rsid w:val="00504B12"/>
    <w:rsid w:val="005107B1"/>
    <w:rsid w:val="0051190B"/>
    <w:rsid w:val="00512C87"/>
    <w:rsid w:val="005149AE"/>
    <w:rsid w:val="00521639"/>
    <w:rsid w:val="005356C6"/>
    <w:rsid w:val="00537851"/>
    <w:rsid w:val="00537F30"/>
    <w:rsid w:val="0054270E"/>
    <w:rsid w:val="005543D0"/>
    <w:rsid w:val="00556748"/>
    <w:rsid w:val="00565E88"/>
    <w:rsid w:val="00572437"/>
    <w:rsid w:val="00577FB7"/>
    <w:rsid w:val="005816FE"/>
    <w:rsid w:val="00583AF0"/>
    <w:rsid w:val="0058799C"/>
    <w:rsid w:val="00590207"/>
    <w:rsid w:val="00590534"/>
    <w:rsid w:val="00592AB0"/>
    <w:rsid w:val="00592E6D"/>
    <w:rsid w:val="00595D95"/>
    <w:rsid w:val="00595FA4"/>
    <w:rsid w:val="005A3DB6"/>
    <w:rsid w:val="005B22F6"/>
    <w:rsid w:val="005B6B4B"/>
    <w:rsid w:val="005C3A62"/>
    <w:rsid w:val="005C5D5A"/>
    <w:rsid w:val="005D032F"/>
    <w:rsid w:val="005D67D7"/>
    <w:rsid w:val="005E03E9"/>
    <w:rsid w:val="005E465E"/>
    <w:rsid w:val="005E5054"/>
    <w:rsid w:val="005E6B41"/>
    <w:rsid w:val="005F61C0"/>
    <w:rsid w:val="005F686B"/>
    <w:rsid w:val="00604704"/>
    <w:rsid w:val="00617B6C"/>
    <w:rsid w:val="006247B5"/>
    <w:rsid w:val="00631FCF"/>
    <w:rsid w:val="00652BEE"/>
    <w:rsid w:val="00654F42"/>
    <w:rsid w:val="0066008A"/>
    <w:rsid w:val="00662CB8"/>
    <w:rsid w:val="00663AEC"/>
    <w:rsid w:val="00664253"/>
    <w:rsid w:val="00692A8E"/>
    <w:rsid w:val="00693B84"/>
    <w:rsid w:val="006A35A7"/>
    <w:rsid w:val="006A517F"/>
    <w:rsid w:val="006A63B2"/>
    <w:rsid w:val="006B5AFC"/>
    <w:rsid w:val="006C1B07"/>
    <w:rsid w:val="006C1D78"/>
    <w:rsid w:val="006C27ED"/>
    <w:rsid w:val="006C61D0"/>
    <w:rsid w:val="006D4348"/>
    <w:rsid w:val="006D6769"/>
    <w:rsid w:val="006D7164"/>
    <w:rsid w:val="006F3504"/>
    <w:rsid w:val="006F3B7B"/>
    <w:rsid w:val="006F5FF0"/>
    <w:rsid w:val="006F6EE3"/>
    <w:rsid w:val="006F774A"/>
    <w:rsid w:val="00702277"/>
    <w:rsid w:val="007037B0"/>
    <w:rsid w:val="00704297"/>
    <w:rsid w:val="0071016D"/>
    <w:rsid w:val="0071304E"/>
    <w:rsid w:val="00715C3C"/>
    <w:rsid w:val="007223C7"/>
    <w:rsid w:val="00746EAC"/>
    <w:rsid w:val="0076198D"/>
    <w:rsid w:val="00774283"/>
    <w:rsid w:val="0077700C"/>
    <w:rsid w:val="00782C20"/>
    <w:rsid w:val="00787B30"/>
    <w:rsid w:val="00794D2F"/>
    <w:rsid w:val="00797F75"/>
    <w:rsid w:val="007A0037"/>
    <w:rsid w:val="007A1808"/>
    <w:rsid w:val="007A75BA"/>
    <w:rsid w:val="007C0F16"/>
    <w:rsid w:val="007C4B5A"/>
    <w:rsid w:val="007D3A91"/>
    <w:rsid w:val="007D6B71"/>
    <w:rsid w:val="007D74CD"/>
    <w:rsid w:val="007F2331"/>
    <w:rsid w:val="007F7263"/>
    <w:rsid w:val="007F7EBB"/>
    <w:rsid w:val="00800FE8"/>
    <w:rsid w:val="00804274"/>
    <w:rsid w:val="008059A1"/>
    <w:rsid w:val="00806E13"/>
    <w:rsid w:val="00810A21"/>
    <w:rsid w:val="00826AFC"/>
    <w:rsid w:val="00832E28"/>
    <w:rsid w:val="0083705C"/>
    <w:rsid w:val="00843768"/>
    <w:rsid w:val="00846260"/>
    <w:rsid w:val="008515E6"/>
    <w:rsid w:val="00856973"/>
    <w:rsid w:val="0085697D"/>
    <w:rsid w:val="0086030C"/>
    <w:rsid w:val="00860655"/>
    <w:rsid w:val="008645DC"/>
    <w:rsid w:val="00865472"/>
    <w:rsid w:val="008655A3"/>
    <w:rsid w:val="008674ED"/>
    <w:rsid w:val="00873E98"/>
    <w:rsid w:val="00877960"/>
    <w:rsid w:val="008844D7"/>
    <w:rsid w:val="008875A4"/>
    <w:rsid w:val="00893441"/>
    <w:rsid w:val="008A19D0"/>
    <w:rsid w:val="008A337D"/>
    <w:rsid w:val="008A7993"/>
    <w:rsid w:val="008B69C0"/>
    <w:rsid w:val="008C0965"/>
    <w:rsid w:val="008C3B90"/>
    <w:rsid w:val="008D02CE"/>
    <w:rsid w:val="008D113A"/>
    <w:rsid w:val="008D69D3"/>
    <w:rsid w:val="008F7C99"/>
    <w:rsid w:val="00900554"/>
    <w:rsid w:val="00900B79"/>
    <w:rsid w:val="009055E3"/>
    <w:rsid w:val="0090561E"/>
    <w:rsid w:val="00911658"/>
    <w:rsid w:val="0091190F"/>
    <w:rsid w:val="0091570C"/>
    <w:rsid w:val="00921BA3"/>
    <w:rsid w:val="00925B39"/>
    <w:rsid w:val="00926DCE"/>
    <w:rsid w:val="009429A4"/>
    <w:rsid w:val="0094605B"/>
    <w:rsid w:val="00955A53"/>
    <w:rsid w:val="0095607F"/>
    <w:rsid w:val="00963EFF"/>
    <w:rsid w:val="00967793"/>
    <w:rsid w:val="00967C3D"/>
    <w:rsid w:val="00973184"/>
    <w:rsid w:val="00975C3F"/>
    <w:rsid w:val="00980C91"/>
    <w:rsid w:val="0099135D"/>
    <w:rsid w:val="00997B1C"/>
    <w:rsid w:val="009A186C"/>
    <w:rsid w:val="009A7183"/>
    <w:rsid w:val="009B1EF8"/>
    <w:rsid w:val="009B3D0B"/>
    <w:rsid w:val="009B427C"/>
    <w:rsid w:val="009C0932"/>
    <w:rsid w:val="009C315A"/>
    <w:rsid w:val="009D2F5A"/>
    <w:rsid w:val="009D59C0"/>
    <w:rsid w:val="009D6CDC"/>
    <w:rsid w:val="009F481D"/>
    <w:rsid w:val="009F5E46"/>
    <w:rsid w:val="009F5E78"/>
    <w:rsid w:val="009F64D8"/>
    <w:rsid w:val="00A037EE"/>
    <w:rsid w:val="00A110FD"/>
    <w:rsid w:val="00A21C66"/>
    <w:rsid w:val="00A2573F"/>
    <w:rsid w:val="00A26ED5"/>
    <w:rsid w:val="00A31203"/>
    <w:rsid w:val="00A34CC1"/>
    <w:rsid w:val="00A3703D"/>
    <w:rsid w:val="00A47140"/>
    <w:rsid w:val="00A524A3"/>
    <w:rsid w:val="00A53826"/>
    <w:rsid w:val="00A574F6"/>
    <w:rsid w:val="00A57BFA"/>
    <w:rsid w:val="00A630CD"/>
    <w:rsid w:val="00A7141E"/>
    <w:rsid w:val="00A74807"/>
    <w:rsid w:val="00A833B7"/>
    <w:rsid w:val="00A9073C"/>
    <w:rsid w:val="00A91FFC"/>
    <w:rsid w:val="00A9340C"/>
    <w:rsid w:val="00A95AE3"/>
    <w:rsid w:val="00AA1BA6"/>
    <w:rsid w:val="00AA47D2"/>
    <w:rsid w:val="00AA7DB9"/>
    <w:rsid w:val="00AB4890"/>
    <w:rsid w:val="00AB5798"/>
    <w:rsid w:val="00AC2691"/>
    <w:rsid w:val="00AC5D5E"/>
    <w:rsid w:val="00AE36C9"/>
    <w:rsid w:val="00AF106A"/>
    <w:rsid w:val="00AF246F"/>
    <w:rsid w:val="00AF2B10"/>
    <w:rsid w:val="00AF6861"/>
    <w:rsid w:val="00AF72AE"/>
    <w:rsid w:val="00B11259"/>
    <w:rsid w:val="00B224D8"/>
    <w:rsid w:val="00B3092E"/>
    <w:rsid w:val="00B329F1"/>
    <w:rsid w:val="00B3303D"/>
    <w:rsid w:val="00B34CBF"/>
    <w:rsid w:val="00B37983"/>
    <w:rsid w:val="00B455A3"/>
    <w:rsid w:val="00B561A4"/>
    <w:rsid w:val="00B57ED2"/>
    <w:rsid w:val="00B611C2"/>
    <w:rsid w:val="00B71961"/>
    <w:rsid w:val="00B764C9"/>
    <w:rsid w:val="00B76A67"/>
    <w:rsid w:val="00B9096E"/>
    <w:rsid w:val="00B96436"/>
    <w:rsid w:val="00B964A1"/>
    <w:rsid w:val="00B97E00"/>
    <w:rsid w:val="00BA2AA8"/>
    <w:rsid w:val="00BA6090"/>
    <w:rsid w:val="00BA7E8F"/>
    <w:rsid w:val="00BB754B"/>
    <w:rsid w:val="00BC2F30"/>
    <w:rsid w:val="00BD4FC9"/>
    <w:rsid w:val="00BD7509"/>
    <w:rsid w:val="00BE1E2C"/>
    <w:rsid w:val="00BF060A"/>
    <w:rsid w:val="00BF3639"/>
    <w:rsid w:val="00BF4D6E"/>
    <w:rsid w:val="00C0072C"/>
    <w:rsid w:val="00C02AEC"/>
    <w:rsid w:val="00C02EBC"/>
    <w:rsid w:val="00C12F1C"/>
    <w:rsid w:val="00C14A42"/>
    <w:rsid w:val="00C25486"/>
    <w:rsid w:val="00C2650C"/>
    <w:rsid w:val="00C35DDC"/>
    <w:rsid w:val="00C42A9E"/>
    <w:rsid w:val="00C4390A"/>
    <w:rsid w:val="00C50166"/>
    <w:rsid w:val="00C51494"/>
    <w:rsid w:val="00C5283A"/>
    <w:rsid w:val="00C533EB"/>
    <w:rsid w:val="00C57BA1"/>
    <w:rsid w:val="00C6172B"/>
    <w:rsid w:val="00C7002E"/>
    <w:rsid w:val="00C7116F"/>
    <w:rsid w:val="00C71A5E"/>
    <w:rsid w:val="00C83BE7"/>
    <w:rsid w:val="00C9507E"/>
    <w:rsid w:val="00CA0D8F"/>
    <w:rsid w:val="00CA4010"/>
    <w:rsid w:val="00CB0881"/>
    <w:rsid w:val="00CB2522"/>
    <w:rsid w:val="00CB3AAD"/>
    <w:rsid w:val="00CB5985"/>
    <w:rsid w:val="00CB5CC0"/>
    <w:rsid w:val="00CC4C4A"/>
    <w:rsid w:val="00CD1642"/>
    <w:rsid w:val="00CE6061"/>
    <w:rsid w:val="00CF17DD"/>
    <w:rsid w:val="00CF7F97"/>
    <w:rsid w:val="00D009A4"/>
    <w:rsid w:val="00D02D1D"/>
    <w:rsid w:val="00D03B56"/>
    <w:rsid w:val="00D0693C"/>
    <w:rsid w:val="00D074C0"/>
    <w:rsid w:val="00D13207"/>
    <w:rsid w:val="00D14933"/>
    <w:rsid w:val="00D15BF7"/>
    <w:rsid w:val="00D15CEB"/>
    <w:rsid w:val="00D1691A"/>
    <w:rsid w:val="00D21E7E"/>
    <w:rsid w:val="00D23555"/>
    <w:rsid w:val="00D3558D"/>
    <w:rsid w:val="00D41128"/>
    <w:rsid w:val="00D45246"/>
    <w:rsid w:val="00D56559"/>
    <w:rsid w:val="00D606AC"/>
    <w:rsid w:val="00D71278"/>
    <w:rsid w:val="00D723A5"/>
    <w:rsid w:val="00D73223"/>
    <w:rsid w:val="00D77B9B"/>
    <w:rsid w:val="00D80C5D"/>
    <w:rsid w:val="00D823A5"/>
    <w:rsid w:val="00D83F60"/>
    <w:rsid w:val="00D875A7"/>
    <w:rsid w:val="00D90334"/>
    <w:rsid w:val="00D93579"/>
    <w:rsid w:val="00D93A7A"/>
    <w:rsid w:val="00D95D52"/>
    <w:rsid w:val="00DB54FB"/>
    <w:rsid w:val="00DC7AAF"/>
    <w:rsid w:val="00DD20A1"/>
    <w:rsid w:val="00DF6507"/>
    <w:rsid w:val="00DF65F2"/>
    <w:rsid w:val="00DF77DA"/>
    <w:rsid w:val="00E04309"/>
    <w:rsid w:val="00E14318"/>
    <w:rsid w:val="00E1485C"/>
    <w:rsid w:val="00E2365F"/>
    <w:rsid w:val="00E23E74"/>
    <w:rsid w:val="00E24E4F"/>
    <w:rsid w:val="00E33610"/>
    <w:rsid w:val="00E34C91"/>
    <w:rsid w:val="00E47B20"/>
    <w:rsid w:val="00E5297D"/>
    <w:rsid w:val="00E549D9"/>
    <w:rsid w:val="00E60889"/>
    <w:rsid w:val="00E67449"/>
    <w:rsid w:val="00E71D02"/>
    <w:rsid w:val="00E74A20"/>
    <w:rsid w:val="00E76D70"/>
    <w:rsid w:val="00E804C4"/>
    <w:rsid w:val="00E811AB"/>
    <w:rsid w:val="00E81C7B"/>
    <w:rsid w:val="00E86295"/>
    <w:rsid w:val="00E92B4D"/>
    <w:rsid w:val="00E95140"/>
    <w:rsid w:val="00E96D8F"/>
    <w:rsid w:val="00E973EC"/>
    <w:rsid w:val="00EB1384"/>
    <w:rsid w:val="00EB6EB2"/>
    <w:rsid w:val="00EC3AE6"/>
    <w:rsid w:val="00ED5B9A"/>
    <w:rsid w:val="00ED7254"/>
    <w:rsid w:val="00EE01AE"/>
    <w:rsid w:val="00EE2F0B"/>
    <w:rsid w:val="00EE708B"/>
    <w:rsid w:val="00EF1F73"/>
    <w:rsid w:val="00EF6859"/>
    <w:rsid w:val="00F0197A"/>
    <w:rsid w:val="00F01E8F"/>
    <w:rsid w:val="00F04A53"/>
    <w:rsid w:val="00F10A93"/>
    <w:rsid w:val="00F11ACF"/>
    <w:rsid w:val="00F15E98"/>
    <w:rsid w:val="00F20697"/>
    <w:rsid w:val="00F212B2"/>
    <w:rsid w:val="00F21318"/>
    <w:rsid w:val="00F25D13"/>
    <w:rsid w:val="00F35F23"/>
    <w:rsid w:val="00F43095"/>
    <w:rsid w:val="00F50AD5"/>
    <w:rsid w:val="00F50BD9"/>
    <w:rsid w:val="00F567AC"/>
    <w:rsid w:val="00F6012B"/>
    <w:rsid w:val="00F6176B"/>
    <w:rsid w:val="00F61F17"/>
    <w:rsid w:val="00F70600"/>
    <w:rsid w:val="00F828E5"/>
    <w:rsid w:val="00F83A99"/>
    <w:rsid w:val="00F86A97"/>
    <w:rsid w:val="00F86BE0"/>
    <w:rsid w:val="00F919D4"/>
    <w:rsid w:val="00F94FB7"/>
    <w:rsid w:val="00FA1AA5"/>
    <w:rsid w:val="00FA20AC"/>
    <w:rsid w:val="00FA2362"/>
    <w:rsid w:val="00FA5E53"/>
    <w:rsid w:val="00FA6CD8"/>
    <w:rsid w:val="00FB11BE"/>
    <w:rsid w:val="00FB4EF9"/>
    <w:rsid w:val="00FB7028"/>
    <w:rsid w:val="00FC3257"/>
    <w:rsid w:val="00FD3BE1"/>
    <w:rsid w:val="00FE4CB9"/>
    <w:rsid w:val="00FF09FC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2BF4C"/>
  <w15:chartTrackingRefBased/>
  <w15:docId w15:val="{048D97E1-9120-4A30-8B66-B937C314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91"/>
    <w:rPr>
      <w:rFonts w:cs="Segoe U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7EE"/>
    <w:pPr>
      <w:spacing w:after="0" w:afterAutospacing="0"/>
      <w:outlineLvl w:val="0"/>
    </w:pPr>
    <w:rPr>
      <w:rFonts w:ascii="ADLaM Display" w:eastAsia="Arial Rounded MT Bold" w:hAnsi="ADLaM Display" w:cs="ADLaM Display"/>
      <w:color w:val="000000" w:themeColor="text1"/>
      <w:sz w:val="44"/>
      <w:szCs w:val="44"/>
      <w14:textOutline w14:w="19050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0DF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000000" w:themeColor="text1"/>
      <w:sz w:val="36"/>
      <w:szCs w:val="36"/>
      <w:lang w:val="en"/>
      <w14:textOutline w14:w="12700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331"/>
    <w:pPr>
      <w:widowControl w:val="0"/>
      <w:spacing w:after="0" w:afterAutospacing="0"/>
      <w:outlineLvl w:val="2"/>
    </w:pPr>
    <w:rPr>
      <w:rFonts w:ascii="ADLaM Display" w:eastAsia="Verdana" w:hAnsi="ADLaM Display" w:cs="Verdana"/>
      <w:bCs/>
      <w:color w:val="000000" w:themeColor="text1"/>
      <w:szCs w:val="32"/>
      <w:lang w:val="en"/>
      <w14:textOutline w14:w="9525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019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9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9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9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9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9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3C7"/>
    <w:pPr>
      <w:spacing w:line="1200" w:lineRule="exact"/>
      <w:jc w:val="right"/>
    </w:pPr>
    <w:rPr>
      <w:rFonts w:ascii="ADLaM Display" w:eastAsiaTheme="majorEastAsia" w:hAnsi="ADLaM Display" w:cstheme="majorBidi"/>
      <w:bCs/>
      <w:color w:val="000000" w:themeColor="text1"/>
      <w:sz w:val="120"/>
      <w:szCs w:val="120"/>
      <w14:textOutline w14:w="5715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223C7"/>
    <w:rPr>
      <w:rFonts w:ascii="ADLaM Display" w:eastAsiaTheme="majorEastAsia" w:hAnsi="ADLaM Display" w:cstheme="majorBidi"/>
      <w:bCs/>
      <w:color w:val="000000" w:themeColor="text1"/>
      <w:sz w:val="120"/>
      <w:szCs w:val="120"/>
      <w14:textOutline w14:w="5715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A037EE"/>
    <w:rPr>
      <w:rFonts w:ascii="ADLaM Display" w:eastAsia="Arial Rounded MT Bold" w:hAnsi="ADLaM Display" w:cs="ADLaM Display"/>
      <w:color w:val="000000" w:themeColor="text1"/>
      <w:sz w:val="44"/>
      <w:szCs w:val="44"/>
      <w14:textOutline w14:w="1905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1650DF"/>
    <w:rPr>
      <w:rFonts w:ascii="ADLaM Display" w:eastAsia="Fredoka One" w:hAnsi="ADLaM Display" w:cs="ADLaM Display"/>
      <w:color w:val="000000" w:themeColor="text1"/>
      <w:sz w:val="36"/>
      <w:szCs w:val="36"/>
      <w:lang w:val="en"/>
      <w14:textOutline w14:w="12700" w14:cap="rnd" w14:cmpd="sng" w14:algn="ctr">
        <w14:solidFill>
          <w14:srgbClr w14:val="CE1126"/>
        </w14:solidFill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7F2331"/>
    <w:rPr>
      <w:rFonts w:ascii="ADLaM Display" w:eastAsia="Verdana" w:hAnsi="ADLaM Display" w:cs="Verdana"/>
      <w:bCs/>
      <w:color w:val="000000" w:themeColor="text1"/>
      <w:szCs w:val="32"/>
      <w:lang w:val="en"/>
      <w14:textOutline w14:w="9525" w14:cap="rnd" w14:cmpd="sng" w14:algn="ctr">
        <w14:solidFill>
          <w14:srgbClr w14:val="CE1126"/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FA2362"/>
    <w:rPr>
      <w:b/>
      <w:color w:val="CE1126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97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97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97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97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97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97A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01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97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0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0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97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019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7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768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37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768"/>
    <w:rPr>
      <w:rFonts w:cs="Segoe UI"/>
      <w:color w:val="000000"/>
    </w:rPr>
  </w:style>
  <w:style w:type="table" w:styleId="TableGrid">
    <w:name w:val="Table Grid"/>
    <w:basedOn w:val="TableNormal"/>
    <w:uiPriority w:val="39"/>
    <w:rsid w:val="003F66AE"/>
    <w:pPr>
      <w:widowControl w:val="0"/>
      <w:spacing w:after="0" w:afterAutospacing="0"/>
    </w:pPr>
    <w:rPr>
      <w:rFonts w:eastAsia="Verdana" w:cs="Verdana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6B41"/>
    <w:pPr>
      <w:spacing w:before="100" w:before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heritage-happenings.github.io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ritageonthemari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70CE-CF1D-4866-B968-D07E9E9B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468</cp:revision>
  <cp:lastPrinted>2024-12-06T03:02:00Z</cp:lastPrinted>
  <dcterms:created xsi:type="dcterms:W3CDTF">2024-12-02T22:00:00Z</dcterms:created>
  <dcterms:modified xsi:type="dcterms:W3CDTF">2024-12-30T06:25:00Z</dcterms:modified>
</cp:coreProperties>
</file>