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BA08" w14:textId="5906C52E" w:rsidR="00B80706" w:rsidRDefault="00707190" w:rsidP="00B80706">
      <w:pPr>
        <w:pStyle w:val="Heading1"/>
      </w:pPr>
      <w:r>
        <w:t>Dementia</w:t>
      </w:r>
      <w:r w:rsidR="00B80706">
        <w:t xml:space="preserve"> Prevention through Lifestyle Changes</w:t>
      </w:r>
    </w:p>
    <w:p w14:paraId="15C3679A" w14:textId="77777777" w:rsidR="00B80706" w:rsidRDefault="00B80706" w:rsidP="00B80706">
      <w:pPr>
        <w:pStyle w:val="Subtitle"/>
      </w:pPr>
      <w:r>
        <w:t>Claudia Bartsch ~ 06-20-2024</w:t>
      </w:r>
    </w:p>
    <w:p w14:paraId="046A363F" w14:textId="77777777" w:rsidR="00B80706" w:rsidRDefault="00B80706">
      <w:pPr>
        <w:pStyle w:val="Heading2"/>
      </w:pPr>
      <w:r>
        <w:t>Introduction</w:t>
      </w:r>
    </w:p>
    <w:p w14:paraId="79AFCFCF" w14:textId="77777777" w:rsidR="00B80706" w:rsidRDefault="00B80706" w:rsidP="00B80706">
      <w:pPr>
        <w:pStyle w:val="ListParagraph"/>
        <w:numPr>
          <w:ilvl w:val="0"/>
          <w:numId w:val="9"/>
        </w:numPr>
        <w:spacing w:after="160" w:line="278" w:lineRule="auto"/>
      </w:pPr>
      <w:r>
        <w:rPr>
          <w:b/>
          <w:bCs/>
        </w:rPr>
        <w:t>Research-backed Information</w:t>
      </w:r>
      <w:r>
        <w:t xml:space="preserve"> Claudia emphasizes that the information shared is based on extensive clinical research, particularly from the Alzheimer's and Research Prevention Foundation (ARPF).</w:t>
      </w:r>
    </w:p>
    <w:p w14:paraId="68C4343E" w14:textId="3A0404BD" w:rsidR="00B80706" w:rsidRDefault="002233F5" w:rsidP="00B80706">
      <w:pPr>
        <w:pStyle w:val="ListParagraph"/>
        <w:numPr>
          <w:ilvl w:val="1"/>
          <w:numId w:val="9"/>
        </w:numPr>
        <w:spacing w:after="160" w:line="278" w:lineRule="auto"/>
      </w:pPr>
      <w:hyperlink r:id="rId7" w:history="1">
        <w:r w:rsidR="00EC4862">
          <w:rPr>
            <w:rStyle w:val="Hyperlink"/>
          </w:rPr>
          <w:t>https://</w:t>
        </w:r>
        <w:proofErr w:type="spellStart"/>
        <w:r w:rsidR="00EC4862">
          <w:rPr>
            <w:rStyle w:val="Hyperlink"/>
          </w:rPr>
          <w:t>alzheimers</w:t>
        </w:r>
        <w:r w:rsidR="00EC4862">
          <w:rPr>
            <w:rStyle w:val="Hyperlink"/>
          </w:rPr>
          <w:t>prevention.org</w:t>
        </w:r>
        <w:proofErr w:type="spellEnd"/>
      </w:hyperlink>
    </w:p>
    <w:p w14:paraId="4A15104E" w14:textId="44ED42DA" w:rsidR="00B80706" w:rsidRDefault="002233F5" w:rsidP="00B80706">
      <w:pPr>
        <w:pStyle w:val="ListParagraph"/>
        <w:numPr>
          <w:ilvl w:val="1"/>
          <w:numId w:val="9"/>
        </w:numPr>
        <w:spacing w:after="160" w:line="278" w:lineRule="auto"/>
      </w:pPr>
      <w:hyperlink r:id="rId8" w:history="1">
        <w:r w:rsidR="00EC4862">
          <w:rPr>
            <w:rStyle w:val="Hyperlink"/>
          </w:rPr>
          <w:t>https://</w:t>
        </w:r>
        <w:proofErr w:type="spellStart"/>
        <w:r w:rsidR="00EC4862">
          <w:rPr>
            <w:rStyle w:val="Hyperlink"/>
          </w:rPr>
          <w:t>www.alz.org</w:t>
        </w:r>
        <w:proofErr w:type="spellEnd"/>
        <w:r w:rsidR="00EC4862">
          <w:rPr>
            <w:rStyle w:val="Hyperlink"/>
          </w:rPr>
          <w:t>/</w:t>
        </w:r>
      </w:hyperlink>
    </w:p>
    <w:p w14:paraId="251F5BC0" w14:textId="77777777" w:rsidR="00B80706" w:rsidRDefault="00B80706">
      <w:pPr>
        <w:pStyle w:val="Heading2"/>
      </w:pPr>
      <w:r>
        <w:t>Risks</w:t>
      </w:r>
    </w:p>
    <w:p w14:paraId="3F0F9F4E" w14:textId="77777777" w:rsidR="00B80706" w:rsidRDefault="00B80706" w:rsidP="00B80706">
      <w:pPr>
        <w:pStyle w:val="ListParagraph"/>
        <w:numPr>
          <w:ilvl w:val="0"/>
          <w:numId w:val="10"/>
        </w:numPr>
        <w:spacing w:after="160" w:line="278" w:lineRule="auto"/>
      </w:pPr>
      <w:r>
        <w:t>Heart conditions ~ yet reversible</w:t>
      </w:r>
    </w:p>
    <w:p w14:paraId="555F42E9" w14:textId="77777777" w:rsidR="00B80706" w:rsidRDefault="00B80706" w:rsidP="00B80706">
      <w:pPr>
        <w:pStyle w:val="ListParagraph"/>
        <w:numPr>
          <w:ilvl w:val="0"/>
          <w:numId w:val="10"/>
        </w:numPr>
        <w:spacing w:after="160" w:line="278" w:lineRule="auto"/>
      </w:pPr>
      <w:r>
        <w:t>Diabetes</w:t>
      </w:r>
    </w:p>
    <w:p w14:paraId="4296BABD" w14:textId="77777777" w:rsidR="00B80706" w:rsidRDefault="00B80706" w:rsidP="00B80706">
      <w:pPr>
        <w:pStyle w:val="ListParagraph"/>
        <w:numPr>
          <w:ilvl w:val="0"/>
          <w:numId w:val="10"/>
        </w:numPr>
        <w:spacing w:after="160" w:line="278" w:lineRule="auto"/>
      </w:pPr>
      <w:r>
        <w:t>Smoking drinking</w:t>
      </w:r>
    </w:p>
    <w:p w14:paraId="2B86B330" w14:textId="77777777" w:rsidR="00B80706" w:rsidRDefault="00B80706" w:rsidP="00B80706">
      <w:pPr>
        <w:pStyle w:val="ListParagraph"/>
        <w:numPr>
          <w:ilvl w:val="0"/>
          <w:numId w:val="10"/>
        </w:numPr>
        <w:spacing w:after="160" w:line="278" w:lineRule="auto"/>
      </w:pPr>
      <w:r>
        <w:t>Inflammation</w:t>
      </w:r>
    </w:p>
    <w:p w14:paraId="6994F9B3" w14:textId="77777777" w:rsidR="00B80706" w:rsidRDefault="00B80706" w:rsidP="00B80706">
      <w:pPr>
        <w:pStyle w:val="ListParagraph"/>
        <w:numPr>
          <w:ilvl w:val="0"/>
          <w:numId w:val="10"/>
        </w:numPr>
        <w:spacing w:after="160" w:line="278" w:lineRule="auto"/>
      </w:pPr>
      <w:r>
        <w:t>Sleep deprivation</w:t>
      </w:r>
    </w:p>
    <w:p w14:paraId="133C29E3" w14:textId="77777777" w:rsidR="00B80706" w:rsidRDefault="00B80706" w:rsidP="00B80706">
      <w:pPr>
        <w:pStyle w:val="ListParagraph"/>
        <w:numPr>
          <w:ilvl w:val="0"/>
          <w:numId w:val="10"/>
        </w:numPr>
        <w:spacing w:after="160" w:line="278" w:lineRule="auto"/>
      </w:pPr>
      <w:r>
        <w:t>Stress</w:t>
      </w:r>
    </w:p>
    <w:p w14:paraId="061FA57C" w14:textId="77777777" w:rsidR="00B80706" w:rsidRDefault="00B80706" w:rsidP="00B80706">
      <w:pPr>
        <w:pStyle w:val="ListParagraph"/>
        <w:numPr>
          <w:ilvl w:val="0"/>
          <w:numId w:val="10"/>
        </w:numPr>
        <w:spacing w:after="160" w:line="278" w:lineRule="auto"/>
      </w:pPr>
      <w:r>
        <w:t>Depression</w:t>
      </w:r>
    </w:p>
    <w:p w14:paraId="071C4C7C" w14:textId="77777777" w:rsidR="00B80706" w:rsidRDefault="00B80706" w:rsidP="00B80706">
      <w:pPr>
        <w:pStyle w:val="ListParagraph"/>
        <w:numPr>
          <w:ilvl w:val="0"/>
          <w:numId w:val="10"/>
        </w:numPr>
        <w:spacing w:after="160" w:line="278" w:lineRule="auto"/>
      </w:pPr>
      <w:r>
        <w:t>Vitamin deficiency</w:t>
      </w:r>
    </w:p>
    <w:p w14:paraId="63AEDAA1" w14:textId="77777777" w:rsidR="00B80706" w:rsidRDefault="00B80706" w:rsidP="00B80706">
      <w:pPr>
        <w:pStyle w:val="ListParagraph"/>
        <w:numPr>
          <w:ilvl w:val="0"/>
          <w:numId w:val="10"/>
        </w:numPr>
        <w:spacing w:after="160" w:line="278" w:lineRule="auto"/>
      </w:pPr>
      <w:r>
        <w:t>Head injury</w:t>
      </w:r>
    </w:p>
    <w:p w14:paraId="46064B6C" w14:textId="77777777" w:rsidR="00B80706" w:rsidRDefault="00B80706">
      <w:pPr>
        <w:pStyle w:val="Heading2"/>
      </w:pPr>
      <w:r>
        <w:t>Four Pillars of Prevention</w:t>
      </w:r>
    </w:p>
    <w:p w14:paraId="7A884E84" w14:textId="77777777" w:rsidR="00B80706" w:rsidRDefault="00B80706">
      <w:r>
        <w:t>The four pillars of Alzheimer's prevention according to the ARPF are</w:t>
      </w:r>
    </w:p>
    <w:p w14:paraId="5A390773" w14:textId="77777777" w:rsidR="00B80706" w:rsidRDefault="00B80706" w:rsidP="00B80706">
      <w:pPr>
        <w:pStyle w:val="ListParagraph"/>
        <w:numPr>
          <w:ilvl w:val="0"/>
          <w:numId w:val="11"/>
        </w:numPr>
        <w:spacing w:after="160" w:line="278" w:lineRule="auto"/>
      </w:pPr>
      <w:r>
        <w:t>Diet and supplements</w:t>
      </w:r>
    </w:p>
    <w:p w14:paraId="58DFBD63" w14:textId="77777777" w:rsidR="00B80706" w:rsidRDefault="00B80706" w:rsidP="00B80706">
      <w:pPr>
        <w:pStyle w:val="ListParagraph"/>
        <w:numPr>
          <w:ilvl w:val="0"/>
          <w:numId w:val="11"/>
        </w:numPr>
        <w:spacing w:after="160" w:line="278" w:lineRule="auto"/>
      </w:pPr>
      <w:r>
        <w:t>Stress management</w:t>
      </w:r>
    </w:p>
    <w:p w14:paraId="1A716D69" w14:textId="77777777" w:rsidR="00B80706" w:rsidRDefault="00B80706" w:rsidP="00B80706">
      <w:pPr>
        <w:pStyle w:val="ListParagraph"/>
        <w:numPr>
          <w:ilvl w:val="0"/>
          <w:numId w:val="11"/>
        </w:numPr>
        <w:spacing w:after="160" w:line="278" w:lineRule="auto"/>
      </w:pPr>
      <w:r>
        <w:t>Physical and mental exercise</w:t>
      </w:r>
    </w:p>
    <w:p w14:paraId="0C7F24F2" w14:textId="77777777" w:rsidR="00B80706" w:rsidRDefault="00B80706" w:rsidP="00B80706">
      <w:pPr>
        <w:pStyle w:val="ListParagraph"/>
        <w:numPr>
          <w:ilvl w:val="0"/>
          <w:numId w:val="11"/>
        </w:numPr>
        <w:spacing w:after="160" w:line="278" w:lineRule="auto"/>
      </w:pPr>
      <w:r>
        <w:t>Spiritual fitness</w:t>
      </w:r>
    </w:p>
    <w:p w14:paraId="04B91C8D" w14:textId="77777777" w:rsidR="00B80706" w:rsidRDefault="00B80706">
      <w:r>
        <w:rPr>
          <w:b/>
          <w:bCs/>
        </w:rPr>
        <w:t>Incremental Changes</w:t>
      </w:r>
      <w:r>
        <w:t xml:space="preserve"> Claudia advises making small, incremental lifestyle changes rather than drastic ones to ensure long-term adherence and effectiveness.</w:t>
      </w:r>
    </w:p>
    <w:p w14:paraId="4C890F62" w14:textId="77777777" w:rsidR="00B80706" w:rsidRDefault="00B80706">
      <w:pPr>
        <w:pStyle w:val="Heading3"/>
      </w:pPr>
      <w:r>
        <w:lastRenderedPageBreak/>
        <w:t>Dietary Recommendations</w:t>
      </w:r>
    </w:p>
    <w:p w14:paraId="41200B5A" w14:textId="77777777" w:rsidR="00B80706" w:rsidRDefault="00B80706">
      <w:r>
        <w:t>Claudia prompts the audience to identify foods that are harmful to brain health, such as sugar and trans fats.</w:t>
      </w:r>
    </w:p>
    <w:p w14:paraId="056052FE" w14:textId="77777777" w:rsidR="00B80706" w:rsidRDefault="00B80706" w:rsidP="00B80706">
      <w:pPr>
        <w:pStyle w:val="ListParagraph"/>
        <w:numPr>
          <w:ilvl w:val="0"/>
          <w:numId w:val="12"/>
        </w:numPr>
        <w:spacing w:after="160" w:line="278" w:lineRule="auto"/>
      </w:pPr>
      <w:r>
        <w:rPr>
          <w:b/>
          <w:bCs/>
        </w:rPr>
        <w:t>Processed Foods and Trans Fats</w:t>
      </w:r>
      <w:r>
        <w:t xml:space="preserve"> Processed foods and trans fats are harmful to health. They are prevalent in diet drinks, red meat, bacon, and fast food, which contain bad fats and additives that disrupt physiology.</w:t>
      </w:r>
    </w:p>
    <w:p w14:paraId="5B5C7ED6" w14:textId="77777777" w:rsidR="00B80706" w:rsidRDefault="00B80706" w:rsidP="00B80706">
      <w:pPr>
        <w:pStyle w:val="ListParagraph"/>
        <w:numPr>
          <w:ilvl w:val="0"/>
          <w:numId w:val="12"/>
        </w:numPr>
        <w:spacing w:after="160" w:line="278" w:lineRule="auto"/>
      </w:pPr>
      <w:r>
        <w:rPr>
          <w:b/>
          <w:bCs/>
        </w:rPr>
        <w:t>Willpower vs. Informed Choices</w:t>
      </w:r>
      <w:r>
        <w:t xml:space="preserve"> Willpower alone is not enough for long-term health. Making informed, skillful choices and committing to self-care and self-acceptance are crucial for maintaining a healthy lifestyle.</w:t>
      </w:r>
    </w:p>
    <w:p w14:paraId="067ACA29" w14:textId="77777777" w:rsidR="00B80706" w:rsidRDefault="00B80706" w:rsidP="00B80706">
      <w:pPr>
        <w:pStyle w:val="ListParagraph"/>
        <w:numPr>
          <w:ilvl w:val="0"/>
          <w:numId w:val="12"/>
        </w:numPr>
        <w:spacing w:after="160" w:line="278" w:lineRule="auto"/>
      </w:pPr>
      <w:r>
        <w:rPr>
          <w:b/>
          <w:bCs/>
        </w:rPr>
        <w:t>Balanced Diet</w:t>
      </w:r>
      <w:r>
        <w:t xml:space="preserve"> A balanced diet should include vegetables, fruits, nuts, grains, and seeds. Refined sugar and oils are toxic, and it's important to consume good fats like omega-3s found in fish and nuts.</w:t>
      </w:r>
    </w:p>
    <w:p w14:paraId="2FAA4862" w14:textId="77777777" w:rsidR="00B80706" w:rsidRDefault="00B80706" w:rsidP="00B80706">
      <w:pPr>
        <w:pStyle w:val="ListParagraph"/>
        <w:numPr>
          <w:ilvl w:val="0"/>
          <w:numId w:val="12"/>
        </w:numPr>
        <w:spacing w:after="160" w:line="278" w:lineRule="auto"/>
      </w:pPr>
      <w:r>
        <w:rPr>
          <w:b/>
          <w:bCs/>
        </w:rPr>
        <w:t>Quality of Food</w:t>
      </w:r>
      <w:r>
        <w:t xml:space="preserve"> The quality of food matters. Grass-fed beef is preferable to feed-bought beef, which is often full of hormones. Spending more on quality food can lead to better health.</w:t>
      </w:r>
    </w:p>
    <w:p w14:paraId="32A7A800" w14:textId="77777777" w:rsidR="00B80706" w:rsidRDefault="00B80706" w:rsidP="00B80706">
      <w:pPr>
        <w:pStyle w:val="ListParagraph"/>
        <w:numPr>
          <w:ilvl w:val="0"/>
          <w:numId w:val="12"/>
        </w:numPr>
        <w:spacing w:after="160" w:line="278" w:lineRule="auto"/>
      </w:pPr>
      <w:r>
        <w:rPr>
          <w:b/>
          <w:bCs/>
        </w:rPr>
        <w:t>Omega-3 Fats</w:t>
      </w:r>
      <w:r>
        <w:t xml:space="preserve"> Omega-3 fats are essential for brain and heart health. They can be found in fish, chia seeds, and walnuts. Supplementation is often recommended to ensure adequate intake.</w:t>
      </w:r>
    </w:p>
    <w:p w14:paraId="64E4DE04" w14:textId="77777777" w:rsidR="00B80706" w:rsidRDefault="00B80706" w:rsidP="00B80706">
      <w:pPr>
        <w:pStyle w:val="ListParagraph"/>
        <w:numPr>
          <w:ilvl w:val="0"/>
          <w:numId w:val="12"/>
        </w:numPr>
        <w:spacing w:after="160" w:line="278" w:lineRule="auto"/>
      </w:pPr>
      <w:r>
        <w:rPr>
          <w:b/>
          <w:bCs/>
        </w:rPr>
        <w:t>Saturated vs. Unsaturated Fats</w:t>
      </w:r>
      <w:r>
        <w:t xml:space="preserve"> Saturated fats are found in meats, cheeses, and creams, while unsaturated fats like omega-3s are healthier. It's important to consume good fats in moderation.</w:t>
      </w:r>
    </w:p>
    <w:p w14:paraId="3B262D60" w14:textId="77777777" w:rsidR="00B80706" w:rsidRDefault="00B80706" w:rsidP="00B80706">
      <w:pPr>
        <w:pStyle w:val="ListParagraph"/>
        <w:numPr>
          <w:ilvl w:val="0"/>
          <w:numId w:val="12"/>
        </w:numPr>
        <w:spacing w:after="160" w:line="278" w:lineRule="auto"/>
      </w:pPr>
      <w:r>
        <w:rPr>
          <w:b/>
          <w:bCs/>
        </w:rPr>
        <w:t>Hydration</w:t>
      </w:r>
      <w:r>
        <w:t xml:space="preserve"> Proper hydration is crucial for health. Many people do not drink enough water, and increasing water intake is beneficial.</w:t>
      </w:r>
    </w:p>
    <w:p w14:paraId="42A78142" w14:textId="77777777" w:rsidR="00B80706" w:rsidRDefault="00B80706" w:rsidP="00B80706">
      <w:pPr>
        <w:pStyle w:val="ListParagraph"/>
        <w:numPr>
          <w:ilvl w:val="0"/>
          <w:numId w:val="12"/>
        </w:numPr>
        <w:spacing w:after="160" w:line="278" w:lineRule="auto"/>
      </w:pPr>
      <w:r>
        <w:rPr>
          <w:b/>
          <w:bCs/>
        </w:rPr>
        <w:t>Wine Consumption</w:t>
      </w:r>
      <w:r>
        <w:t xml:space="preserve"> Moderate wine consumption can have some health benefits, but excessive intake is harmful. Everything should be consumed in moderation.</w:t>
      </w:r>
    </w:p>
    <w:p w14:paraId="2F16A276" w14:textId="77777777" w:rsidR="00B80706" w:rsidRDefault="00B80706" w:rsidP="00B80706">
      <w:pPr>
        <w:pStyle w:val="ListParagraph"/>
        <w:numPr>
          <w:ilvl w:val="0"/>
          <w:numId w:val="12"/>
        </w:numPr>
        <w:spacing w:after="160" w:line="278" w:lineRule="auto"/>
      </w:pPr>
      <w:r>
        <w:rPr>
          <w:b/>
          <w:bCs/>
        </w:rPr>
        <w:lastRenderedPageBreak/>
        <w:t>Supplements</w:t>
      </w:r>
      <w:r>
        <w:t xml:space="preserve"> </w:t>
      </w:r>
      <w:proofErr w:type="spellStart"/>
      <w:r>
        <w:t>Supplements</w:t>
      </w:r>
      <w:proofErr w:type="spellEnd"/>
      <w:r>
        <w:t xml:space="preserve"> like omega-3s are recommended due to depleted soil nutrients. A balanced diet can provide </w:t>
      </w:r>
      <w:proofErr w:type="gramStart"/>
      <w:r>
        <w:t>most</w:t>
      </w:r>
      <w:proofErr w:type="gramEnd"/>
      <w:r>
        <w:t xml:space="preserve"> necessary vitamins and minerals.</w:t>
      </w:r>
    </w:p>
    <w:p w14:paraId="12634869" w14:textId="77777777" w:rsidR="00B80706" w:rsidRDefault="00B80706">
      <w:pPr>
        <w:pStyle w:val="Heading3"/>
      </w:pPr>
      <w:r>
        <w:t>Stress Management</w:t>
      </w:r>
    </w:p>
    <w:p w14:paraId="05DD98D3" w14:textId="77777777" w:rsidR="00B80706" w:rsidRDefault="00B80706">
      <w:r>
        <w:t>Stress is extremely unhealthy and affects every organ. Techniques like yoga, music, and relaxation can help manage stress and improve overall health.</w:t>
      </w:r>
    </w:p>
    <w:p w14:paraId="213C7E5E" w14:textId="77777777" w:rsidR="00B80706" w:rsidRDefault="00B80706" w:rsidP="00B80706">
      <w:pPr>
        <w:pStyle w:val="ListParagraph"/>
        <w:numPr>
          <w:ilvl w:val="0"/>
          <w:numId w:val="13"/>
        </w:numPr>
        <w:spacing w:after="160" w:line="278" w:lineRule="auto"/>
      </w:pPr>
      <w:r>
        <w:rPr>
          <w:b/>
          <w:bCs/>
        </w:rPr>
        <w:t>Impact of Stress</w:t>
      </w:r>
      <w:r>
        <w:t xml:space="preserve"> </w:t>
      </w:r>
      <w:proofErr w:type="spellStart"/>
      <w:r>
        <w:t>Stress</w:t>
      </w:r>
      <w:proofErr w:type="spellEnd"/>
      <w:r>
        <w:t xml:space="preserve"> is highlighted as one of the most detrimental factors to health, and managing it is crucial for Alzheimer's prevention.</w:t>
      </w:r>
    </w:p>
    <w:p w14:paraId="28C899F7" w14:textId="77777777" w:rsidR="00B80706" w:rsidRDefault="00B80706" w:rsidP="00B80706">
      <w:pPr>
        <w:pStyle w:val="ListParagraph"/>
        <w:numPr>
          <w:ilvl w:val="1"/>
          <w:numId w:val="13"/>
        </w:numPr>
        <w:spacing w:after="160" w:line="278" w:lineRule="auto"/>
      </w:pPr>
      <w:r>
        <w:t>Learn to relax</w:t>
      </w:r>
    </w:p>
    <w:p w14:paraId="32C76CF3" w14:textId="77777777" w:rsidR="00B80706" w:rsidRDefault="00B80706" w:rsidP="00B80706">
      <w:pPr>
        <w:pStyle w:val="ListParagraph"/>
        <w:numPr>
          <w:ilvl w:val="1"/>
          <w:numId w:val="13"/>
        </w:numPr>
        <w:spacing w:after="160" w:line="278" w:lineRule="auto"/>
      </w:pPr>
      <w:r>
        <w:t>Focus the mind</w:t>
      </w:r>
    </w:p>
    <w:p w14:paraId="27AB866A" w14:textId="77777777" w:rsidR="00B80706" w:rsidRDefault="00B80706" w:rsidP="00B80706">
      <w:pPr>
        <w:pStyle w:val="ListParagraph"/>
        <w:numPr>
          <w:ilvl w:val="1"/>
          <w:numId w:val="13"/>
        </w:numPr>
        <w:spacing w:after="160" w:line="278" w:lineRule="auto"/>
      </w:pPr>
      <w:r>
        <w:t>Use your breath</w:t>
      </w:r>
    </w:p>
    <w:p w14:paraId="7A5045B4" w14:textId="77777777" w:rsidR="00B80706" w:rsidRDefault="00B80706" w:rsidP="00B80706">
      <w:pPr>
        <w:pStyle w:val="ListParagraph"/>
        <w:numPr>
          <w:ilvl w:val="1"/>
          <w:numId w:val="13"/>
        </w:numPr>
        <w:spacing w:after="160" w:line="278" w:lineRule="auto"/>
      </w:pPr>
      <w:r>
        <w:t>Let go of ruminating and worrying</w:t>
      </w:r>
    </w:p>
    <w:p w14:paraId="748F093E" w14:textId="77777777" w:rsidR="00B80706" w:rsidRDefault="00B80706">
      <w:pPr>
        <w:pStyle w:val="Heading3"/>
      </w:pPr>
      <w:r>
        <w:t>Exercise</w:t>
      </w:r>
    </w:p>
    <w:p w14:paraId="2E627D4B" w14:textId="77777777" w:rsidR="00B80706" w:rsidRDefault="00B80706">
      <w:r>
        <w:t>Regular exercise is crucial for health, preventing cognitive decline, and improving mood. Any form of movement is beneficial, and it should be done regularly.</w:t>
      </w:r>
    </w:p>
    <w:p w14:paraId="136D8422" w14:textId="77777777" w:rsidR="00B80706" w:rsidRDefault="00B80706" w:rsidP="00B80706">
      <w:pPr>
        <w:pStyle w:val="ListParagraph"/>
        <w:numPr>
          <w:ilvl w:val="0"/>
          <w:numId w:val="14"/>
        </w:numPr>
        <w:spacing w:after="160" w:line="278" w:lineRule="auto"/>
      </w:pPr>
      <w:r>
        <w:t>Prevents cognitive decline ~ improves memory</w:t>
      </w:r>
    </w:p>
    <w:p w14:paraId="6B72D6AE" w14:textId="77777777" w:rsidR="00B80706" w:rsidRDefault="00B80706" w:rsidP="00B80706">
      <w:pPr>
        <w:pStyle w:val="ListParagraph"/>
        <w:numPr>
          <w:ilvl w:val="0"/>
          <w:numId w:val="14"/>
        </w:numPr>
        <w:spacing w:after="160" w:line="278" w:lineRule="auto"/>
      </w:pPr>
      <w:r>
        <w:t>Increases neurogenesis</w:t>
      </w:r>
    </w:p>
    <w:p w14:paraId="2FA2B23F" w14:textId="7EE8BFB9" w:rsidR="00B80706" w:rsidRDefault="00B80706" w:rsidP="00B80706">
      <w:pPr>
        <w:pStyle w:val="ListParagraph"/>
        <w:numPr>
          <w:ilvl w:val="0"/>
          <w:numId w:val="14"/>
        </w:numPr>
        <w:spacing w:after="160" w:line="278" w:lineRule="auto"/>
      </w:pPr>
      <w:r>
        <w:t xml:space="preserve">Reduce </w:t>
      </w:r>
      <w:r w:rsidR="00A711CE">
        <w:t>Alzheimer’s</w:t>
      </w:r>
      <w:r>
        <w:t xml:space="preserve"> by 50%</w:t>
      </w:r>
    </w:p>
    <w:p w14:paraId="0F9CD70F" w14:textId="77777777" w:rsidR="00B80706" w:rsidRDefault="00B80706" w:rsidP="00B80706">
      <w:pPr>
        <w:pStyle w:val="ListParagraph"/>
        <w:numPr>
          <w:ilvl w:val="0"/>
          <w:numId w:val="14"/>
        </w:numPr>
        <w:spacing w:after="160" w:line="278" w:lineRule="auto"/>
      </w:pPr>
      <w:r>
        <w:t>2.5 hours a week</w:t>
      </w:r>
    </w:p>
    <w:p w14:paraId="0EF30875" w14:textId="77777777" w:rsidR="00B80706" w:rsidRDefault="00B80706">
      <w:r>
        <w:t>Robert Butler: "If exercise could be packed in a pill, it would be the single most widely prescribed and beneficial medicine in the nation."</w:t>
      </w:r>
    </w:p>
    <w:p w14:paraId="1C983836" w14:textId="77777777" w:rsidR="00B80706" w:rsidRDefault="00B80706" w:rsidP="00B80706">
      <w:pPr>
        <w:pStyle w:val="ListParagraph"/>
        <w:numPr>
          <w:ilvl w:val="0"/>
          <w:numId w:val="15"/>
        </w:numPr>
        <w:spacing w:after="160" w:line="278" w:lineRule="auto"/>
      </w:pPr>
      <w:r>
        <w:rPr>
          <w:b/>
          <w:bCs/>
        </w:rPr>
        <w:t>Mental Exercise</w:t>
      </w:r>
      <w:r>
        <w:t xml:space="preserve"> Engaging in mental exercises like learning new skills, doing puzzles, and discussing topics can boost brain health and prevent cognitive decline.</w:t>
      </w:r>
    </w:p>
    <w:p w14:paraId="16B142F1" w14:textId="77777777" w:rsidR="00B80706" w:rsidRDefault="00B80706" w:rsidP="00B80706">
      <w:pPr>
        <w:pStyle w:val="ListParagraph"/>
        <w:numPr>
          <w:ilvl w:val="1"/>
          <w:numId w:val="15"/>
        </w:numPr>
        <w:spacing w:after="160" w:line="278" w:lineRule="auto"/>
      </w:pPr>
      <w:r>
        <w:t>3x per week</w:t>
      </w:r>
    </w:p>
    <w:p w14:paraId="2961CA6E" w14:textId="77777777" w:rsidR="00B80706" w:rsidRDefault="00B80706" w:rsidP="00B80706">
      <w:pPr>
        <w:pStyle w:val="ListParagraph"/>
        <w:numPr>
          <w:ilvl w:val="1"/>
          <w:numId w:val="15"/>
        </w:numPr>
        <w:spacing w:after="160" w:line="278" w:lineRule="auto"/>
      </w:pPr>
      <w:r>
        <w:t>Boosts oxygen to brain</w:t>
      </w:r>
    </w:p>
    <w:p w14:paraId="279F9E40" w14:textId="75DE7CD1" w:rsidR="00B80706" w:rsidRDefault="00B80706" w:rsidP="00B80706">
      <w:pPr>
        <w:pStyle w:val="ListParagraph"/>
        <w:numPr>
          <w:ilvl w:val="1"/>
          <w:numId w:val="15"/>
        </w:numPr>
        <w:spacing w:after="160" w:line="278" w:lineRule="auto"/>
      </w:pPr>
      <w:r>
        <w:lastRenderedPageBreak/>
        <w:t xml:space="preserve">70% less likely to develop </w:t>
      </w:r>
      <w:r w:rsidR="00A711CE">
        <w:t>Alzheimer’s</w:t>
      </w:r>
    </w:p>
    <w:p w14:paraId="3186D13F" w14:textId="77777777" w:rsidR="00B80706" w:rsidRDefault="00B80706" w:rsidP="00B80706">
      <w:pPr>
        <w:pStyle w:val="ListParagraph"/>
        <w:numPr>
          <w:ilvl w:val="0"/>
          <w:numId w:val="15"/>
        </w:numPr>
        <w:spacing w:after="160" w:line="278" w:lineRule="auto"/>
      </w:pPr>
      <w:r>
        <w:rPr>
          <w:b/>
          <w:bCs/>
        </w:rPr>
        <w:t>Neurogenesis</w:t>
      </w:r>
      <w:r>
        <w:t xml:space="preserve"> The brain can grow new neurons through neurogenesis, which is supported by a healthy diet, stress management, mental engagement, and physical exercise.</w:t>
      </w:r>
    </w:p>
    <w:p w14:paraId="1C16291E" w14:textId="77777777" w:rsidR="00B80706" w:rsidRDefault="00B80706" w:rsidP="00B80706">
      <w:pPr>
        <w:pStyle w:val="ListParagraph"/>
        <w:numPr>
          <w:ilvl w:val="0"/>
          <w:numId w:val="15"/>
        </w:numPr>
        <w:spacing w:after="160" w:line="278" w:lineRule="auto"/>
      </w:pPr>
      <w:r>
        <w:rPr>
          <w:b/>
          <w:bCs/>
        </w:rPr>
        <w:t>Yoga</w:t>
      </w:r>
      <w:r>
        <w:t xml:space="preserve"> </w:t>
      </w:r>
      <w:proofErr w:type="spellStart"/>
      <w:r>
        <w:t>Yoga</w:t>
      </w:r>
      <w:proofErr w:type="spellEnd"/>
      <w:r>
        <w:t xml:space="preserve"> is beneficial for both physical and mental health. It helps with relaxation, stress management, and mental focus.</w:t>
      </w:r>
    </w:p>
    <w:p w14:paraId="19342577" w14:textId="77777777" w:rsidR="00B80706" w:rsidRDefault="00B80706" w:rsidP="00B80706">
      <w:pPr>
        <w:pStyle w:val="ListParagraph"/>
        <w:numPr>
          <w:ilvl w:val="0"/>
          <w:numId w:val="15"/>
        </w:numPr>
        <w:spacing w:after="160" w:line="278" w:lineRule="auto"/>
      </w:pPr>
      <w:r>
        <w:rPr>
          <w:b/>
          <w:bCs/>
        </w:rPr>
        <w:t>Contentment and Focus</w:t>
      </w:r>
      <w:r>
        <w:t xml:space="preserve"> Finding contentment and focusing on the present moment are important for mental health. Being present can lead to greater satisfaction and reduced stress.</w:t>
      </w:r>
    </w:p>
    <w:p w14:paraId="008DF73D" w14:textId="77777777" w:rsidR="00B80706" w:rsidRDefault="00B80706">
      <w:pPr>
        <w:pStyle w:val="Heading3"/>
      </w:pPr>
      <w:r>
        <w:t>Personal and Spiritual Growth for Health and Happiness</w:t>
      </w:r>
    </w:p>
    <w:p w14:paraId="61528AB1" w14:textId="77777777" w:rsidR="00B80706" w:rsidRDefault="00B80706">
      <w:r>
        <w:t>Cultivating a healthy sense of self, finding self-acceptance, and engaging in personal growth. Emphasizes that while one is perfect as they are, there is always room for improvement.</w:t>
      </w:r>
    </w:p>
    <w:p w14:paraId="369F9699" w14:textId="77777777" w:rsidR="00B80706" w:rsidRDefault="00B80706" w:rsidP="00B80706">
      <w:pPr>
        <w:pStyle w:val="ListParagraph"/>
        <w:numPr>
          <w:ilvl w:val="0"/>
          <w:numId w:val="16"/>
        </w:numPr>
        <w:spacing w:after="160" w:line="278" w:lineRule="auto"/>
      </w:pPr>
      <w:r>
        <w:rPr>
          <w:b/>
          <w:bCs/>
        </w:rPr>
        <w:t>Personal Growth</w:t>
      </w:r>
      <w:r>
        <w:t xml:space="preserve"> Engaging in personal growth is never too late. People have choices and can improve themselves at any time.</w:t>
      </w:r>
    </w:p>
    <w:p w14:paraId="236138E9" w14:textId="77777777" w:rsidR="00B80706" w:rsidRDefault="00B80706" w:rsidP="00B80706">
      <w:pPr>
        <w:pStyle w:val="ListParagraph"/>
        <w:numPr>
          <w:ilvl w:val="0"/>
          <w:numId w:val="16"/>
        </w:numPr>
        <w:spacing w:after="160" w:line="278" w:lineRule="auto"/>
      </w:pPr>
      <w:r>
        <w:rPr>
          <w:b/>
          <w:bCs/>
        </w:rPr>
        <w:t>Spirituality</w:t>
      </w:r>
      <w:r>
        <w:t xml:space="preserve"> Having a religion or any kind of spirituality provides a higher purpose, connection, and strength. It doesn't have to be tied to a specific deity; it can be found in nature or other forms.</w:t>
      </w:r>
    </w:p>
    <w:p w14:paraId="63D10780" w14:textId="77777777" w:rsidR="00B80706" w:rsidRDefault="00B80706" w:rsidP="00B80706">
      <w:pPr>
        <w:pStyle w:val="ListParagraph"/>
        <w:numPr>
          <w:ilvl w:val="0"/>
          <w:numId w:val="16"/>
        </w:numPr>
        <w:spacing w:after="160" w:line="278" w:lineRule="auto"/>
      </w:pPr>
      <w:r>
        <w:rPr>
          <w:b/>
          <w:bCs/>
        </w:rPr>
        <w:t>Positive Relationships</w:t>
      </w:r>
      <w:r>
        <w:t xml:space="preserve"> Healthy relationships are crucial for happiness and health. They nourish, build up, and provide strength, while toxic relationships drain energy and add stress.</w:t>
      </w:r>
    </w:p>
    <w:p w14:paraId="6519B6EE" w14:textId="77777777" w:rsidR="00B80706" w:rsidRDefault="00B80706" w:rsidP="00B80706">
      <w:pPr>
        <w:pStyle w:val="ListParagraph"/>
        <w:numPr>
          <w:ilvl w:val="0"/>
          <w:numId w:val="16"/>
        </w:numPr>
        <w:spacing w:after="160" w:line="278" w:lineRule="auto"/>
      </w:pPr>
      <w:r>
        <w:rPr>
          <w:b/>
          <w:bCs/>
        </w:rPr>
        <w:t>Self-Growth</w:t>
      </w:r>
      <w:r>
        <w:t xml:space="preserve"> </w:t>
      </w:r>
      <w:proofErr w:type="spellStart"/>
      <w:r>
        <w:t>Self-growth</w:t>
      </w:r>
      <w:proofErr w:type="spellEnd"/>
      <w:r>
        <w:t xml:space="preserve"> can improve qualities that one feels are lacking. Even small changes can have a significant impact on health and happiness.</w:t>
      </w:r>
    </w:p>
    <w:p w14:paraId="268BA4D9" w14:textId="77777777" w:rsidR="00B80706" w:rsidRDefault="00B80706" w:rsidP="00B80706">
      <w:pPr>
        <w:pStyle w:val="ListParagraph"/>
        <w:numPr>
          <w:ilvl w:val="0"/>
          <w:numId w:val="16"/>
        </w:numPr>
        <w:spacing w:after="160" w:line="278" w:lineRule="auto"/>
      </w:pPr>
      <w:r>
        <w:rPr>
          <w:b/>
          <w:bCs/>
        </w:rPr>
        <w:t>Yoga and Happiness</w:t>
      </w:r>
      <w:r>
        <w:t xml:space="preserve"> Yoga helps cultivate qualities that contribute to happiness. These are not commandments but guidelines for a happy, healthy life.</w:t>
      </w:r>
    </w:p>
    <w:p w14:paraId="563FF13F" w14:textId="77777777" w:rsidR="00B80706" w:rsidRDefault="00B80706" w:rsidP="00B80706">
      <w:pPr>
        <w:pStyle w:val="ListParagraph"/>
        <w:numPr>
          <w:ilvl w:val="0"/>
          <w:numId w:val="16"/>
        </w:numPr>
        <w:spacing w:after="160" w:line="278" w:lineRule="auto"/>
      </w:pPr>
      <w:r>
        <w:rPr>
          <w:b/>
          <w:bCs/>
        </w:rPr>
        <w:lastRenderedPageBreak/>
        <w:t>Kundalini Practice</w:t>
      </w:r>
      <w:r>
        <w:t xml:space="preserve"> A specific practice from the Kundalini tradition has been studied for its benefits, including increased energy, improved brain function, and reduced stress.</w:t>
      </w:r>
    </w:p>
    <w:p w14:paraId="6E16E49C" w14:textId="77777777" w:rsidR="00B80706" w:rsidRDefault="00B80706" w:rsidP="00B80706">
      <w:pPr>
        <w:pStyle w:val="ListParagraph"/>
        <w:numPr>
          <w:ilvl w:val="0"/>
          <w:numId w:val="16"/>
        </w:numPr>
        <w:spacing w:after="160" w:line="278" w:lineRule="auto"/>
      </w:pPr>
      <w:r>
        <w:rPr>
          <w:b/>
          <w:bCs/>
        </w:rPr>
        <w:t>Mantra Practice</w:t>
      </w:r>
      <w:r>
        <w:t xml:space="preserve"> The mantra '</w:t>
      </w:r>
      <w:proofErr w:type="spellStart"/>
      <w:r>
        <w:t>Saa</w:t>
      </w:r>
      <w:proofErr w:type="spellEnd"/>
      <w:r>
        <w:t>-Taa-Naa-Maa' is used in the practice, involving touch, sound, and visualization. It is an affirmation of one's wholeness and helps unravel inner beauty.</w:t>
      </w:r>
    </w:p>
    <w:p w14:paraId="7F4D35FF" w14:textId="77777777" w:rsidR="00B80706" w:rsidRDefault="00B80706" w:rsidP="00B80706">
      <w:pPr>
        <w:pStyle w:val="ListParagraph"/>
        <w:numPr>
          <w:ilvl w:val="0"/>
          <w:numId w:val="16"/>
        </w:numPr>
        <w:spacing w:after="160" w:line="278" w:lineRule="auto"/>
      </w:pPr>
      <w:r>
        <w:rPr>
          <w:b/>
          <w:bCs/>
        </w:rPr>
        <w:t>Health and Happiness</w:t>
      </w:r>
      <w:r>
        <w:t xml:space="preserve"> Maintaining health and happiness involves eating well, moving the body, having healthy connections, and keeping the brain engaged.</w:t>
      </w:r>
    </w:p>
    <w:p w14:paraId="501D6542" w14:textId="77777777" w:rsidR="00B80706" w:rsidRDefault="00B80706" w:rsidP="00B80706">
      <w:pPr>
        <w:pStyle w:val="ListParagraph"/>
        <w:numPr>
          <w:ilvl w:val="0"/>
          <w:numId w:val="16"/>
        </w:numPr>
        <w:spacing w:after="160" w:line="278" w:lineRule="auto"/>
      </w:pPr>
      <w:r>
        <w:rPr>
          <w:b/>
          <w:bCs/>
        </w:rPr>
        <w:t>Good Habits</w:t>
      </w:r>
      <w:r>
        <w:t xml:space="preserve"> Incorporating more good habits gradually can lead to positive changes. Affirming one's ability to change can provide motivation.</w:t>
      </w:r>
    </w:p>
    <w:p w14:paraId="12C264EE" w14:textId="77777777" w:rsidR="00B80706" w:rsidRDefault="00B80706">
      <w:pPr>
        <w:pStyle w:val="Heading2"/>
      </w:pPr>
      <w:r>
        <w:rPr>
          <w:rFonts w:ascii="Segoe UI Emoji" w:hAnsi="Segoe UI Emoji" w:cs="Segoe UI Emoji"/>
        </w:rPr>
        <w:t>📝</w:t>
      </w:r>
      <w:r>
        <w:t xml:space="preserve"> Conclusion</w:t>
      </w:r>
    </w:p>
    <w:p w14:paraId="2FFBE2CF" w14:textId="46A6AAAB" w:rsidR="00A21C66" w:rsidRDefault="00B80706" w:rsidP="007A0037">
      <w:r>
        <w:t xml:space="preserve">The Alzheimer's and Research Prevention Foundation (ARPF) emphasizes the importance of lifestyle changes, including diet, stress management, physical and mental exercise, and spiritual fitness, as effective measures to prevent Alzheimer's disease. Founded by </w:t>
      </w:r>
      <w:proofErr w:type="spellStart"/>
      <w:r>
        <w:t>Dharmasik</w:t>
      </w:r>
      <w:proofErr w:type="spellEnd"/>
      <w:r>
        <w:t xml:space="preserve"> Khalsa, the ARPF integrates medical and holistic approaches, advocating for incremental changes and public education to combat the disease. Despite mainstream medical focus on drug trials, the ARPF's research-backed strategies offer a promising alternative for Alzheimer's prevention.</w:t>
      </w:r>
    </w:p>
    <w:sectPr w:rsidR="00A21C66" w:rsidSect="00B80706">
      <w:headerReference w:type="even" r:id="rId9"/>
      <w:footerReference w:type="even" r:id="rId10"/>
      <w:footerReference w:type="default" r:id="rId11"/>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41E51" w14:textId="77777777" w:rsidR="0081321F" w:rsidRDefault="0081321F" w:rsidP="00B80706">
      <w:pPr>
        <w:spacing w:after="0"/>
      </w:pPr>
      <w:r>
        <w:separator/>
      </w:r>
    </w:p>
  </w:endnote>
  <w:endnote w:type="continuationSeparator" w:id="0">
    <w:p w14:paraId="34CDBAAB" w14:textId="77777777" w:rsidR="0081321F" w:rsidRDefault="0081321F" w:rsidP="00B807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doka One">
    <w:charset w:val="00"/>
    <w:family w:val="auto"/>
    <w:pitch w:val="variable"/>
    <w:sig w:usb0="8000002F" w:usb1="4000004A"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45225"/>
      <w:docPartObj>
        <w:docPartGallery w:val="Page Numbers (Bottom of Page)"/>
        <w:docPartUnique/>
      </w:docPartObj>
    </w:sdtPr>
    <w:sdtEndPr>
      <w:rPr>
        <w:noProof/>
      </w:rPr>
    </w:sdtEndPr>
    <w:sdtContent>
      <w:p w14:paraId="77A59159" w14:textId="516073D4" w:rsidR="00B80706" w:rsidRDefault="00B80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2B54E1" w14:textId="77777777" w:rsidR="00B80706" w:rsidRDefault="00B80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5515034"/>
      <w:docPartObj>
        <w:docPartGallery w:val="Page Numbers (Bottom of Page)"/>
        <w:docPartUnique/>
      </w:docPartObj>
    </w:sdtPr>
    <w:sdtEndPr>
      <w:rPr>
        <w:noProof/>
      </w:rPr>
    </w:sdtEndPr>
    <w:sdtContent>
      <w:p w14:paraId="36967523" w14:textId="40B38D51" w:rsidR="00B80706" w:rsidRDefault="00B80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1E7D27" w14:textId="77777777" w:rsidR="00B80706" w:rsidRDefault="00B80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A5D7F" w14:textId="77777777" w:rsidR="0081321F" w:rsidRDefault="0081321F" w:rsidP="00B80706">
      <w:pPr>
        <w:spacing w:after="0"/>
      </w:pPr>
      <w:r>
        <w:separator/>
      </w:r>
    </w:p>
  </w:footnote>
  <w:footnote w:type="continuationSeparator" w:id="0">
    <w:p w14:paraId="0B3D0A62" w14:textId="77777777" w:rsidR="0081321F" w:rsidRDefault="0081321F" w:rsidP="00B807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E4B26" w14:textId="26FAB933" w:rsidR="00B80706" w:rsidRPr="00B80706" w:rsidRDefault="00B80706">
    <w:pPr>
      <w:pStyle w:val="Header"/>
      <w:rPr>
        <w:color w:val="C00000"/>
      </w:rPr>
    </w:pPr>
    <w:r w:rsidRPr="00B80706">
      <w:rPr>
        <w:color w:val="C00000"/>
      </w:rPr>
      <w:t>Alzheimer's Prevention through Lifestyle Changes</w:t>
    </w:r>
    <w:r>
      <w:rPr>
        <w:color w:val="C00000"/>
      </w:rPr>
      <w:tab/>
      <w:t xml:space="preserve">               Claudia Bartsch</w:t>
    </w:r>
  </w:p>
  <w:p w14:paraId="3B5A01DA" w14:textId="77777777" w:rsidR="00B80706" w:rsidRDefault="00B80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2285"/>
    <w:multiLevelType w:val="multilevel"/>
    <w:tmpl w:val="0FFA430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073366AA"/>
    <w:multiLevelType w:val="multilevel"/>
    <w:tmpl w:val="8E606DD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21271057"/>
    <w:multiLevelType w:val="multilevel"/>
    <w:tmpl w:val="FA3C6F3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30EE68C0"/>
    <w:multiLevelType w:val="multilevel"/>
    <w:tmpl w:val="B2DAE50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31BF311A"/>
    <w:multiLevelType w:val="multilevel"/>
    <w:tmpl w:val="C8D8C21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37D22521"/>
    <w:multiLevelType w:val="multilevel"/>
    <w:tmpl w:val="1A54826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49336A33"/>
    <w:multiLevelType w:val="multilevel"/>
    <w:tmpl w:val="D97C1BA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4DBF6C40"/>
    <w:multiLevelType w:val="multilevel"/>
    <w:tmpl w:val="5C5C9A8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8" w15:restartNumberingAfterBreak="0">
    <w:nsid w:val="60392781"/>
    <w:multiLevelType w:val="multilevel"/>
    <w:tmpl w:val="97F8A882"/>
    <w:lvl w:ilvl="0">
      <w:start w:val="1"/>
      <w:numFmt w:val="bullet"/>
      <w:pStyle w:val="ListParagraph"/>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9" w15:restartNumberingAfterBreak="0">
    <w:nsid w:val="73640712"/>
    <w:multiLevelType w:val="multilevel"/>
    <w:tmpl w:val="C1A0C42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0" w15:restartNumberingAfterBreak="0">
    <w:nsid w:val="77C475AF"/>
    <w:multiLevelType w:val="multilevel"/>
    <w:tmpl w:val="98A2EB5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1187058277">
    <w:abstractNumId w:val="8"/>
  </w:num>
  <w:num w:numId="2" w16cid:durableId="1141390054">
    <w:abstractNumId w:val="10"/>
  </w:num>
  <w:num w:numId="3" w16cid:durableId="2021617382">
    <w:abstractNumId w:val="5"/>
  </w:num>
  <w:num w:numId="4" w16cid:durableId="1615165454">
    <w:abstractNumId w:val="5"/>
  </w:num>
  <w:num w:numId="5" w16cid:durableId="1654917699">
    <w:abstractNumId w:val="8"/>
  </w:num>
  <w:num w:numId="6" w16cid:durableId="1255243251">
    <w:abstractNumId w:val="8"/>
  </w:num>
  <w:num w:numId="7" w16cid:durableId="464471271">
    <w:abstractNumId w:val="8"/>
  </w:num>
  <w:num w:numId="8" w16cid:durableId="1940288453">
    <w:abstractNumId w:val="8"/>
  </w:num>
  <w:num w:numId="9" w16cid:durableId="1282882472">
    <w:abstractNumId w:val="0"/>
  </w:num>
  <w:num w:numId="10" w16cid:durableId="359473150">
    <w:abstractNumId w:val="6"/>
  </w:num>
  <w:num w:numId="11" w16cid:durableId="1189369616">
    <w:abstractNumId w:val="3"/>
  </w:num>
  <w:num w:numId="12" w16cid:durableId="2074693384">
    <w:abstractNumId w:val="1"/>
  </w:num>
  <w:num w:numId="13" w16cid:durableId="800079631">
    <w:abstractNumId w:val="9"/>
  </w:num>
  <w:num w:numId="14" w16cid:durableId="215162447">
    <w:abstractNumId w:val="4"/>
  </w:num>
  <w:num w:numId="15" w16cid:durableId="189993064">
    <w:abstractNumId w:val="7"/>
  </w:num>
  <w:num w:numId="16" w16cid:durableId="818571099">
    <w:abstractNumId w:val="2"/>
  </w:num>
  <w:num w:numId="17" w16cid:durableId="556938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06"/>
    <w:rsid w:val="0005760D"/>
    <w:rsid w:val="000A3BA8"/>
    <w:rsid w:val="001708E7"/>
    <w:rsid w:val="001B2A4A"/>
    <w:rsid w:val="002233F5"/>
    <w:rsid w:val="002738DA"/>
    <w:rsid w:val="003058E0"/>
    <w:rsid w:val="00306C17"/>
    <w:rsid w:val="00310F30"/>
    <w:rsid w:val="00377B41"/>
    <w:rsid w:val="003A4AC4"/>
    <w:rsid w:val="004609AF"/>
    <w:rsid w:val="00490E35"/>
    <w:rsid w:val="005D67D7"/>
    <w:rsid w:val="00603681"/>
    <w:rsid w:val="006247B5"/>
    <w:rsid w:val="00663AEC"/>
    <w:rsid w:val="006A35A7"/>
    <w:rsid w:val="006B5AFC"/>
    <w:rsid w:val="006D6769"/>
    <w:rsid w:val="00707190"/>
    <w:rsid w:val="0071304E"/>
    <w:rsid w:val="0077700C"/>
    <w:rsid w:val="00794D2F"/>
    <w:rsid w:val="007A0037"/>
    <w:rsid w:val="0081321F"/>
    <w:rsid w:val="008C0965"/>
    <w:rsid w:val="0095607F"/>
    <w:rsid w:val="00973184"/>
    <w:rsid w:val="00A21C66"/>
    <w:rsid w:val="00A711CE"/>
    <w:rsid w:val="00B80706"/>
    <w:rsid w:val="00C9507E"/>
    <w:rsid w:val="00D21E7E"/>
    <w:rsid w:val="00DB54FB"/>
    <w:rsid w:val="00E33610"/>
    <w:rsid w:val="00EC4862"/>
    <w:rsid w:val="00ED5829"/>
    <w:rsid w:val="00ED5B9A"/>
    <w:rsid w:val="00F86A97"/>
    <w:rsid w:val="00F9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9D60A"/>
  <w15:chartTrackingRefBased/>
  <w15:docId w15:val="{037EF5ED-14DA-4030-A768-AF95C104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28"/>
        <w:szCs w:val="28"/>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706"/>
    <w:pPr>
      <w:spacing w:after="240" w:line="240" w:lineRule="auto"/>
    </w:pPr>
    <w:rPr>
      <w:rFonts w:cs="Segoe UI"/>
      <w:color w:val="000000"/>
    </w:rPr>
  </w:style>
  <w:style w:type="paragraph" w:styleId="Heading1">
    <w:name w:val="heading 1"/>
    <w:basedOn w:val="Heading2"/>
    <w:next w:val="Normal"/>
    <w:link w:val="Heading1Char"/>
    <w:uiPriority w:val="9"/>
    <w:qFormat/>
    <w:rsid w:val="00B80706"/>
    <w:pPr>
      <w:outlineLvl w:val="0"/>
    </w:pPr>
    <w:rPr>
      <w:sz w:val="40"/>
      <w:szCs w:val="40"/>
    </w:rPr>
  </w:style>
  <w:style w:type="paragraph" w:styleId="Heading2">
    <w:name w:val="heading 2"/>
    <w:basedOn w:val="Normal"/>
    <w:next w:val="Normal"/>
    <w:link w:val="Heading2Char"/>
    <w:uiPriority w:val="9"/>
    <w:unhideWhenUsed/>
    <w:qFormat/>
    <w:rsid w:val="00B80706"/>
    <w:pPr>
      <w:widowControl w:val="0"/>
      <w:spacing w:after="0"/>
      <w:outlineLvl w:val="1"/>
    </w:pPr>
    <w:rPr>
      <w:rFonts w:ascii="Fredoka One" w:eastAsia="Fredoka One" w:hAnsi="Fredoka One" w:cs="Fredoka One"/>
      <w:color w:val="880000"/>
      <w:sz w:val="36"/>
      <w:szCs w:val="36"/>
      <w:lang w:val="en"/>
    </w:rPr>
  </w:style>
  <w:style w:type="paragraph" w:styleId="Heading3">
    <w:name w:val="heading 3"/>
    <w:basedOn w:val="Normal"/>
    <w:next w:val="Normal"/>
    <w:link w:val="Heading3Char"/>
    <w:uiPriority w:val="9"/>
    <w:unhideWhenUsed/>
    <w:qFormat/>
    <w:rsid w:val="00B80706"/>
    <w:pPr>
      <w:widowControl w:val="0"/>
      <w:spacing w:before="120" w:after="0"/>
      <w:outlineLvl w:val="2"/>
    </w:pPr>
    <w:rPr>
      <w:rFonts w:ascii="Fredoka One" w:eastAsia="Verdana" w:hAnsi="Fredoka One" w:cs="Verdana"/>
      <w:bCs/>
      <w:color w:val="880000"/>
      <w:sz w:val="32"/>
      <w:szCs w:val="32"/>
      <w:lang w:val="en"/>
    </w:rPr>
  </w:style>
  <w:style w:type="paragraph" w:styleId="Heading4">
    <w:name w:val="heading 4"/>
    <w:basedOn w:val="Normal"/>
    <w:next w:val="Normal"/>
    <w:link w:val="Heading4Char"/>
    <w:uiPriority w:val="9"/>
    <w:semiHidden/>
    <w:unhideWhenUsed/>
    <w:rsid w:val="00B807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0706"/>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B80706"/>
    <w:pPr>
      <w:keepNext/>
      <w:keepLines/>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B80706"/>
    <w:pPr>
      <w:keepNext/>
      <w:keepLines/>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B8070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070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0706"/>
    <w:rPr>
      <w:rFonts w:eastAsiaTheme="majorEastAsia" w:cstheme="majorBidi"/>
      <w:b/>
      <w:bCs/>
      <w:color w:val="943634"/>
      <w:sz w:val="40"/>
      <w:szCs w:val="40"/>
    </w:rPr>
  </w:style>
  <w:style w:type="character" w:customStyle="1" w:styleId="TitleChar">
    <w:name w:val="Title Char"/>
    <w:basedOn w:val="DefaultParagraphFont"/>
    <w:link w:val="Title"/>
    <w:uiPriority w:val="10"/>
    <w:rsid w:val="00B80706"/>
    <w:rPr>
      <w:rFonts w:eastAsiaTheme="majorEastAsia" w:cstheme="majorBidi"/>
      <w:b/>
      <w:bCs/>
      <w:color w:val="943634"/>
      <w:sz w:val="40"/>
      <w:szCs w:val="40"/>
    </w:rPr>
  </w:style>
  <w:style w:type="character" w:customStyle="1" w:styleId="Heading1Char">
    <w:name w:val="Heading 1 Char"/>
    <w:basedOn w:val="DefaultParagraphFont"/>
    <w:link w:val="Heading1"/>
    <w:uiPriority w:val="9"/>
    <w:rsid w:val="00B80706"/>
    <w:rPr>
      <w:rFonts w:ascii="Fredoka One" w:eastAsia="Fredoka One" w:hAnsi="Fredoka One" w:cs="Fredoka One"/>
      <w:color w:val="880000"/>
      <w:sz w:val="40"/>
      <w:szCs w:val="40"/>
      <w:lang w:val="en"/>
    </w:rPr>
  </w:style>
  <w:style w:type="character" w:customStyle="1" w:styleId="Heading2Char">
    <w:name w:val="Heading 2 Char"/>
    <w:basedOn w:val="DefaultParagraphFont"/>
    <w:link w:val="Heading2"/>
    <w:uiPriority w:val="9"/>
    <w:rsid w:val="00B80706"/>
    <w:rPr>
      <w:rFonts w:ascii="Fredoka One" w:eastAsia="Fredoka One" w:hAnsi="Fredoka One" w:cs="Fredoka One"/>
      <w:color w:val="880000"/>
      <w:sz w:val="36"/>
      <w:szCs w:val="36"/>
      <w:lang w:val="en"/>
    </w:rPr>
  </w:style>
  <w:style w:type="character" w:customStyle="1" w:styleId="Heading3Char">
    <w:name w:val="Heading 3 Char"/>
    <w:basedOn w:val="DefaultParagraphFont"/>
    <w:link w:val="Heading3"/>
    <w:uiPriority w:val="9"/>
    <w:rsid w:val="00B80706"/>
    <w:rPr>
      <w:rFonts w:ascii="Fredoka One" w:eastAsia="Verdana" w:hAnsi="Fredoka One" w:cs="Verdana"/>
      <w:bCs/>
      <w:color w:val="880000"/>
      <w:sz w:val="32"/>
      <w:szCs w:val="32"/>
      <w:lang w:val="en"/>
    </w:rPr>
  </w:style>
  <w:style w:type="paragraph" w:styleId="Subtitle">
    <w:name w:val="Subtitle"/>
    <w:basedOn w:val="Normal"/>
    <w:next w:val="Normal"/>
    <w:link w:val="SubtitleChar"/>
    <w:uiPriority w:val="11"/>
    <w:qFormat/>
    <w:rsid w:val="00B80706"/>
    <w:pPr>
      <w:numPr>
        <w:ilvl w:val="1"/>
      </w:numPr>
    </w:pPr>
    <w:rPr>
      <w:rFonts w:eastAsiaTheme="minorEastAsia"/>
      <w:i/>
      <w:iCs/>
      <w:color w:val="BF4E14" w:themeColor="accent2" w:themeShade="BF"/>
      <w:spacing w:val="15"/>
    </w:rPr>
  </w:style>
  <w:style w:type="character" w:customStyle="1" w:styleId="SubtitleChar">
    <w:name w:val="Subtitle Char"/>
    <w:basedOn w:val="DefaultParagraphFont"/>
    <w:link w:val="Subtitle"/>
    <w:uiPriority w:val="11"/>
    <w:rsid w:val="00B80706"/>
    <w:rPr>
      <w:rFonts w:eastAsiaTheme="minorEastAsia" w:cs="Segoe UI"/>
      <w:i/>
      <w:iCs/>
      <w:color w:val="BF4E14" w:themeColor="accent2" w:themeShade="BF"/>
      <w:spacing w:val="15"/>
    </w:rPr>
  </w:style>
  <w:style w:type="paragraph" w:styleId="ListParagraph">
    <w:name w:val="List Paragraph"/>
    <w:next w:val="Normal"/>
    <w:rsid w:val="00A711CE"/>
    <w:pPr>
      <w:numPr>
        <w:numId w:val="17"/>
      </w:numPr>
      <w:spacing w:line="240" w:lineRule="auto"/>
      <w:ind w:left="475" w:hanging="475"/>
    </w:pPr>
  </w:style>
  <w:style w:type="paragraph" w:styleId="BodyText">
    <w:name w:val="Body Text"/>
    <w:basedOn w:val="Normal"/>
    <w:link w:val="BodyTextChar"/>
    <w:uiPriority w:val="99"/>
    <w:semiHidden/>
    <w:unhideWhenUsed/>
    <w:rsid w:val="00310F30"/>
    <w:pPr>
      <w:spacing w:after="120"/>
    </w:pPr>
  </w:style>
  <w:style w:type="character" w:customStyle="1" w:styleId="BodyTextChar">
    <w:name w:val="Body Text Char"/>
    <w:basedOn w:val="DefaultParagraphFont"/>
    <w:link w:val="BodyText"/>
    <w:uiPriority w:val="99"/>
    <w:semiHidden/>
    <w:rsid w:val="00310F30"/>
  </w:style>
  <w:style w:type="character" w:styleId="Hyperlink">
    <w:name w:val="Hyperlink"/>
    <w:basedOn w:val="BodyTextChar"/>
    <w:rsid w:val="0077700C"/>
    <w:rPr>
      <w:color w:val="BF4E14" w:themeColor="accent2" w:themeShade="BF"/>
    </w:rPr>
  </w:style>
  <w:style w:type="character" w:customStyle="1" w:styleId="Heading4Char">
    <w:name w:val="Heading 4 Char"/>
    <w:basedOn w:val="DefaultParagraphFont"/>
    <w:link w:val="Heading4"/>
    <w:uiPriority w:val="9"/>
    <w:semiHidden/>
    <w:rsid w:val="00B807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0706"/>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B80706"/>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B80706"/>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B807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0706"/>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qFormat/>
    <w:rsid w:val="00B807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80706"/>
    <w:rPr>
      <w:rFonts w:cs="Segoe UI"/>
      <w:i/>
      <w:iCs/>
      <w:color w:val="404040" w:themeColor="text1" w:themeTint="BF"/>
    </w:rPr>
  </w:style>
  <w:style w:type="character" w:styleId="IntenseEmphasis">
    <w:name w:val="Intense Emphasis"/>
    <w:basedOn w:val="DefaultParagraphFont"/>
    <w:uiPriority w:val="21"/>
    <w:rsid w:val="00B80706"/>
    <w:rPr>
      <w:i/>
      <w:iCs/>
      <w:color w:val="0F4761" w:themeColor="accent1" w:themeShade="BF"/>
    </w:rPr>
  </w:style>
  <w:style w:type="paragraph" w:styleId="IntenseQuote">
    <w:name w:val="Intense Quote"/>
    <w:basedOn w:val="Normal"/>
    <w:next w:val="Normal"/>
    <w:link w:val="IntenseQuoteChar"/>
    <w:uiPriority w:val="30"/>
    <w:rsid w:val="00B80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706"/>
    <w:rPr>
      <w:rFonts w:cs="Segoe UI"/>
      <w:i/>
      <w:iCs/>
      <w:color w:val="0F4761" w:themeColor="accent1" w:themeShade="BF"/>
    </w:rPr>
  </w:style>
  <w:style w:type="character" w:styleId="IntenseReference">
    <w:name w:val="Intense Reference"/>
    <w:basedOn w:val="DefaultParagraphFont"/>
    <w:uiPriority w:val="32"/>
    <w:rsid w:val="00B80706"/>
    <w:rPr>
      <w:b/>
      <w:bCs/>
      <w:smallCaps/>
      <w:color w:val="0F4761" w:themeColor="accent1" w:themeShade="BF"/>
      <w:spacing w:val="5"/>
    </w:rPr>
  </w:style>
  <w:style w:type="paragraph" w:styleId="Header">
    <w:name w:val="header"/>
    <w:basedOn w:val="Normal"/>
    <w:link w:val="HeaderChar"/>
    <w:uiPriority w:val="99"/>
    <w:unhideWhenUsed/>
    <w:rsid w:val="00B80706"/>
    <w:pPr>
      <w:tabs>
        <w:tab w:val="center" w:pos="4680"/>
        <w:tab w:val="right" w:pos="9360"/>
      </w:tabs>
      <w:spacing w:after="0"/>
    </w:pPr>
  </w:style>
  <w:style w:type="character" w:customStyle="1" w:styleId="HeaderChar">
    <w:name w:val="Header Char"/>
    <w:basedOn w:val="DefaultParagraphFont"/>
    <w:link w:val="Header"/>
    <w:uiPriority w:val="99"/>
    <w:rsid w:val="00B80706"/>
    <w:rPr>
      <w:rFonts w:cs="Segoe UI"/>
      <w:color w:val="000000"/>
    </w:rPr>
  </w:style>
  <w:style w:type="paragraph" w:styleId="Footer">
    <w:name w:val="footer"/>
    <w:basedOn w:val="Normal"/>
    <w:link w:val="FooterChar"/>
    <w:uiPriority w:val="99"/>
    <w:unhideWhenUsed/>
    <w:rsid w:val="00B80706"/>
    <w:pPr>
      <w:tabs>
        <w:tab w:val="center" w:pos="4680"/>
        <w:tab w:val="right" w:pos="9360"/>
      </w:tabs>
      <w:spacing w:after="0"/>
    </w:pPr>
  </w:style>
  <w:style w:type="character" w:customStyle="1" w:styleId="FooterChar">
    <w:name w:val="Footer Char"/>
    <w:basedOn w:val="DefaultParagraphFont"/>
    <w:link w:val="Footer"/>
    <w:uiPriority w:val="99"/>
    <w:rsid w:val="00B80706"/>
    <w:rPr>
      <w:rFonts w:cs="Segoe UI"/>
      <w:color w:val="000000"/>
    </w:rPr>
  </w:style>
  <w:style w:type="character" w:styleId="UnresolvedMention">
    <w:name w:val="Unresolved Mention"/>
    <w:basedOn w:val="DefaultParagraphFont"/>
    <w:uiPriority w:val="99"/>
    <w:semiHidden/>
    <w:unhideWhenUsed/>
    <w:rsid w:val="002233F5"/>
    <w:rPr>
      <w:color w:val="605E5C"/>
      <w:shd w:val="clear" w:color="auto" w:fill="E1DFDD"/>
    </w:rPr>
  </w:style>
  <w:style w:type="character" w:styleId="FollowedHyperlink">
    <w:name w:val="FollowedHyperlink"/>
    <w:basedOn w:val="DefaultParagraphFont"/>
    <w:uiPriority w:val="99"/>
    <w:semiHidden/>
    <w:unhideWhenUsed/>
    <w:rsid w:val="00EC48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lzheimerspreventi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Armour</dc:creator>
  <cp:keywords/>
  <dc:description/>
  <cp:lastModifiedBy>Theo Armour</cp:lastModifiedBy>
  <cp:revision>5</cp:revision>
  <cp:lastPrinted>2024-06-23T00:28:00Z</cp:lastPrinted>
  <dcterms:created xsi:type="dcterms:W3CDTF">2024-06-23T00:14:00Z</dcterms:created>
  <dcterms:modified xsi:type="dcterms:W3CDTF">2024-06-23T02:39:00Z</dcterms:modified>
</cp:coreProperties>
</file>