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9A17B2" w14:textId="135F018F" w:rsidR="00A21C66" w:rsidRDefault="00CC6EEF" w:rsidP="00A7279F">
      <w:pPr>
        <w:pStyle w:val="Heading1"/>
      </w:pPr>
      <w:r>
        <w:t xml:space="preserve">Three </w:t>
      </w:r>
      <w:r w:rsidR="00AA562C">
        <w:t>T</w:t>
      </w:r>
      <w:r>
        <w:t>hings</w:t>
      </w:r>
      <w:r w:rsidR="00FB0283">
        <w:t xml:space="preserve"> to </w:t>
      </w:r>
      <w:r w:rsidR="00E13345">
        <w:t>Fi</w:t>
      </w:r>
      <w:r w:rsidR="003C5EE0">
        <w:t>x</w:t>
      </w:r>
    </w:p>
    <w:p w14:paraId="7F2EC358" w14:textId="0EA5012F" w:rsidR="00B928D4" w:rsidRDefault="00F87A3A" w:rsidP="00A7279F">
      <w:r w:rsidRPr="00F87A3A">
        <w:t>Th</w:t>
      </w:r>
      <w:r w:rsidR="00C57447">
        <w:t>ree</w:t>
      </w:r>
      <w:r w:rsidRPr="00F87A3A">
        <w:t xml:space="preserve"> </w:t>
      </w:r>
      <w:r w:rsidR="00351605">
        <w:t>issues</w:t>
      </w:r>
      <w:r w:rsidRPr="00F87A3A">
        <w:t xml:space="preserve"> at Heritage on the Marina </w:t>
      </w:r>
      <w:r w:rsidR="00C57447">
        <w:t xml:space="preserve">that could </w:t>
      </w:r>
      <w:r w:rsidR="00351605">
        <w:t xml:space="preserve">be </w:t>
      </w:r>
      <w:r w:rsidR="00C57447">
        <w:t xml:space="preserve">easily </w:t>
      </w:r>
      <w:r w:rsidR="00351605">
        <w:t>remedied</w:t>
      </w:r>
      <w:r w:rsidRPr="00F87A3A">
        <w:t>:</w:t>
      </w:r>
    </w:p>
    <w:p w14:paraId="7E4CE0B4" w14:textId="33EB76AD" w:rsidR="00B928D4" w:rsidRDefault="00B928D4" w:rsidP="00A7279F">
      <w:pPr>
        <w:pStyle w:val="Heading2"/>
      </w:pPr>
      <w:r>
        <w:t xml:space="preserve">Table with </w:t>
      </w:r>
      <w:r w:rsidR="005374E5">
        <w:t>N</w:t>
      </w:r>
      <w:r>
        <w:t xml:space="preserve">o </w:t>
      </w:r>
      <w:r w:rsidR="005374E5">
        <w:t>T</w:t>
      </w:r>
      <w:r>
        <w:t>abletop</w:t>
      </w:r>
    </w:p>
    <w:p w14:paraId="0D1C3424" w14:textId="77777777" w:rsidR="00A4383F" w:rsidRPr="00A4383F" w:rsidRDefault="000A5974" w:rsidP="00A7279F">
      <w:pPr>
        <w:rPr>
          <w:b/>
          <w:bCs/>
        </w:rPr>
      </w:pPr>
      <w:r w:rsidRPr="00A4383F"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2846CCC6" wp14:editId="4431EF4A">
            <wp:simplePos x="0" y="0"/>
            <wp:positionH relativeFrom="margin">
              <wp:align>left</wp:align>
            </wp:positionH>
            <wp:positionV relativeFrom="page">
              <wp:posOffset>1433195</wp:posOffset>
            </wp:positionV>
            <wp:extent cx="2286000" cy="2286000"/>
            <wp:effectExtent l="0" t="0" r="0" b="0"/>
            <wp:wrapSquare wrapText="bothSides"/>
            <wp:docPr id="413206088" name="Picture 1" descr="A table and chair in a y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206088" name="Picture 1" descr="A table and chair in a yard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65302" w:rsidRPr="00A4383F">
        <w:rPr>
          <w:b/>
          <w:bCs/>
        </w:rPr>
        <w:t>Issue</w:t>
      </w:r>
    </w:p>
    <w:p w14:paraId="708C4E4B" w14:textId="0BCB30CF" w:rsidR="00B928D4" w:rsidRDefault="00B928D4" w:rsidP="00A7279F">
      <w:r>
        <w:t>The table on the grass by the cottage has been missing its glass top since 2022.</w:t>
      </w:r>
    </w:p>
    <w:p w14:paraId="51A4946C" w14:textId="2E2E8947" w:rsidR="00B928D4" w:rsidRDefault="00B928D4" w:rsidP="00A7279F"/>
    <w:p w14:paraId="4C4899BF" w14:textId="21599B14" w:rsidR="00B928D4" w:rsidRPr="00A4383F" w:rsidRDefault="00B928D4" w:rsidP="00A7279F">
      <w:pPr>
        <w:rPr>
          <w:b/>
          <w:bCs/>
        </w:rPr>
      </w:pPr>
      <w:r w:rsidRPr="00A4383F">
        <w:rPr>
          <w:b/>
          <w:bCs/>
        </w:rPr>
        <w:t>Suggestions</w:t>
      </w:r>
    </w:p>
    <w:p w14:paraId="183F077C" w14:textId="2147F05B" w:rsidR="00B928D4" w:rsidRDefault="00B928D4" w:rsidP="00A7279F">
      <w:pPr>
        <w:pStyle w:val="ListParagraph"/>
        <w:numPr>
          <w:ilvl w:val="0"/>
          <w:numId w:val="9"/>
        </w:numPr>
      </w:pPr>
      <w:r>
        <w:t>Remove the table</w:t>
      </w:r>
      <w:r w:rsidR="008E6B15">
        <w:t xml:space="preserve"> or</w:t>
      </w:r>
    </w:p>
    <w:p w14:paraId="450EE462" w14:textId="6A604C6A" w:rsidR="00B928D4" w:rsidRDefault="00B928D4" w:rsidP="00A7279F">
      <w:pPr>
        <w:pStyle w:val="ListParagraph"/>
        <w:numPr>
          <w:ilvl w:val="0"/>
          <w:numId w:val="9"/>
        </w:numPr>
      </w:pPr>
      <w:r>
        <w:t>Replace the glass top</w:t>
      </w:r>
      <w:r w:rsidR="008E6B15">
        <w:t xml:space="preserve"> or</w:t>
      </w:r>
    </w:p>
    <w:p w14:paraId="675C5040" w14:textId="5C2B6E54" w:rsidR="00B928D4" w:rsidRDefault="00B928D4" w:rsidP="00A7279F">
      <w:pPr>
        <w:pStyle w:val="ListParagraph"/>
        <w:numPr>
          <w:ilvl w:val="0"/>
          <w:numId w:val="9"/>
        </w:numPr>
      </w:pPr>
      <w:r>
        <w:t>Replace the table</w:t>
      </w:r>
      <w:r w:rsidR="00C65302">
        <w:t xml:space="preserve"> with a new one</w:t>
      </w:r>
    </w:p>
    <w:p w14:paraId="5B7FA07C" w14:textId="77777777" w:rsidR="00B928D4" w:rsidRDefault="00B928D4" w:rsidP="00A7279F"/>
    <w:p w14:paraId="4A3C8AD7" w14:textId="40983CB7" w:rsidR="00B928D4" w:rsidRDefault="00B928D4" w:rsidP="00A7279F"/>
    <w:p w14:paraId="443C9D31" w14:textId="77777777" w:rsidR="000A5974" w:rsidRPr="000A5974" w:rsidRDefault="000A5974" w:rsidP="000A5974">
      <w:pPr>
        <w:rPr>
          <w:lang w:val="en"/>
        </w:rPr>
      </w:pPr>
    </w:p>
    <w:p w14:paraId="0FA73320" w14:textId="059F0ABD" w:rsidR="00B928D4" w:rsidRDefault="00B928D4" w:rsidP="000B4CBD">
      <w:pPr>
        <w:pStyle w:val="Heading2"/>
      </w:pPr>
      <w:r>
        <w:t>Entrance from the Porter Garden</w:t>
      </w:r>
    </w:p>
    <w:p w14:paraId="3DE9992F" w14:textId="77777777" w:rsidR="00A40F07" w:rsidRPr="00A40F07" w:rsidRDefault="00217FE7" w:rsidP="00A7279F">
      <w:pPr>
        <w:rPr>
          <w:b/>
          <w:bCs/>
        </w:rPr>
      </w:pPr>
      <w:r w:rsidRPr="00A40F07"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434D181F" wp14:editId="29C632F9">
            <wp:simplePos x="0" y="0"/>
            <wp:positionH relativeFrom="column">
              <wp:posOffset>0</wp:posOffset>
            </wp:positionH>
            <wp:positionV relativeFrom="paragraph">
              <wp:posOffset>3175</wp:posOffset>
            </wp:positionV>
            <wp:extent cx="2286000" cy="2286000"/>
            <wp:effectExtent l="0" t="0" r="0" b="0"/>
            <wp:wrapSquare wrapText="bothSides"/>
            <wp:docPr id="981758911" name="Picture 1" descr="A sign on a pole next to a 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758911" name="Picture 1" descr="A sign on a pole next to a doo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40F07" w:rsidRPr="00A40F07">
        <w:rPr>
          <w:b/>
          <w:bCs/>
        </w:rPr>
        <w:t>Issue</w:t>
      </w:r>
    </w:p>
    <w:p w14:paraId="50AF5866" w14:textId="6F398068" w:rsidR="00CC6EEF" w:rsidRDefault="00B928D4" w:rsidP="00A7279F">
      <w:r>
        <w:t xml:space="preserve">Going out to </w:t>
      </w:r>
      <w:r w:rsidR="00B86498">
        <w:t>Porter</w:t>
      </w:r>
      <w:r>
        <w:t xml:space="preserve"> Garden is one of the most </w:t>
      </w:r>
      <w:r w:rsidR="00AB582E">
        <w:t>beautiful</w:t>
      </w:r>
      <w:r>
        <w:t xml:space="preserve"> experiences </w:t>
      </w:r>
      <w:r w:rsidR="00BC03DF">
        <w:t xml:space="preserve">on </w:t>
      </w:r>
      <w:r>
        <w:t xml:space="preserve">campus. </w:t>
      </w:r>
      <w:r w:rsidR="00BC03DF">
        <w:t>Sadly,</w:t>
      </w:r>
      <w:r>
        <w:t xml:space="preserve"> </w:t>
      </w:r>
      <w:r w:rsidR="00B86498">
        <w:t>coming</w:t>
      </w:r>
      <w:r>
        <w:t xml:space="preserve"> back i</w:t>
      </w:r>
      <w:r w:rsidR="0059653B">
        <w:t>nto the building</w:t>
      </w:r>
      <w:r>
        <w:t xml:space="preserve"> </w:t>
      </w:r>
      <w:r w:rsidR="000D3AA6">
        <w:t>feels</w:t>
      </w:r>
      <w:r>
        <w:t xml:space="preserve"> like </w:t>
      </w:r>
      <w:r w:rsidR="000D3AA6">
        <w:t xml:space="preserve">going into a </w:t>
      </w:r>
      <w:r>
        <w:t>wasteland</w:t>
      </w:r>
      <w:r w:rsidR="00735ED7">
        <w:t>.</w:t>
      </w:r>
    </w:p>
    <w:p w14:paraId="446221C9" w14:textId="77777777" w:rsidR="008225CC" w:rsidRDefault="008225CC" w:rsidP="00A7279F"/>
    <w:p w14:paraId="1EC3366C" w14:textId="7645BE14" w:rsidR="008225CC" w:rsidRPr="00A40F07" w:rsidRDefault="008225CC" w:rsidP="00A7279F">
      <w:pPr>
        <w:rPr>
          <w:b/>
          <w:bCs/>
        </w:rPr>
      </w:pPr>
      <w:r w:rsidRPr="00A40F07">
        <w:rPr>
          <w:b/>
          <w:bCs/>
        </w:rPr>
        <w:t>Suggestions</w:t>
      </w:r>
    </w:p>
    <w:p w14:paraId="69583ACA" w14:textId="7EF0978E" w:rsidR="008225CC" w:rsidRDefault="008225CC" w:rsidP="00A67C19">
      <w:pPr>
        <w:pStyle w:val="ListParagraph"/>
        <w:numPr>
          <w:ilvl w:val="0"/>
          <w:numId w:val="10"/>
        </w:numPr>
      </w:pPr>
      <w:r>
        <w:t>Replace the black mat with a much lar</w:t>
      </w:r>
      <w:r w:rsidR="005918FE">
        <w:t>ger mat that covers the unfinished conc</w:t>
      </w:r>
      <w:r w:rsidR="00A67C19">
        <w:t>rete</w:t>
      </w:r>
      <w:r w:rsidR="008E6B15">
        <w:t xml:space="preserve"> or</w:t>
      </w:r>
    </w:p>
    <w:p w14:paraId="0040211A" w14:textId="6C537A57" w:rsidR="00812DAB" w:rsidRDefault="00E26EE9" w:rsidP="00812DAB">
      <w:pPr>
        <w:pStyle w:val="ListParagraph"/>
        <w:numPr>
          <w:ilvl w:val="0"/>
          <w:numId w:val="10"/>
        </w:numPr>
      </w:pPr>
      <w:r>
        <w:t>Paint the whole are</w:t>
      </w:r>
      <w:r w:rsidR="00006D30">
        <w:t>a</w:t>
      </w:r>
      <w:r>
        <w:t xml:space="preserve"> the same color</w:t>
      </w:r>
      <w:r w:rsidR="00735ED7">
        <w:t>,</w:t>
      </w:r>
      <w:r w:rsidR="00006D30">
        <w:t xml:space="preserve"> including the condu</w:t>
      </w:r>
      <w:r w:rsidR="005374E5">
        <w:t>it</w:t>
      </w:r>
    </w:p>
    <w:p w14:paraId="7E56F7F4" w14:textId="479E18E7" w:rsidR="004E088B" w:rsidRPr="004E088B" w:rsidRDefault="00812DAB" w:rsidP="004E088B">
      <w:pPr>
        <w:pStyle w:val="Heading2"/>
      </w:pPr>
      <w:r>
        <w:t>Fountain with No Water</w:t>
      </w:r>
    </w:p>
    <w:p w14:paraId="69504364" w14:textId="3C5E57CE" w:rsidR="00812DAB" w:rsidRPr="00812DAB" w:rsidRDefault="00603932" w:rsidP="00812DAB">
      <w:r w:rsidRPr="00603932">
        <w:rPr>
          <w:b/>
          <w:bCs/>
        </w:rPr>
        <w:t>Issue</w:t>
      </w:r>
      <w:r>
        <w:br/>
      </w:r>
      <w:r w:rsidR="000A5974" w:rsidRPr="00C86425">
        <w:rPr>
          <w:noProof/>
        </w:rPr>
        <w:drawing>
          <wp:anchor distT="0" distB="0" distL="114300" distR="114300" simplePos="0" relativeHeight="251660288" behindDoc="0" locked="0" layoutInCell="1" allowOverlap="1" wp14:anchorId="5B6885D2" wp14:editId="3A26FB62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2286000" cy="2286000"/>
            <wp:effectExtent l="0" t="0" r="0" b="0"/>
            <wp:wrapSquare wrapText="bothSides"/>
            <wp:docPr id="360538102" name="Picture 1" descr="A pool in a courty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538102" name="Picture 1" descr="A pool in a courtyard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076B0">
        <w:t>Re</w:t>
      </w:r>
      <w:r w:rsidR="00B00E20">
        <w:t xml:space="preserve">flecting fountains are </w:t>
      </w:r>
      <w:r w:rsidR="00735ED7">
        <w:t>usually</w:t>
      </w:r>
      <w:r w:rsidR="00B00E20">
        <w:t xml:space="preserve"> painted black</w:t>
      </w:r>
      <w:r w:rsidR="00735ED7">
        <w:t>,</w:t>
      </w:r>
      <w:r w:rsidR="00B00E20">
        <w:t xml:space="preserve"> </w:t>
      </w:r>
      <w:r w:rsidR="007A371D">
        <w:t>t</w:t>
      </w:r>
      <w:r w:rsidR="00B00E20">
        <w:t>o reflect</w:t>
      </w:r>
      <w:r w:rsidR="00705CA0">
        <w:t xml:space="preserve"> nicely. Aqua color is used for swimming </w:t>
      </w:r>
      <w:r w:rsidR="00E12B90">
        <w:t>pools,</w:t>
      </w:r>
      <w:r w:rsidR="00705CA0">
        <w:t xml:space="preserve"> so you see </w:t>
      </w:r>
      <w:r w:rsidR="00C123A1">
        <w:t xml:space="preserve">if a child is </w:t>
      </w:r>
      <w:r w:rsidR="00705CA0">
        <w:t>at the bottom</w:t>
      </w:r>
      <w:r w:rsidR="00735ED7">
        <w:t>.</w:t>
      </w:r>
    </w:p>
    <w:p w14:paraId="406C41CC" w14:textId="6A1AD503" w:rsidR="00A67C19" w:rsidRDefault="00A67C19" w:rsidP="00A67C19"/>
    <w:p w14:paraId="2FCED468" w14:textId="4063647F" w:rsidR="00FC2B82" w:rsidRPr="00603932" w:rsidRDefault="00FC2B82" w:rsidP="00A67C19">
      <w:pPr>
        <w:rPr>
          <w:b/>
          <w:bCs/>
        </w:rPr>
      </w:pPr>
      <w:r w:rsidRPr="00603932">
        <w:rPr>
          <w:b/>
          <w:bCs/>
        </w:rPr>
        <w:t>Suggestion</w:t>
      </w:r>
      <w:r w:rsidR="004561D7" w:rsidRPr="00603932">
        <w:rPr>
          <w:b/>
          <w:bCs/>
        </w:rPr>
        <w:t>s</w:t>
      </w:r>
    </w:p>
    <w:p w14:paraId="650CA1AF" w14:textId="77777777" w:rsidR="00603932" w:rsidRDefault="00603932" w:rsidP="00FC2B82">
      <w:pPr>
        <w:pStyle w:val="ListParagraph"/>
        <w:numPr>
          <w:ilvl w:val="0"/>
          <w:numId w:val="11"/>
        </w:numPr>
      </w:pPr>
      <w:r w:rsidRPr="00603932">
        <w:t>Paint the pool black to enhance reflections</w:t>
      </w:r>
    </w:p>
    <w:p w14:paraId="779D1DDA" w14:textId="0A5B5541" w:rsidR="00FC2B82" w:rsidRDefault="00FC2B82" w:rsidP="00FC2B82">
      <w:pPr>
        <w:pStyle w:val="ListParagraph"/>
        <w:numPr>
          <w:ilvl w:val="0"/>
          <w:numId w:val="11"/>
        </w:numPr>
      </w:pPr>
      <w:r>
        <w:t>Fil</w:t>
      </w:r>
      <w:r w:rsidR="00E12B90">
        <w:t>l</w:t>
      </w:r>
      <w:r>
        <w:t xml:space="preserve"> it with water</w:t>
      </w:r>
      <w:r w:rsidR="00603932">
        <w:t xml:space="preserve"> to </w:t>
      </w:r>
      <w:r w:rsidR="00CF1D54">
        <w:t>watch the reflections</w:t>
      </w:r>
    </w:p>
    <w:p w14:paraId="0A9124CE" w14:textId="3162C5C0" w:rsidR="00EC462E" w:rsidRPr="00EC462E" w:rsidRDefault="00EC462E" w:rsidP="00EC462E">
      <w:pPr>
        <w:pStyle w:val="ListParagraph"/>
        <w:numPr>
          <w:ilvl w:val="0"/>
          <w:numId w:val="11"/>
        </w:numPr>
      </w:pPr>
      <w:r>
        <w:t>Or fill them with dir</w:t>
      </w:r>
      <w:r w:rsidR="009732AD">
        <w:t>t and plants</w:t>
      </w:r>
    </w:p>
    <w:sectPr w:rsidR="00EC462E" w:rsidRPr="00EC462E" w:rsidSect="000A5974">
      <w:pgSz w:w="12240" w:h="15840"/>
      <w:pgMar w:top="720" w:right="720" w:bottom="720" w:left="72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Fredoka One">
    <w:charset w:val="00"/>
    <w:family w:val="auto"/>
    <w:pitch w:val="variable"/>
    <w:sig w:usb0="8000002F" w:usb1="4000004A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D22521"/>
    <w:multiLevelType w:val="multilevel"/>
    <w:tmpl w:val="1A548260"/>
    <w:lvl w:ilvl="0">
      <w:start w:val="1"/>
      <w:numFmt w:val="bullet"/>
      <w:lvlText w:val="•"/>
      <w:lvlJc w:val="left"/>
      <w:pPr>
        <w:ind w:left="480" w:right="0" w:hanging="480"/>
      </w:pPr>
    </w:lvl>
    <w:lvl w:ilvl="1">
      <w:start w:val="1"/>
      <w:numFmt w:val="bullet"/>
      <w:lvlText w:val="–"/>
      <w:lvlJc w:val="left"/>
      <w:pPr>
        <w:ind w:left="1200" w:right="0" w:hanging="480"/>
      </w:pPr>
    </w:lvl>
    <w:lvl w:ilvl="2">
      <w:start w:val="1"/>
      <w:numFmt w:val="bullet"/>
      <w:lvlText w:val="•"/>
      <w:lvlJc w:val="left"/>
      <w:pPr>
        <w:ind w:left="1920" w:right="0" w:hanging="480"/>
      </w:pPr>
    </w:lvl>
    <w:lvl w:ilvl="3">
      <w:start w:val="1"/>
      <w:numFmt w:val="bullet"/>
      <w:lvlText w:val="–"/>
      <w:lvlJc w:val="left"/>
      <w:pPr>
        <w:ind w:left="2640" w:right="0" w:hanging="480"/>
      </w:pPr>
    </w:lvl>
    <w:lvl w:ilvl="4">
      <w:start w:val="1"/>
      <w:numFmt w:val="bullet"/>
      <w:lvlText w:val="•"/>
      <w:lvlJc w:val="left"/>
      <w:pPr>
        <w:ind w:left="3360" w:right="0" w:hanging="480"/>
      </w:pPr>
    </w:lvl>
    <w:lvl w:ilvl="5">
      <w:start w:val="1"/>
      <w:numFmt w:val="bullet"/>
      <w:lvlText w:val="–"/>
      <w:lvlJc w:val="left"/>
      <w:pPr>
        <w:ind w:left="4080" w:right="0" w:hanging="480"/>
      </w:pPr>
    </w:lvl>
    <w:lvl w:ilvl="6">
      <w:start w:val="1"/>
      <w:numFmt w:val="bullet"/>
      <w:lvlText w:val="•"/>
      <w:lvlJc w:val="left"/>
      <w:pPr>
        <w:ind w:left="4800" w:right="0" w:hanging="480"/>
      </w:pPr>
    </w:lvl>
    <w:lvl w:ilvl="7">
      <w:start w:val="1"/>
      <w:numFmt w:val="bullet"/>
      <w:lvlText w:val="–"/>
      <w:lvlJc w:val="left"/>
      <w:pPr>
        <w:ind w:left="5520" w:right="0" w:hanging="480"/>
      </w:pPr>
    </w:lvl>
    <w:lvl w:ilvl="8">
      <w:start w:val="1"/>
      <w:numFmt w:val="bullet"/>
      <w:lvlText w:val="•"/>
      <w:lvlJc w:val="left"/>
      <w:pPr>
        <w:ind w:left="6240" w:right="0" w:hanging="480"/>
      </w:pPr>
    </w:lvl>
  </w:abstractNum>
  <w:abstractNum w:abstractNumId="1" w15:restartNumberingAfterBreak="0">
    <w:nsid w:val="5B03405B"/>
    <w:multiLevelType w:val="hybridMultilevel"/>
    <w:tmpl w:val="3E6883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392781"/>
    <w:multiLevelType w:val="multilevel"/>
    <w:tmpl w:val="E63C39D8"/>
    <w:lvl w:ilvl="0">
      <w:start w:val="1"/>
      <w:numFmt w:val="bullet"/>
      <w:pStyle w:val="ListParagraph"/>
      <w:lvlText w:val="•"/>
      <w:lvlJc w:val="left"/>
      <w:pPr>
        <w:ind w:left="480" w:hanging="480"/>
      </w:pPr>
    </w:lvl>
    <w:lvl w:ilvl="1">
      <w:start w:val="1"/>
      <w:numFmt w:val="bullet"/>
      <w:lvlText w:val="–"/>
      <w:lvlJc w:val="left"/>
      <w:pPr>
        <w:ind w:left="1200" w:hanging="480"/>
      </w:pPr>
    </w:lvl>
    <w:lvl w:ilvl="2">
      <w:start w:val="1"/>
      <w:numFmt w:val="bullet"/>
      <w:lvlText w:val="•"/>
      <w:lvlJc w:val="left"/>
      <w:pPr>
        <w:ind w:left="1920" w:hanging="480"/>
      </w:pPr>
    </w:lvl>
    <w:lvl w:ilvl="3">
      <w:start w:val="1"/>
      <w:numFmt w:val="bullet"/>
      <w:lvlText w:val="–"/>
      <w:lvlJc w:val="left"/>
      <w:pPr>
        <w:ind w:left="2640" w:hanging="480"/>
      </w:pPr>
    </w:lvl>
    <w:lvl w:ilvl="4">
      <w:start w:val="1"/>
      <w:numFmt w:val="bullet"/>
      <w:lvlText w:val="•"/>
      <w:lvlJc w:val="left"/>
      <w:pPr>
        <w:ind w:left="3360" w:hanging="480"/>
      </w:pPr>
    </w:lvl>
    <w:lvl w:ilvl="5">
      <w:start w:val="1"/>
      <w:numFmt w:val="bullet"/>
      <w:lvlText w:val="–"/>
      <w:lvlJc w:val="left"/>
      <w:pPr>
        <w:ind w:left="4080" w:hanging="480"/>
      </w:pPr>
    </w:lvl>
    <w:lvl w:ilvl="6">
      <w:start w:val="1"/>
      <w:numFmt w:val="bullet"/>
      <w:lvlText w:val="•"/>
      <w:lvlJc w:val="left"/>
      <w:pPr>
        <w:ind w:left="4800" w:hanging="480"/>
      </w:pPr>
    </w:lvl>
    <w:lvl w:ilvl="7">
      <w:start w:val="1"/>
      <w:numFmt w:val="bullet"/>
      <w:lvlText w:val="–"/>
      <w:lvlJc w:val="left"/>
      <w:pPr>
        <w:ind w:left="5520" w:hanging="480"/>
      </w:pPr>
    </w:lvl>
    <w:lvl w:ilvl="8">
      <w:start w:val="1"/>
      <w:numFmt w:val="bullet"/>
      <w:lvlText w:val="•"/>
      <w:lvlJc w:val="left"/>
      <w:pPr>
        <w:ind w:left="6240" w:hanging="480"/>
      </w:pPr>
    </w:lvl>
  </w:abstractNum>
  <w:abstractNum w:abstractNumId="3" w15:restartNumberingAfterBreak="0">
    <w:nsid w:val="615C57E9"/>
    <w:multiLevelType w:val="hybridMultilevel"/>
    <w:tmpl w:val="96D619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D06E80"/>
    <w:multiLevelType w:val="hybridMultilevel"/>
    <w:tmpl w:val="0A688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C475AF"/>
    <w:multiLevelType w:val="multilevel"/>
    <w:tmpl w:val="98A2EB5A"/>
    <w:lvl w:ilvl="0">
      <w:start w:val="1"/>
      <w:numFmt w:val="bullet"/>
      <w:lvlText w:val="•"/>
      <w:lvlJc w:val="left"/>
      <w:pPr>
        <w:ind w:left="480" w:right="0" w:hanging="480"/>
      </w:pPr>
    </w:lvl>
    <w:lvl w:ilvl="1">
      <w:start w:val="1"/>
      <w:numFmt w:val="bullet"/>
      <w:lvlText w:val="–"/>
      <w:lvlJc w:val="left"/>
      <w:pPr>
        <w:ind w:left="1200" w:right="0" w:hanging="480"/>
      </w:pPr>
    </w:lvl>
    <w:lvl w:ilvl="2">
      <w:start w:val="1"/>
      <w:numFmt w:val="bullet"/>
      <w:lvlText w:val="•"/>
      <w:lvlJc w:val="left"/>
      <w:pPr>
        <w:ind w:left="1920" w:right="0" w:hanging="480"/>
      </w:pPr>
    </w:lvl>
    <w:lvl w:ilvl="3">
      <w:start w:val="1"/>
      <w:numFmt w:val="bullet"/>
      <w:lvlText w:val="–"/>
      <w:lvlJc w:val="left"/>
      <w:pPr>
        <w:ind w:left="2640" w:right="0" w:hanging="480"/>
      </w:pPr>
    </w:lvl>
    <w:lvl w:ilvl="4">
      <w:start w:val="1"/>
      <w:numFmt w:val="bullet"/>
      <w:lvlText w:val="•"/>
      <w:lvlJc w:val="left"/>
      <w:pPr>
        <w:ind w:left="3360" w:right="0" w:hanging="480"/>
      </w:pPr>
    </w:lvl>
    <w:lvl w:ilvl="5">
      <w:start w:val="1"/>
      <w:numFmt w:val="bullet"/>
      <w:lvlText w:val="–"/>
      <w:lvlJc w:val="left"/>
      <w:pPr>
        <w:ind w:left="4080" w:right="0" w:hanging="480"/>
      </w:pPr>
    </w:lvl>
    <w:lvl w:ilvl="6">
      <w:start w:val="1"/>
      <w:numFmt w:val="bullet"/>
      <w:lvlText w:val="•"/>
      <w:lvlJc w:val="left"/>
      <w:pPr>
        <w:ind w:left="4800" w:right="0" w:hanging="480"/>
      </w:pPr>
    </w:lvl>
    <w:lvl w:ilvl="7">
      <w:start w:val="1"/>
      <w:numFmt w:val="bullet"/>
      <w:lvlText w:val="–"/>
      <w:lvlJc w:val="left"/>
      <w:pPr>
        <w:ind w:left="5520" w:right="0" w:hanging="480"/>
      </w:pPr>
    </w:lvl>
    <w:lvl w:ilvl="8">
      <w:start w:val="1"/>
      <w:numFmt w:val="bullet"/>
      <w:lvlText w:val="•"/>
      <w:lvlJc w:val="left"/>
      <w:pPr>
        <w:ind w:left="6240" w:right="0" w:hanging="480"/>
      </w:pPr>
    </w:lvl>
  </w:abstractNum>
  <w:num w:numId="1" w16cid:durableId="1187058277">
    <w:abstractNumId w:val="2"/>
  </w:num>
  <w:num w:numId="2" w16cid:durableId="1141390054">
    <w:abstractNumId w:val="5"/>
  </w:num>
  <w:num w:numId="3" w16cid:durableId="2021617382">
    <w:abstractNumId w:val="0"/>
  </w:num>
  <w:num w:numId="4" w16cid:durableId="1615165454">
    <w:abstractNumId w:val="0"/>
  </w:num>
  <w:num w:numId="5" w16cid:durableId="1654917699">
    <w:abstractNumId w:val="2"/>
  </w:num>
  <w:num w:numId="6" w16cid:durableId="1255243251">
    <w:abstractNumId w:val="2"/>
  </w:num>
  <w:num w:numId="7" w16cid:durableId="464471271">
    <w:abstractNumId w:val="2"/>
  </w:num>
  <w:num w:numId="8" w16cid:durableId="1940288453">
    <w:abstractNumId w:val="2"/>
  </w:num>
  <w:num w:numId="9" w16cid:durableId="635641916">
    <w:abstractNumId w:val="4"/>
  </w:num>
  <w:num w:numId="10" w16cid:durableId="1266308310">
    <w:abstractNumId w:val="3"/>
  </w:num>
  <w:num w:numId="11" w16cid:durableId="15591689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CA6"/>
    <w:rsid w:val="00006D30"/>
    <w:rsid w:val="0005760D"/>
    <w:rsid w:val="000A5974"/>
    <w:rsid w:val="000B4CBD"/>
    <w:rsid w:val="000D3AA6"/>
    <w:rsid w:val="001708E7"/>
    <w:rsid w:val="001B2A4A"/>
    <w:rsid w:val="001C3ACA"/>
    <w:rsid w:val="002076B0"/>
    <w:rsid w:val="00217FE7"/>
    <w:rsid w:val="002738DA"/>
    <w:rsid w:val="003058E0"/>
    <w:rsid w:val="00306C17"/>
    <w:rsid w:val="00310F30"/>
    <w:rsid w:val="00315F5C"/>
    <w:rsid w:val="00351605"/>
    <w:rsid w:val="00377B41"/>
    <w:rsid w:val="003A4AC4"/>
    <w:rsid w:val="003C5EE0"/>
    <w:rsid w:val="004561D7"/>
    <w:rsid w:val="004609AF"/>
    <w:rsid w:val="004E088B"/>
    <w:rsid w:val="005374E5"/>
    <w:rsid w:val="005918FE"/>
    <w:rsid w:val="0059653B"/>
    <w:rsid w:val="005D67D7"/>
    <w:rsid w:val="00603932"/>
    <w:rsid w:val="006247B5"/>
    <w:rsid w:val="00663AEC"/>
    <w:rsid w:val="006707F9"/>
    <w:rsid w:val="006A35A7"/>
    <w:rsid w:val="006B5AFC"/>
    <w:rsid w:val="006D6769"/>
    <w:rsid w:val="00705CA0"/>
    <w:rsid w:val="0071304E"/>
    <w:rsid w:val="00735ED7"/>
    <w:rsid w:val="0077700C"/>
    <w:rsid w:val="00794D2F"/>
    <w:rsid w:val="007A0037"/>
    <w:rsid w:val="007A371D"/>
    <w:rsid w:val="00812DAB"/>
    <w:rsid w:val="008225CC"/>
    <w:rsid w:val="008B7CA6"/>
    <w:rsid w:val="008C0965"/>
    <w:rsid w:val="008E6B15"/>
    <w:rsid w:val="0095607F"/>
    <w:rsid w:val="00973184"/>
    <w:rsid w:val="009732AD"/>
    <w:rsid w:val="00A21C66"/>
    <w:rsid w:val="00A40F07"/>
    <w:rsid w:val="00A4383F"/>
    <w:rsid w:val="00A67C19"/>
    <w:rsid w:val="00A7279F"/>
    <w:rsid w:val="00AA562C"/>
    <w:rsid w:val="00AB582E"/>
    <w:rsid w:val="00B00E20"/>
    <w:rsid w:val="00B379AC"/>
    <w:rsid w:val="00B86498"/>
    <w:rsid w:val="00B9225C"/>
    <w:rsid w:val="00B928D4"/>
    <w:rsid w:val="00BC03DF"/>
    <w:rsid w:val="00C123A1"/>
    <w:rsid w:val="00C57447"/>
    <w:rsid w:val="00C65302"/>
    <w:rsid w:val="00C86425"/>
    <w:rsid w:val="00C9507E"/>
    <w:rsid w:val="00CC6EEF"/>
    <w:rsid w:val="00CF1D54"/>
    <w:rsid w:val="00D1430D"/>
    <w:rsid w:val="00D21E7E"/>
    <w:rsid w:val="00D74B5C"/>
    <w:rsid w:val="00D77723"/>
    <w:rsid w:val="00DB54FB"/>
    <w:rsid w:val="00E12B90"/>
    <w:rsid w:val="00E13345"/>
    <w:rsid w:val="00E26EE9"/>
    <w:rsid w:val="00E33610"/>
    <w:rsid w:val="00E44071"/>
    <w:rsid w:val="00EC462E"/>
    <w:rsid w:val="00ED5B9A"/>
    <w:rsid w:val="00F86A97"/>
    <w:rsid w:val="00F87A3A"/>
    <w:rsid w:val="00F94FB7"/>
    <w:rsid w:val="00FB0283"/>
    <w:rsid w:val="00FC2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62BED2"/>
  <w15:chartTrackingRefBased/>
  <w15:docId w15:val="{95D68EC7-1F47-462A-8CE2-59B1753FA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Verdana" w:eastAsiaTheme="minorHAnsi" w:hAnsi="Verdana" w:cstheme="minorBidi"/>
        <w:sz w:val="28"/>
        <w:szCs w:val="28"/>
        <w:lang w:val="en-US" w:eastAsia="en-US" w:bidi="ar-SA"/>
      </w:rPr>
    </w:rPrDefault>
    <w:pPrDefault>
      <w:pPr>
        <w:ind w:left="475" w:hanging="475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279F"/>
    <w:pPr>
      <w:ind w:left="0" w:firstLine="0"/>
    </w:pPr>
    <w:rPr>
      <w:rFonts w:cs="Segoe UI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2A4A"/>
    <w:pPr>
      <w:outlineLvl w:val="0"/>
    </w:pPr>
    <w:rPr>
      <w:rFonts w:ascii="ADLaM Display" w:eastAsia="Arial Rounded MT Bold" w:hAnsi="ADLaM Display" w:cs="ADLaM Display"/>
      <w:color w:val="880000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38DA"/>
    <w:pPr>
      <w:widowControl w:val="0"/>
      <w:spacing w:before="120"/>
      <w:outlineLvl w:val="1"/>
    </w:pPr>
    <w:rPr>
      <w:rFonts w:ascii="ADLaM Display" w:eastAsia="Fredoka One" w:hAnsi="ADLaM Display" w:cs="ADLaM Display"/>
      <w:color w:val="880000"/>
      <w:sz w:val="36"/>
      <w:szCs w:val="36"/>
      <w:lang w:val="e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08E7"/>
    <w:pPr>
      <w:widowControl w:val="0"/>
      <w:spacing w:before="120"/>
      <w:outlineLvl w:val="2"/>
    </w:pPr>
    <w:rPr>
      <w:rFonts w:ascii="Fredoka One" w:eastAsia="Verdana" w:hAnsi="Fredoka One" w:cs="Verdana"/>
      <w:bCs/>
      <w:color w:val="880000"/>
      <w:szCs w:val="32"/>
      <w:lang w:val="e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8B7CA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7CA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7CA6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7CA6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7CA6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7CA6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10F30"/>
    <w:rPr>
      <w:rFonts w:eastAsiaTheme="majorEastAsia" w:cstheme="majorBidi"/>
      <w:b/>
      <w:bCs/>
      <w:color w:val="943634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310F30"/>
    <w:rPr>
      <w:rFonts w:eastAsiaTheme="majorEastAsia" w:cstheme="majorBidi"/>
      <w:b/>
      <w:bCs/>
      <w:color w:val="943634"/>
      <w:sz w:val="40"/>
      <w:szCs w:val="40"/>
    </w:rPr>
  </w:style>
  <w:style w:type="character" w:customStyle="1" w:styleId="Heading1Char">
    <w:name w:val="Heading 1 Char"/>
    <w:basedOn w:val="DefaultParagraphFont"/>
    <w:link w:val="Heading1"/>
    <w:uiPriority w:val="9"/>
    <w:rsid w:val="001B2A4A"/>
    <w:rPr>
      <w:rFonts w:ascii="ADLaM Display" w:eastAsia="Arial Rounded MT Bold" w:hAnsi="ADLaM Display" w:cs="ADLaM Display"/>
      <w:color w:val="880000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738DA"/>
    <w:rPr>
      <w:rFonts w:ascii="ADLaM Display" w:eastAsia="Fredoka One" w:hAnsi="ADLaM Display" w:cs="ADLaM Display"/>
      <w:color w:val="880000"/>
      <w:sz w:val="36"/>
      <w:szCs w:val="36"/>
      <w:lang w:val="en"/>
    </w:rPr>
  </w:style>
  <w:style w:type="character" w:customStyle="1" w:styleId="Heading3Char">
    <w:name w:val="Heading 3 Char"/>
    <w:basedOn w:val="DefaultParagraphFont"/>
    <w:link w:val="Heading3"/>
    <w:uiPriority w:val="9"/>
    <w:rsid w:val="001708E7"/>
    <w:rPr>
      <w:rFonts w:ascii="Fredoka One" w:eastAsia="Verdana" w:hAnsi="Fredoka One" w:cs="Verdana"/>
      <w:bCs/>
      <w:color w:val="880000"/>
      <w:szCs w:val="32"/>
      <w:lang w:val="en"/>
    </w:rPr>
  </w:style>
  <w:style w:type="paragraph" w:styleId="Subtitle">
    <w:name w:val="Subtitle"/>
    <w:basedOn w:val="Normal"/>
    <w:next w:val="Normal"/>
    <w:link w:val="SubtitleChar"/>
    <w:uiPriority w:val="11"/>
    <w:rsid w:val="006B5AFC"/>
    <w:pPr>
      <w:widowControl w:val="0"/>
      <w:spacing w:before="120" w:after="120" w:line="276" w:lineRule="auto"/>
    </w:pPr>
    <w:rPr>
      <w:rFonts w:eastAsia="Georgia" w:cs="Georgia"/>
      <w:i/>
      <w:color w:val="000000" w:themeColor="text1"/>
      <w:sz w:val="32"/>
      <w:szCs w:val="32"/>
      <w:lang w:val="en"/>
    </w:rPr>
  </w:style>
  <w:style w:type="character" w:customStyle="1" w:styleId="SubtitleChar">
    <w:name w:val="Subtitle Char"/>
    <w:basedOn w:val="DefaultParagraphFont"/>
    <w:link w:val="Subtitle"/>
    <w:uiPriority w:val="11"/>
    <w:rsid w:val="006B5AFC"/>
    <w:rPr>
      <w:rFonts w:eastAsia="Georgia" w:cs="Georgia"/>
      <w:i/>
      <w:color w:val="000000" w:themeColor="text1"/>
      <w:sz w:val="32"/>
      <w:szCs w:val="32"/>
      <w:lang w:val="en"/>
    </w:rPr>
  </w:style>
  <w:style w:type="paragraph" w:styleId="ListParagraph">
    <w:name w:val="List Paragraph"/>
    <w:next w:val="Normal"/>
    <w:qFormat/>
    <w:rsid w:val="001708E7"/>
    <w:pPr>
      <w:numPr>
        <w:numId w:val="8"/>
      </w:numPr>
    </w:pPr>
  </w:style>
  <w:style w:type="paragraph" w:styleId="BodyText">
    <w:name w:val="Body Text"/>
    <w:basedOn w:val="Normal"/>
    <w:link w:val="BodyTextChar"/>
    <w:uiPriority w:val="99"/>
    <w:semiHidden/>
    <w:unhideWhenUsed/>
    <w:rsid w:val="00310F3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10F30"/>
  </w:style>
  <w:style w:type="character" w:styleId="Hyperlink">
    <w:name w:val="Hyperlink"/>
    <w:basedOn w:val="BodyTextChar"/>
    <w:rsid w:val="0077700C"/>
    <w:rPr>
      <w:color w:val="BF4E14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7CA6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7CA6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7CA6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7CA6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7CA6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7CA6"/>
    <w:rPr>
      <w:rFonts w:asciiTheme="minorHAnsi" w:eastAsiaTheme="majorEastAsia" w:hAnsiTheme="minorHAnsi" w:cstheme="majorBidi"/>
      <w:color w:val="272727" w:themeColor="text1" w:themeTint="D8"/>
    </w:rPr>
  </w:style>
  <w:style w:type="paragraph" w:styleId="Quote">
    <w:name w:val="Quote"/>
    <w:basedOn w:val="Normal"/>
    <w:next w:val="Normal"/>
    <w:link w:val="QuoteChar"/>
    <w:uiPriority w:val="29"/>
    <w:qFormat/>
    <w:rsid w:val="008B7CA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7CA6"/>
    <w:rPr>
      <w:rFonts w:cs="Segoe UI"/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rsid w:val="008B7C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rsid w:val="008B7C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7CA6"/>
    <w:rPr>
      <w:rFonts w:cs="Segoe UI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rsid w:val="008B7CA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396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27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3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39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00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50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00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81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72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9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142</Words>
  <Characters>810</Characters>
  <Application>Microsoft Office Word</Application>
  <DocSecurity>0</DocSecurity>
  <Lines>6</Lines>
  <Paragraphs>1</Paragraphs>
  <ScaleCrop>false</ScaleCrop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 Armour</dc:creator>
  <cp:keywords/>
  <dc:description/>
  <cp:lastModifiedBy>Theo out Armour</cp:lastModifiedBy>
  <cp:revision>51</cp:revision>
  <dcterms:created xsi:type="dcterms:W3CDTF">2024-06-04T04:45:00Z</dcterms:created>
  <dcterms:modified xsi:type="dcterms:W3CDTF">2024-09-13T00:09:00Z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55491119a56d3d3735bffcb42cdac9e38e5d115d82165b65243502c41d51ea15</vt:lpwstr>
  </property>
</Properties>
</file>