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60" w:lineRule="auto"/>
        <w:rPr/>
      </w:pPr>
      <w:r w:rsidDel="00000000" w:rsidR="00000000" w:rsidRPr="00000000">
        <w:rPr>
          <w:rtl w:val="0"/>
        </w:rPr>
        <w:t xml:space="preserve">Colleagues today I’m recognizing the Heritage on the Marina upon its 100th anniversary at the corner of Bay and Laguna. Heritage on the Marina was originally founded by the San Francisco Ladies Protection and Relief Society in 1853 with a mission to aid women and children before evolving into a care home for San Francisco's elderly residents in the early 20th century. Now in 1922 the society commissioned the trailblazing architect Julia Morgan to design and construct the elder care facility at the corner of Bay and Laguna. That is a beautiful, beautiful brick building that the Heritage still calls home today. Since the facility's opening in 1925, the Heritage has been committed to serving the needs of seniors with both independent and assisted living arrangements. I recently toured the facility and I was astounded by the care, the community and frankly the serenity that the heritage residents that the Heritage offers its elderly residents. But in addition to serving its residents, the leadership team of Heritage has remained dedicated to preserving the rich legacy of the women who built and sustained this key city resource. I am extremely grateful for the stewardship of CEO Mary Linde who goes above and beyond for the residents knowing each one taking the time to make every resident feel like family. But beyond that care Mary has also been a very prudent leader of the facility working tirelessly to to sustain Heritage operations and to ensure this long standing pillar of community care remains at Bay and Laguna for another century. it's not just Mary and her team that makes Heritage so special. It's the residents too. And Margaret, every community needs a leader. Margaret Jacobs’ energy and passion for her friends and neighbors is just so evident when you look into her eyes when you hear her talk. They are so lucky to have a ringleader or oh wait no I should say a strong leader like you. I can't wait for the party on the 27th. So with that I'd like to offer my deep congratulations for hitting this milestone. and I'd love you to perhaps to come to the podium and offer a few remarks. Congratulations. </w:t>
      </w:r>
    </w:p>
    <w:p w:rsidR="00000000" w:rsidDel="00000000" w:rsidP="00000000" w:rsidRDefault="00000000" w:rsidRPr="00000000" w14:paraId="00000002">
      <w:pPr>
        <w:shd w:fill="ffffff" w:val="clear"/>
        <w:spacing w:line="360" w:lineRule="auto"/>
        <w:rPr/>
      </w:pPr>
      <w:r w:rsidDel="00000000" w:rsidR="00000000" w:rsidRPr="00000000">
        <w:rPr>
          <w:rtl w:val="0"/>
        </w:rPr>
        <w:tab/>
        <w:tab/>
        <w:tab/>
        <w:tab/>
        <w:tab/>
      </w:r>
    </w:p>
    <w:p w:rsidR="00000000" w:rsidDel="00000000" w:rsidP="00000000" w:rsidRDefault="00000000" w:rsidRPr="00000000" w14:paraId="00000003">
      <w:pPr>
        <w:shd w:fill="ffffff" w:val="clear"/>
        <w:spacing w:line="360" w:lineRule="auto"/>
        <w:rPr/>
      </w:pPr>
      <w:r w:rsidDel="00000000" w:rsidR="00000000" w:rsidRPr="00000000">
        <w:rPr>
          <w:rtl w:val="0"/>
        </w:rPr>
        <w:tab/>
        <w:tab/>
        <w:tab/>
        <w:tab/>
      </w:r>
    </w:p>
    <w:p w:rsidR="00000000" w:rsidDel="00000000" w:rsidP="00000000" w:rsidRDefault="00000000" w:rsidRPr="00000000" w14:paraId="00000004">
      <w:pPr>
        <w:shd w:fill="ffffff" w:val="clear"/>
        <w:spacing w:line="360" w:lineRule="auto"/>
        <w:rPr/>
      </w:pPr>
      <w:r w:rsidDel="00000000" w:rsidR="00000000" w:rsidRPr="00000000">
        <w:rPr>
          <w:rtl w:val="0"/>
        </w:rPr>
        <w:tab/>
        <w:tab/>
        <w:tab/>
      </w:r>
    </w:p>
    <w:p w:rsidR="00000000" w:rsidDel="00000000" w:rsidP="00000000" w:rsidRDefault="00000000" w:rsidRPr="00000000" w14:paraId="00000005">
      <w:pPr>
        <w:spacing w:line="360" w:lineRule="auto"/>
        <w:rPr/>
      </w:pPr>
      <w:r w:rsidDel="00000000" w:rsidR="00000000" w:rsidRPr="00000000">
        <w:rPr>
          <w:rtl w:val="0"/>
        </w:rPr>
        <w:tab/>
        <w:tab/>
      </w:r>
    </w:p>
    <w:p w:rsidR="00000000" w:rsidDel="00000000" w:rsidP="00000000" w:rsidRDefault="00000000" w:rsidRPr="00000000" w14:paraId="00000006">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