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E82E4" w14:textId="1A9437F6" w:rsidR="004457A9" w:rsidRPr="00FD7B50" w:rsidRDefault="004D6726">
      <w:pPr>
        <w:rPr>
          <w:rFonts w:ascii="Times New Roman" w:hAnsi="Times New Roman" w:cs="Times New Roman"/>
          <w:b/>
          <w:bCs/>
          <w:lang w:val="ru-RU"/>
        </w:rPr>
      </w:pPr>
      <w:r w:rsidRPr="00FD7B50">
        <w:rPr>
          <w:rFonts w:ascii="Times New Roman" w:hAnsi="Times New Roman" w:cs="Times New Roman"/>
          <w:b/>
          <w:bCs/>
          <w:lang w:val="ru-RU"/>
        </w:rPr>
        <w:t>Кудашевъ</w:t>
      </w:r>
    </w:p>
    <w:p w14:paraId="0D31C822" w14:textId="58BC7067" w:rsidR="004457A9" w:rsidRPr="001E305F" w:rsidRDefault="00937AF5" w:rsidP="004457A9">
      <w:pPr>
        <w:rPr>
          <w:rFonts w:ascii="Times New Roman" w:hAnsi="Times New Roman" w:cs="Times New Roman"/>
          <w:b/>
          <w:bCs/>
          <w:lang w:val="ru-RU"/>
        </w:rPr>
      </w:pPr>
      <w:r w:rsidRPr="001E305F">
        <w:rPr>
          <w:rFonts w:ascii="Times New Roman" w:hAnsi="Times New Roman" w:cs="Times New Roman"/>
          <w:b/>
          <w:bCs/>
          <w:lang w:val="ru-RU"/>
        </w:rPr>
        <w:t>1870</w:t>
      </w:r>
      <w:r>
        <w:rPr>
          <w:rFonts w:ascii="Times New Roman" w:hAnsi="Times New Roman" w:cs="Times New Roman"/>
          <w:b/>
          <w:bCs/>
          <w:lang w:val="en-US"/>
        </w:rPr>
        <w:t>s</w:t>
      </w:r>
    </w:p>
    <w:p w14:paraId="49D77001" w14:textId="4AC8DEE1" w:rsidR="004457A9" w:rsidRPr="001E305F" w:rsidRDefault="004457A9" w:rsidP="004457A9">
      <w:pPr>
        <w:rPr>
          <w:rFonts w:ascii="Times New Roman" w:hAnsi="Times New Roman" w:cs="Times New Roman"/>
          <w:lang w:val="ru-RU"/>
        </w:rPr>
      </w:pPr>
      <w:r w:rsidRPr="00CA1017">
        <w:rPr>
          <w:rFonts w:ascii="Times New Roman" w:hAnsi="Times New Roman" w:cs="Times New Roman"/>
          <w:lang w:val="ru-RU"/>
        </w:rPr>
        <w:t xml:space="preserve">Шкот П. П. </w:t>
      </w:r>
      <w:r w:rsidRPr="00CA1017">
        <w:rPr>
          <w:rFonts w:ascii="Times New Roman" w:hAnsi="Times New Roman" w:cs="Times New Roman"/>
          <w:i/>
          <w:iCs/>
          <w:lang w:val="ru-RU"/>
        </w:rPr>
        <w:t>Исторический очерк Николаевского кавалерийского училища</w:t>
      </w:r>
      <w:r w:rsidR="001E305F" w:rsidRPr="001E305F">
        <w:rPr>
          <w:rFonts w:ascii="Times New Roman" w:hAnsi="Times New Roman" w:cs="Times New Roman"/>
          <w:lang w:val="ru-RU"/>
        </w:rPr>
        <w:t xml:space="preserve"> = Shkot. </w:t>
      </w:r>
      <w:r w:rsidR="001E305F" w:rsidRPr="001E305F">
        <w:rPr>
          <w:rFonts w:ascii="Times New Roman" w:hAnsi="Times New Roman" w:cs="Times New Roman"/>
          <w:i/>
          <w:iCs/>
          <w:lang w:val="ru-RU"/>
        </w:rPr>
        <w:t>Istoricheskīĭ ocherk Nikolaevskago kavalerīĭskago uchilishcha, byvsheĭ shkoly gvardeĭskikh podpraporshchikov i kavalerīĭskikh i͡unkerov, 1823-1898</w:t>
      </w:r>
      <w:r w:rsidR="001E305F" w:rsidRPr="001E305F">
        <w:rPr>
          <w:rFonts w:ascii="Times New Roman" w:hAnsi="Times New Roman" w:cs="Times New Roman"/>
          <w:lang w:val="ru-RU"/>
        </w:rPr>
        <w:t>. [S.n.], 1898.</w:t>
      </w:r>
    </w:p>
    <w:p w14:paraId="6C560955" w14:textId="7738F896" w:rsidR="00777EDE" w:rsidRPr="004D6726" w:rsidRDefault="004457A9">
      <w:pPr>
        <w:rPr>
          <w:rFonts w:ascii="Times New Roman" w:hAnsi="Times New Roman" w:cs="Times New Roman"/>
        </w:rPr>
      </w:pPr>
      <w:r w:rsidRPr="00075707">
        <w:rPr>
          <w:rFonts w:ascii="Times New Roman" w:hAnsi="Times New Roman" w:cs="Times New Roman"/>
        </w:rPr>
        <w:t xml:space="preserve">Nikolaev Cavalry School, Prince Sergei Kudashev listed as graduate of </w:t>
      </w:r>
      <w:r w:rsidRPr="004D6726">
        <w:rPr>
          <w:rFonts w:ascii="Times New Roman" w:hAnsi="Times New Roman" w:cs="Times New Roman"/>
        </w:rPr>
        <w:t>1878</w:t>
      </w:r>
    </w:p>
    <w:p w14:paraId="5F3E9786" w14:textId="45D97295" w:rsidR="004457A9" w:rsidRPr="00937AF5" w:rsidRDefault="00937AF5">
      <w:pPr>
        <w:rPr>
          <w:rFonts w:ascii="Times New Roman" w:hAnsi="Times New Roman" w:cs="Times New Roman"/>
          <w:b/>
          <w:bCs/>
        </w:rPr>
      </w:pPr>
      <w:r>
        <w:rPr>
          <w:rFonts w:ascii="Times New Roman" w:hAnsi="Times New Roman" w:cs="Times New Roman"/>
          <w:b/>
          <w:bCs/>
        </w:rPr>
        <w:t>1880s</w:t>
      </w:r>
    </w:p>
    <w:p w14:paraId="4E3D3696" w14:textId="0CE2BC36" w:rsidR="00E51788" w:rsidRPr="00075707" w:rsidRDefault="00E51788">
      <w:pPr>
        <w:rPr>
          <w:rFonts w:ascii="Times New Roman" w:hAnsi="Times New Roman" w:cs="Times New Roman"/>
          <w:color w:val="2C2C2C"/>
          <w:shd w:val="clear" w:color="auto" w:fill="FFFFFF"/>
        </w:rPr>
      </w:pPr>
      <w:hyperlink r:id="rId6" w:history="1">
        <w:r w:rsidRPr="00CA1017">
          <w:rPr>
            <w:rStyle w:val="Hyperlink"/>
            <w:rFonts w:ascii="Times New Roman" w:hAnsi="Times New Roman" w:cs="Times New Roman"/>
            <w:shd w:val="clear" w:color="auto" w:fill="FFFFFF"/>
            <w:lang w:val="ru-RU"/>
          </w:rPr>
          <w:t>Александровское военное училище : 1863-1901</w:t>
        </w:r>
      </w:hyperlink>
      <w:r w:rsidRPr="00CA1017">
        <w:rPr>
          <w:rFonts w:ascii="Times New Roman" w:hAnsi="Times New Roman" w:cs="Times New Roman"/>
          <w:color w:val="2C2C2C"/>
          <w:shd w:val="clear" w:color="auto" w:fill="FFFFFF"/>
          <w:lang w:val="ru-RU"/>
        </w:rPr>
        <w:t xml:space="preserve"> / сост. подполк. В. Кедрин. </w:t>
      </w:r>
      <w:r w:rsidRPr="00075707">
        <w:rPr>
          <w:rFonts w:ascii="Times New Roman" w:hAnsi="Times New Roman" w:cs="Times New Roman"/>
          <w:color w:val="2C2C2C"/>
          <w:shd w:val="clear" w:color="auto" w:fill="FFFFFF"/>
        </w:rPr>
        <w:t>I</w:t>
      </w:r>
      <w:r w:rsidRPr="00CA1017">
        <w:rPr>
          <w:rFonts w:ascii="Times New Roman" w:hAnsi="Times New Roman" w:cs="Times New Roman"/>
          <w:color w:val="2C2C2C"/>
          <w:shd w:val="clear" w:color="auto" w:fill="FFFFFF"/>
          <w:lang w:val="ru-RU"/>
        </w:rPr>
        <w:t xml:space="preserve">, </w:t>
      </w:r>
      <w:r w:rsidRPr="00075707">
        <w:rPr>
          <w:rFonts w:ascii="Times New Roman" w:hAnsi="Times New Roman" w:cs="Times New Roman"/>
          <w:color w:val="2C2C2C"/>
          <w:shd w:val="clear" w:color="auto" w:fill="FFFFFF"/>
        </w:rPr>
        <w:t>II</w:t>
      </w:r>
      <w:r w:rsidRPr="00CA1017">
        <w:rPr>
          <w:rFonts w:ascii="Times New Roman" w:hAnsi="Times New Roman" w:cs="Times New Roman"/>
          <w:color w:val="2C2C2C"/>
          <w:shd w:val="clear" w:color="auto" w:fill="FFFFFF"/>
          <w:lang w:val="ru-RU"/>
        </w:rPr>
        <w:t xml:space="preserve">, Краткая историческая справка. Личный состав и выпуски юнкеров в офицеры. - Москва : Тип. Г. Лисснера и А. Гешеля, 1901. -[2], 55, 190 с.. </w:t>
      </w:r>
      <w:r w:rsidRPr="00075707">
        <w:rPr>
          <w:rFonts w:ascii="Times New Roman" w:hAnsi="Times New Roman" w:cs="Times New Roman"/>
          <w:color w:val="2C2C2C"/>
          <w:shd w:val="clear" w:color="auto" w:fill="FFFFFF"/>
        </w:rPr>
        <w:t>-</w:t>
      </w:r>
      <w:proofErr w:type="spellStart"/>
      <w:r w:rsidRPr="00075707">
        <w:rPr>
          <w:rFonts w:ascii="Times New Roman" w:hAnsi="Times New Roman" w:cs="Times New Roman"/>
          <w:color w:val="2C2C2C"/>
          <w:shd w:val="clear" w:color="auto" w:fill="FFFFFF"/>
        </w:rPr>
        <w:t>Библиогр</w:t>
      </w:r>
      <w:proofErr w:type="spellEnd"/>
      <w:r w:rsidRPr="00075707">
        <w:rPr>
          <w:rFonts w:ascii="Times New Roman" w:hAnsi="Times New Roman" w:cs="Times New Roman"/>
          <w:color w:val="2C2C2C"/>
          <w:shd w:val="clear" w:color="auto" w:fill="FFFFFF"/>
        </w:rPr>
        <w:t xml:space="preserve">.: с. 54 (8 </w:t>
      </w:r>
      <w:proofErr w:type="spellStart"/>
      <w:r w:rsidRPr="00075707">
        <w:rPr>
          <w:rFonts w:ascii="Times New Roman" w:hAnsi="Times New Roman" w:cs="Times New Roman"/>
          <w:color w:val="2C2C2C"/>
          <w:shd w:val="clear" w:color="auto" w:fill="FFFFFF"/>
        </w:rPr>
        <w:t>назв</w:t>
      </w:r>
      <w:proofErr w:type="spellEnd"/>
      <w:r w:rsidRPr="00075707">
        <w:rPr>
          <w:rFonts w:ascii="Times New Roman" w:hAnsi="Times New Roman" w:cs="Times New Roman"/>
          <w:color w:val="2C2C2C"/>
          <w:shd w:val="clear" w:color="auto" w:fill="FFFFFF"/>
        </w:rPr>
        <w:t>.</w:t>
      </w:r>
      <w:proofErr w:type="gramStart"/>
      <w:r w:rsidRPr="00075707">
        <w:rPr>
          <w:rFonts w:ascii="Times New Roman" w:hAnsi="Times New Roman" w:cs="Times New Roman"/>
          <w:color w:val="2C2C2C"/>
          <w:shd w:val="clear" w:color="auto" w:fill="FFFFFF"/>
        </w:rPr>
        <w:t>)..</w:t>
      </w:r>
      <w:proofErr w:type="gramEnd"/>
    </w:p>
    <w:p w14:paraId="67037122" w14:textId="488A7BAA" w:rsidR="00673A02" w:rsidRPr="00CB2D28" w:rsidRDefault="004457A9" w:rsidP="00A74372">
      <w:pPr>
        <w:rPr>
          <w:rFonts w:ascii="Times New Roman" w:hAnsi="Times New Roman" w:cs="Times New Roman"/>
          <w:color w:val="2C2C2C"/>
          <w:shd w:val="clear" w:color="auto" w:fill="FFFFFF"/>
        </w:rPr>
      </w:pPr>
      <w:r w:rsidRPr="00075707">
        <w:rPr>
          <w:rFonts w:ascii="Times New Roman" w:hAnsi="Times New Roman" w:cs="Times New Roman"/>
          <w:color w:val="2C2C2C"/>
          <w:shd w:val="clear" w:color="auto" w:fill="FFFFFF"/>
        </w:rPr>
        <w:t>Aleksandrovsk Military School</w:t>
      </w:r>
      <w:r w:rsidR="00EE7BFF">
        <w:rPr>
          <w:rFonts w:ascii="Times New Roman" w:hAnsi="Times New Roman" w:cs="Times New Roman"/>
          <w:color w:val="2C2C2C"/>
          <w:shd w:val="clear" w:color="auto" w:fill="FFFFFF"/>
        </w:rPr>
        <w:t xml:space="preserve"> (</w:t>
      </w:r>
      <w:r w:rsidR="00EE7BFF" w:rsidRPr="00EE7BFF">
        <w:rPr>
          <w:rFonts w:ascii="Times New Roman" w:hAnsi="Times New Roman" w:cs="Times New Roman"/>
          <w:color w:val="2C2C2C"/>
          <w:shd w:val="clear" w:color="auto" w:fill="FFFFFF"/>
        </w:rPr>
        <w:t>a military educational institution of Imperial Russia training infantry officers</w:t>
      </w:r>
      <w:r w:rsidR="00EE7BFF">
        <w:rPr>
          <w:rFonts w:ascii="Times New Roman" w:hAnsi="Times New Roman" w:cs="Times New Roman"/>
          <w:color w:val="2C2C2C"/>
          <w:shd w:val="clear" w:color="auto" w:fill="FFFFFF"/>
        </w:rPr>
        <w:t>)</w:t>
      </w:r>
      <w:r w:rsidRPr="00075707">
        <w:rPr>
          <w:rFonts w:ascii="Times New Roman" w:hAnsi="Times New Roman" w:cs="Times New Roman"/>
          <w:color w:val="2C2C2C"/>
          <w:shd w:val="clear" w:color="auto" w:fill="FFFFFF"/>
        </w:rPr>
        <w:t>, Prince Sergei Kudashev listed as g</w:t>
      </w:r>
      <w:r w:rsidR="00E51788" w:rsidRPr="00075707">
        <w:rPr>
          <w:rFonts w:ascii="Times New Roman" w:hAnsi="Times New Roman" w:cs="Times New Roman"/>
          <w:color w:val="2C2C2C"/>
          <w:shd w:val="clear" w:color="auto" w:fill="FFFFFF"/>
        </w:rPr>
        <w:t xml:space="preserve">raduate </w:t>
      </w:r>
      <w:r w:rsidRPr="00075707">
        <w:rPr>
          <w:rFonts w:ascii="Times New Roman" w:hAnsi="Times New Roman" w:cs="Times New Roman"/>
          <w:color w:val="2C2C2C"/>
          <w:shd w:val="clear" w:color="auto" w:fill="FFFFFF"/>
        </w:rPr>
        <w:t xml:space="preserve">of </w:t>
      </w:r>
      <w:r w:rsidR="00E51788" w:rsidRPr="004D6726">
        <w:rPr>
          <w:rFonts w:ascii="Times New Roman" w:hAnsi="Times New Roman" w:cs="Times New Roman"/>
          <w:color w:val="2C2C2C"/>
          <w:shd w:val="clear" w:color="auto" w:fill="FFFFFF"/>
        </w:rPr>
        <w:t>1884</w:t>
      </w:r>
    </w:p>
    <w:p w14:paraId="47EFA623" w14:textId="646F7F8B" w:rsidR="00614296" w:rsidRPr="00CB2D28" w:rsidRDefault="00614296" w:rsidP="00A74372">
      <w:pPr>
        <w:rPr>
          <w:rFonts w:ascii="Times New Roman" w:hAnsi="Times New Roman" w:cs="Times New Roman"/>
          <w:b/>
          <w:bCs/>
        </w:rPr>
      </w:pPr>
      <w:proofErr w:type="spellStart"/>
      <w:r w:rsidRPr="00CB2D28">
        <w:rPr>
          <w:rFonts w:ascii="Times New Roman" w:hAnsi="Times New Roman" w:cs="Times New Roman"/>
          <w:b/>
          <w:bCs/>
          <w:i/>
          <w:iCs/>
        </w:rPr>
        <w:t>Senatskie</w:t>
      </w:r>
      <w:proofErr w:type="spellEnd"/>
      <w:r w:rsidRPr="00CB2D28">
        <w:rPr>
          <w:rFonts w:ascii="Times New Roman" w:hAnsi="Times New Roman" w:cs="Times New Roman"/>
          <w:b/>
          <w:bCs/>
          <w:i/>
          <w:iCs/>
        </w:rPr>
        <w:t xml:space="preserve"> </w:t>
      </w:r>
      <w:proofErr w:type="spellStart"/>
      <w:r w:rsidRPr="00CB2D28">
        <w:rPr>
          <w:rFonts w:ascii="Times New Roman" w:hAnsi="Times New Roman" w:cs="Times New Roman"/>
          <w:b/>
          <w:bCs/>
          <w:i/>
          <w:iCs/>
        </w:rPr>
        <w:t>vedomosti</w:t>
      </w:r>
      <w:proofErr w:type="spellEnd"/>
      <w:r w:rsidRPr="00CB2D28">
        <w:rPr>
          <w:rFonts w:ascii="Times New Roman" w:hAnsi="Times New Roman" w:cs="Times New Roman"/>
          <w:b/>
          <w:bCs/>
          <w:i/>
          <w:iCs/>
        </w:rPr>
        <w:t xml:space="preserve">, </w:t>
      </w:r>
      <w:r w:rsidR="004457A9" w:rsidRPr="00CB2D28">
        <w:rPr>
          <w:rFonts w:ascii="Times New Roman" w:hAnsi="Times New Roman" w:cs="Times New Roman"/>
          <w:b/>
          <w:bCs/>
        </w:rPr>
        <w:t>[did not record date]</w:t>
      </w:r>
    </w:p>
    <w:p w14:paraId="6D0ADB88" w14:textId="77777777" w:rsidR="00614296" w:rsidRPr="00075707" w:rsidRDefault="00614296" w:rsidP="00614296">
      <w:pPr>
        <w:rPr>
          <w:rFonts w:ascii="Times New Roman" w:hAnsi="Times New Roman" w:cs="Times New Roman"/>
        </w:rPr>
      </w:pPr>
      <w:r w:rsidRPr="00075707">
        <w:rPr>
          <w:rFonts w:ascii="Times New Roman" w:hAnsi="Times New Roman" w:cs="Times New Roman"/>
        </w:rPr>
        <w:t>According to the state noble land bank:</w:t>
      </w:r>
    </w:p>
    <w:p w14:paraId="6ADABA26" w14:textId="6BA75FBA" w:rsidR="003359B3" w:rsidRDefault="00614296" w:rsidP="00614296">
      <w:pPr>
        <w:rPr>
          <w:rFonts w:ascii="Times New Roman" w:hAnsi="Times New Roman" w:cs="Times New Roman"/>
        </w:rPr>
      </w:pPr>
      <w:r w:rsidRPr="00075707">
        <w:rPr>
          <w:rFonts w:ascii="Times New Roman" w:hAnsi="Times New Roman" w:cs="Times New Roman"/>
        </w:rPr>
        <w:t>State councillor - member of the council, collegiate councillor Nikolai Von-Kruse, since May 2, 1888. In collegiate advisers – and Senior Clerk, Titular Councillor Prince Sergei Kudashev, from May 3, 1888.</w:t>
      </w:r>
    </w:p>
    <w:p w14:paraId="5CBF6494" w14:textId="0FEF04D0" w:rsidR="003359B3" w:rsidRPr="00CB2D28" w:rsidRDefault="003359B3" w:rsidP="00614296">
      <w:pPr>
        <w:rPr>
          <w:rFonts w:ascii="Times New Roman" w:hAnsi="Times New Roman" w:cs="Times New Roman"/>
          <w:b/>
          <w:bCs/>
        </w:rPr>
      </w:pPr>
      <w:r w:rsidRPr="00CB2D28">
        <w:rPr>
          <w:rFonts w:ascii="Times New Roman" w:hAnsi="Times New Roman" w:cs="Times New Roman"/>
          <w:b/>
          <w:bCs/>
          <w:i/>
          <w:iCs/>
          <w:lang w:val="fr-FR"/>
        </w:rPr>
        <w:t xml:space="preserve">Catalogue official de la Section Russe. Exposition universelle de Paris, 1889. </w:t>
      </w:r>
      <w:proofErr w:type="gramStart"/>
      <w:r w:rsidRPr="00CB2D28">
        <w:rPr>
          <w:rFonts w:ascii="Times New Roman" w:hAnsi="Times New Roman" w:cs="Times New Roman"/>
          <w:b/>
          <w:bCs/>
          <w:lang w:val="fr-FR"/>
        </w:rPr>
        <w:t>Paris:</w:t>
      </w:r>
      <w:proofErr w:type="gramEnd"/>
      <w:r w:rsidRPr="00CB2D28">
        <w:rPr>
          <w:rFonts w:ascii="Times New Roman" w:hAnsi="Times New Roman" w:cs="Times New Roman"/>
          <w:b/>
          <w:bCs/>
          <w:lang w:val="fr-FR"/>
        </w:rPr>
        <w:t xml:space="preserve"> Imp. </w:t>
      </w:r>
      <w:r w:rsidRPr="00CB2D28">
        <w:rPr>
          <w:rFonts w:ascii="Times New Roman" w:hAnsi="Times New Roman" w:cs="Times New Roman"/>
          <w:b/>
          <w:bCs/>
        </w:rPr>
        <w:t>Franco-russe, 1889, p. 39</w:t>
      </w:r>
    </w:p>
    <w:p w14:paraId="70800645" w14:textId="47CF9968" w:rsidR="003359B3" w:rsidRPr="00CA1017" w:rsidRDefault="003359B3" w:rsidP="00614296">
      <w:pPr>
        <w:rPr>
          <w:rFonts w:ascii="Times New Roman" w:hAnsi="Times New Roman" w:cs="Times New Roman"/>
          <w:lang w:val="fr-FR"/>
        </w:rPr>
      </w:pPr>
      <w:r w:rsidRPr="00CA1017">
        <w:rPr>
          <w:rFonts w:ascii="Times New Roman" w:hAnsi="Times New Roman" w:cs="Times New Roman"/>
          <w:lang w:val="fr-FR"/>
        </w:rPr>
        <w:t>1</w:t>
      </w:r>
      <w:r w:rsidRPr="00CA1017">
        <w:rPr>
          <w:rFonts w:ascii="Times New Roman" w:hAnsi="Times New Roman" w:cs="Times New Roman"/>
          <w:vertAlign w:val="superscript"/>
          <w:lang w:val="fr-FR"/>
        </w:rPr>
        <w:t>st</w:t>
      </w:r>
      <w:r w:rsidRPr="00CA1017">
        <w:rPr>
          <w:rFonts w:ascii="Times New Roman" w:hAnsi="Times New Roman" w:cs="Times New Roman"/>
          <w:lang w:val="fr-FR"/>
        </w:rPr>
        <w:t xml:space="preserve"> group, Class 1</w:t>
      </w:r>
    </w:p>
    <w:p w14:paraId="5D80AD78" w14:textId="16A1B054" w:rsidR="003359B3" w:rsidRPr="00CA1017" w:rsidRDefault="003359B3" w:rsidP="00614296">
      <w:pPr>
        <w:rPr>
          <w:rFonts w:ascii="Times New Roman" w:hAnsi="Times New Roman" w:cs="Times New Roman"/>
          <w:lang w:val="fr-FR"/>
        </w:rPr>
      </w:pPr>
      <w:proofErr w:type="spellStart"/>
      <w:r w:rsidRPr="00CA1017">
        <w:rPr>
          <w:rFonts w:ascii="Times New Roman" w:hAnsi="Times New Roman" w:cs="Times New Roman"/>
          <w:lang w:val="fr-FR"/>
        </w:rPr>
        <w:t>Koudacheff</w:t>
      </w:r>
      <w:proofErr w:type="spellEnd"/>
      <w:r w:rsidRPr="00CA1017">
        <w:rPr>
          <w:rFonts w:ascii="Times New Roman" w:hAnsi="Times New Roman" w:cs="Times New Roman"/>
          <w:lang w:val="fr-FR"/>
        </w:rPr>
        <w:t xml:space="preserve"> (Serge), à Paris, rue Aumont-Thiéville, 4</w:t>
      </w:r>
    </w:p>
    <w:p w14:paraId="520CB749" w14:textId="03B54323" w:rsidR="003359B3" w:rsidRPr="00CA1017" w:rsidRDefault="003359B3" w:rsidP="00614296">
      <w:pPr>
        <w:rPr>
          <w:rFonts w:ascii="Times New Roman" w:hAnsi="Times New Roman" w:cs="Times New Roman"/>
          <w:lang w:val="fr-FR"/>
        </w:rPr>
      </w:pPr>
      <w:r w:rsidRPr="00CA1017">
        <w:rPr>
          <w:rFonts w:ascii="Times New Roman" w:hAnsi="Times New Roman" w:cs="Times New Roman"/>
          <w:lang w:val="fr-FR"/>
        </w:rPr>
        <w:t>69. Portrait de M…</w:t>
      </w:r>
    </w:p>
    <w:p w14:paraId="6F31CF14" w14:textId="037DA308" w:rsidR="0093637B" w:rsidRPr="00CA1017" w:rsidRDefault="003359B3" w:rsidP="00614296">
      <w:pPr>
        <w:rPr>
          <w:rFonts w:ascii="Times New Roman" w:hAnsi="Times New Roman" w:cs="Times New Roman"/>
          <w:lang w:val="fr-FR"/>
        </w:rPr>
      </w:pPr>
      <w:r w:rsidRPr="00CA1017">
        <w:rPr>
          <w:rFonts w:ascii="Times New Roman" w:hAnsi="Times New Roman" w:cs="Times New Roman"/>
          <w:lang w:val="fr-FR"/>
        </w:rPr>
        <w:t>70. Portrait de Mme la baronne d’A…</w:t>
      </w:r>
    </w:p>
    <w:p w14:paraId="2E32358D" w14:textId="15FF762F" w:rsidR="00614296" w:rsidRPr="00937AF5" w:rsidRDefault="00937AF5" w:rsidP="00A74372">
      <w:pPr>
        <w:rPr>
          <w:rFonts w:ascii="Times New Roman" w:hAnsi="Times New Roman" w:cs="Times New Roman"/>
          <w:b/>
          <w:bCs/>
          <w:lang w:val="fr-FR"/>
        </w:rPr>
      </w:pPr>
      <w:r>
        <w:rPr>
          <w:rFonts w:ascii="Times New Roman" w:hAnsi="Times New Roman" w:cs="Times New Roman"/>
          <w:b/>
          <w:bCs/>
          <w:lang w:val="fr-FR"/>
        </w:rPr>
        <w:t>1890s</w:t>
      </w:r>
    </w:p>
    <w:p w14:paraId="688A2DB4" w14:textId="29D945C8" w:rsidR="00424996" w:rsidRPr="00CB2D28" w:rsidRDefault="00424996" w:rsidP="00A74372">
      <w:pPr>
        <w:rPr>
          <w:rFonts w:ascii="Times New Roman" w:hAnsi="Times New Roman" w:cs="Times New Roman"/>
          <w:b/>
          <w:bCs/>
        </w:rPr>
      </w:pPr>
      <w:proofErr w:type="spellStart"/>
      <w:r w:rsidRPr="00CB2D28">
        <w:rPr>
          <w:rFonts w:ascii="Times New Roman" w:hAnsi="Times New Roman" w:cs="Times New Roman"/>
          <w:b/>
          <w:bCs/>
          <w:i/>
          <w:iCs/>
        </w:rPr>
        <w:t>Senatskie</w:t>
      </w:r>
      <w:proofErr w:type="spellEnd"/>
      <w:r w:rsidRPr="00CB2D28">
        <w:rPr>
          <w:rFonts w:ascii="Times New Roman" w:hAnsi="Times New Roman" w:cs="Times New Roman"/>
          <w:b/>
          <w:bCs/>
          <w:i/>
          <w:iCs/>
        </w:rPr>
        <w:t xml:space="preserve"> </w:t>
      </w:r>
      <w:proofErr w:type="spellStart"/>
      <w:r w:rsidRPr="00CB2D28">
        <w:rPr>
          <w:rFonts w:ascii="Times New Roman" w:hAnsi="Times New Roman" w:cs="Times New Roman"/>
          <w:b/>
          <w:bCs/>
          <w:i/>
          <w:iCs/>
        </w:rPr>
        <w:t>vedomosti</w:t>
      </w:r>
      <w:proofErr w:type="spellEnd"/>
      <w:r w:rsidRPr="00CB2D28">
        <w:rPr>
          <w:rFonts w:ascii="Times New Roman" w:hAnsi="Times New Roman" w:cs="Times New Roman"/>
          <w:b/>
          <w:bCs/>
        </w:rPr>
        <w:t>, 1891.11.05</w:t>
      </w:r>
    </w:p>
    <w:p w14:paraId="0F22C26F" w14:textId="17C50ADB" w:rsidR="00424996" w:rsidRPr="00075707" w:rsidRDefault="00424996" w:rsidP="00424996">
      <w:pPr>
        <w:rPr>
          <w:rFonts w:ascii="Times New Roman" w:hAnsi="Times New Roman" w:cs="Times New Roman"/>
        </w:rPr>
      </w:pPr>
      <w:r w:rsidRPr="00075707">
        <w:rPr>
          <w:rFonts w:ascii="Times New Roman" w:hAnsi="Times New Roman" w:cs="Times New Roman"/>
        </w:rPr>
        <w:t>According to the Ministry of Internal Affairs:</w:t>
      </w:r>
    </w:p>
    <w:p w14:paraId="56943D1C" w14:textId="2844CF30" w:rsidR="00424996" w:rsidRDefault="00424996" w:rsidP="00424996">
      <w:pPr>
        <w:rPr>
          <w:rFonts w:ascii="Times New Roman" w:hAnsi="Times New Roman" w:cs="Times New Roman"/>
        </w:rPr>
      </w:pPr>
      <w:r w:rsidRPr="00075707">
        <w:rPr>
          <w:rFonts w:ascii="Times New Roman" w:hAnsi="Times New Roman" w:cs="Times New Roman"/>
        </w:rPr>
        <w:t xml:space="preserve">Provincial secretaries—collegiate registrars: attached to the Ministry: Stanislav-Anatoly Olavsky—since June 11, </w:t>
      </w:r>
      <w:proofErr w:type="gramStart"/>
      <w:r w:rsidRPr="00075707">
        <w:rPr>
          <w:rFonts w:ascii="Times New Roman" w:hAnsi="Times New Roman" w:cs="Times New Roman"/>
        </w:rPr>
        <w:t>1890</w:t>
      </w:r>
      <w:proofErr w:type="gramEnd"/>
      <w:r w:rsidRPr="00075707">
        <w:rPr>
          <w:rFonts w:ascii="Times New Roman" w:hAnsi="Times New Roman" w:cs="Times New Roman"/>
        </w:rPr>
        <w:t xml:space="preserve"> and Prince Sergei Kudashev—since May 27, 1889.</w:t>
      </w:r>
    </w:p>
    <w:p w14:paraId="44E6D1F8" w14:textId="77777777" w:rsidR="00A66CCF" w:rsidRDefault="00A66CCF" w:rsidP="00424996">
      <w:pPr>
        <w:rPr>
          <w:rFonts w:ascii="Times New Roman" w:hAnsi="Times New Roman" w:cs="Times New Roman"/>
        </w:rPr>
      </w:pPr>
    </w:p>
    <w:p w14:paraId="1873AADE" w14:textId="77777777" w:rsidR="00CB2D28" w:rsidRPr="00075707" w:rsidRDefault="00CB2D28" w:rsidP="00424996">
      <w:pPr>
        <w:rPr>
          <w:rFonts w:ascii="Times New Roman" w:hAnsi="Times New Roman" w:cs="Times New Roman"/>
        </w:rPr>
      </w:pPr>
    </w:p>
    <w:p w14:paraId="5C8A1344" w14:textId="4EE1E299" w:rsidR="005D02EF" w:rsidRPr="00CB2D28" w:rsidRDefault="005D02EF" w:rsidP="00A74372">
      <w:pPr>
        <w:rPr>
          <w:rFonts w:ascii="Times New Roman" w:hAnsi="Times New Roman" w:cs="Times New Roman"/>
          <w:b/>
          <w:bCs/>
        </w:rPr>
      </w:pPr>
      <w:proofErr w:type="spellStart"/>
      <w:r w:rsidRPr="00CB2D28">
        <w:rPr>
          <w:rFonts w:ascii="Times New Roman" w:hAnsi="Times New Roman" w:cs="Times New Roman"/>
          <w:b/>
          <w:bCs/>
          <w:i/>
          <w:iCs/>
        </w:rPr>
        <w:lastRenderedPageBreak/>
        <w:t>Senatskie</w:t>
      </w:r>
      <w:proofErr w:type="spellEnd"/>
      <w:r w:rsidRPr="00CB2D28">
        <w:rPr>
          <w:rFonts w:ascii="Times New Roman" w:hAnsi="Times New Roman" w:cs="Times New Roman"/>
          <w:b/>
          <w:bCs/>
          <w:i/>
          <w:iCs/>
        </w:rPr>
        <w:t xml:space="preserve"> </w:t>
      </w:r>
      <w:proofErr w:type="spellStart"/>
      <w:r w:rsidRPr="00CB2D28">
        <w:rPr>
          <w:rFonts w:ascii="Times New Roman" w:hAnsi="Times New Roman" w:cs="Times New Roman"/>
          <w:b/>
          <w:bCs/>
          <w:i/>
          <w:iCs/>
        </w:rPr>
        <w:t>vedomosti</w:t>
      </w:r>
      <w:proofErr w:type="spellEnd"/>
      <w:r w:rsidRPr="00CB2D28">
        <w:rPr>
          <w:rFonts w:ascii="Times New Roman" w:hAnsi="Times New Roman" w:cs="Times New Roman"/>
          <w:b/>
          <w:bCs/>
        </w:rPr>
        <w:t>, 1890.05.29</w:t>
      </w:r>
    </w:p>
    <w:p w14:paraId="0C945C01" w14:textId="7FBBB304" w:rsidR="005D02EF" w:rsidRPr="00075707" w:rsidRDefault="005D02EF" w:rsidP="005D02EF">
      <w:pPr>
        <w:rPr>
          <w:rFonts w:ascii="Times New Roman" w:hAnsi="Times New Roman" w:cs="Times New Roman"/>
        </w:rPr>
      </w:pPr>
      <w:r w:rsidRPr="00075707">
        <w:rPr>
          <w:rFonts w:ascii="Times New Roman" w:hAnsi="Times New Roman" w:cs="Times New Roman"/>
        </w:rPr>
        <w:t>To the Main Administration of Posts and Telegraphs:</w:t>
      </w:r>
    </w:p>
    <w:p w14:paraId="11428D36" w14:textId="0131BF3C" w:rsidR="00424996" w:rsidRPr="00075707" w:rsidRDefault="005D02EF" w:rsidP="005D02EF">
      <w:pPr>
        <w:rPr>
          <w:rFonts w:ascii="Times New Roman" w:hAnsi="Times New Roman" w:cs="Times New Roman"/>
        </w:rPr>
      </w:pPr>
      <w:r w:rsidRPr="00075707">
        <w:rPr>
          <w:rFonts w:ascii="Times New Roman" w:hAnsi="Times New Roman" w:cs="Times New Roman"/>
        </w:rPr>
        <w:t xml:space="preserve">As titular adviser—official of special assignments of the 8th class to the head of the Main Administration, a reserve guards infantry officer, Lieutenant Prince Sergei Kudashev, corresponding to the </w:t>
      </w:r>
      <w:proofErr w:type="gramStart"/>
      <w:r w:rsidRPr="00075707">
        <w:rPr>
          <w:rFonts w:ascii="Times New Roman" w:hAnsi="Times New Roman" w:cs="Times New Roman"/>
        </w:rPr>
        <w:t>aforementioned military</w:t>
      </w:r>
      <w:proofErr w:type="gramEnd"/>
      <w:r w:rsidRPr="00075707">
        <w:rPr>
          <w:rFonts w:ascii="Times New Roman" w:hAnsi="Times New Roman" w:cs="Times New Roman"/>
        </w:rPr>
        <w:t xml:space="preserve"> rank.</w:t>
      </w:r>
    </w:p>
    <w:p w14:paraId="7F6E7DDF" w14:textId="4DE14E8B" w:rsidR="00424996" w:rsidRPr="006E465D" w:rsidRDefault="00424996" w:rsidP="005D02EF">
      <w:pPr>
        <w:rPr>
          <w:rFonts w:ascii="Times New Roman" w:hAnsi="Times New Roman" w:cs="Times New Roman"/>
          <w:b/>
          <w:bCs/>
        </w:rPr>
      </w:pPr>
      <w:proofErr w:type="spellStart"/>
      <w:r w:rsidRPr="006E465D">
        <w:rPr>
          <w:rFonts w:ascii="Times New Roman" w:hAnsi="Times New Roman" w:cs="Times New Roman"/>
          <w:b/>
          <w:bCs/>
          <w:i/>
          <w:iCs/>
        </w:rPr>
        <w:t>Senatskie</w:t>
      </w:r>
      <w:proofErr w:type="spellEnd"/>
      <w:r w:rsidRPr="006E465D">
        <w:rPr>
          <w:rFonts w:ascii="Times New Roman" w:hAnsi="Times New Roman" w:cs="Times New Roman"/>
          <w:b/>
          <w:bCs/>
          <w:i/>
          <w:iCs/>
        </w:rPr>
        <w:t xml:space="preserve"> </w:t>
      </w:r>
      <w:proofErr w:type="spellStart"/>
      <w:r w:rsidRPr="006E465D">
        <w:rPr>
          <w:rFonts w:ascii="Times New Roman" w:hAnsi="Times New Roman" w:cs="Times New Roman"/>
          <w:b/>
          <w:bCs/>
          <w:i/>
          <w:iCs/>
        </w:rPr>
        <w:t>vedomosti</w:t>
      </w:r>
      <w:proofErr w:type="spellEnd"/>
      <w:r w:rsidRPr="006E465D">
        <w:rPr>
          <w:rFonts w:ascii="Times New Roman" w:hAnsi="Times New Roman" w:cs="Times New Roman"/>
          <w:b/>
          <w:bCs/>
        </w:rPr>
        <w:t>, 1892.01.07</w:t>
      </w:r>
    </w:p>
    <w:p w14:paraId="129FC9A5" w14:textId="77777777" w:rsidR="00424996" w:rsidRPr="00075707" w:rsidRDefault="00424996" w:rsidP="00424996">
      <w:pPr>
        <w:rPr>
          <w:rFonts w:ascii="Times New Roman" w:hAnsi="Times New Roman" w:cs="Times New Roman"/>
        </w:rPr>
      </w:pPr>
      <w:r w:rsidRPr="00075707">
        <w:rPr>
          <w:rFonts w:ascii="Times New Roman" w:hAnsi="Times New Roman" w:cs="Times New Roman"/>
        </w:rPr>
        <w:t>December 20, 1891, No. 134.</w:t>
      </w:r>
    </w:p>
    <w:p w14:paraId="1707824E" w14:textId="4D1B69FC" w:rsidR="00424996" w:rsidRPr="00075707" w:rsidRDefault="00424996" w:rsidP="00424996">
      <w:pPr>
        <w:rPr>
          <w:rFonts w:ascii="Times New Roman" w:hAnsi="Times New Roman" w:cs="Times New Roman"/>
        </w:rPr>
      </w:pPr>
      <w:r w:rsidRPr="00075707">
        <w:rPr>
          <w:rFonts w:ascii="Times New Roman" w:hAnsi="Times New Roman" w:cs="Times New Roman"/>
        </w:rPr>
        <w:t>By decree of His Imperial Majesty, the Governing Senate heard presentations from authorities regarding promotions. Ordered: To publish, by sealing the decree in the Senate Gazette, for the information and compliance of those affected, that the Governing Senate:</w:t>
      </w:r>
    </w:p>
    <w:p w14:paraId="314B12B5" w14:textId="3FD13B9F" w:rsidR="00424996" w:rsidRPr="00075707" w:rsidRDefault="00424996" w:rsidP="00424996">
      <w:pPr>
        <w:rPr>
          <w:rFonts w:ascii="Times New Roman" w:hAnsi="Times New Roman" w:cs="Times New Roman"/>
        </w:rPr>
      </w:pPr>
      <w:r w:rsidRPr="00075707">
        <w:rPr>
          <w:rFonts w:ascii="Times New Roman" w:hAnsi="Times New Roman" w:cs="Times New Roman"/>
        </w:rPr>
        <w:t>Promoted, for length of service, with seniority:</w:t>
      </w:r>
    </w:p>
    <w:p w14:paraId="6D80D734" w14:textId="28197AAE" w:rsidR="00424996" w:rsidRPr="00075707" w:rsidRDefault="00424996" w:rsidP="00424996">
      <w:pPr>
        <w:rPr>
          <w:rFonts w:ascii="Times New Roman" w:hAnsi="Times New Roman" w:cs="Times New Roman"/>
        </w:rPr>
      </w:pPr>
      <w:r w:rsidRPr="00075707">
        <w:rPr>
          <w:rFonts w:ascii="Times New Roman" w:hAnsi="Times New Roman" w:cs="Times New Roman"/>
        </w:rPr>
        <w:t>According to the Public Administration of Posts and Telegraphs:</w:t>
      </w:r>
    </w:p>
    <w:p w14:paraId="0BB0DE3B" w14:textId="6F11C951" w:rsidR="00424996" w:rsidRPr="00075707" w:rsidRDefault="00424996" w:rsidP="00424996">
      <w:pPr>
        <w:rPr>
          <w:rFonts w:ascii="Times New Roman" w:hAnsi="Times New Roman" w:cs="Times New Roman"/>
        </w:rPr>
      </w:pPr>
      <w:r w:rsidRPr="00075707">
        <w:rPr>
          <w:rFonts w:ascii="Times New Roman" w:hAnsi="Times New Roman" w:cs="Times New Roman"/>
        </w:rPr>
        <w:t>[…]</w:t>
      </w:r>
    </w:p>
    <w:p w14:paraId="3C930F64" w14:textId="55DB130A" w:rsidR="0070641E" w:rsidRPr="00075707" w:rsidRDefault="00424996" w:rsidP="005D02EF">
      <w:pPr>
        <w:rPr>
          <w:rFonts w:ascii="Times New Roman" w:hAnsi="Times New Roman" w:cs="Times New Roman"/>
        </w:rPr>
      </w:pPr>
      <w:r w:rsidRPr="00075707">
        <w:rPr>
          <w:rFonts w:ascii="Times New Roman" w:hAnsi="Times New Roman" w:cs="Times New Roman"/>
        </w:rPr>
        <w:t>In collegiate assessors—titular advisers: secretary to the head of the main department, Prince Sergei Kudashev—since September 19</w:t>
      </w:r>
    </w:p>
    <w:p w14:paraId="6C35E864" w14:textId="255E60EC" w:rsidR="00CE64EE" w:rsidRPr="006E465D" w:rsidRDefault="00CE64EE" w:rsidP="005D02EF">
      <w:pPr>
        <w:rPr>
          <w:rFonts w:ascii="Times New Roman" w:hAnsi="Times New Roman" w:cs="Times New Roman"/>
          <w:b/>
          <w:bCs/>
        </w:rPr>
      </w:pPr>
      <w:proofErr w:type="spellStart"/>
      <w:r w:rsidRPr="006E465D">
        <w:rPr>
          <w:rFonts w:ascii="Times New Roman" w:hAnsi="Times New Roman" w:cs="Times New Roman"/>
          <w:b/>
          <w:bCs/>
          <w:i/>
          <w:iCs/>
        </w:rPr>
        <w:t>Senatskie</w:t>
      </w:r>
      <w:proofErr w:type="spellEnd"/>
      <w:r w:rsidRPr="006E465D">
        <w:rPr>
          <w:rFonts w:ascii="Times New Roman" w:hAnsi="Times New Roman" w:cs="Times New Roman"/>
          <w:b/>
          <w:bCs/>
          <w:i/>
          <w:iCs/>
        </w:rPr>
        <w:t xml:space="preserve"> </w:t>
      </w:r>
      <w:proofErr w:type="spellStart"/>
      <w:r w:rsidRPr="006E465D">
        <w:rPr>
          <w:rFonts w:ascii="Times New Roman" w:hAnsi="Times New Roman" w:cs="Times New Roman"/>
          <w:b/>
          <w:bCs/>
          <w:i/>
          <w:iCs/>
        </w:rPr>
        <w:t>vedomosti</w:t>
      </w:r>
      <w:proofErr w:type="spellEnd"/>
      <w:r w:rsidRPr="006E465D">
        <w:rPr>
          <w:rFonts w:ascii="Times New Roman" w:hAnsi="Times New Roman" w:cs="Times New Roman"/>
          <w:b/>
          <w:bCs/>
        </w:rPr>
        <w:t>, 1892.12.01</w:t>
      </w:r>
    </w:p>
    <w:p w14:paraId="1BA36563" w14:textId="77777777" w:rsidR="00CE64EE" w:rsidRPr="00075707" w:rsidRDefault="00CE64EE" w:rsidP="00CE64EE">
      <w:pPr>
        <w:rPr>
          <w:rFonts w:ascii="Times New Roman" w:hAnsi="Times New Roman" w:cs="Times New Roman"/>
        </w:rPr>
      </w:pPr>
      <w:r w:rsidRPr="00075707">
        <w:rPr>
          <w:rFonts w:ascii="Times New Roman" w:hAnsi="Times New Roman" w:cs="Times New Roman"/>
        </w:rPr>
        <w:t>According to the Ministry of Finance:</w:t>
      </w:r>
    </w:p>
    <w:p w14:paraId="66755291" w14:textId="25903F05" w:rsidR="00CE64EE" w:rsidRPr="00075707" w:rsidRDefault="00CE64EE" w:rsidP="00CE64EE">
      <w:pPr>
        <w:rPr>
          <w:rFonts w:ascii="Times New Roman" w:hAnsi="Times New Roman" w:cs="Times New Roman"/>
        </w:rPr>
      </w:pPr>
      <w:r w:rsidRPr="00075707">
        <w:rPr>
          <w:rFonts w:ascii="Times New Roman" w:hAnsi="Times New Roman" w:cs="Times New Roman"/>
        </w:rPr>
        <w:t>To the special chancery for credit:</w:t>
      </w:r>
    </w:p>
    <w:p w14:paraId="6079F7EF" w14:textId="78C2CF84" w:rsidR="0080071E" w:rsidRPr="00FD7B50" w:rsidRDefault="00CE64EE" w:rsidP="00CE64EE">
      <w:pPr>
        <w:rPr>
          <w:rFonts w:ascii="Times New Roman" w:hAnsi="Times New Roman" w:cs="Times New Roman"/>
        </w:rPr>
      </w:pPr>
      <w:r w:rsidRPr="00075707">
        <w:rPr>
          <w:rFonts w:ascii="Times New Roman" w:hAnsi="Times New Roman" w:cs="Times New Roman"/>
        </w:rPr>
        <w:t xml:space="preserve">To state councillors—collegiate councillors: of the state bank branch; controllers: of Nizhny Novgorod, Genrikh Zhukotynsky—from May 21, of Vyatka, Nikolai Tomasov—from August 20, cashiers: of Vladikavkaz, Pyotr Slavotinsky—from March 23, of </w:t>
      </w:r>
      <w:proofErr w:type="spellStart"/>
      <w:r w:rsidRPr="00075707">
        <w:rPr>
          <w:rFonts w:ascii="Times New Roman" w:hAnsi="Times New Roman" w:cs="Times New Roman"/>
        </w:rPr>
        <w:t>Chistopol</w:t>
      </w:r>
      <w:proofErr w:type="spellEnd"/>
      <w:r w:rsidRPr="00075707">
        <w:rPr>
          <w:rFonts w:ascii="Times New Roman" w:hAnsi="Times New Roman" w:cs="Times New Roman"/>
        </w:rPr>
        <w:t>, Pyotr Bobrov—from April 19, manager of the Moscow branch of the state noble land bank, Prince Sergei Kudashev—from May 3, 1892.</w:t>
      </w:r>
    </w:p>
    <w:p w14:paraId="5E3FA434" w14:textId="45BC363F" w:rsidR="00683046" w:rsidRPr="0079388D" w:rsidRDefault="00683046" w:rsidP="00CE64EE">
      <w:pPr>
        <w:rPr>
          <w:rFonts w:ascii="Times New Roman" w:hAnsi="Times New Roman" w:cs="Times New Roman"/>
          <w:b/>
          <w:bCs/>
        </w:rPr>
      </w:pPr>
      <w:proofErr w:type="spellStart"/>
      <w:r w:rsidRPr="0079388D">
        <w:rPr>
          <w:rFonts w:ascii="Times New Roman" w:hAnsi="Times New Roman" w:cs="Times New Roman"/>
          <w:b/>
          <w:bCs/>
          <w:i/>
          <w:iCs/>
        </w:rPr>
        <w:t>Senatskie</w:t>
      </w:r>
      <w:proofErr w:type="spellEnd"/>
      <w:r w:rsidRPr="0079388D">
        <w:rPr>
          <w:rFonts w:ascii="Times New Roman" w:hAnsi="Times New Roman" w:cs="Times New Roman"/>
          <w:b/>
          <w:bCs/>
          <w:i/>
          <w:iCs/>
        </w:rPr>
        <w:t xml:space="preserve"> </w:t>
      </w:r>
      <w:proofErr w:type="spellStart"/>
      <w:r w:rsidRPr="0079388D">
        <w:rPr>
          <w:rFonts w:ascii="Times New Roman" w:hAnsi="Times New Roman" w:cs="Times New Roman"/>
          <w:b/>
          <w:bCs/>
          <w:i/>
          <w:iCs/>
        </w:rPr>
        <w:t>vedomosti</w:t>
      </w:r>
      <w:proofErr w:type="spellEnd"/>
      <w:r w:rsidRPr="0079388D">
        <w:rPr>
          <w:rFonts w:ascii="Times New Roman" w:hAnsi="Times New Roman" w:cs="Times New Roman"/>
          <w:b/>
          <w:bCs/>
        </w:rPr>
        <w:t>, 1893.05.21</w:t>
      </w:r>
    </w:p>
    <w:p w14:paraId="5D0F375D" w14:textId="4C86A10B" w:rsidR="00683046" w:rsidRPr="00075707" w:rsidRDefault="00683046" w:rsidP="00683046">
      <w:pPr>
        <w:rPr>
          <w:rFonts w:ascii="Times New Roman" w:hAnsi="Times New Roman" w:cs="Times New Roman"/>
        </w:rPr>
      </w:pPr>
      <w:r w:rsidRPr="00075707">
        <w:rPr>
          <w:rFonts w:ascii="Times New Roman" w:hAnsi="Times New Roman" w:cs="Times New Roman"/>
        </w:rPr>
        <w:t>April 28, 1893, No. 64.</w:t>
      </w:r>
    </w:p>
    <w:p w14:paraId="2BCBDB8E" w14:textId="77777777" w:rsidR="00683046" w:rsidRPr="00075707" w:rsidRDefault="00683046" w:rsidP="00683046">
      <w:pPr>
        <w:rPr>
          <w:rFonts w:ascii="Times New Roman" w:hAnsi="Times New Roman" w:cs="Times New Roman"/>
        </w:rPr>
      </w:pPr>
      <w:r w:rsidRPr="00075707">
        <w:rPr>
          <w:rFonts w:ascii="Times New Roman" w:hAnsi="Times New Roman" w:cs="Times New Roman"/>
        </w:rPr>
        <w:t>Under the decree of His Imperial Majesty,</w:t>
      </w:r>
    </w:p>
    <w:p w14:paraId="6A87F230" w14:textId="1D31B066" w:rsidR="00683046" w:rsidRPr="00075707" w:rsidRDefault="00683046" w:rsidP="00683046">
      <w:pPr>
        <w:rPr>
          <w:rFonts w:ascii="Times New Roman" w:hAnsi="Times New Roman" w:cs="Times New Roman"/>
        </w:rPr>
      </w:pPr>
      <w:r w:rsidRPr="00075707">
        <w:rPr>
          <w:rFonts w:ascii="Times New Roman" w:hAnsi="Times New Roman" w:cs="Times New Roman"/>
        </w:rPr>
        <w:t>the Governing Senate heard</w:t>
      </w:r>
      <w:r w:rsidR="0080071E">
        <w:rPr>
          <w:rFonts w:ascii="Times New Roman" w:hAnsi="Times New Roman" w:cs="Times New Roman"/>
        </w:rPr>
        <w:t xml:space="preserve"> </w:t>
      </w:r>
      <w:r w:rsidRPr="00075707">
        <w:rPr>
          <w:rFonts w:ascii="Times New Roman" w:hAnsi="Times New Roman" w:cs="Times New Roman"/>
        </w:rPr>
        <w:t>submissions from authorities regarding the promotion, renaming, and confirmation of ranks. The decree: To publish, through the seal of the decree in the Senate Gazette, for the information and compliance of those concerned, that the Governing Senate: […]</w:t>
      </w:r>
    </w:p>
    <w:p w14:paraId="7CE213B1" w14:textId="393E1436" w:rsidR="00683046" w:rsidRPr="00075707" w:rsidRDefault="00683046" w:rsidP="00683046">
      <w:pPr>
        <w:rPr>
          <w:rFonts w:ascii="Times New Roman" w:hAnsi="Times New Roman" w:cs="Times New Roman"/>
        </w:rPr>
      </w:pPr>
      <w:r w:rsidRPr="00075707">
        <w:rPr>
          <w:rFonts w:ascii="Times New Roman" w:hAnsi="Times New Roman" w:cs="Times New Roman"/>
        </w:rPr>
        <w:t>By province: […]</w:t>
      </w:r>
    </w:p>
    <w:p w14:paraId="081A621E" w14:textId="77777777" w:rsidR="00683046" w:rsidRPr="00075707" w:rsidRDefault="00683046" w:rsidP="00683046">
      <w:pPr>
        <w:rPr>
          <w:rFonts w:ascii="Times New Roman" w:hAnsi="Times New Roman" w:cs="Times New Roman"/>
        </w:rPr>
      </w:pPr>
      <w:r w:rsidRPr="00075707">
        <w:rPr>
          <w:rFonts w:ascii="Times New Roman" w:hAnsi="Times New Roman" w:cs="Times New Roman"/>
        </w:rPr>
        <w:t>St. Petersburg:</w:t>
      </w:r>
    </w:p>
    <w:p w14:paraId="5D051A8A" w14:textId="7732D344" w:rsidR="00683046" w:rsidRDefault="00683046" w:rsidP="00683046">
      <w:pPr>
        <w:rPr>
          <w:rFonts w:ascii="Times New Roman" w:hAnsi="Times New Roman" w:cs="Times New Roman"/>
        </w:rPr>
      </w:pPr>
      <w:r w:rsidRPr="00075707">
        <w:rPr>
          <w:rFonts w:ascii="Times New Roman" w:hAnsi="Times New Roman" w:cs="Times New Roman"/>
        </w:rPr>
        <w:lastRenderedPageBreak/>
        <w:t>Collegiate secretary—junior official of special assignments under the governor, provincial secretary, Prince Sergei Kudashev—since October 14, 1892.</w:t>
      </w:r>
    </w:p>
    <w:p w14:paraId="3EE83E9D" w14:textId="408C6BFB" w:rsidR="00A4646B" w:rsidRPr="00A4646B" w:rsidRDefault="00A4646B" w:rsidP="00A4646B">
      <w:pPr>
        <w:shd w:val="clear" w:color="auto" w:fill="FFFFFF"/>
        <w:rPr>
          <w:rFonts w:ascii="roboto_condensed" w:hAnsi="roboto_condensed"/>
          <w:color w:val="000000"/>
          <w:sz w:val="21"/>
          <w:szCs w:val="21"/>
        </w:rPr>
      </w:pPr>
    </w:p>
    <w:p w14:paraId="5AAD1893" w14:textId="7840B35A" w:rsidR="00A4646B" w:rsidRPr="0079388D" w:rsidRDefault="00A4646B" w:rsidP="00683046">
      <w:pPr>
        <w:rPr>
          <w:rFonts w:ascii="Times New Roman" w:hAnsi="Times New Roman" w:cs="Times New Roman"/>
          <w:b/>
          <w:bCs/>
          <w:lang w:val="fr-FR"/>
        </w:rPr>
      </w:pPr>
      <w:r w:rsidRPr="0079388D">
        <w:rPr>
          <w:rFonts w:ascii="Times New Roman" w:hAnsi="Times New Roman" w:cs="Times New Roman"/>
          <w:b/>
          <w:bCs/>
          <w:i/>
          <w:iCs/>
          <w:lang w:val="fr-FR"/>
        </w:rPr>
        <w:t>Annuaire général des sociétés françaises par actions, cotées et non cotées, et des principales sociétés étrangères</w:t>
      </w:r>
      <w:r w:rsidRPr="0079388D">
        <w:rPr>
          <w:rFonts w:ascii="Times New Roman" w:hAnsi="Times New Roman" w:cs="Times New Roman"/>
          <w:b/>
          <w:bCs/>
          <w:lang w:val="fr-FR"/>
        </w:rPr>
        <w:t xml:space="preserve"> 1897</w:t>
      </w:r>
    </w:p>
    <w:p w14:paraId="19ABDDDB" w14:textId="1F25051C" w:rsidR="00A4646B" w:rsidRPr="00CA1017" w:rsidRDefault="00A4646B" w:rsidP="00683046">
      <w:pPr>
        <w:rPr>
          <w:rFonts w:ascii="Times New Roman" w:hAnsi="Times New Roman" w:cs="Times New Roman"/>
          <w:lang w:val="fr-FR"/>
        </w:rPr>
      </w:pPr>
      <w:r w:rsidRPr="00CA1017">
        <w:rPr>
          <w:rFonts w:ascii="Times New Roman" w:hAnsi="Times New Roman" w:cs="Times New Roman"/>
          <w:lang w:val="fr-FR"/>
        </w:rPr>
        <w:t xml:space="preserve">Minerais de fer de </w:t>
      </w:r>
      <w:proofErr w:type="spellStart"/>
      <w:r w:rsidRPr="00CA1017">
        <w:rPr>
          <w:rFonts w:ascii="Times New Roman" w:hAnsi="Times New Roman" w:cs="Times New Roman"/>
          <w:lang w:val="fr-FR"/>
        </w:rPr>
        <w:t>Krivoi-Rog</w:t>
      </w:r>
      <w:proofErr w:type="spellEnd"/>
      <w:r w:rsidRPr="00CA1017">
        <w:rPr>
          <w:rFonts w:ascii="Times New Roman" w:hAnsi="Times New Roman" w:cs="Times New Roman"/>
          <w:lang w:val="fr-FR"/>
        </w:rPr>
        <w:t xml:space="preserve"> (Société anonyme des)</w:t>
      </w:r>
    </w:p>
    <w:p w14:paraId="3147BBEA" w14:textId="5DEE36FC" w:rsidR="00CE64EE" w:rsidRPr="00CA1017" w:rsidRDefault="00A4646B" w:rsidP="00CE64EE">
      <w:pPr>
        <w:rPr>
          <w:rFonts w:ascii="Times New Roman" w:hAnsi="Times New Roman" w:cs="Times New Roman"/>
          <w:lang w:val="fr-FR"/>
        </w:rPr>
      </w:pPr>
      <w:r w:rsidRPr="00CA1017">
        <w:rPr>
          <w:rFonts w:ascii="Times New Roman" w:hAnsi="Times New Roman" w:cs="Times New Roman"/>
          <w:lang w:val="fr-FR"/>
        </w:rPr>
        <w:t xml:space="preserve">Siège social, 20, avenue de l’Opéra… les Titres sont cotés à la Bourse de Paris et à celle de Lyon. Durée de la Société—80 ans, à dater du 20 décembre 1880… </w:t>
      </w:r>
      <w:r w:rsidR="00651026" w:rsidRPr="00CA1017">
        <w:rPr>
          <w:rFonts w:ascii="Times New Roman" w:hAnsi="Times New Roman" w:cs="Times New Roman"/>
          <w:lang w:val="fr-FR"/>
        </w:rPr>
        <w:t>membres</w:t>
      </w:r>
      <w:r w:rsidRPr="00CA1017">
        <w:rPr>
          <w:rFonts w:ascii="Times New Roman" w:hAnsi="Times New Roman" w:cs="Times New Roman"/>
          <w:lang w:val="fr-FR"/>
        </w:rPr>
        <w:t xml:space="preserve"> de </w:t>
      </w:r>
      <w:proofErr w:type="gramStart"/>
      <w:r w:rsidRPr="00CA1017">
        <w:rPr>
          <w:rFonts w:ascii="Times New Roman" w:hAnsi="Times New Roman" w:cs="Times New Roman"/>
          <w:lang w:val="fr-FR"/>
        </w:rPr>
        <w:t>Conseil:</w:t>
      </w:r>
      <w:proofErr w:type="gramEnd"/>
      <w:r w:rsidRPr="00CA1017">
        <w:rPr>
          <w:rFonts w:ascii="Times New Roman" w:hAnsi="Times New Roman" w:cs="Times New Roman"/>
          <w:lang w:val="fr-FR"/>
        </w:rPr>
        <w:t xml:space="preserve"> prince Serge Koudacheff, et</w:t>
      </w:r>
      <w:r w:rsidR="00651026">
        <w:rPr>
          <w:rFonts w:ascii="Times New Roman" w:hAnsi="Times New Roman" w:cs="Times New Roman"/>
          <w:lang w:val="fr-FR"/>
        </w:rPr>
        <w:t>c</w:t>
      </w:r>
      <w:r w:rsidRPr="00CA1017">
        <w:rPr>
          <w:rFonts w:ascii="Times New Roman" w:hAnsi="Times New Roman" w:cs="Times New Roman"/>
          <w:lang w:val="fr-FR"/>
        </w:rPr>
        <w:t>.</w:t>
      </w:r>
    </w:p>
    <w:p w14:paraId="6A0B103D" w14:textId="44B4AF84" w:rsidR="00815A1C" w:rsidRPr="00CA1017" w:rsidRDefault="00815A1C" w:rsidP="00CE64EE">
      <w:pPr>
        <w:rPr>
          <w:rFonts w:ascii="Times New Roman" w:hAnsi="Times New Roman" w:cs="Times New Roman"/>
          <w:lang w:val="fr-FR"/>
        </w:rPr>
      </w:pPr>
      <w:hyperlink r:id="rId7" w:history="1">
        <w:r w:rsidRPr="00CA1017">
          <w:rPr>
            <w:rStyle w:val="Hyperlink"/>
            <w:rFonts w:ascii="Times New Roman" w:hAnsi="Times New Roman" w:cs="Times New Roman"/>
            <w:lang w:val="fr-FR"/>
          </w:rPr>
          <w:t>https://www.google.ca/books/edition/Ukazatel%CA%B9_di%EF%B8%A0e%EF%B8%A1%C4%ADstvui%EF%B8%A0u%EF%B8%A1shchik/dZQyAQAAMAAJ?hl=en&amp;gbpv=1&amp;dq=%D0%A1%D0%B5%D1%80%D0%B3%D1%A3%D0%B9+%D0%9A%D1%83%D0%B4%D0%B0%D1%88%D0%B5%D0%B2%D1%8A&amp;pg=PA2079&amp;printsec=frontcover</w:t>
        </w:r>
      </w:hyperlink>
      <w:r w:rsidRPr="00CA1017">
        <w:rPr>
          <w:rFonts w:ascii="Times New Roman" w:hAnsi="Times New Roman" w:cs="Times New Roman"/>
          <w:lang w:val="fr-FR"/>
        </w:rPr>
        <w:t xml:space="preserve"> </w:t>
      </w:r>
    </w:p>
    <w:p w14:paraId="445E51DC" w14:textId="00878522" w:rsidR="004457A9" w:rsidRPr="007F1480" w:rsidRDefault="004457A9" w:rsidP="00CE64EE">
      <w:pPr>
        <w:rPr>
          <w:rFonts w:ascii="Times New Roman" w:hAnsi="Times New Roman" w:cs="Times New Roman"/>
          <w:b/>
          <w:bCs/>
          <w:lang w:val="fr-FR"/>
        </w:rPr>
      </w:pPr>
      <w:r w:rsidRPr="007F1480">
        <w:rPr>
          <w:rFonts w:ascii="Times New Roman" w:hAnsi="Times New Roman" w:cs="Times New Roman"/>
          <w:b/>
          <w:bCs/>
          <w:lang w:val="fr-FR"/>
        </w:rPr>
        <w:t xml:space="preserve">Compagnie des mines de fer de </w:t>
      </w:r>
      <w:proofErr w:type="spellStart"/>
      <w:r w:rsidRPr="007F1480">
        <w:rPr>
          <w:rFonts w:ascii="Times New Roman" w:hAnsi="Times New Roman" w:cs="Times New Roman"/>
          <w:b/>
          <w:bCs/>
          <w:lang w:val="fr-FR"/>
        </w:rPr>
        <w:t>Rakhmanovka-Krivoi</w:t>
      </w:r>
      <w:proofErr w:type="spellEnd"/>
      <w:r w:rsidRPr="007F1480">
        <w:rPr>
          <w:rFonts w:ascii="Times New Roman" w:hAnsi="Times New Roman" w:cs="Times New Roman"/>
          <w:b/>
          <w:bCs/>
          <w:lang w:val="fr-FR"/>
        </w:rPr>
        <w:t xml:space="preserve"> Rog, Société anonyme</w:t>
      </w:r>
    </w:p>
    <w:p w14:paraId="5F86D888" w14:textId="7CB41465" w:rsidR="005E6428" w:rsidRPr="00E53356" w:rsidRDefault="004457A9" w:rsidP="00CE64EE">
      <w:pPr>
        <w:rPr>
          <w:rFonts w:ascii="Times New Roman" w:hAnsi="Times New Roman" w:cs="Times New Roman"/>
        </w:rPr>
      </w:pPr>
      <w:r w:rsidRPr="00075707">
        <w:rPr>
          <w:rFonts w:ascii="Times New Roman" w:hAnsi="Times New Roman" w:cs="Times New Roman"/>
        </w:rPr>
        <w:t xml:space="preserve">Founded 15 January 1898; </w:t>
      </w:r>
      <w:r w:rsidR="00815A1C" w:rsidRPr="00075707">
        <w:rPr>
          <w:rFonts w:ascii="Times New Roman" w:hAnsi="Times New Roman" w:cs="Times New Roman"/>
        </w:rPr>
        <w:t xml:space="preserve">permitted to operate in Russia 3 July 1898; opened branch in Russia 12 November 1898. Executive board located in Brussels, Belgium, 110 Avenue de la </w:t>
      </w:r>
      <w:proofErr w:type="spellStart"/>
      <w:r w:rsidR="00815A1C" w:rsidRPr="00075707">
        <w:rPr>
          <w:rFonts w:ascii="Times New Roman" w:hAnsi="Times New Roman" w:cs="Times New Roman"/>
        </w:rPr>
        <w:t>Toison</w:t>
      </w:r>
      <w:proofErr w:type="spellEnd"/>
      <w:r w:rsidR="00815A1C" w:rsidRPr="00075707">
        <w:rPr>
          <w:rFonts w:ascii="Times New Roman" w:hAnsi="Times New Roman" w:cs="Times New Roman"/>
        </w:rPr>
        <w:t xml:space="preserve"> de d’or.  Prince Sergei Kudashev listed among the executive from abroad.</w:t>
      </w:r>
    </w:p>
    <w:p w14:paraId="4277BC66" w14:textId="72EF4068" w:rsidR="005E6428" w:rsidRPr="005E6428" w:rsidRDefault="005E6428" w:rsidP="00CE64EE">
      <w:pPr>
        <w:rPr>
          <w:rFonts w:ascii="Times New Roman" w:hAnsi="Times New Roman" w:cs="Times New Roman"/>
          <w:b/>
          <w:bCs/>
        </w:rPr>
      </w:pPr>
      <w:r>
        <w:rPr>
          <w:rFonts w:ascii="Times New Roman" w:hAnsi="Times New Roman" w:cs="Times New Roman"/>
          <w:b/>
          <w:bCs/>
        </w:rPr>
        <w:t>1900s</w:t>
      </w:r>
    </w:p>
    <w:p w14:paraId="08AFF79F" w14:textId="42961941" w:rsidR="00246034" w:rsidRPr="00190DF4" w:rsidRDefault="00246034" w:rsidP="00246034">
      <w:pPr>
        <w:rPr>
          <w:rFonts w:ascii="Times New Roman" w:hAnsi="Times New Roman" w:cs="Times New Roman"/>
          <w:b/>
          <w:bCs/>
        </w:rPr>
      </w:pPr>
      <w:proofErr w:type="spellStart"/>
      <w:r w:rsidRPr="00190DF4">
        <w:rPr>
          <w:rFonts w:ascii="Times New Roman" w:hAnsi="Times New Roman" w:cs="Times New Roman"/>
          <w:b/>
          <w:bCs/>
          <w:i/>
          <w:iCs/>
        </w:rPr>
        <w:t>Peterburgskii</w:t>
      </w:r>
      <w:proofErr w:type="spellEnd"/>
      <w:r w:rsidRPr="00190DF4">
        <w:rPr>
          <w:rFonts w:ascii="Times New Roman" w:hAnsi="Times New Roman" w:cs="Times New Roman"/>
          <w:b/>
          <w:bCs/>
          <w:i/>
          <w:iCs/>
        </w:rPr>
        <w:t xml:space="preserve"> </w:t>
      </w:r>
      <w:proofErr w:type="spellStart"/>
      <w:r w:rsidRPr="00190DF4">
        <w:rPr>
          <w:rFonts w:ascii="Times New Roman" w:hAnsi="Times New Roman" w:cs="Times New Roman"/>
          <w:b/>
          <w:bCs/>
          <w:i/>
          <w:iCs/>
        </w:rPr>
        <w:t>listok</w:t>
      </w:r>
      <w:proofErr w:type="spellEnd"/>
      <w:r w:rsidRPr="00190DF4">
        <w:rPr>
          <w:rFonts w:ascii="Times New Roman" w:hAnsi="Times New Roman" w:cs="Times New Roman"/>
          <w:b/>
          <w:bCs/>
        </w:rPr>
        <w:t>, 1902.03.07, p. 11</w:t>
      </w:r>
    </w:p>
    <w:p w14:paraId="00CDC522" w14:textId="771F5941" w:rsidR="00246034" w:rsidRPr="00075707" w:rsidRDefault="00246034" w:rsidP="00246034">
      <w:pPr>
        <w:rPr>
          <w:rFonts w:ascii="Times New Roman" w:hAnsi="Times New Roman" w:cs="Times New Roman"/>
        </w:rPr>
      </w:pPr>
      <w:r w:rsidRPr="00075707">
        <w:rPr>
          <w:rFonts w:ascii="Times New Roman" w:hAnsi="Times New Roman" w:cs="Times New Roman"/>
        </w:rPr>
        <w:t>New administration.</w:t>
      </w:r>
    </w:p>
    <w:p w14:paraId="711055C8" w14:textId="77777777" w:rsidR="00246034" w:rsidRPr="00075707" w:rsidRDefault="00246034" w:rsidP="00246034">
      <w:pPr>
        <w:rPr>
          <w:rFonts w:ascii="Times New Roman" w:hAnsi="Times New Roman" w:cs="Times New Roman"/>
        </w:rPr>
      </w:pPr>
      <w:r w:rsidRPr="00075707">
        <w:rPr>
          <w:rFonts w:ascii="Times New Roman" w:hAnsi="Times New Roman" w:cs="Times New Roman"/>
        </w:rPr>
        <w:t>The court approved the administration of the mining and chemical company "</w:t>
      </w:r>
      <w:proofErr w:type="spellStart"/>
      <w:r w:rsidRPr="00075707">
        <w:rPr>
          <w:rFonts w:ascii="Times New Roman" w:hAnsi="Times New Roman" w:cs="Times New Roman"/>
        </w:rPr>
        <w:t>Alagir</w:t>
      </w:r>
      <w:proofErr w:type="spellEnd"/>
      <w:r w:rsidRPr="00075707">
        <w:rPr>
          <w:rFonts w:ascii="Times New Roman" w:hAnsi="Times New Roman" w:cs="Times New Roman"/>
        </w:rPr>
        <w:t xml:space="preserve">". From the balance sheet of the </w:t>
      </w:r>
      <w:proofErr w:type="gramStart"/>
      <w:r w:rsidRPr="00075707">
        <w:rPr>
          <w:rFonts w:ascii="Times New Roman" w:hAnsi="Times New Roman" w:cs="Times New Roman"/>
        </w:rPr>
        <w:t>Company</w:t>
      </w:r>
      <w:proofErr w:type="gramEnd"/>
      <w:r w:rsidRPr="00075707">
        <w:rPr>
          <w:rFonts w:ascii="Times New Roman" w:hAnsi="Times New Roman" w:cs="Times New Roman"/>
        </w:rPr>
        <w:t xml:space="preserve"> </w:t>
      </w:r>
      <w:proofErr w:type="gramStart"/>
      <w:r w:rsidRPr="00075707">
        <w:rPr>
          <w:rFonts w:ascii="Times New Roman" w:hAnsi="Times New Roman" w:cs="Times New Roman"/>
        </w:rPr>
        <w:t>it is clear that liabilities</w:t>
      </w:r>
      <w:proofErr w:type="gramEnd"/>
      <w:r w:rsidRPr="00075707">
        <w:rPr>
          <w:rFonts w:ascii="Times New Roman" w:hAnsi="Times New Roman" w:cs="Times New Roman"/>
        </w:rPr>
        <w:t xml:space="preserve"> are about 2,000,000 rubles, and assets are 1,500,000 rubles.</w:t>
      </w:r>
    </w:p>
    <w:p w14:paraId="1AB7CED9" w14:textId="77777777" w:rsidR="00246034" w:rsidRPr="00075707" w:rsidRDefault="00246034" w:rsidP="00246034">
      <w:pPr>
        <w:rPr>
          <w:rFonts w:ascii="Times New Roman" w:hAnsi="Times New Roman" w:cs="Times New Roman"/>
        </w:rPr>
      </w:pPr>
      <w:r w:rsidRPr="00075707">
        <w:rPr>
          <w:rFonts w:ascii="Times New Roman" w:hAnsi="Times New Roman" w:cs="Times New Roman"/>
        </w:rPr>
        <w:t>The administration was approved with the following composition:</w:t>
      </w:r>
    </w:p>
    <w:p w14:paraId="49F7F64C" w14:textId="2BE79DBF" w:rsidR="00246034" w:rsidRPr="00CA1017" w:rsidRDefault="00246034" w:rsidP="00246034">
      <w:pPr>
        <w:rPr>
          <w:rFonts w:ascii="Times New Roman" w:hAnsi="Times New Roman" w:cs="Times New Roman"/>
          <w:lang w:val="fr-FR"/>
        </w:rPr>
      </w:pPr>
      <w:r w:rsidRPr="00075707">
        <w:rPr>
          <w:rFonts w:ascii="Times New Roman" w:hAnsi="Times New Roman" w:cs="Times New Roman"/>
        </w:rPr>
        <w:t xml:space="preserve">V.V. Vari, Prince S.V. Kudashev, </w:t>
      </w:r>
      <w:r w:rsidR="005B3482">
        <w:rPr>
          <w:rFonts w:ascii="Times New Roman" w:hAnsi="Times New Roman" w:cs="Times New Roman"/>
        </w:rPr>
        <w:t>[</w:t>
      </w:r>
      <w:proofErr w:type="spellStart"/>
      <w:r w:rsidRPr="00075707">
        <w:rPr>
          <w:rFonts w:ascii="Times New Roman" w:hAnsi="Times New Roman" w:cs="Times New Roman"/>
        </w:rPr>
        <w:t>pris.nov</w:t>
      </w:r>
      <w:proofErr w:type="spellEnd"/>
      <w:r w:rsidRPr="00075707">
        <w:rPr>
          <w:rFonts w:ascii="Times New Roman" w:hAnsi="Times New Roman" w:cs="Times New Roman"/>
        </w:rPr>
        <w:t>.</w:t>
      </w:r>
      <w:r w:rsidR="005B3482">
        <w:rPr>
          <w:rFonts w:ascii="Times New Roman" w:hAnsi="Times New Roman" w:cs="Times New Roman"/>
        </w:rPr>
        <w:t>? adj.?]</w:t>
      </w:r>
      <w:r w:rsidRPr="00075707">
        <w:rPr>
          <w:rFonts w:ascii="Times New Roman" w:hAnsi="Times New Roman" w:cs="Times New Roman"/>
        </w:rPr>
        <w:t xml:space="preserve"> A. F. </w:t>
      </w:r>
      <w:proofErr w:type="spellStart"/>
      <w:r w:rsidRPr="00075707">
        <w:rPr>
          <w:rFonts w:ascii="Times New Roman" w:hAnsi="Times New Roman" w:cs="Times New Roman"/>
        </w:rPr>
        <w:t>Varushek-Yarosevich</w:t>
      </w:r>
      <w:proofErr w:type="spellEnd"/>
      <w:r w:rsidRPr="00075707">
        <w:rPr>
          <w:rFonts w:ascii="Times New Roman" w:hAnsi="Times New Roman" w:cs="Times New Roman"/>
        </w:rPr>
        <w:t xml:space="preserve">, </w:t>
      </w:r>
      <w:proofErr w:type="spellStart"/>
      <w:r w:rsidRPr="00075707">
        <w:rPr>
          <w:rFonts w:ascii="Times New Roman" w:hAnsi="Times New Roman" w:cs="Times New Roman"/>
        </w:rPr>
        <w:t>en</w:t>
      </w:r>
      <w:r w:rsidR="0064125C">
        <w:rPr>
          <w:rFonts w:ascii="Times New Roman" w:hAnsi="Times New Roman" w:cs="Times New Roman"/>
        </w:rPr>
        <w:t>g</w:t>
      </w:r>
      <w:proofErr w:type="spellEnd"/>
      <w:r w:rsidR="0064125C">
        <w:rPr>
          <w:rFonts w:ascii="Times New Roman" w:hAnsi="Times New Roman" w:cs="Times New Roman"/>
        </w:rPr>
        <w:t>[</w:t>
      </w:r>
      <w:proofErr w:type="spellStart"/>
      <w:r w:rsidR="0064125C">
        <w:rPr>
          <w:rFonts w:ascii="Times New Roman" w:hAnsi="Times New Roman" w:cs="Times New Roman"/>
        </w:rPr>
        <w:t>ineer</w:t>
      </w:r>
      <w:proofErr w:type="spellEnd"/>
      <w:r w:rsidR="0064125C">
        <w:rPr>
          <w:rFonts w:ascii="Times New Roman" w:hAnsi="Times New Roman" w:cs="Times New Roman"/>
        </w:rPr>
        <w:t>]</w:t>
      </w:r>
      <w:r w:rsidRPr="00075707">
        <w:rPr>
          <w:rFonts w:ascii="Times New Roman" w:hAnsi="Times New Roman" w:cs="Times New Roman"/>
        </w:rPr>
        <w:t xml:space="preserve">. </w:t>
      </w:r>
      <w:r w:rsidRPr="00CA1017">
        <w:rPr>
          <w:rFonts w:ascii="Times New Roman" w:hAnsi="Times New Roman" w:cs="Times New Roman"/>
          <w:lang w:val="fr-FR"/>
        </w:rPr>
        <w:t>K.F. de Rossius-Dumen, V.K. Latinis, G.A. Duquesne and A.R. Pako.</w:t>
      </w:r>
    </w:p>
    <w:p w14:paraId="08FFBA8A" w14:textId="77777777" w:rsidR="00111E3F" w:rsidRDefault="00111E3F" w:rsidP="00246034">
      <w:pPr>
        <w:rPr>
          <w:rFonts w:ascii="Times New Roman" w:hAnsi="Times New Roman" w:cs="Times New Roman"/>
          <w:lang w:val="fr-FR"/>
        </w:rPr>
      </w:pPr>
    </w:p>
    <w:p w14:paraId="3864FBAA" w14:textId="77777777" w:rsidR="0062386A" w:rsidRDefault="0062386A" w:rsidP="00246034">
      <w:pPr>
        <w:rPr>
          <w:rFonts w:ascii="Times New Roman" w:hAnsi="Times New Roman" w:cs="Times New Roman"/>
          <w:lang w:val="fr-FR"/>
        </w:rPr>
      </w:pPr>
    </w:p>
    <w:p w14:paraId="3E56A328" w14:textId="77777777" w:rsidR="0062386A" w:rsidRDefault="0062386A" w:rsidP="00246034">
      <w:pPr>
        <w:rPr>
          <w:rFonts w:ascii="Times New Roman" w:hAnsi="Times New Roman" w:cs="Times New Roman"/>
          <w:lang w:val="fr-FR"/>
        </w:rPr>
      </w:pPr>
    </w:p>
    <w:p w14:paraId="412FCEE4" w14:textId="77777777" w:rsidR="0062386A" w:rsidRDefault="0062386A" w:rsidP="00246034">
      <w:pPr>
        <w:rPr>
          <w:rFonts w:ascii="Times New Roman" w:hAnsi="Times New Roman" w:cs="Times New Roman"/>
          <w:lang w:val="fr-FR"/>
        </w:rPr>
      </w:pPr>
    </w:p>
    <w:p w14:paraId="23998AF7" w14:textId="77777777" w:rsidR="0062386A" w:rsidRPr="00CA1017" w:rsidRDefault="0062386A" w:rsidP="00246034">
      <w:pPr>
        <w:rPr>
          <w:rFonts w:ascii="Times New Roman" w:hAnsi="Times New Roman" w:cs="Times New Roman"/>
          <w:lang w:val="fr-FR"/>
        </w:rPr>
      </w:pPr>
    </w:p>
    <w:p w14:paraId="6FD900B2" w14:textId="77777777" w:rsidR="00111E3F" w:rsidRPr="0062386A" w:rsidRDefault="00111E3F" w:rsidP="00111E3F">
      <w:pPr>
        <w:rPr>
          <w:rFonts w:ascii="Times New Roman" w:hAnsi="Times New Roman" w:cs="Times New Roman"/>
          <w:b/>
          <w:bCs/>
        </w:rPr>
      </w:pPr>
      <w:hyperlink r:id="rId8" w:history="1">
        <w:r w:rsidRPr="0062386A">
          <w:rPr>
            <w:rStyle w:val="Hyperlink"/>
            <w:rFonts w:ascii="Times New Roman" w:hAnsi="Times New Roman" w:cs="Times New Roman"/>
            <w:b/>
            <w:bCs/>
          </w:rPr>
          <w:t>РУССКIЙ АРХИВЪ</w:t>
        </w:r>
      </w:hyperlink>
      <w:r w:rsidRPr="0062386A">
        <w:rPr>
          <w:rFonts w:ascii="Times New Roman" w:hAnsi="Times New Roman" w:cs="Times New Roman"/>
          <w:b/>
          <w:bCs/>
        </w:rPr>
        <w:t>, 1902</w:t>
      </w:r>
    </w:p>
    <w:p w14:paraId="3B106B72" w14:textId="20A32827" w:rsidR="00111E3F" w:rsidRPr="00075707" w:rsidRDefault="00111E3F" w:rsidP="00246034">
      <w:pPr>
        <w:rPr>
          <w:rFonts w:ascii="Times New Roman" w:hAnsi="Times New Roman" w:cs="Times New Roman"/>
        </w:rPr>
      </w:pPr>
      <w:r w:rsidRPr="00075707">
        <w:rPr>
          <w:rFonts w:ascii="Times New Roman" w:hAnsi="Times New Roman" w:cs="Times New Roman"/>
        </w:rPr>
        <w:t>Letter to Editor with correction, p. 129 of scans</w:t>
      </w:r>
    </w:p>
    <w:p w14:paraId="0B328A27" w14:textId="77777777" w:rsidR="00111E3F" w:rsidRPr="00075707" w:rsidRDefault="00111E3F" w:rsidP="00111E3F">
      <w:pPr>
        <w:spacing w:after="0"/>
        <w:rPr>
          <w:rFonts w:ascii="Times New Roman" w:hAnsi="Times New Roman" w:cs="Times New Roman"/>
        </w:rPr>
      </w:pPr>
      <w:proofErr w:type="spellStart"/>
      <w:r w:rsidRPr="00075707">
        <w:rPr>
          <w:rFonts w:ascii="Times New Roman" w:hAnsi="Times New Roman" w:cs="Times New Roman"/>
        </w:rPr>
        <w:t>I</w:t>
      </w:r>
      <w:hyperlink r:id="rId9" w:history="1">
        <w:r w:rsidRPr="00075707">
          <w:rPr>
            <w:rStyle w:val="Hyperlink"/>
            <w:rFonts w:ascii="Times New Roman" w:hAnsi="Times New Roman" w:cs="Times New Roman"/>
          </w:rPr>
          <w:t>storicheskai︠a</w:t>
        </w:r>
        <w:proofErr w:type="spellEnd"/>
        <w:r w:rsidRPr="00075707">
          <w:rPr>
            <w:rStyle w:val="Hyperlink"/>
            <w:rFonts w:ascii="Times New Roman" w:hAnsi="Times New Roman" w:cs="Times New Roman"/>
          </w:rPr>
          <w:t xml:space="preserve">︡ </w:t>
        </w:r>
        <w:proofErr w:type="spellStart"/>
        <w:r w:rsidRPr="00075707">
          <w:rPr>
            <w:rStyle w:val="Hyperlink"/>
            <w:rFonts w:ascii="Times New Roman" w:hAnsi="Times New Roman" w:cs="Times New Roman"/>
          </w:rPr>
          <w:t>vystavka</w:t>
        </w:r>
        <w:proofErr w:type="spellEnd"/>
        <w:r w:rsidRPr="00075707">
          <w:rPr>
            <w:rStyle w:val="Hyperlink"/>
            <w:rFonts w:ascii="Times New Roman" w:hAnsi="Times New Roman" w:cs="Times New Roman"/>
          </w:rPr>
          <w:t xml:space="preserve"> </w:t>
        </w:r>
        <w:proofErr w:type="spellStart"/>
        <w:r w:rsidRPr="00075707">
          <w:rPr>
            <w:rStyle w:val="Hyperlink"/>
            <w:rFonts w:ascii="Times New Roman" w:hAnsi="Times New Roman" w:cs="Times New Roman"/>
          </w:rPr>
          <w:t>predmetov</w:t>
        </w:r>
        <w:proofErr w:type="spellEnd"/>
        <w:r w:rsidRPr="00075707">
          <w:rPr>
            <w:rStyle w:val="Hyperlink"/>
            <w:rFonts w:ascii="Times New Roman" w:hAnsi="Times New Roman" w:cs="Times New Roman"/>
          </w:rPr>
          <w:t xml:space="preserve"> </w:t>
        </w:r>
        <w:proofErr w:type="spellStart"/>
        <w:r w:rsidRPr="00075707">
          <w:rPr>
            <w:rStyle w:val="Hyperlink"/>
            <w:rFonts w:ascii="Times New Roman" w:hAnsi="Times New Roman" w:cs="Times New Roman"/>
          </w:rPr>
          <w:t>iskusstva</w:t>
        </w:r>
        <w:proofErr w:type="spellEnd"/>
      </w:hyperlink>
      <w:r w:rsidRPr="00075707">
        <w:rPr>
          <w:rFonts w:ascii="Times New Roman" w:hAnsi="Times New Roman" w:cs="Times New Roman"/>
        </w:rPr>
        <w:t xml:space="preserve"> : S.-Peterburg, 1904 g</w:t>
      </w:r>
    </w:p>
    <w:p w14:paraId="44112DB9" w14:textId="0E5E93AC" w:rsidR="00111E3F" w:rsidRPr="00075707" w:rsidRDefault="00111E3F" w:rsidP="0062386A">
      <w:pPr>
        <w:spacing w:after="0"/>
        <w:rPr>
          <w:rFonts w:ascii="Times New Roman" w:hAnsi="Times New Roman" w:cs="Times New Roman"/>
        </w:rPr>
      </w:pPr>
      <w:r w:rsidRPr="00075707">
        <w:rPr>
          <w:rFonts w:ascii="Times New Roman" w:hAnsi="Times New Roman" w:cs="Times New Roman"/>
        </w:rPr>
        <w:t xml:space="preserve">By </w:t>
      </w:r>
      <w:hyperlink r:id="rId10" w:history="1">
        <w:proofErr w:type="spellStart"/>
        <w:r w:rsidRPr="00075707">
          <w:rPr>
            <w:rStyle w:val="Hyperlink"/>
            <w:rFonts w:ascii="Times New Roman" w:hAnsi="Times New Roman" w:cs="Times New Roman"/>
          </w:rPr>
          <w:t>Istoricheskai︠a</w:t>
        </w:r>
        <w:proofErr w:type="spellEnd"/>
        <w:r w:rsidRPr="00075707">
          <w:rPr>
            <w:rStyle w:val="Hyperlink"/>
            <w:rFonts w:ascii="Times New Roman" w:hAnsi="Times New Roman" w:cs="Times New Roman"/>
          </w:rPr>
          <w:t xml:space="preserve">︡ </w:t>
        </w:r>
        <w:proofErr w:type="spellStart"/>
        <w:r w:rsidRPr="00075707">
          <w:rPr>
            <w:rStyle w:val="Hyperlink"/>
            <w:rFonts w:ascii="Times New Roman" w:hAnsi="Times New Roman" w:cs="Times New Roman"/>
          </w:rPr>
          <w:t>vystavka</w:t>
        </w:r>
        <w:proofErr w:type="spellEnd"/>
        <w:r w:rsidRPr="00075707">
          <w:rPr>
            <w:rStyle w:val="Hyperlink"/>
            <w:rFonts w:ascii="Times New Roman" w:hAnsi="Times New Roman" w:cs="Times New Roman"/>
          </w:rPr>
          <w:t xml:space="preserve"> </w:t>
        </w:r>
        <w:proofErr w:type="spellStart"/>
        <w:r w:rsidRPr="00075707">
          <w:rPr>
            <w:rStyle w:val="Hyperlink"/>
            <w:rFonts w:ascii="Times New Roman" w:hAnsi="Times New Roman" w:cs="Times New Roman"/>
          </w:rPr>
          <w:t>predmetov</w:t>
        </w:r>
        <w:proofErr w:type="spellEnd"/>
        <w:r w:rsidRPr="00075707">
          <w:rPr>
            <w:rStyle w:val="Hyperlink"/>
            <w:rFonts w:ascii="Times New Roman" w:hAnsi="Times New Roman" w:cs="Times New Roman"/>
          </w:rPr>
          <w:t xml:space="preserve"> </w:t>
        </w:r>
        <w:proofErr w:type="spellStart"/>
        <w:r w:rsidRPr="00075707">
          <w:rPr>
            <w:rStyle w:val="Hyperlink"/>
            <w:rFonts w:ascii="Times New Roman" w:hAnsi="Times New Roman" w:cs="Times New Roman"/>
          </w:rPr>
          <w:t>iskusstva</w:t>
        </w:r>
        <w:proofErr w:type="spellEnd"/>
        <w:r w:rsidRPr="00075707">
          <w:rPr>
            <w:rStyle w:val="Hyperlink"/>
            <w:rFonts w:ascii="Times New Roman" w:hAnsi="Times New Roman" w:cs="Times New Roman"/>
          </w:rPr>
          <w:t xml:space="preserve"> (</w:t>
        </w:r>
        <w:proofErr w:type="gramStart"/>
        <w:r w:rsidRPr="00075707">
          <w:rPr>
            <w:rStyle w:val="Hyperlink"/>
            <w:rFonts w:ascii="Times New Roman" w:hAnsi="Times New Roman" w:cs="Times New Roman"/>
          </w:rPr>
          <w:t>1904 :</w:t>
        </w:r>
        <w:proofErr w:type="gramEnd"/>
        <w:r w:rsidRPr="00075707">
          <w:rPr>
            <w:rStyle w:val="Hyperlink"/>
            <w:rFonts w:ascii="Times New Roman" w:hAnsi="Times New Roman" w:cs="Times New Roman"/>
          </w:rPr>
          <w:t xml:space="preserve"> Saint Petersburg, Russia)</w:t>
        </w:r>
      </w:hyperlink>
      <w:r w:rsidRPr="00075707">
        <w:rPr>
          <w:rFonts w:ascii="Times New Roman" w:hAnsi="Times New Roman" w:cs="Times New Roman"/>
        </w:rPr>
        <w:t>, p. 45</w:t>
      </w:r>
    </w:p>
    <w:p w14:paraId="38901997" w14:textId="2D9E7664" w:rsidR="00111E3F" w:rsidRPr="00075707" w:rsidRDefault="00111E3F" w:rsidP="00246034">
      <w:pPr>
        <w:rPr>
          <w:rFonts w:ascii="Times New Roman" w:hAnsi="Times New Roman" w:cs="Times New Roman"/>
        </w:rPr>
      </w:pPr>
      <w:r w:rsidRPr="00075707">
        <w:rPr>
          <w:rFonts w:ascii="Times New Roman" w:hAnsi="Times New Roman" w:cs="Times New Roman"/>
        </w:rPr>
        <w:t>Exhibition of S.V. Kudashev’s ceramics and miniature collection</w:t>
      </w:r>
    </w:p>
    <w:p w14:paraId="0C003055" w14:textId="77777777" w:rsidR="00246034" w:rsidRPr="00075707" w:rsidRDefault="00246034" w:rsidP="00246034">
      <w:pPr>
        <w:rPr>
          <w:rFonts w:ascii="Times New Roman" w:hAnsi="Times New Roman" w:cs="Times New Roman"/>
        </w:rPr>
      </w:pPr>
    </w:p>
    <w:p w14:paraId="1965EBDF" w14:textId="7A7447F1" w:rsidR="0054300B" w:rsidRPr="000903E5" w:rsidRDefault="0054300B" w:rsidP="00246034">
      <w:pPr>
        <w:rPr>
          <w:rFonts w:ascii="Times New Roman" w:hAnsi="Times New Roman" w:cs="Times New Roman"/>
          <w:b/>
          <w:bCs/>
          <w:lang w:val="fr-FR"/>
        </w:rPr>
      </w:pPr>
      <w:hyperlink r:id="rId11" w:history="1">
        <w:r w:rsidRPr="000903E5">
          <w:rPr>
            <w:rStyle w:val="Hyperlink"/>
            <w:rFonts w:ascii="Times New Roman" w:hAnsi="Times New Roman" w:cs="Times New Roman"/>
            <w:b/>
            <w:bCs/>
            <w:i/>
            <w:iCs/>
            <w:lang w:val="fr-FR"/>
          </w:rPr>
          <w:t>L'Écho des mines et de la métallurgie</w:t>
        </w:r>
      </w:hyperlink>
      <w:r w:rsidRPr="000903E5">
        <w:rPr>
          <w:rFonts w:ascii="Times New Roman" w:hAnsi="Times New Roman" w:cs="Times New Roman"/>
          <w:b/>
          <w:bCs/>
          <w:i/>
          <w:iCs/>
          <w:lang w:val="fr-FR"/>
        </w:rPr>
        <w:t xml:space="preserve">, </w:t>
      </w:r>
      <w:r w:rsidRPr="000903E5">
        <w:rPr>
          <w:rFonts w:ascii="Times New Roman" w:hAnsi="Times New Roman" w:cs="Times New Roman"/>
          <w:b/>
          <w:bCs/>
          <w:lang w:val="fr-FR"/>
        </w:rPr>
        <w:t>7 janvier 1904, pp. 12-15</w:t>
      </w:r>
    </w:p>
    <w:p w14:paraId="5AFDD1DF" w14:textId="60437073" w:rsidR="0054300B" w:rsidRPr="00D0716A" w:rsidRDefault="0054300B" w:rsidP="00246034">
      <w:pPr>
        <w:rPr>
          <w:rFonts w:ascii="Times New Roman" w:hAnsi="Times New Roman" w:cs="Times New Roman"/>
          <w:lang w:val="fr-FR"/>
        </w:rPr>
      </w:pPr>
      <w:r w:rsidRPr="00CA1017">
        <w:rPr>
          <w:rFonts w:ascii="Times New Roman" w:hAnsi="Times New Roman" w:cs="Times New Roman"/>
          <w:lang w:val="fr-FR"/>
        </w:rPr>
        <w:t xml:space="preserve">About the Minerais de fer de </w:t>
      </w:r>
      <w:proofErr w:type="spellStart"/>
      <w:r w:rsidRPr="00CA1017">
        <w:rPr>
          <w:rFonts w:ascii="Times New Roman" w:hAnsi="Times New Roman" w:cs="Times New Roman"/>
          <w:lang w:val="fr-FR"/>
        </w:rPr>
        <w:t>Krivoi-Rog</w:t>
      </w:r>
      <w:proofErr w:type="spellEnd"/>
      <w:r w:rsidRPr="00CA1017">
        <w:rPr>
          <w:rFonts w:ascii="Times New Roman" w:hAnsi="Times New Roman" w:cs="Times New Roman"/>
          <w:lang w:val="fr-FR"/>
        </w:rPr>
        <w:t xml:space="preserve"> (Société anonyme des)</w:t>
      </w:r>
    </w:p>
    <w:p w14:paraId="28F416F8" w14:textId="6C297C27" w:rsidR="0047220A" w:rsidRPr="0047220A" w:rsidRDefault="0047220A" w:rsidP="00246034">
      <w:pPr>
        <w:rPr>
          <w:rFonts w:ascii="Times New Roman" w:hAnsi="Times New Roman" w:cs="Times New Roman"/>
          <w:b/>
          <w:bCs/>
          <w:lang w:val="fr-FR"/>
        </w:rPr>
      </w:pPr>
      <w:r w:rsidRPr="0047220A">
        <w:rPr>
          <w:rFonts w:ascii="Times New Roman" w:hAnsi="Times New Roman" w:cs="Times New Roman"/>
          <w:b/>
          <w:bCs/>
          <w:lang w:val="fr-FR"/>
        </w:rPr>
        <w:t>1910s</w:t>
      </w:r>
    </w:p>
    <w:p w14:paraId="59AF1DF0" w14:textId="76169277" w:rsidR="00774B8A" w:rsidRPr="00D0716A" w:rsidRDefault="00774B8A" w:rsidP="00246034">
      <w:pPr>
        <w:rPr>
          <w:rFonts w:ascii="Times New Roman" w:hAnsi="Times New Roman" w:cs="Times New Roman"/>
          <w:b/>
          <w:bCs/>
        </w:rPr>
      </w:pPr>
      <w:proofErr w:type="spellStart"/>
      <w:r w:rsidRPr="00D0716A">
        <w:rPr>
          <w:rFonts w:ascii="Times New Roman" w:hAnsi="Times New Roman" w:cs="Times New Roman"/>
          <w:b/>
          <w:bCs/>
          <w:i/>
          <w:iCs/>
        </w:rPr>
        <w:t>Senatskie</w:t>
      </w:r>
      <w:proofErr w:type="spellEnd"/>
      <w:r w:rsidRPr="00D0716A">
        <w:rPr>
          <w:rFonts w:ascii="Times New Roman" w:hAnsi="Times New Roman" w:cs="Times New Roman"/>
          <w:b/>
          <w:bCs/>
          <w:i/>
          <w:iCs/>
        </w:rPr>
        <w:t xml:space="preserve"> </w:t>
      </w:r>
      <w:proofErr w:type="spellStart"/>
      <w:r w:rsidRPr="00D0716A">
        <w:rPr>
          <w:rFonts w:ascii="Times New Roman" w:hAnsi="Times New Roman" w:cs="Times New Roman"/>
          <w:b/>
          <w:bCs/>
          <w:i/>
          <w:iCs/>
        </w:rPr>
        <w:t>vedomosti</w:t>
      </w:r>
      <w:proofErr w:type="spellEnd"/>
      <w:r w:rsidRPr="00D0716A">
        <w:rPr>
          <w:rFonts w:ascii="Times New Roman" w:hAnsi="Times New Roman" w:cs="Times New Roman"/>
          <w:b/>
          <w:bCs/>
        </w:rPr>
        <w:t>, 1910.06.22</w:t>
      </w:r>
    </w:p>
    <w:p w14:paraId="4D4C0381" w14:textId="77777777" w:rsidR="00774B8A" w:rsidRPr="00075707" w:rsidRDefault="00774B8A" w:rsidP="00774B8A">
      <w:pPr>
        <w:rPr>
          <w:rFonts w:ascii="Times New Roman" w:hAnsi="Times New Roman" w:cs="Times New Roman"/>
        </w:rPr>
      </w:pPr>
      <w:r w:rsidRPr="00075707">
        <w:rPr>
          <w:rFonts w:ascii="Times New Roman" w:hAnsi="Times New Roman" w:cs="Times New Roman"/>
        </w:rPr>
        <w:t>CIVIL SERVICE PROMOTIONS.</w:t>
      </w:r>
    </w:p>
    <w:p w14:paraId="782F4FD1" w14:textId="77777777" w:rsidR="00774B8A" w:rsidRPr="00075707" w:rsidRDefault="00774B8A" w:rsidP="00774B8A">
      <w:pPr>
        <w:rPr>
          <w:rFonts w:ascii="Times New Roman" w:hAnsi="Times New Roman" w:cs="Times New Roman"/>
        </w:rPr>
      </w:pPr>
      <w:r w:rsidRPr="00075707">
        <w:rPr>
          <w:rFonts w:ascii="Times New Roman" w:hAnsi="Times New Roman" w:cs="Times New Roman"/>
        </w:rPr>
        <w:t>HIGHEST ORDERS:</w:t>
      </w:r>
    </w:p>
    <w:p w14:paraId="4A15EA9A" w14:textId="77777777" w:rsidR="00774B8A" w:rsidRPr="00075707" w:rsidRDefault="00774B8A" w:rsidP="00774B8A">
      <w:pPr>
        <w:rPr>
          <w:rFonts w:ascii="Times New Roman" w:hAnsi="Times New Roman" w:cs="Times New Roman"/>
        </w:rPr>
      </w:pPr>
      <w:r w:rsidRPr="00075707">
        <w:rPr>
          <w:rFonts w:ascii="Times New Roman" w:hAnsi="Times New Roman" w:cs="Times New Roman"/>
        </w:rPr>
        <w:t>I. To the Ministry of the Imperial Court, dated May 6, 1910, No. 9.</w:t>
      </w:r>
    </w:p>
    <w:p w14:paraId="45D60284" w14:textId="5A81934A" w:rsidR="00774B8A" w:rsidRPr="00075707" w:rsidRDefault="00774B8A" w:rsidP="00774B8A">
      <w:pPr>
        <w:rPr>
          <w:rFonts w:ascii="Times New Roman" w:hAnsi="Times New Roman" w:cs="Times New Roman"/>
        </w:rPr>
      </w:pPr>
      <w:r w:rsidRPr="00075707">
        <w:rPr>
          <w:rFonts w:ascii="Times New Roman" w:hAnsi="Times New Roman" w:cs="Times New Roman"/>
        </w:rPr>
        <w:t>[…]</w:t>
      </w:r>
    </w:p>
    <w:p w14:paraId="7547D907" w14:textId="3E2B635C" w:rsidR="00774B8A" w:rsidRDefault="00774B8A" w:rsidP="00774B8A">
      <w:pPr>
        <w:rPr>
          <w:rFonts w:ascii="Times New Roman" w:hAnsi="Times New Roman" w:cs="Times New Roman"/>
        </w:rPr>
      </w:pPr>
      <w:r w:rsidRPr="00075707">
        <w:rPr>
          <w:rFonts w:ascii="Times New Roman" w:hAnsi="Times New Roman" w:cs="Times New Roman"/>
        </w:rPr>
        <w:t>Prince Sergei Kudashev, Assigned to the Ministry of Internal Affairs</w:t>
      </w:r>
    </w:p>
    <w:p w14:paraId="4A72E72F" w14:textId="77777777" w:rsidR="00C3586E" w:rsidRDefault="00C3586E" w:rsidP="00774B8A">
      <w:pPr>
        <w:rPr>
          <w:rFonts w:ascii="Times New Roman" w:hAnsi="Times New Roman" w:cs="Times New Roman"/>
        </w:rPr>
      </w:pPr>
    </w:p>
    <w:p w14:paraId="07B08DED" w14:textId="516E20CA" w:rsidR="00C3586E" w:rsidRPr="00186709" w:rsidRDefault="00C3586E" w:rsidP="00774B8A">
      <w:pPr>
        <w:rPr>
          <w:rFonts w:ascii="Times New Roman" w:hAnsi="Times New Roman" w:cs="Times New Roman"/>
          <w:b/>
          <w:bCs/>
          <w:lang w:val="fr-FR"/>
        </w:rPr>
      </w:pPr>
      <w:hyperlink r:id="rId12" w:history="1">
        <w:r w:rsidRPr="00186709">
          <w:rPr>
            <w:rStyle w:val="Hyperlink"/>
            <w:rFonts w:ascii="Times New Roman" w:hAnsi="Times New Roman" w:cs="Times New Roman"/>
            <w:b/>
            <w:bCs/>
            <w:lang w:val="fr-FR"/>
          </w:rPr>
          <w:t> </w:t>
        </w:r>
        <w:r w:rsidRPr="00186709">
          <w:rPr>
            <w:rStyle w:val="Hyperlink"/>
            <w:rFonts w:ascii="Times New Roman" w:hAnsi="Times New Roman" w:cs="Times New Roman"/>
            <w:b/>
            <w:bCs/>
            <w:i/>
            <w:iCs/>
            <w:lang w:val="fr-FR"/>
          </w:rPr>
          <w:t>Le Recueil financier. Annuaire des valeurs cotées aux Bourses de Belgique</w:t>
        </w:r>
      </w:hyperlink>
      <w:r w:rsidRPr="00186709">
        <w:rPr>
          <w:rFonts w:ascii="Times New Roman" w:hAnsi="Times New Roman" w:cs="Times New Roman"/>
          <w:b/>
          <w:bCs/>
          <w:i/>
          <w:iCs/>
          <w:lang w:val="fr-FR"/>
        </w:rPr>
        <w:t>,</w:t>
      </w:r>
      <w:r w:rsidRPr="00186709">
        <w:rPr>
          <w:rFonts w:ascii="Times New Roman" w:hAnsi="Times New Roman" w:cs="Times New Roman"/>
          <w:b/>
          <w:bCs/>
          <w:lang w:val="fr-FR"/>
        </w:rPr>
        <w:t xml:space="preserve"> Janvier 1912</w:t>
      </w:r>
    </w:p>
    <w:p w14:paraId="6A7E3AAF" w14:textId="0807770B" w:rsidR="00774B8A" w:rsidRPr="0093637B" w:rsidRDefault="00C3586E" w:rsidP="00774B8A">
      <w:pPr>
        <w:rPr>
          <w:rFonts w:ascii="Times New Roman" w:hAnsi="Times New Roman" w:cs="Times New Roman"/>
          <w:lang w:val="fr-FR"/>
        </w:rPr>
      </w:pPr>
      <w:r w:rsidRPr="00CA1017">
        <w:rPr>
          <w:rFonts w:ascii="Times New Roman" w:hAnsi="Times New Roman" w:cs="Times New Roman"/>
          <w:lang w:val="fr-FR"/>
        </w:rPr>
        <w:t xml:space="preserve">Société de l’Usine mécanique de </w:t>
      </w:r>
      <w:proofErr w:type="spellStart"/>
      <w:r w:rsidRPr="00CA1017">
        <w:rPr>
          <w:rFonts w:ascii="Times New Roman" w:hAnsi="Times New Roman" w:cs="Times New Roman"/>
          <w:lang w:val="fr-FR"/>
        </w:rPr>
        <w:t>Débaltzéwo</w:t>
      </w:r>
      <w:proofErr w:type="spellEnd"/>
      <w:r w:rsidRPr="00CA1017">
        <w:rPr>
          <w:rFonts w:ascii="Times New Roman" w:hAnsi="Times New Roman" w:cs="Times New Roman"/>
          <w:lang w:val="fr-FR"/>
        </w:rPr>
        <w:t xml:space="preserve">. Siège social. </w:t>
      </w:r>
      <w:proofErr w:type="spellStart"/>
      <w:r w:rsidRPr="00CA1017">
        <w:rPr>
          <w:rFonts w:ascii="Times New Roman" w:hAnsi="Times New Roman" w:cs="Times New Roman"/>
          <w:lang w:val="fr-FR"/>
        </w:rPr>
        <w:t>Saint-Petersbourg</w:t>
      </w:r>
      <w:proofErr w:type="spellEnd"/>
      <w:r w:rsidRPr="00CA1017">
        <w:rPr>
          <w:rFonts w:ascii="Times New Roman" w:hAnsi="Times New Roman" w:cs="Times New Roman"/>
          <w:lang w:val="fr-FR"/>
        </w:rPr>
        <w:t xml:space="preserve">, 27 </w:t>
      </w:r>
      <w:proofErr w:type="spellStart"/>
      <w:r w:rsidRPr="00CA1017">
        <w:rPr>
          <w:rFonts w:ascii="Times New Roman" w:hAnsi="Times New Roman" w:cs="Times New Roman"/>
          <w:lang w:val="fr-FR"/>
        </w:rPr>
        <w:t>Fontanka</w:t>
      </w:r>
      <w:proofErr w:type="spellEnd"/>
      <w:r w:rsidRPr="00CA1017">
        <w:rPr>
          <w:rFonts w:ascii="Times New Roman" w:hAnsi="Times New Roman" w:cs="Times New Roman"/>
          <w:lang w:val="fr-FR"/>
        </w:rPr>
        <w:t xml:space="preserve">. … Service financier, Crédit Général de Belgique, à Bruxelles … constituée … l3 5 juillet 1895 … </w:t>
      </w:r>
      <w:r w:rsidRPr="0093637B">
        <w:rPr>
          <w:rFonts w:ascii="Times New Roman" w:hAnsi="Times New Roman" w:cs="Times New Roman"/>
          <w:lang w:val="fr-FR"/>
        </w:rPr>
        <w:t>Prince Serge Koudacheff, administrateur</w:t>
      </w:r>
    </w:p>
    <w:p w14:paraId="44EFD33E" w14:textId="4661ADA9" w:rsidR="00EE79E6" w:rsidRPr="002D3197" w:rsidRDefault="00EE79E6" w:rsidP="00A74372">
      <w:pPr>
        <w:rPr>
          <w:rFonts w:ascii="Times New Roman" w:hAnsi="Times New Roman" w:cs="Times New Roman"/>
          <w:b/>
          <w:bCs/>
          <w:lang w:val="fr-FR"/>
        </w:rPr>
      </w:pPr>
      <w:proofErr w:type="spellStart"/>
      <w:r w:rsidRPr="002D3197">
        <w:rPr>
          <w:rFonts w:ascii="Times New Roman" w:hAnsi="Times New Roman" w:cs="Times New Roman"/>
          <w:b/>
          <w:bCs/>
          <w:i/>
          <w:iCs/>
          <w:lang w:val="fr-FR"/>
        </w:rPr>
        <w:t>Peterburgskaia</w:t>
      </w:r>
      <w:proofErr w:type="spellEnd"/>
      <w:r w:rsidRPr="002D3197">
        <w:rPr>
          <w:rFonts w:ascii="Times New Roman" w:hAnsi="Times New Roman" w:cs="Times New Roman"/>
          <w:b/>
          <w:bCs/>
          <w:i/>
          <w:iCs/>
          <w:lang w:val="fr-FR"/>
        </w:rPr>
        <w:t xml:space="preserve"> </w:t>
      </w:r>
      <w:proofErr w:type="spellStart"/>
      <w:r w:rsidRPr="002D3197">
        <w:rPr>
          <w:rFonts w:ascii="Times New Roman" w:hAnsi="Times New Roman" w:cs="Times New Roman"/>
          <w:b/>
          <w:bCs/>
          <w:i/>
          <w:iCs/>
          <w:lang w:val="fr-FR"/>
        </w:rPr>
        <w:t>gazeta</w:t>
      </w:r>
      <w:proofErr w:type="spellEnd"/>
      <w:r w:rsidRPr="002D3197">
        <w:rPr>
          <w:rFonts w:ascii="Times New Roman" w:hAnsi="Times New Roman" w:cs="Times New Roman"/>
          <w:b/>
          <w:bCs/>
          <w:lang w:val="fr-FR"/>
        </w:rPr>
        <w:t>, 1912.07.01</w:t>
      </w:r>
    </w:p>
    <w:p w14:paraId="0B2DBCA0" w14:textId="315FC97E" w:rsidR="003524C9" w:rsidRDefault="00EE79E6" w:rsidP="00EE79E6">
      <w:pPr>
        <w:rPr>
          <w:rFonts w:ascii="Times New Roman" w:hAnsi="Times New Roman" w:cs="Times New Roman"/>
        </w:rPr>
      </w:pPr>
      <w:r w:rsidRPr="00075707">
        <w:rPr>
          <w:rFonts w:ascii="Times New Roman" w:hAnsi="Times New Roman" w:cs="Times New Roman"/>
        </w:rPr>
        <w:t>Chamberlain S.V. Kudashev went abroad yesterday, where he will spend all summer.</w:t>
      </w:r>
    </w:p>
    <w:p w14:paraId="3885D2DC" w14:textId="0F289780" w:rsidR="003524C9" w:rsidRPr="002D3197" w:rsidRDefault="003524C9" w:rsidP="00EE79E6">
      <w:pPr>
        <w:rPr>
          <w:rFonts w:ascii="Times New Roman" w:hAnsi="Times New Roman" w:cs="Times New Roman"/>
          <w:b/>
          <w:bCs/>
        </w:rPr>
      </w:pPr>
      <w:proofErr w:type="spellStart"/>
      <w:r w:rsidRPr="002D3197">
        <w:rPr>
          <w:rFonts w:ascii="Times New Roman" w:hAnsi="Times New Roman" w:cs="Times New Roman"/>
          <w:b/>
          <w:bCs/>
          <w:i/>
          <w:iCs/>
        </w:rPr>
        <w:t>Peterburgskaia</w:t>
      </w:r>
      <w:proofErr w:type="spellEnd"/>
      <w:r w:rsidRPr="002D3197">
        <w:rPr>
          <w:rFonts w:ascii="Times New Roman" w:hAnsi="Times New Roman" w:cs="Times New Roman"/>
          <w:b/>
          <w:bCs/>
          <w:i/>
          <w:iCs/>
        </w:rPr>
        <w:t xml:space="preserve"> </w:t>
      </w:r>
      <w:proofErr w:type="spellStart"/>
      <w:r w:rsidRPr="002D3197">
        <w:rPr>
          <w:rFonts w:ascii="Times New Roman" w:hAnsi="Times New Roman" w:cs="Times New Roman"/>
          <w:b/>
          <w:bCs/>
          <w:i/>
          <w:iCs/>
        </w:rPr>
        <w:t>gazeta</w:t>
      </w:r>
      <w:proofErr w:type="spellEnd"/>
      <w:r w:rsidRPr="002D3197">
        <w:rPr>
          <w:rFonts w:ascii="Times New Roman" w:hAnsi="Times New Roman" w:cs="Times New Roman"/>
          <w:b/>
          <w:bCs/>
        </w:rPr>
        <w:t>, 1912.07.01</w:t>
      </w:r>
    </w:p>
    <w:p w14:paraId="270F6009" w14:textId="74A9FE18" w:rsidR="00A700E8" w:rsidRDefault="00A82F6A" w:rsidP="00EE79E6">
      <w:pPr>
        <w:rPr>
          <w:rFonts w:ascii="Times New Roman" w:hAnsi="Times New Roman" w:cs="Times New Roman"/>
        </w:rPr>
      </w:pPr>
      <w:r w:rsidRPr="00A82F6A">
        <w:rPr>
          <w:rFonts w:ascii="Times New Roman" w:hAnsi="Times New Roman" w:cs="Times New Roman"/>
        </w:rPr>
        <w:t>The chamberlain S.V. Kudashev left yesterday for abroad, where he will spend the whole summer.</w:t>
      </w:r>
    </w:p>
    <w:p w14:paraId="084F430C" w14:textId="1C3864B3" w:rsidR="00754CDA" w:rsidRPr="00802A25" w:rsidRDefault="00754CDA" w:rsidP="00EE79E6">
      <w:pPr>
        <w:rPr>
          <w:rFonts w:ascii="Times New Roman" w:hAnsi="Times New Roman" w:cs="Times New Roman"/>
          <w:b/>
          <w:bCs/>
        </w:rPr>
      </w:pPr>
      <w:proofErr w:type="spellStart"/>
      <w:r w:rsidRPr="00802A25">
        <w:rPr>
          <w:rFonts w:ascii="Times New Roman" w:hAnsi="Times New Roman" w:cs="Times New Roman"/>
          <w:b/>
          <w:bCs/>
          <w:i/>
          <w:iCs/>
        </w:rPr>
        <w:t>Peterburgskaia</w:t>
      </w:r>
      <w:proofErr w:type="spellEnd"/>
      <w:r w:rsidRPr="00802A25">
        <w:rPr>
          <w:rFonts w:ascii="Times New Roman" w:hAnsi="Times New Roman" w:cs="Times New Roman"/>
          <w:b/>
          <w:bCs/>
          <w:i/>
          <w:iCs/>
        </w:rPr>
        <w:t xml:space="preserve"> </w:t>
      </w:r>
      <w:proofErr w:type="spellStart"/>
      <w:r w:rsidRPr="00802A25">
        <w:rPr>
          <w:rFonts w:ascii="Times New Roman" w:hAnsi="Times New Roman" w:cs="Times New Roman"/>
          <w:b/>
          <w:bCs/>
          <w:i/>
          <w:iCs/>
        </w:rPr>
        <w:t>gazeta</w:t>
      </w:r>
      <w:proofErr w:type="spellEnd"/>
      <w:r w:rsidRPr="00802A25">
        <w:rPr>
          <w:rFonts w:ascii="Times New Roman" w:hAnsi="Times New Roman" w:cs="Times New Roman"/>
          <w:b/>
          <w:bCs/>
        </w:rPr>
        <w:t>, 1912.10.07, p.11</w:t>
      </w:r>
    </w:p>
    <w:p w14:paraId="25695981" w14:textId="0F171036" w:rsidR="00C5346E" w:rsidRDefault="00EA5CCE" w:rsidP="00EE79E6">
      <w:pPr>
        <w:rPr>
          <w:rFonts w:ascii="Times New Roman" w:hAnsi="Times New Roman" w:cs="Times New Roman"/>
        </w:rPr>
      </w:pPr>
      <w:r w:rsidRPr="00EA5CCE">
        <w:rPr>
          <w:rFonts w:ascii="Times New Roman" w:hAnsi="Times New Roman" w:cs="Times New Roman"/>
          <w:lang w:val="en"/>
        </w:rPr>
        <w:t xml:space="preserve">Chamberlain Prince Sergei Vladimirovich Kudashev (director of the Podolsk Railway) recently returned to St. Petersburg from his estate in </w:t>
      </w:r>
      <w:proofErr w:type="spellStart"/>
      <w:r w:rsidRPr="00EA5CCE">
        <w:rPr>
          <w:rFonts w:ascii="Times New Roman" w:hAnsi="Times New Roman" w:cs="Times New Roman"/>
          <w:lang w:val="en"/>
        </w:rPr>
        <w:t>Volokolamsk</w:t>
      </w:r>
      <w:proofErr w:type="spellEnd"/>
      <w:r w:rsidRPr="00EA5CCE">
        <w:rPr>
          <w:rFonts w:ascii="Times New Roman" w:hAnsi="Times New Roman" w:cs="Times New Roman"/>
          <w:lang w:val="en"/>
        </w:rPr>
        <w:t xml:space="preserve"> province. His wife, Princess Vera </w:t>
      </w:r>
      <w:proofErr w:type="spellStart"/>
      <w:r w:rsidRPr="00EA5CCE">
        <w:rPr>
          <w:rFonts w:ascii="Times New Roman" w:hAnsi="Times New Roman" w:cs="Times New Roman"/>
          <w:lang w:val="en"/>
        </w:rPr>
        <w:t>Maximilianova</w:t>
      </w:r>
      <w:proofErr w:type="spellEnd"/>
      <w:r w:rsidRPr="00EA5CCE">
        <w:rPr>
          <w:rFonts w:ascii="Times New Roman" w:hAnsi="Times New Roman" w:cs="Times New Roman"/>
          <w:lang w:val="en"/>
        </w:rPr>
        <w:t>, née Countess Nirod, will remain at the estate for the entire month of October.</w:t>
      </w:r>
    </w:p>
    <w:p w14:paraId="4A0FC273" w14:textId="0FB585C7" w:rsidR="00C5346E" w:rsidRPr="005E5B04" w:rsidRDefault="00C5346E" w:rsidP="00CA1017">
      <w:pPr>
        <w:rPr>
          <w:rFonts w:ascii="Times New Roman" w:hAnsi="Times New Roman" w:cs="Times New Roman"/>
          <w:b/>
          <w:bCs/>
        </w:rPr>
      </w:pPr>
      <w:r w:rsidRPr="005E5B04">
        <w:rPr>
          <w:rFonts w:ascii="Times New Roman" w:hAnsi="Times New Roman" w:cs="Times New Roman"/>
          <w:b/>
          <w:bCs/>
          <w:i/>
          <w:iCs/>
        </w:rPr>
        <w:lastRenderedPageBreak/>
        <w:t>Den</w:t>
      </w:r>
      <w:r w:rsidRPr="005E5B04">
        <w:rPr>
          <w:rFonts w:ascii="Times New Roman" w:hAnsi="Times New Roman" w:cs="Times New Roman"/>
          <w:b/>
          <w:bCs/>
        </w:rPr>
        <w:t>', 1912.10.06, p. 6</w:t>
      </w:r>
    </w:p>
    <w:p w14:paraId="0032F218" w14:textId="735E7A5A" w:rsidR="00564D85" w:rsidRPr="00075707" w:rsidRDefault="00CA1017" w:rsidP="00EE79E6">
      <w:pPr>
        <w:rPr>
          <w:rFonts w:ascii="Times New Roman" w:hAnsi="Times New Roman" w:cs="Times New Roman"/>
        </w:rPr>
      </w:pPr>
      <w:r>
        <w:rPr>
          <w:rFonts w:ascii="Times New Roman" w:hAnsi="Times New Roman" w:cs="Times New Roman"/>
        </w:rPr>
        <w:t xml:space="preserve">Returned </w:t>
      </w:r>
      <w:r w:rsidRPr="00CA1017">
        <w:rPr>
          <w:rFonts w:ascii="Times New Roman" w:hAnsi="Times New Roman" w:cs="Times New Roman"/>
        </w:rPr>
        <w:t>from abroad—chamberlain</w:t>
      </w:r>
      <w:r>
        <w:rPr>
          <w:rFonts w:ascii="Times New Roman" w:hAnsi="Times New Roman" w:cs="Times New Roman"/>
        </w:rPr>
        <w:t xml:space="preserve"> </w:t>
      </w:r>
      <w:r w:rsidRPr="00CA1017">
        <w:rPr>
          <w:rFonts w:ascii="Times New Roman" w:hAnsi="Times New Roman" w:cs="Times New Roman"/>
        </w:rPr>
        <w:t>Prince S. V. Kudashev</w:t>
      </w:r>
      <w:r>
        <w:rPr>
          <w:rFonts w:ascii="Times New Roman" w:hAnsi="Times New Roman" w:cs="Times New Roman"/>
        </w:rPr>
        <w:t xml:space="preserve"> of</w:t>
      </w:r>
      <w:r w:rsidRPr="00CA1017">
        <w:rPr>
          <w:rFonts w:ascii="Times New Roman" w:hAnsi="Times New Roman" w:cs="Times New Roman"/>
        </w:rPr>
        <w:t xml:space="preserve"> </w:t>
      </w:r>
      <w:proofErr w:type="spellStart"/>
      <w:r w:rsidRPr="00CA1017">
        <w:rPr>
          <w:rFonts w:ascii="Times New Roman" w:hAnsi="Times New Roman" w:cs="Times New Roman"/>
        </w:rPr>
        <w:t>Morskaya</w:t>
      </w:r>
      <w:proofErr w:type="spellEnd"/>
      <w:r w:rsidRPr="00CA1017">
        <w:rPr>
          <w:rFonts w:ascii="Times New Roman" w:hAnsi="Times New Roman" w:cs="Times New Roman"/>
        </w:rPr>
        <w:t xml:space="preserve"> st.</w:t>
      </w:r>
    </w:p>
    <w:p w14:paraId="11B15A78" w14:textId="0272910B" w:rsidR="00EE79E6" w:rsidRPr="005E5B04" w:rsidRDefault="00564D85" w:rsidP="00EE79E6">
      <w:pPr>
        <w:rPr>
          <w:rFonts w:ascii="Times New Roman" w:hAnsi="Times New Roman" w:cs="Times New Roman"/>
          <w:b/>
          <w:bCs/>
        </w:rPr>
      </w:pPr>
      <w:proofErr w:type="spellStart"/>
      <w:r w:rsidRPr="005E5B04">
        <w:rPr>
          <w:rFonts w:ascii="Times New Roman" w:hAnsi="Times New Roman" w:cs="Times New Roman"/>
          <w:b/>
          <w:bCs/>
          <w:i/>
          <w:iCs/>
        </w:rPr>
        <w:t>Peterburgskaia</w:t>
      </w:r>
      <w:proofErr w:type="spellEnd"/>
      <w:r w:rsidRPr="005E5B04">
        <w:rPr>
          <w:rFonts w:ascii="Times New Roman" w:hAnsi="Times New Roman" w:cs="Times New Roman"/>
          <w:b/>
          <w:bCs/>
          <w:i/>
          <w:iCs/>
        </w:rPr>
        <w:t xml:space="preserve"> </w:t>
      </w:r>
      <w:proofErr w:type="spellStart"/>
      <w:r w:rsidRPr="005E5B04">
        <w:rPr>
          <w:rFonts w:ascii="Times New Roman" w:hAnsi="Times New Roman" w:cs="Times New Roman"/>
          <w:b/>
          <w:bCs/>
          <w:i/>
          <w:iCs/>
        </w:rPr>
        <w:t>gazeta</w:t>
      </w:r>
      <w:proofErr w:type="spellEnd"/>
      <w:r w:rsidRPr="005E5B04">
        <w:rPr>
          <w:rFonts w:ascii="Times New Roman" w:hAnsi="Times New Roman" w:cs="Times New Roman"/>
          <w:b/>
          <w:bCs/>
        </w:rPr>
        <w:t>, 1912.10.07</w:t>
      </w:r>
    </w:p>
    <w:p w14:paraId="3DA3BC20" w14:textId="1921295C" w:rsidR="00564D85" w:rsidRPr="00075707" w:rsidRDefault="00564D85" w:rsidP="00EE79E6">
      <w:pPr>
        <w:rPr>
          <w:rFonts w:ascii="Times New Roman" w:hAnsi="Times New Roman" w:cs="Times New Roman"/>
        </w:rPr>
      </w:pPr>
      <w:r w:rsidRPr="00075707">
        <w:rPr>
          <w:rFonts w:ascii="Times New Roman" w:hAnsi="Times New Roman" w:cs="Times New Roman"/>
        </w:rPr>
        <w:t xml:space="preserve">Chamberlain Prince Sergei Vladimirovich Kudashev (director of the board of the Podolsk Railway) recently returned to St. Petersburg from the </w:t>
      </w:r>
      <w:proofErr w:type="spellStart"/>
      <w:r w:rsidRPr="00075707">
        <w:rPr>
          <w:rFonts w:ascii="Times New Roman" w:hAnsi="Times New Roman" w:cs="Times New Roman"/>
        </w:rPr>
        <w:t>Volokolamsk</w:t>
      </w:r>
      <w:proofErr w:type="spellEnd"/>
      <w:r w:rsidRPr="00075707">
        <w:rPr>
          <w:rFonts w:ascii="Times New Roman" w:hAnsi="Times New Roman" w:cs="Times New Roman"/>
        </w:rPr>
        <w:t xml:space="preserve"> province. His Princess Vera </w:t>
      </w:r>
      <w:proofErr w:type="spellStart"/>
      <w:r w:rsidRPr="00075707">
        <w:rPr>
          <w:rFonts w:ascii="Times New Roman" w:hAnsi="Times New Roman" w:cs="Times New Roman"/>
        </w:rPr>
        <w:t>Maximilianovna</w:t>
      </w:r>
      <w:proofErr w:type="spellEnd"/>
      <w:r w:rsidRPr="00075707">
        <w:rPr>
          <w:rFonts w:ascii="Times New Roman" w:hAnsi="Times New Roman" w:cs="Times New Roman"/>
        </w:rPr>
        <w:t>, née Countess Nirod, will remain on the estate for the entire month of October.</w:t>
      </w:r>
    </w:p>
    <w:p w14:paraId="6BD7A577" w14:textId="77777777" w:rsidR="00111E3F" w:rsidRPr="00075707" w:rsidRDefault="00111E3F" w:rsidP="00EE79E6">
      <w:pPr>
        <w:rPr>
          <w:rFonts w:ascii="Times New Roman" w:hAnsi="Times New Roman" w:cs="Times New Roman"/>
        </w:rPr>
      </w:pPr>
    </w:p>
    <w:p w14:paraId="185502B0" w14:textId="77777777" w:rsidR="00111E3F" w:rsidRPr="007316AC" w:rsidRDefault="00111E3F" w:rsidP="00111E3F">
      <w:pPr>
        <w:rPr>
          <w:rFonts w:ascii="Times New Roman" w:hAnsi="Times New Roman" w:cs="Times New Roman"/>
          <w:b/>
          <w:bCs/>
        </w:rPr>
      </w:pPr>
      <w:hyperlink r:id="rId13" w:history="1">
        <w:r w:rsidRPr="007316AC">
          <w:rPr>
            <w:rStyle w:val="Hyperlink"/>
            <w:rFonts w:ascii="Times New Roman" w:hAnsi="Times New Roman" w:cs="Times New Roman"/>
            <w:b/>
            <w:bCs/>
            <w:lang w:val="ru-RU"/>
          </w:rPr>
          <w:t>Статистика акционерного дела России</w:t>
        </w:r>
      </w:hyperlink>
      <w:r w:rsidRPr="007316AC">
        <w:rPr>
          <w:rFonts w:ascii="Times New Roman" w:hAnsi="Times New Roman" w:cs="Times New Roman"/>
          <w:b/>
          <w:bCs/>
          <w:lang w:val="ru-RU"/>
        </w:rPr>
        <w:t xml:space="preserve">. [1913-1915]. - [СПб. ; Пг., 1913-1915]. </w:t>
      </w:r>
      <w:r w:rsidRPr="007316AC">
        <w:rPr>
          <w:rFonts w:ascii="Times New Roman" w:hAnsi="Times New Roman" w:cs="Times New Roman"/>
          <w:b/>
          <w:bCs/>
        </w:rPr>
        <w:t xml:space="preserve">1913 </w:t>
      </w:r>
      <w:proofErr w:type="spellStart"/>
      <w:r w:rsidRPr="007316AC">
        <w:rPr>
          <w:rFonts w:ascii="Times New Roman" w:hAnsi="Times New Roman" w:cs="Times New Roman"/>
          <w:b/>
          <w:bCs/>
        </w:rPr>
        <w:t>год</w:t>
      </w:r>
      <w:proofErr w:type="spellEnd"/>
      <w:r w:rsidRPr="007316AC">
        <w:rPr>
          <w:rFonts w:ascii="Times New Roman" w:hAnsi="Times New Roman" w:cs="Times New Roman"/>
          <w:b/>
          <w:bCs/>
        </w:rPr>
        <w:t>. - [</w:t>
      </w:r>
      <w:proofErr w:type="spellStart"/>
      <w:r w:rsidRPr="007316AC">
        <w:rPr>
          <w:rFonts w:ascii="Times New Roman" w:hAnsi="Times New Roman" w:cs="Times New Roman"/>
          <w:b/>
          <w:bCs/>
        </w:rPr>
        <w:t>СПб</w:t>
      </w:r>
      <w:proofErr w:type="spellEnd"/>
      <w:r w:rsidRPr="007316AC">
        <w:rPr>
          <w:rFonts w:ascii="Times New Roman" w:hAnsi="Times New Roman" w:cs="Times New Roman"/>
          <w:b/>
          <w:bCs/>
        </w:rPr>
        <w:t>., 1913], p. 323</w:t>
      </w:r>
    </w:p>
    <w:p w14:paraId="1054E219" w14:textId="77777777" w:rsidR="00111E3F" w:rsidRPr="00075707" w:rsidRDefault="00111E3F" w:rsidP="00111E3F">
      <w:pPr>
        <w:rPr>
          <w:rFonts w:ascii="Times New Roman" w:hAnsi="Times New Roman" w:cs="Times New Roman"/>
        </w:rPr>
      </w:pPr>
      <w:r w:rsidRPr="00075707">
        <w:rPr>
          <w:rFonts w:ascii="Times New Roman" w:hAnsi="Times New Roman" w:cs="Times New Roman"/>
        </w:rPr>
        <w:t>Associated with metallurgical society:</w:t>
      </w:r>
    </w:p>
    <w:p w14:paraId="4D6D49E2" w14:textId="29EA02B0" w:rsidR="00111E3F" w:rsidRPr="00075707" w:rsidRDefault="00111E3F" w:rsidP="00EE79E6">
      <w:pPr>
        <w:rPr>
          <w:rFonts w:ascii="Times New Roman" w:hAnsi="Times New Roman" w:cs="Times New Roman"/>
        </w:rPr>
      </w:pPr>
      <w:r w:rsidRPr="00075707">
        <w:rPr>
          <w:rFonts w:ascii="Times New Roman" w:hAnsi="Times New Roman" w:cs="Times New Roman"/>
        </w:rPr>
        <w:t>Industrial Coal and Metallurgical Society. Uspensky Basin. Board based in St. Petersburg. Founded in 1896. Board members: S.V. Kudashev, etc.</w:t>
      </w:r>
    </w:p>
    <w:p w14:paraId="358D8D34" w14:textId="77777777" w:rsidR="00111E3F" w:rsidRPr="00CB26FF" w:rsidRDefault="00111E3F" w:rsidP="00111E3F">
      <w:pPr>
        <w:rPr>
          <w:rFonts w:ascii="Times New Roman" w:hAnsi="Times New Roman" w:cs="Times New Roman"/>
          <w:b/>
          <w:bCs/>
        </w:rPr>
      </w:pPr>
      <w:hyperlink r:id="rId14" w:history="1">
        <w:r w:rsidRPr="00CB26FF">
          <w:rPr>
            <w:rStyle w:val="Hyperlink"/>
            <w:rFonts w:ascii="Times New Roman" w:hAnsi="Times New Roman" w:cs="Times New Roman"/>
            <w:b/>
            <w:bCs/>
          </w:rPr>
          <w:t>Illustrated London News, July 19, 1913</w:t>
        </w:r>
      </w:hyperlink>
    </w:p>
    <w:p w14:paraId="332C6203" w14:textId="0CEE4648" w:rsidR="00075707" w:rsidRPr="00075707" w:rsidRDefault="00111E3F" w:rsidP="00EE79E6">
      <w:pPr>
        <w:rPr>
          <w:rFonts w:ascii="Times New Roman" w:hAnsi="Times New Roman" w:cs="Times New Roman"/>
        </w:rPr>
      </w:pPr>
      <w:r w:rsidRPr="00075707">
        <w:rPr>
          <w:rFonts w:ascii="Times New Roman" w:hAnsi="Times New Roman" w:cs="Times New Roman"/>
        </w:rPr>
        <w:t>Mentioned in an article on the Russian Commercial and Industrial Bank as Chamberlain of the Imperial Court and as director of the Podolia Railway Company.</w:t>
      </w:r>
    </w:p>
    <w:p w14:paraId="477831FE" w14:textId="77777777" w:rsidR="00075707" w:rsidRPr="00075707" w:rsidRDefault="00075707" w:rsidP="00075707">
      <w:pPr>
        <w:rPr>
          <w:rFonts w:ascii="Times New Roman" w:hAnsi="Times New Roman" w:cs="Times New Roman"/>
        </w:rPr>
      </w:pPr>
      <w:hyperlink r:id="rId15" w:history="1">
        <w:r w:rsidRPr="00840DA6">
          <w:rPr>
            <w:rStyle w:val="Hyperlink"/>
            <w:rFonts w:ascii="Times New Roman" w:hAnsi="Times New Roman" w:cs="Times New Roman"/>
            <w:b/>
            <w:bCs/>
            <w:lang w:val="ru-RU"/>
          </w:rPr>
          <w:t>Акционерно-паевые предприятия России</w:t>
        </w:r>
      </w:hyperlink>
      <w:r w:rsidRPr="00840DA6">
        <w:rPr>
          <w:rFonts w:ascii="Times New Roman" w:hAnsi="Times New Roman" w:cs="Times New Roman"/>
          <w:b/>
          <w:bCs/>
          <w:lang w:val="ru-RU"/>
        </w:rPr>
        <w:t xml:space="preserve"> : составлено по официальным данным, </w:t>
      </w:r>
      <w:r w:rsidRPr="00CA1017">
        <w:rPr>
          <w:rFonts w:ascii="Times New Roman" w:hAnsi="Times New Roman" w:cs="Times New Roman"/>
          <w:lang w:val="ru-RU"/>
        </w:rPr>
        <w:t xml:space="preserve">извлеченным из материалов, утвержденных общими собраниями акционеров и пайщиков, ... . - М., 1912-1915. ... </w:t>
      </w:r>
      <w:r w:rsidRPr="00075707">
        <w:rPr>
          <w:rFonts w:ascii="Times New Roman" w:hAnsi="Times New Roman" w:cs="Times New Roman"/>
        </w:rPr>
        <w:t>[</w:t>
      </w:r>
      <w:proofErr w:type="spellStart"/>
      <w:r w:rsidRPr="00075707">
        <w:rPr>
          <w:rFonts w:ascii="Times New Roman" w:hAnsi="Times New Roman" w:cs="Times New Roman"/>
        </w:rPr>
        <w:t>на</w:t>
      </w:r>
      <w:proofErr w:type="spellEnd"/>
      <w:r w:rsidRPr="00075707">
        <w:rPr>
          <w:rFonts w:ascii="Times New Roman" w:hAnsi="Times New Roman" w:cs="Times New Roman"/>
        </w:rPr>
        <w:t xml:space="preserve"> 1914 </w:t>
      </w:r>
      <w:proofErr w:type="spellStart"/>
      <w:r w:rsidRPr="00075707">
        <w:rPr>
          <w:rFonts w:ascii="Times New Roman" w:hAnsi="Times New Roman" w:cs="Times New Roman"/>
        </w:rPr>
        <w:t>год</w:t>
      </w:r>
      <w:proofErr w:type="spellEnd"/>
      <w:r w:rsidRPr="00075707">
        <w:rPr>
          <w:rFonts w:ascii="Times New Roman" w:hAnsi="Times New Roman" w:cs="Times New Roman"/>
        </w:rPr>
        <w:t>]. – 1914, p. 541</w:t>
      </w:r>
    </w:p>
    <w:p w14:paraId="6922B191" w14:textId="77777777" w:rsidR="00075707" w:rsidRPr="00075707" w:rsidRDefault="00075707" w:rsidP="00075707">
      <w:pPr>
        <w:rPr>
          <w:rFonts w:ascii="Times New Roman" w:hAnsi="Times New Roman" w:cs="Times New Roman"/>
        </w:rPr>
      </w:pPr>
      <w:r w:rsidRPr="00075707">
        <w:rPr>
          <w:rFonts w:ascii="Times New Roman" w:hAnsi="Times New Roman" w:cs="Times New Roman"/>
        </w:rPr>
        <w:t>Associated with bank</w:t>
      </w:r>
    </w:p>
    <w:p w14:paraId="2A319210" w14:textId="68021837" w:rsidR="002F469D" w:rsidRPr="002F469D" w:rsidRDefault="00075707" w:rsidP="00EE79E6">
      <w:pPr>
        <w:rPr>
          <w:rFonts w:ascii="Times New Roman" w:hAnsi="Times New Roman" w:cs="Times New Roman"/>
          <w:lang w:val="en-US"/>
        </w:rPr>
      </w:pPr>
      <w:r w:rsidRPr="00075707">
        <w:rPr>
          <w:rFonts w:ascii="Times New Roman" w:hAnsi="Times New Roman" w:cs="Times New Roman"/>
        </w:rPr>
        <w:t>Russian Trade and Industrial Bank, founded in 1890. Board of Directors in St. Petersburg. Board</w:t>
      </w:r>
      <w:r w:rsidRPr="00CA1017">
        <w:rPr>
          <w:rFonts w:ascii="Times New Roman" w:hAnsi="Times New Roman" w:cs="Times New Roman"/>
          <w:lang w:val="ru-RU"/>
        </w:rPr>
        <w:t xml:space="preserve"> </w:t>
      </w:r>
      <w:r w:rsidRPr="00075707">
        <w:rPr>
          <w:rFonts w:ascii="Times New Roman" w:hAnsi="Times New Roman" w:cs="Times New Roman"/>
        </w:rPr>
        <w:t>of</w:t>
      </w:r>
      <w:r w:rsidRPr="00CA1017">
        <w:rPr>
          <w:rFonts w:ascii="Times New Roman" w:hAnsi="Times New Roman" w:cs="Times New Roman"/>
          <w:lang w:val="ru-RU"/>
        </w:rPr>
        <w:t xml:space="preserve"> </w:t>
      </w:r>
      <w:r w:rsidRPr="00075707">
        <w:rPr>
          <w:rFonts w:ascii="Times New Roman" w:hAnsi="Times New Roman" w:cs="Times New Roman"/>
        </w:rPr>
        <w:t>Directors</w:t>
      </w:r>
      <w:r w:rsidRPr="00CA1017">
        <w:rPr>
          <w:rFonts w:ascii="Times New Roman" w:hAnsi="Times New Roman" w:cs="Times New Roman"/>
          <w:lang w:val="ru-RU"/>
        </w:rPr>
        <w:t xml:space="preserve">, </w:t>
      </w:r>
      <w:r w:rsidRPr="00075707">
        <w:rPr>
          <w:rFonts w:ascii="Times New Roman" w:hAnsi="Times New Roman" w:cs="Times New Roman"/>
        </w:rPr>
        <w:t>S</w:t>
      </w:r>
      <w:r w:rsidRPr="00CA1017">
        <w:rPr>
          <w:rFonts w:ascii="Times New Roman" w:hAnsi="Times New Roman" w:cs="Times New Roman"/>
          <w:lang w:val="ru-RU"/>
        </w:rPr>
        <w:t>.</w:t>
      </w:r>
      <w:r w:rsidRPr="00075707">
        <w:rPr>
          <w:rFonts w:ascii="Times New Roman" w:hAnsi="Times New Roman" w:cs="Times New Roman"/>
        </w:rPr>
        <w:t>V</w:t>
      </w:r>
      <w:r w:rsidRPr="00CA1017">
        <w:rPr>
          <w:rFonts w:ascii="Times New Roman" w:hAnsi="Times New Roman" w:cs="Times New Roman"/>
          <w:lang w:val="ru-RU"/>
        </w:rPr>
        <w:t xml:space="preserve">. </w:t>
      </w:r>
      <w:r w:rsidRPr="00075707">
        <w:rPr>
          <w:rFonts w:ascii="Times New Roman" w:hAnsi="Times New Roman" w:cs="Times New Roman"/>
        </w:rPr>
        <w:t>Kudashev</w:t>
      </w:r>
      <w:r w:rsidRPr="00CA1017">
        <w:rPr>
          <w:rFonts w:ascii="Times New Roman" w:hAnsi="Times New Roman" w:cs="Times New Roman"/>
          <w:lang w:val="ru-RU"/>
        </w:rPr>
        <w:t xml:space="preserve">, </w:t>
      </w:r>
      <w:proofErr w:type="spellStart"/>
      <w:r w:rsidRPr="00075707">
        <w:rPr>
          <w:rFonts w:ascii="Times New Roman" w:hAnsi="Times New Roman" w:cs="Times New Roman"/>
        </w:rPr>
        <w:t>etc</w:t>
      </w:r>
      <w:proofErr w:type="spellEnd"/>
      <w:r w:rsidRPr="00CA1017">
        <w:rPr>
          <w:rFonts w:ascii="Times New Roman" w:hAnsi="Times New Roman" w:cs="Times New Roman"/>
          <w:lang w:val="ru-RU"/>
        </w:rPr>
        <w:t>.</w:t>
      </w:r>
    </w:p>
    <w:p w14:paraId="2D9D2498" w14:textId="77777777" w:rsidR="00B52C1D" w:rsidRDefault="00B52C1D" w:rsidP="00B52C1D">
      <w:pPr>
        <w:rPr>
          <w:rFonts w:ascii="Times New Roman" w:hAnsi="Times New Roman" w:cs="Times New Roman"/>
        </w:rPr>
      </w:pPr>
      <w:hyperlink r:id="rId16" w:history="1">
        <w:r w:rsidRPr="00055218">
          <w:rPr>
            <w:rStyle w:val="Hyperlink"/>
            <w:rFonts w:ascii="Times New Roman" w:hAnsi="Times New Roman" w:cs="Times New Roman"/>
            <w:b/>
            <w:bCs/>
            <w:lang w:val="ru-RU"/>
          </w:rPr>
          <w:t>Акционерно-паевые предприятия России</w:t>
        </w:r>
      </w:hyperlink>
      <w:r w:rsidRPr="00055218">
        <w:rPr>
          <w:rFonts w:ascii="Times New Roman" w:hAnsi="Times New Roman" w:cs="Times New Roman"/>
          <w:b/>
          <w:bCs/>
          <w:lang w:val="ru-RU"/>
        </w:rPr>
        <w:t xml:space="preserve"> : составлено по официальным данным, извлеченным из материалов, утвержденных общими собраниями акционеров и пайщиков, </w:t>
      </w:r>
      <w:r w:rsidRPr="00CA1017">
        <w:rPr>
          <w:rFonts w:ascii="Times New Roman" w:hAnsi="Times New Roman" w:cs="Times New Roman"/>
          <w:lang w:val="ru-RU"/>
        </w:rPr>
        <w:t xml:space="preserve">... . - М., 1912-1915. ... </w:t>
      </w:r>
      <w:r w:rsidRPr="00075707">
        <w:rPr>
          <w:rFonts w:ascii="Times New Roman" w:hAnsi="Times New Roman" w:cs="Times New Roman"/>
        </w:rPr>
        <w:t>[</w:t>
      </w:r>
      <w:proofErr w:type="spellStart"/>
      <w:r w:rsidRPr="00075707">
        <w:rPr>
          <w:rFonts w:ascii="Times New Roman" w:hAnsi="Times New Roman" w:cs="Times New Roman"/>
        </w:rPr>
        <w:t>на</w:t>
      </w:r>
      <w:proofErr w:type="spellEnd"/>
      <w:r w:rsidRPr="00075707">
        <w:rPr>
          <w:rFonts w:ascii="Times New Roman" w:hAnsi="Times New Roman" w:cs="Times New Roman"/>
        </w:rPr>
        <w:t xml:space="preserve"> 1915 </w:t>
      </w:r>
      <w:proofErr w:type="spellStart"/>
      <w:r w:rsidRPr="00075707">
        <w:rPr>
          <w:rFonts w:ascii="Times New Roman" w:hAnsi="Times New Roman" w:cs="Times New Roman"/>
        </w:rPr>
        <w:t>год</w:t>
      </w:r>
      <w:proofErr w:type="spellEnd"/>
      <w:r w:rsidRPr="00075707">
        <w:rPr>
          <w:rFonts w:ascii="Times New Roman" w:hAnsi="Times New Roman" w:cs="Times New Roman"/>
        </w:rPr>
        <w:t>]. – 1915, p. 342</w:t>
      </w:r>
    </w:p>
    <w:p w14:paraId="62F0092E" w14:textId="703AD95C" w:rsidR="00B52C1D" w:rsidRDefault="00B52C1D" w:rsidP="00EE79E6">
      <w:pPr>
        <w:rPr>
          <w:rFonts w:ascii="Times New Roman" w:hAnsi="Times New Roman" w:cs="Times New Roman"/>
          <w:lang w:val="en-US"/>
        </w:rPr>
      </w:pPr>
      <w:r w:rsidRPr="00B52C1D">
        <w:rPr>
          <w:rFonts w:ascii="Times New Roman" w:hAnsi="Times New Roman" w:cs="Times New Roman"/>
        </w:rPr>
        <w:t>Simon Richard &amp; Co. Joint Stock Company, active since 1912. Board of Directors in Moscow. Board</w:t>
      </w:r>
      <w:r w:rsidRPr="00CA1017">
        <w:rPr>
          <w:rFonts w:ascii="Times New Roman" w:hAnsi="Times New Roman" w:cs="Times New Roman"/>
          <w:lang w:val="ru-RU"/>
        </w:rPr>
        <w:t xml:space="preserve"> </w:t>
      </w:r>
      <w:r w:rsidRPr="00B52C1D">
        <w:rPr>
          <w:rFonts w:ascii="Times New Roman" w:hAnsi="Times New Roman" w:cs="Times New Roman"/>
        </w:rPr>
        <w:t>of</w:t>
      </w:r>
      <w:r w:rsidRPr="00CA1017">
        <w:rPr>
          <w:rFonts w:ascii="Times New Roman" w:hAnsi="Times New Roman" w:cs="Times New Roman"/>
          <w:lang w:val="ru-RU"/>
        </w:rPr>
        <w:t xml:space="preserve"> </w:t>
      </w:r>
      <w:r w:rsidRPr="00B52C1D">
        <w:rPr>
          <w:rFonts w:ascii="Times New Roman" w:hAnsi="Times New Roman" w:cs="Times New Roman"/>
        </w:rPr>
        <w:t>Directors</w:t>
      </w:r>
      <w:r w:rsidRPr="00CA1017">
        <w:rPr>
          <w:rFonts w:ascii="Times New Roman" w:hAnsi="Times New Roman" w:cs="Times New Roman"/>
          <w:lang w:val="ru-RU"/>
        </w:rPr>
        <w:t xml:space="preserve">, </w:t>
      </w:r>
      <w:r>
        <w:rPr>
          <w:rFonts w:ascii="Times New Roman" w:hAnsi="Times New Roman" w:cs="Times New Roman"/>
        </w:rPr>
        <w:t>S</w:t>
      </w:r>
      <w:r w:rsidRPr="00CA1017">
        <w:rPr>
          <w:rFonts w:ascii="Times New Roman" w:hAnsi="Times New Roman" w:cs="Times New Roman"/>
          <w:lang w:val="ru-RU"/>
        </w:rPr>
        <w:t>.</w:t>
      </w:r>
      <w:r>
        <w:rPr>
          <w:rFonts w:ascii="Times New Roman" w:hAnsi="Times New Roman" w:cs="Times New Roman"/>
        </w:rPr>
        <w:t>V</w:t>
      </w:r>
      <w:r w:rsidRPr="00CA1017">
        <w:rPr>
          <w:rFonts w:ascii="Times New Roman" w:hAnsi="Times New Roman" w:cs="Times New Roman"/>
          <w:lang w:val="ru-RU"/>
        </w:rPr>
        <w:t xml:space="preserve">. </w:t>
      </w:r>
      <w:r>
        <w:rPr>
          <w:rFonts w:ascii="Times New Roman" w:hAnsi="Times New Roman" w:cs="Times New Roman"/>
        </w:rPr>
        <w:t>Kudashev</w:t>
      </w:r>
      <w:r w:rsidRPr="00CA1017">
        <w:rPr>
          <w:rFonts w:ascii="Times New Roman" w:hAnsi="Times New Roman" w:cs="Times New Roman"/>
          <w:lang w:val="ru-RU"/>
        </w:rPr>
        <w:t xml:space="preserve">, </w:t>
      </w:r>
      <w:proofErr w:type="spellStart"/>
      <w:r>
        <w:rPr>
          <w:rFonts w:ascii="Times New Roman" w:hAnsi="Times New Roman" w:cs="Times New Roman"/>
        </w:rPr>
        <w:t>etc</w:t>
      </w:r>
      <w:proofErr w:type="spellEnd"/>
      <w:r w:rsidRPr="00CA1017">
        <w:rPr>
          <w:rFonts w:ascii="Times New Roman" w:hAnsi="Times New Roman" w:cs="Times New Roman"/>
          <w:lang w:val="ru-RU"/>
        </w:rPr>
        <w:t>.</w:t>
      </w:r>
    </w:p>
    <w:p w14:paraId="4E2AE340" w14:textId="77777777" w:rsidR="00683CEC" w:rsidRDefault="00683CEC" w:rsidP="00EE79E6">
      <w:pPr>
        <w:rPr>
          <w:rFonts w:ascii="Times New Roman" w:hAnsi="Times New Roman" w:cs="Times New Roman"/>
          <w:lang w:val="en-US"/>
        </w:rPr>
      </w:pPr>
    </w:p>
    <w:p w14:paraId="084D985C" w14:textId="77777777" w:rsidR="0067601D" w:rsidRDefault="0067601D" w:rsidP="00EE79E6">
      <w:pPr>
        <w:rPr>
          <w:rFonts w:ascii="Times New Roman" w:hAnsi="Times New Roman" w:cs="Times New Roman"/>
          <w:lang w:val="en-US"/>
        </w:rPr>
      </w:pPr>
    </w:p>
    <w:p w14:paraId="19D05C6B" w14:textId="77777777" w:rsidR="0067601D" w:rsidRDefault="0067601D" w:rsidP="00EE79E6">
      <w:pPr>
        <w:rPr>
          <w:rFonts w:ascii="Times New Roman" w:hAnsi="Times New Roman" w:cs="Times New Roman"/>
          <w:lang w:val="en-US"/>
        </w:rPr>
      </w:pPr>
    </w:p>
    <w:p w14:paraId="75192E73" w14:textId="77777777" w:rsidR="0067601D" w:rsidRDefault="0067601D" w:rsidP="00EE79E6">
      <w:pPr>
        <w:rPr>
          <w:rFonts w:ascii="Times New Roman" w:hAnsi="Times New Roman" w:cs="Times New Roman"/>
          <w:lang w:val="en-US"/>
        </w:rPr>
      </w:pPr>
    </w:p>
    <w:p w14:paraId="49F04FD9" w14:textId="77777777" w:rsidR="0067601D" w:rsidRDefault="0067601D" w:rsidP="00EE79E6">
      <w:pPr>
        <w:rPr>
          <w:rFonts w:ascii="Times New Roman" w:hAnsi="Times New Roman" w:cs="Times New Roman"/>
          <w:lang w:val="en-US"/>
        </w:rPr>
      </w:pPr>
    </w:p>
    <w:p w14:paraId="489C7283" w14:textId="1198A4AC" w:rsidR="005A0F91" w:rsidRPr="0067601D" w:rsidRDefault="005A0F91" w:rsidP="00683CEC">
      <w:pPr>
        <w:rPr>
          <w:rFonts w:ascii="Times New Roman" w:hAnsi="Times New Roman" w:cs="Times New Roman"/>
          <w:b/>
          <w:bCs/>
          <w:lang w:val="en-US"/>
        </w:rPr>
      </w:pPr>
      <w:r w:rsidRPr="0067601D">
        <w:rPr>
          <w:rFonts w:ascii="Times New Roman" w:hAnsi="Times New Roman" w:cs="Times New Roman"/>
          <w:b/>
          <w:bCs/>
          <w:i/>
          <w:iCs/>
          <w:lang w:val="en-US"/>
        </w:rPr>
        <w:lastRenderedPageBreak/>
        <w:t>Den'</w:t>
      </w:r>
      <w:r w:rsidRPr="0067601D">
        <w:rPr>
          <w:rFonts w:ascii="Times New Roman" w:hAnsi="Times New Roman" w:cs="Times New Roman"/>
          <w:b/>
          <w:bCs/>
          <w:lang w:val="en-US"/>
        </w:rPr>
        <w:t>, 1915.04.03, p. 4</w:t>
      </w:r>
    </w:p>
    <w:p w14:paraId="764614EF" w14:textId="506B8A10" w:rsidR="00683CEC" w:rsidRPr="00683CEC" w:rsidRDefault="00683CEC" w:rsidP="00683CEC">
      <w:pPr>
        <w:rPr>
          <w:rFonts w:ascii="Times New Roman" w:hAnsi="Times New Roman" w:cs="Times New Roman"/>
          <w:lang w:val="en-US"/>
        </w:rPr>
      </w:pPr>
      <w:r w:rsidRPr="00683CEC">
        <w:rPr>
          <w:rFonts w:ascii="Times New Roman" w:hAnsi="Times New Roman" w:cs="Times New Roman"/>
          <w:lang w:val="en-US"/>
        </w:rPr>
        <w:t>GENERAL MEETING OF SHAREHOLDERS</w:t>
      </w:r>
    </w:p>
    <w:p w14:paraId="799E1B9E" w14:textId="77777777" w:rsidR="00683CEC" w:rsidRPr="00683CEC" w:rsidRDefault="00683CEC" w:rsidP="00683CEC">
      <w:pPr>
        <w:rPr>
          <w:rFonts w:ascii="Times New Roman" w:hAnsi="Times New Roman" w:cs="Times New Roman"/>
          <w:lang w:val="en-US"/>
        </w:rPr>
      </w:pPr>
      <w:r w:rsidRPr="00683CEC">
        <w:rPr>
          <w:rFonts w:ascii="Times New Roman" w:hAnsi="Times New Roman" w:cs="Times New Roman"/>
          <w:lang w:val="en-US"/>
        </w:rPr>
        <w:t>OF THE SECOND RUSSIAN INSURANCE COMPANY.</w:t>
      </w:r>
    </w:p>
    <w:p w14:paraId="2C3817ED" w14:textId="419673E9" w:rsidR="00683CEC" w:rsidRDefault="00683CEC" w:rsidP="00683CEC">
      <w:pPr>
        <w:rPr>
          <w:rFonts w:ascii="Times New Roman" w:hAnsi="Times New Roman" w:cs="Times New Roman"/>
          <w:lang w:val="en-US"/>
        </w:rPr>
      </w:pPr>
      <w:r w:rsidRPr="00683CEC">
        <w:rPr>
          <w:rFonts w:ascii="Times New Roman" w:hAnsi="Times New Roman" w:cs="Times New Roman"/>
          <w:lang w:val="en-US"/>
        </w:rPr>
        <w:t xml:space="preserve">On March 31, under the chairmanship of D. L. Rubinstein, a general meeting of shareholders of the Second Russian Insurance Company was held. The meeting was attended by 40 shareholders who personally and by proxy presented 8205 shares, giving the right to 516 votes. The largest number of shares was presented by Commercial Bank I. V. Junker and 'Com. (2953), Commercial and Industrial Bank (585), Russian-Asia Bank (521), Petrograd Private Commercial Bank (39), Russian Foreign Trade Bank (374), Siberian Trade Bank (370), Russian-French Bank (299), D. L. Rubinstein (300), A. O. </w:t>
      </w:r>
      <w:proofErr w:type="spellStart"/>
      <w:r w:rsidRPr="00683CEC">
        <w:rPr>
          <w:rFonts w:ascii="Times New Roman" w:hAnsi="Times New Roman" w:cs="Times New Roman"/>
          <w:lang w:val="en-US"/>
        </w:rPr>
        <w:t>Brikѳlmeyer</w:t>
      </w:r>
      <w:proofErr w:type="spellEnd"/>
      <w:r w:rsidRPr="00683CEC">
        <w:rPr>
          <w:rFonts w:ascii="Times New Roman" w:hAnsi="Times New Roman" w:cs="Times New Roman"/>
          <w:lang w:val="en-US"/>
        </w:rPr>
        <w:t xml:space="preserve"> (300), sq. S. V. Kudashev (300), Yu. I. Vize (250), H. Fester (250), V. G. </w:t>
      </w:r>
      <w:proofErr w:type="spellStart"/>
      <w:r w:rsidRPr="00683CEC">
        <w:rPr>
          <w:rFonts w:ascii="Times New Roman" w:hAnsi="Times New Roman" w:cs="Times New Roman"/>
          <w:lang w:val="en-US"/>
        </w:rPr>
        <w:t>Shultsy</w:t>
      </w:r>
      <w:proofErr w:type="spellEnd"/>
      <w:r w:rsidRPr="00683CEC">
        <w:rPr>
          <w:rFonts w:ascii="Times New Roman" w:hAnsi="Times New Roman" w:cs="Times New Roman"/>
          <w:lang w:val="en-US"/>
        </w:rPr>
        <w:t xml:space="preserve"> (168) and others.</w:t>
      </w:r>
    </w:p>
    <w:p w14:paraId="11C37471" w14:textId="77777777" w:rsidR="008E31BC" w:rsidRDefault="00AE48D6" w:rsidP="00683CEC">
      <w:pPr>
        <w:rPr>
          <w:rFonts w:ascii="Times New Roman" w:hAnsi="Times New Roman" w:cs="Times New Roman"/>
          <w:lang w:val="en"/>
        </w:rPr>
      </w:pPr>
      <w:r w:rsidRPr="00AE48D6">
        <w:rPr>
          <w:rFonts w:ascii="Times New Roman" w:hAnsi="Times New Roman" w:cs="Times New Roman"/>
          <w:lang w:val="en"/>
        </w:rPr>
        <w:t xml:space="preserve">The board's report was published in the newspaper; the chairman of the meeting, among other things, reported that three Petrograd banks had already guaranteed the sale of a new issue of the company's shares for 1,000,000 rubles. </w:t>
      </w:r>
    </w:p>
    <w:p w14:paraId="25CBBD90" w14:textId="77777777" w:rsidR="008E31BC" w:rsidRDefault="00AE48D6" w:rsidP="00683CEC">
      <w:pPr>
        <w:rPr>
          <w:rFonts w:ascii="Times New Roman" w:hAnsi="Times New Roman" w:cs="Times New Roman"/>
          <w:lang w:val="en"/>
        </w:rPr>
      </w:pPr>
      <w:r w:rsidRPr="00AE48D6">
        <w:rPr>
          <w:rFonts w:ascii="Times New Roman" w:hAnsi="Times New Roman" w:cs="Times New Roman"/>
          <w:lang w:val="en"/>
        </w:rPr>
        <w:t xml:space="preserve">After a rather lengthy debate, the general meeting, by a majority of 436 votes to 1, decided to approve the company's report and balance sheet for 1914; to cover the loss of 1,227,857 rubles 23 kopecks, write off 750,000 rubles from the company's fixed capital, and 477,857 rubles from the reserve capital; from the remainder of the latter, in the amount of 38,879 rubles, transfer 3,000 rubles to the employees' subsidiary savings fund, and use the remaining 35,879 rubles to cover doubtful debts. Then, by a majority of 413 votes to 2, it was decided to approve the company's expense budget and the board's action plan for 1915. </w:t>
      </w:r>
    </w:p>
    <w:p w14:paraId="3B0D2BA8" w14:textId="77777777" w:rsidR="006A032C" w:rsidRDefault="00AE48D6" w:rsidP="00683CEC">
      <w:pPr>
        <w:rPr>
          <w:rFonts w:ascii="Times New Roman" w:hAnsi="Times New Roman" w:cs="Times New Roman"/>
          <w:lang w:val="en"/>
        </w:rPr>
      </w:pPr>
      <w:r w:rsidRPr="00AE48D6">
        <w:rPr>
          <w:rFonts w:ascii="Times New Roman" w:hAnsi="Times New Roman" w:cs="Times New Roman"/>
          <w:lang w:val="en"/>
        </w:rPr>
        <w:t xml:space="preserve">All other issues on the agenda of the general meeting were adopted unanimously, in accordance with the board's proposals, including the unanimous resolution of the issue of reducing the par value of the company's shares from 150 rubles to 100 rubles and the subsequent increase of the company's share capital to 2,500,000 rubles. by issuing 10,000 additional shares for a net worth of 1,000,000 rubles. </w:t>
      </w:r>
    </w:p>
    <w:p w14:paraId="695A7911" w14:textId="618B60CB" w:rsidR="00AE48D6" w:rsidRPr="00683CEC" w:rsidRDefault="00AE48D6" w:rsidP="00683CEC">
      <w:pPr>
        <w:rPr>
          <w:rFonts w:ascii="Times New Roman" w:hAnsi="Times New Roman" w:cs="Times New Roman"/>
          <w:lang w:val="en-US"/>
        </w:rPr>
      </w:pPr>
      <w:r w:rsidRPr="00AE48D6">
        <w:rPr>
          <w:rFonts w:ascii="Times New Roman" w:hAnsi="Times New Roman" w:cs="Times New Roman"/>
          <w:lang w:val="en"/>
        </w:rPr>
        <w:t xml:space="preserve">The following were elected to the company's board of directors: M. L. </w:t>
      </w:r>
      <w:proofErr w:type="spellStart"/>
      <w:r w:rsidRPr="00AE48D6">
        <w:rPr>
          <w:rFonts w:ascii="Times New Roman" w:hAnsi="Times New Roman" w:cs="Times New Roman"/>
          <w:lang w:val="en"/>
        </w:rPr>
        <w:t>Bugri</w:t>
      </w:r>
      <w:proofErr w:type="spellEnd"/>
      <w:r w:rsidRPr="00AE48D6">
        <w:rPr>
          <w:rFonts w:ascii="Times New Roman" w:hAnsi="Times New Roman" w:cs="Times New Roman"/>
          <w:lang w:val="en"/>
        </w:rPr>
        <w:t xml:space="preserve">, member of the board of directors of the Russo-Asian Bank; B. Ya. Polyakov, member of the council of the Russo-French Bank; and Prince S. V. Kudashev, member of the board of directors of the Russo-Turkmenistan Industrial Bank. The following were elected to the audit committee: N. L. Psheradsky, Yu. I. Hessen, V. A. Goldman, E. N. von </w:t>
      </w:r>
      <w:proofErr w:type="spellStart"/>
      <w:r w:rsidRPr="00AE48D6">
        <w:rPr>
          <w:rFonts w:ascii="Times New Roman" w:hAnsi="Times New Roman" w:cs="Times New Roman"/>
          <w:lang w:val="en"/>
        </w:rPr>
        <w:t>Schelking</w:t>
      </w:r>
      <w:proofErr w:type="spellEnd"/>
      <w:r w:rsidRPr="00AE48D6">
        <w:rPr>
          <w:rFonts w:ascii="Times New Roman" w:hAnsi="Times New Roman" w:cs="Times New Roman"/>
          <w:lang w:val="en"/>
        </w:rPr>
        <w:t>, and Yu. M. Ginzburg.</w:t>
      </w:r>
    </w:p>
    <w:p w14:paraId="18EF8D5C" w14:textId="77777777" w:rsidR="004D6726" w:rsidRDefault="004D6726" w:rsidP="00EE79E6">
      <w:pPr>
        <w:rPr>
          <w:rFonts w:ascii="Times New Roman" w:hAnsi="Times New Roman" w:cs="Times New Roman"/>
          <w:lang w:val="en-US"/>
        </w:rPr>
      </w:pPr>
    </w:p>
    <w:p w14:paraId="77CCACED" w14:textId="77777777" w:rsidR="00F258DB" w:rsidRDefault="00F258DB" w:rsidP="00EE79E6">
      <w:pPr>
        <w:rPr>
          <w:rFonts w:ascii="Times New Roman" w:hAnsi="Times New Roman" w:cs="Times New Roman"/>
          <w:lang w:val="en-US"/>
        </w:rPr>
      </w:pPr>
    </w:p>
    <w:p w14:paraId="2F135AD8" w14:textId="77777777" w:rsidR="00F258DB" w:rsidRPr="00683CEC" w:rsidRDefault="00F258DB" w:rsidP="00EE79E6">
      <w:pPr>
        <w:rPr>
          <w:rFonts w:ascii="Times New Roman" w:hAnsi="Times New Roman" w:cs="Times New Roman"/>
          <w:lang w:val="en-US"/>
        </w:rPr>
      </w:pPr>
    </w:p>
    <w:p w14:paraId="668C0AB9" w14:textId="77777777" w:rsidR="004D6726" w:rsidRPr="00CA1017" w:rsidRDefault="004D6726" w:rsidP="004D6726">
      <w:pPr>
        <w:rPr>
          <w:rFonts w:ascii="Times New Roman" w:hAnsi="Times New Roman" w:cs="Times New Roman"/>
          <w:lang w:val="ru-RU"/>
        </w:rPr>
      </w:pPr>
      <w:hyperlink r:id="rId17" w:history="1">
        <w:r w:rsidRPr="00F258DB">
          <w:rPr>
            <w:rStyle w:val="Hyperlink"/>
            <w:rFonts w:ascii="Times New Roman" w:hAnsi="Times New Roman" w:cs="Times New Roman"/>
            <w:b/>
            <w:bCs/>
            <w:lang w:val="ru-RU"/>
          </w:rPr>
          <w:t>Справочная книга о лицах Петроградского купечества и других званий</w:t>
        </w:r>
      </w:hyperlink>
      <w:r w:rsidRPr="00F258DB">
        <w:rPr>
          <w:rFonts w:ascii="Times New Roman" w:hAnsi="Times New Roman" w:cs="Times New Roman"/>
          <w:b/>
          <w:bCs/>
          <w:lang w:val="ru-RU"/>
        </w:rPr>
        <w:t xml:space="preserve">, акционерных и </w:t>
      </w:r>
      <w:r w:rsidRPr="00CA1017">
        <w:rPr>
          <w:rFonts w:ascii="Times New Roman" w:hAnsi="Times New Roman" w:cs="Times New Roman"/>
          <w:lang w:val="ru-RU"/>
        </w:rPr>
        <w:t xml:space="preserve">паевых обществах и торговых домах, получивших с 1 ноября 1915 г. по 1 января 1916 г. сословные свидетельства по 1-й и 2-й гильдиям.... - Пг., 1916., </w:t>
      </w:r>
      <w:r w:rsidRPr="00075707">
        <w:rPr>
          <w:rFonts w:ascii="Times New Roman" w:hAnsi="Times New Roman" w:cs="Times New Roman"/>
        </w:rPr>
        <w:t>p</w:t>
      </w:r>
      <w:r w:rsidRPr="00CA1017">
        <w:rPr>
          <w:rFonts w:ascii="Times New Roman" w:hAnsi="Times New Roman" w:cs="Times New Roman"/>
          <w:lang w:val="ru-RU"/>
        </w:rPr>
        <w:t>. 263</w:t>
      </w:r>
    </w:p>
    <w:p w14:paraId="25844130" w14:textId="77777777" w:rsidR="004D6726" w:rsidRDefault="004D6726" w:rsidP="004D6726">
      <w:pPr>
        <w:rPr>
          <w:rFonts w:ascii="Times New Roman" w:hAnsi="Times New Roman" w:cs="Times New Roman"/>
        </w:rPr>
      </w:pPr>
      <w:r w:rsidRPr="00075707">
        <w:rPr>
          <w:rFonts w:ascii="Times New Roman" w:hAnsi="Times New Roman" w:cs="Times New Roman"/>
        </w:rPr>
        <w:t>Associated with trade association</w:t>
      </w:r>
    </w:p>
    <w:p w14:paraId="7A4890FF" w14:textId="6F5C240F" w:rsidR="004A6A0C" w:rsidRDefault="004D6726" w:rsidP="00EE79E6">
      <w:pPr>
        <w:rPr>
          <w:rFonts w:ascii="Times New Roman" w:hAnsi="Times New Roman" w:cs="Times New Roman"/>
        </w:rPr>
      </w:pPr>
      <w:r w:rsidRPr="004D6726">
        <w:rPr>
          <w:rFonts w:ascii="Times New Roman" w:hAnsi="Times New Roman" w:cs="Times New Roman"/>
        </w:rPr>
        <w:t>Alfa-Nobel Industrial and Trading Company. Trade in cream separators and dairy farm accessories. Moscow</w:t>
      </w:r>
      <w:r>
        <w:rPr>
          <w:rFonts w:ascii="Times New Roman" w:hAnsi="Times New Roman" w:cs="Times New Roman"/>
        </w:rPr>
        <w:t>, one of the directors, S.V. Kudashev</w:t>
      </w:r>
    </w:p>
    <w:p w14:paraId="03DF39D3" w14:textId="77777777" w:rsidR="00623E0D" w:rsidRDefault="00623E0D" w:rsidP="00EE79E6">
      <w:pPr>
        <w:rPr>
          <w:rFonts w:ascii="Times New Roman" w:hAnsi="Times New Roman" w:cs="Times New Roman"/>
        </w:rPr>
      </w:pPr>
    </w:p>
    <w:p w14:paraId="32070C17" w14:textId="6177A1FE" w:rsidR="001A23AC" w:rsidRPr="008F1DA5" w:rsidRDefault="001A23AC" w:rsidP="00EE79E6">
      <w:pPr>
        <w:rPr>
          <w:rFonts w:ascii="Times New Roman" w:hAnsi="Times New Roman" w:cs="Times New Roman"/>
          <w:b/>
          <w:bCs/>
        </w:rPr>
      </w:pPr>
      <w:r w:rsidRPr="008F1DA5">
        <w:rPr>
          <w:rFonts w:ascii="Times New Roman" w:hAnsi="Times New Roman" w:cs="Times New Roman"/>
          <w:b/>
          <w:bCs/>
          <w:i/>
          <w:iCs/>
        </w:rPr>
        <w:t>Den</w:t>
      </w:r>
      <w:r w:rsidRPr="008F1DA5">
        <w:rPr>
          <w:rFonts w:ascii="Times New Roman" w:hAnsi="Times New Roman" w:cs="Times New Roman"/>
          <w:b/>
          <w:bCs/>
        </w:rPr>
        <w:t>', 1916.06.22, p.4</w:t>
      </w:r>
    </w:p>
    <w:p w14:paraId="1DCF63F0" w14:textId="5ED67937" w:rsidR="004A6A0C" w:rsidRDefault="004A6A0C" w:rsidP="00EE79E6">
      <w:pPr>
        <w:rPr>
          <w:rFonts w:ascii="Times New Roman" w:hAnsi="Times New Roman" w:cs="Times New Roman"/>
          <w:lang w:val="en"/>
        </w:rPr>
      </w:pPr>
      <w:r w:rsidRPr="004A6A0C">
        <w:rPr>
          <w:rFonts w:ascii="Times New Roman" w:hAnsi="Times New Roman" w:cs="Times New Roman"/>
          <w:lang w:val="en"/>
        </w:rPr>
        <w:t>Joint-Stock Company LANGENZIPEN &amp; Co. Petrograd. The company was founded in 1915.</w:t>
      </w:r>
    </w:p>
    <w:p w14:paraId="1EEFDE0F" w14:textId="345E8FCF" w:rsidR="001D2178" w:rsidRDefault="001D2178" w:rsidP="00EE79E6">
      <w:pPr>
        <w:rPr>
          <w:rFonts w:ascii="Times New Roman" w:hAnsi="Times New Roman" w:cs="Times New Roman"/>
        </w:rPr>
      </w:pPr>
      <w:r w:rsidRPr="001D2178">
        <w:rPr>
          <w:rFonts w:ascii="Times New Roman" w:hAnsi="Times New Roman" w:cs="Times New Roman"/>
        </w:rPr>
        <w:t>Board: A. O-</w:t>
      </w:r>
      <w:proofErr w:type="spellStart"/>
      <w:r w:rsidRPr="001D2178">
        <w:rPr>
          <w:rFonts w:ascii="Times New Roman" w:hAnsi="Times New Roman" w:cs="Times New Roman"/>
        </w:rPr>
        <w:t>Briivpyeiyert</w:t>
      </w:r>
      <w:proofErr w:type="spellEnd"/>
      <w:r w:rsidRPr="001D2178">
        <w:rPr>
          <w:rFonts w:ascii="Times New Roman" w:hAnsi="Times New Roman" w:cs="Times New Roman"/>
        </w:rPr>
        <w:t xml:space="preserve">', V. D. </w:t>
      </w:r>
      <w:proofErr w:type="spellStart"/>
      <w:r w:rsidRPr="001D2178">
        <w:rPr>
          <w:rFonts w:ascii="Times New Roman" w:hAnsi="Times New Roman" w:cs="Times New Roman"/>
        </w:rPr>
        <w:t>Ir'inch</w:t>
      </w:r>
      <w:proofErr w:type="spellEnd"/>
      <w:r w:rsidRPr="001D2178">
        <w:rPr>
          <w:rFonts w:ascii="Times New Roman" w:hAnsi="Times New Roman" w:cs="Times New Roman"/>
        </w:rPr>
        <w:t>., captain S. V. Kudashev, N. P. Petrov and I. Ya. Pogorel'skiy.</w:t>
      </w:r>
    </w:p>
    <w:p w14:paraId="7FA20E30" w14:textId="77777777" w:rsidR="00974C6B" w:rsidRDefault="00974C6B" w:rsidP="00EE79E6">
      <w:pPr>
        <w:rPr>
          <w:rFonts w:ascii="Times New Roman" w:hAnsi="Times New Roman" w:cs="Times New Roman"/>
        </w:rPr>
      </w:pPr>
    </w:p>
    <w:p w14:paraId="205A6547" w14:textId="58959F07" w:rsidR="00B42C9C" w:rsidRPr="00623E0D" w:rsidRDefault="00B42C9C" w:rsidP="00EE79E6">
      <w:pPr>
        <w:rPr>
          <w:rFonts w:ascii="Times New Roman" w:hAnsi="Times New Roman" w:cs="Times New Roman"/>
          <w:b/>
          <w:bCs/>
        </w:rPr>
      </w:pPr>
      <w:proofErr w:type="spellStart"/>
      <w:r w:rsidRPr="00623E0D">
        <w:rPr>
          <w:rFonts w:ascii="Times New Roman" w:hAnsi="Times New Roman" w:cs="Times New Roman"/>
          <w:b/>
          <w:bCs/>
          <w:i/>
          <w:iCs/>
        </w:rPr>
        <w:t>Novoe</w:t>
      </w:r>
      <w:proofErr w:type="spellEnd"/>
      <w:r w:rsidRPr="00623E0D">
        <w:rPr>
          <w:rFonts w:ascii="Times New Roman" w:hAnsi="Times New Roman" w:cs="Times New Roman"/>
          <w:b/>
          <w:bCs/>
          <w:i/>
          <w:iCs/>
        </w:rPr>
        <w:t xml:space="preserve"> </w:t>
      </w:r>
      <w:proofErr w:type="spellStart"/>
      <w:r w:rsidRPr="00623E0D">
        <w:rPr>
          <w:rFonts w:ascii="Times New Roman" w:hAnsi="Times New Roman" w:cs="Times New Roman"/>
          <w:b/>
          <w:bCs/>
          <w:i/>
          <w:iCs/>
        </w:rPr>
        <w:t>vremia</w:t>
      </w:r>
      <w:proofErr w:type="spellEnd"/>
      <w:r w:rsidRPr="00623E0D">
        <w:rPr>
          <w:rFonts w:ascii="Times New Roman" w:hAnsi="Times New Roman" w:cs="Times New Roman"/>
          <w:b/>
          <w:bCs/>
        </w:rPr>
        <w:t>, 1916.06.26</w:t>
      </w:r>
      <w:r w:rsidR="00A91139" w:rsidRPr="00623E0D">
        <w:rPr>
          <w:rFonts w:ascii="Times New Roman" w:hAnsi="Times New Roman" w:cs="Times New Roman"/>
          <w:b/>
          <w:bCs/>
        </w:rPr>
        <w:t xml:space="preserve"> (1916.07.09)</w:t>
      </w:r>
    </w:p>
    <w:p w14:paraId="3DF2494A" w14:textId="7837BAC9" w:rsidR="00974C6B" w:rsidRPr="00075707" w:rsidRDefault="00F80A5A" w:rsidP="00EE79E6">
      <w:pPr>
        <w:rPr>
          <w:rFonts w:ascii="Times New Roman" w:hAnsi="Times New Roman" w:cs="Times New Roman"/>
        </w:rPr>
      </w:pPr>
      <w:r>
        <w:rPr>
          <w:rFonts w:ascii="Times New Roman" w:hAnsi="Times New Roman" w:cs="Times New Roman"/>
        </w:rPr>
        <w:t>Arrived from</w:t>
      </w:r>
      <w:r w:rsidRPr="00F80A5A">
        <w:rPr>
          <w:rFonts w:ascii="Times New Roman" w:hAnsi="Times New Roman" w:cs="Times New Roman"/>
        </w:rPr>
        <w:t xml:space="preserve"> Crimea - Prince O. V. Kudashev, to Vitebsk province</w:t>
      </w:r>
    </w:p>
    <w:p w14:paraId="15CDB434" w14:textId="77777777" w:rsidR="00095429" w:rsidRDefault="00095429" w:rsidP="00EE79E6">
      <w:pPr>
        <w:rPr>
          <w:rFonts w:ascii="Times New Roman" w:hAnsi="Times New Roman" w:cs="Times New Roman"/>
          <w:i/>
          <w:iCs/>
        </w:rPr>
      </w:pPr>
    </w:p>
    <w:p w14:paraId="41660908" w14:textId="70C6CDAF" w:rsidR="00EE79E6" w:rsidRPr="00623E0D" w:rsidRDefault="00EE79E6" w:rsidP="00EE79E6">
      <w:pPr>
        <w:rPr>
          <w:rFonts w:ascii="Times New Roman" w:hAnsi="Times New Roman" w:cs="Times New Roman"/>
          <w:b/>
          <w:bCs/>
        </w:rPr>
      </w:pPr>
      <w:proofErr w:type="spellStart"/>
      <w:r w:rsidRPr="00623E0D">
        <w:rPr>
          <w:rFonts w:ascii="Times New Roman" w:hAnsi="Times New Roman" w:cs="Times New Roman"/>
          <w:b/>
          <w:bCs/>
          <w:i/>
          <w:iCs/>
        </w:rPr>
        <w:t>Novoe</w:t>
      </w:r>
      <w:proofErr w:type="spellEnd"/>
      <w:r w:rsidRPr="00623E0D">
        <w:rPr>
          <w:rFonts w:ascii="Times New Roman" w:hAnsi="Times New Roman" w:cs="Times New Roman"/>
          <w:b/>
          <w:bCs/>
          <w:i/>
          <w:iCs/>
        </w:rPr>
        <w:t xml:space="preserve"> </w:t>
      </w:r>
      <w:proofErr w:type="spellStart"/>
      <w:r w:rsidRPr="00623E0D">
        <w:rPr>
          <w:rFonts w:ascii="Times New Roman" w:hAnsi="Times New Roman" w:cs="Times New Roman"/>
          <w:b/>
          <w:bCs/>
          <w:i/>
          <w:iCs/>
        </w:rPr>
        <w:t>vremia</w:t>
      </w:r>
      <w:proofErr w:type="spellEnd"/>
      <w:r w:rsidRPr="00623E0D">
        <w:rPr>
          <w:rFonts w:ascii="Times New Roman" w:hAnsi="Times New Roman" w:cs="Times New Roman"/>
          <w:b/>
          <w:bCs/>
        </w:rPr>
        <w:t>, 1917.05.17, p. 8</w:t>
      </w:r>
    </w:p>
    <w:p w14:paraId="78827A33" w14:textId="2FF76838" w:rsidR="00EE79E6" w:rsidRPr="00075707" w:rsidRDefault="00EE79E6" w:rsidP="00EE79E6">
      <w:pPr>
        <w:rPr>
          <w:rFonts w:ascii="Times New Roman" w:hAnsi="Times New Roman" w:cs="Times New Roman"/>
        </w:rPr>
      </w:pPr>
      <w:r w:rsidRPr="00075707">
        <w:rPr>
          <w:rFonts w:ascii="Times New Roman" w:hAnsi="Times New Roman" w:cs="Times New Roman"/>
        </w:rPr>
        <w:t>BOARD OF THE RUSSIAN COMMERCE AND INDUSTRY BANK in Petrograd (1916)</w:t>
      </w:r>
    </w:p>
    <w:p w14:paraId="4096EB1E" w14:textId="77777777" w:rsidR="00EE79E6" w:rsidRPr="00075707" w:rsidRDefault="00EE79E6" w:rsidP="00EE79E6">
      <w:pPr>
        <w:rPr>
          <w:rFonts w:ascii="Times New Roman" w:hAnsi="Times New Roman" w:cs="Times New Roman"/>
        </w:rPr>
      </w:pPr>
      <w:r w:rsidRPr="00075707">
        <w:rPr>
          <w:rFonts w:ascii="Times New Roman" w:hAnsi="Times New Roman" w:cs="Times New Roman"/>
        </w:rPr>
        <w:t>Chairman of the Board and Director: A. V. KONSHIN.</w:t>
      </w:r>
    </w:p>
    <w:p w14:paraId="7727E828" w14:textId="0D2FDF60" w:rsidR="00EE79E6" w:rsidRPr="00075707" w:rsidRDefault="00EE79E6" w:rsidP="00EE79E6">
      <w:pPr>
        <w:rPr>
          <w:rFonts w:ascii="Times New Roman" w:hAnsi="Times New Roman" w:cs="Times New Roman"/>
        </w:rPr>
      </w:pPr>
      <w:r w:rsidRPr="00075707">
        <w:rPr>
          <w:rFonts w:ascii="Times New Roman" w:hAnsi="Times New Roman" w:cs="Times New Roman"/>
        </w:rPr>
        <w:t>Members of the Board and Directors: V. D. ILYIN, S. V. KUDASHEV</w:t>
      </w:r>
    </w:p>
    <w:p w14:paraId="6332457E" w14:textId="77777777" w:rsidR="00EB02CC" w:rsidRPr="00075707" w:rsidRDefault="00EB02CC" w:rsidP="00EE79E6">
      <w:pPr>
        <w:rPr>
          <w:rFonts w:ascii="Times New Roman" w:hAnsi="Times New Roman" w:cs="Times New Roman"/>
        </w:rPr>
      </w:pPr>
    </w:p>
    <w:p w14:paraId="0CF85D2A" w14:textId="50F5E7D0" w:rsidR="00651872" w:rsidRPr="00943BAE" w:rsidRDefault="00EB02CC" w:rsidP="00EE79E6">
      <w:pPr>
        <w:rPr>
          <w:rFonts w:ascii="Times New Roman" w:hAnsi="Times New Roman" w:cs="Times New Roman"/>
          <w:b/>
          <w:bCs/>
        </w:rPr>
      </w:pPr>
      <w:proofErr w:type="spellStart"/>
      <w:r w:rsidRPr="00943BAE">
        <w:rPr>
          <w:rFonts w:ascii="Times New Roman" w:hAnsi="Times New Roman" w:cs="Times New Roman"/>
          <w:b/>
          <w:bCs/>
          <w:i/>
          <w:iCs/>
        </w:rPr>
        <w:t>Peterburgskii</w:t>
      </w:r>
      <w:proofErr w:type="spellEnd"/>
      <w:r w:rsidRPr="00943BAE">
        <w:rPr>
          <w:rFonts w:ascii="Times New Roman" w:hAnsi="Times New Roman" w:cs="Times New Roman"/>
          <w:b/>
          <w:bCs/>
          <w:i/>
          <w:iCs/>
        </w:rPr>
        <w:t xml:space="preserve"> </w:t>
      </w:r>
      <w:proofErr w:type="spellStart"/>
      <w:r w:rsidRPr="00943BAE">
        <w:rPr>
          <w:rFonts w:ascii="Times New Roman" w:hAnsi="Times New Roman" w:cs="Times New Roman"/>
          <w:b/>
          <w:bCs/>
          <w:i/>
          <w:iCs/>
        </w:rPr>
        <w:t>listok</w:t>
      </w:r>
      <w:proofErr w:type="spellEnd"/>
      <w:r w:rsidRPr="00943BAE">
        <w:rPr>
          <w:rFonts w:ascii="Times New Roman" w:hAnsi="Times New Roman" w:cs="Times New Roman"/>
          <w:b/>
          <w:bCs/>
        </w:rPr>
        <w:t>", 1917.06.11, p. 10</w:t>
      </w:r>
    </w:p>
    <w:p w14:paraId="30761F98" w14:textId="57398AE8" w:rsidR="00651872" w:rsidRPr="00075707" w:rsidRDefault="00651872" w:rsidP="00EE79E6">
      <w:pPr>
        <w:rPr>
          <w:rFonts w:ascii="Times New Roman" w:hAnsi="Times New Roman" w:cs="Times New Roman"/>
        </w:rPr>
      </w:pPr>
      <w:r w:rsidRPr="00075707">
        <w:rPr>
          <w:rFonts w:ascii="Times New Roman" w:hAnsi="Times New Roman" w:cs="Times New Roman"/>
        </w:rPr>
        <w:t xml:space="preserve">The third list of persons who signed the "Freedom Loan" for the year 1917 in the amount of 25,000 rubles and </w:t>
      </w:r>
      <w:proofErr w:type="gramStart"/>
      <w:r w:rsidRPr="00075707">
        <w:rPr>
          <w:rFonts w:ascii="Times New Roman" w:hAnsi="Times New Roman" w:cs="Times New Roman"/>
        </w:rPr>
        <w:t>more, and</w:t>
      </w:r>
      <w:proofErr w:type="gramEnd"/>
      <w:r w:rsidRPr="00075707">
        <w:rPr>
          <w:rFonts w:ascii="Times New Roman" w:hAnsi="Times New Roman" w:cs="Times New Roman"/>
        </w:rPr>
        <w:t xml:space="preserve"> expressed the desire that their names be published.</w:t>
      </w:r>
    </w:p>
    <w:p w14:paraId="792EFEF3" w14:textId="11547B80" w:rsidR="00651872" w:rsidRPr="00075707" w:rsidRDefault="00651872" w:rsidP="00EE79E6">
      <w:pPr>
        <w:rPr>
          <w:rFonts w:ascii="Times New Roman" w:hAnsi="Times New Roman" w:cs="Times New Roman"/>
        </w:rPr>
      </w:pPr>
      <w:r w:rsidRPr="00075707">
        <w:rPr>
          <w:rFonts w:ascii="Times New Roman" w:hAnsi="Times New Roman" w:cs="Times New Roman"/>
        </w:rPr>
        <w:t>Included in the list is Prince S. V. Kudashev who gave 500,000 rubles</w:t>
      </w:r>
    </w:p>
    <w:p w14:paraId="608A3B04" w14:textId="77777777" w:rsidR="00815A1C" w:rsidRDefault="00815A1C" w:rsidP="00EE79E6">
      <w:pPr>
        <w:rPr>
          <w:rFonts w:ascii="Times New Roman" w:hAnsi="Times New Roman" w:cs="Times New Roman"/>
        </w:rPr>
      </w:pPr>
    </w:p>
    <w:p w14:paraId="17220531" w14:textId="77777777" w:rsidR="00C8319E" w:rsidRDefault="00C8319E" w:rsidP="00EE79E6">
      <w:pPr>
        <w:rPr>
          <w:rFonts w:ascii="Times New Roman" w:hAnsi="Times New Roman" w:cs="Times New Roman"/>
        </w:rPr>
      </w:pPr>
    </w:p>
    <w:p w14:paraId="71595412" w14:textId="77777777" w:rsidR="00C8319E" w:rsidRDefault="00C8319E" w:rsidP="00EE79E6">
      <w:pPr>
        <w:rPr>
          <w:rFonts w:ascii="Times New Roman" w:hAnsi="Times New Roman" w:cs="Times New Roman"/>
        </w:rPr>
      </w:pPr>
    </w:p>
    <w:p w14:paraId="5E50F828" w14:textId="77777777" w:rsidR="00C8319E" w:rsidRPr="00075707" w:rsidRDefault="00C8319E" w:rsidP="00EE79E6">
      <w:pPr>
        <w:rPr>
          <w:rFonts w:ascii="Times New Roman" w:hAnsi="Times New Roman" w:cs="Times New Roman"/>
        </w:rPr>
      </w:pPr>
    </w:p>
    <w:p w14:paraId="634BDFB0" w14:textId="77777777" w:rsidR="00815A1C" w:rsidRPr="00CA1017" w:rsidRDefault="00815A1C" w:rsidP="00815A1C">
      <w:pPr>
        <w:rPr>
          <w:rFonts w:ascii="Times New Roman" w:hAnsi="Times New Roman" w:cs="Times New Roman"/>
          <w:lang w:val="ru-RU"/>
        </w:rPr>
      </w:pPr>
      <w:r w:rsidRPr="00C8319E">
        <w:rPr>
          <w:rFonts w:ascii="Times New Roman" w:hAnsi="Times New Roman" w:cs="Times New Roman"/>
          <w:b/>
          <w:bCs/>
          <w:i/>
          <w:iCs/>
          <w:lang w:val="ru-RU"/>
        </w:rPr>
        <w:lastRenderedPageBreak/>
        <w:t>Весь Петроград : адресная и справочная книга г. Петрограда</w:t>
      </w:r>
      <w:r w:rsidRPr="00C8319E">
        <w:rPr>
          <w:rFonts w:ascii="Times New Roman" w:hAnsi="Times New Roman" w:cs="Times New Roman"/>
          <w:b/>
          <w:bCs/>
          <w:lang w:val="ru-RU"/>
        </w:rPr>
        <w:t>. - СПб., 1915-1922. Весь</w:t>
      </w:r>
      <w:r w:rsidRPr="00CA1017">
        <w:rPr>
          <w:rFonts w:ascii="Times New Roman" w:hAnsi="Times New Roman" w:cs="Times New Roman"/>
          <w:lang w:val="ru-RU"/>
        </w:rPr>
        <w:t xml:space="preserve"> Петроград на 1917 год : 24-й год издания. – 1916, </w:t>
      </w:r>
      <w:r>
        <w:fldChar w:fldCharType="begin"/>
      </w:r>
      <w:r>
        <w:instrText>HYPERLINK</w:instrText>
      </w:r>
      <w:r w:rsidRPr="00CA1017">
        <w:rPr>
          <w:lang w:val="ru-RU"/>
        </w:rPr>
        <w:instrText xml:space="preserve"> "</w:instrText>
      </w:r>
      <w:r>
        <w:instrText>https</w:instrText>
      </w:r>
      <w:r w:rsidRPr="00CA1017">
        <w:rPr>
          <w:lang w:val="ru-RU"/>
        </w:rPr>
        <w:instrText>://</w:instrText>
      </w:r>
      <w:r>
        <w:instrText>archive</w:instrText>
      </w:r>
      <w:r w:rsidRPr="00CA1017">
        <w:rPr>
          <w:lang w:val="ru-RU"/>
        </w:rPr>
        <w:instrText>.</w:instrText>
      </w:r>
      <w:r>
        <w:instrText>org</w:instrText>
      </w:r>
      <w:r w:rsidRPr="00CA1017">
        <w:rPr>
          <w:lang w:val="ru-RU"/>
        </w:rPr>
        <w:instrText>/</w:instrText>
      </w:r>
      <w:r>
        <w:instrText>details</w:instrText>
      </w:r>
      <w:r w:rsidRPr="00CA1017">
        <w:rPr>
          <w:lang w:val="ru-RU"/>
        </w:rPr>
        <w:instrText>/</w:instrText>
      </w:r>
      <w:r>
        <w:instrText>vespetrogradadresnajaispravochnajaknig</w:instrText>
      </w:r>
      <w:r w:rsidRPr="00CA1017">
        <w:rPr>
          <w:lang w:val="ru-RU"/>
        </w:rPr>
        <w:instrText>56/</w:instrText>
      </w:r>
      <w:r>
        <w:instrText>mode</w:instrText>
      </w:r>
      <w:r w:rsidRPr="00CA1017">
        <w:rPr>
          <w:lang w:val="ru-RU"/>
        </w:rPr>
        <w:instrText>/2</w:instrText>
      </w:r>
      <w:r>
        <w:instrText>up</w:instrText>
      </w:r>
      <w:r w:rsidRPr="00CA1017">
        <w:rPr>
          <w:lang w:val="ru-RU"/>
        </w:rPr>
        <w:instrText>?</w:instrText>
      </w:r>
      <w:r>
        <w:instrText>q</w:instrText>
      </w:r>
      <w:r w:rsidRPr="00CA1017">
        <w:rPr>
          <w:lang w:val="ru-RU"/>
        </w:rPr>
        <w:instrText>=%22Кудашевъ+Серг.+%22"</w:instrText>
      </w:r>
      <w:r>
        <w:fldChar w:fldCharType="separate"/>
      </w:r>
      <w:r w:rsidRPr="00075707">
        <w:rPr>
          <w:rStyle w:val="Hyperlink"/>
          <w:rFonts w:ascii="Times New Roman" w:hAnsi="Times New Roman" w:cs="Times New Roman"/>
        </w:rPr>
        <w:t>column</w:t>
      </w:r>
      <w:r w:rsidRPr="00CA1017">
        <w:rPr>
          <w:rStyle w:val="Hyperlink"/>
          <w:rFonts w:ascii="Times New Roman" w:hAnsi="Times New Roman" w:cs="Times New Roman"/>
          <w:lang w:val="ru-RU"/>
        </w:rPr>
        <w:t xml:space="preserve"> 359</w:t>
      </w:r>
      <w:r>
        <w:fldChar w:fldCharType="end"/>
      </w:r>
      <w:r w:rsidRPr="00CA1017">
        <w:rPr>
          <w:rFonts w:ascii="Times New Roman" w:hAnsi="Times New Roman" w:cs="Times New Roman"/>
          <w:lang w:val="ru-RU"/>
        </w:rPr>
        <w:t xml:space="preserve">, </w:t>
      </w:r>
      <w:hyperlink r:id="rId18" w:history="1">
        <w:r w:rsidRPr="00075707">
          <w:rPr>
            <w:rStyle w:val="Hyperlink"/>
            <w:rFonts w:ascii="Times New Roman" w:hAnsi="Times New Roman" w:cs="Times New Roman"/>
          </w:rPr>
          <w:t>page</w:t>
        </w:r>
        <w:r w:rsidRPr="00CA1017">
          <w:rPr>
            <w:rStyle w:val="Hyperlink"/>
            <w:rFonts w:ascii="Times New Roman" w:hAnsi="Times New Roman" w:cs="Times New Roman"/>
            <w:lang w:val="ru-RU"/>
          </w:rPr>
          <w:t xml:space="preserve"> 1413</w:t>
        </w:r>
      </w:hyperlink>
      <w:r w:rsidRPr="00CA1017">
        <w:rPr>
          <w:rFonts w:ascii="Times New Roman" w:hAnsi="Times New Roman" w:cs="Times New Roman"/>
          <w:lang w:val="ru-RU"/>
        </w:rPr>
        <w:t xml:space="preserve">, </w:t>
      </w:r>
      <w:hyperlink r:id="rId19" w:history="1">
        <w:r w:rsidRPr="00075707">
          <w:rPr>
            <w:rStyle w:val="Hyperlink"/>
            <w:rFonts w:ascii="Times New Roman" w:hAnsi="Times New Roman" w:cs="Times New Roman"/>
          </w:rPr>
          <w:t>page</w:t>
        </w:r>
        <w:r w:rsidRPr="00CA1017">
          <w:rPr>
            <w:rStyle w:val="Hyperlink"/>
            <w:rFonts w:ascii="Times New Roman" w:hAnsi="Times New Roman" w:cs="Times New Roman"/>
            <w:lang w:val="ru-RU"/>
          </w:rPr>
          <w:t xml:space="preserve"> 1427</w:t>
        </w:r>
      </w:hyperlink>
      <w:r w:rsidRPr="00CA1017">
        <w:rPr>
          <w:rFonts w:ascii="Times New Roman" w:hAnsi="Times New Roman" w:cs="Times New Roman"/>
          <w:lang w:val="ru-RU"/>
        </w:rPr>
        <w:t xml:space="preserve"> </w:t>
      </w:r>
    </w:p>
    <w:p w14:paraId="680CF018" w14:textId="66F7D6A5" w:rsidR="00EE4886" w:rsidRPr="00075707" w:rsidRDefault="00EE4886" w:rsidP="00EE4886">
      <w:pPr>
        <w:rPr>
          <w:rFonts w:ascii="Times New Roman" w:hAnsi="Times New Roman" w:cs="Times New Roman"/>
        </w:rPr>
      </w:pPr>
      <w:r w:rsidRPr="00075707">
        <w:rPr>
          <w:rFonts w:ascii="Times New Roman" w:hAnsi="Times New Roman" w:cs="Times New Roman"/>
        </w:rPr>
        <w:t xml:space="preserve">Resided at </w:t>
      </w:r>
      <w:proofErr w:type="spellStart"/>
      <w:r w:rsidRPr="00075707">
        <w:rPr>
          <w:rFonts w:ascii="Times New Roman" w:hAnsi="Times New Roman" w:cs="Times New Roman"/>
        </w:rPr>
        <w:t>Morskaya</w:t>
      </w:r>
      <w:proofErr w:type="spellEnd"/>
      <w:r w:rsidRPr="00075707">
        <w:rPr>
          <w:rFonts w:ascii="Times New Roman" w:hAnsi="Times New Roman" w:cs="Times New Roman"/>
        </w:rPr>
        <w:t xml:space="preserve"> 57. T. 53038. Dir. Board: Insurance Company "Salamandra" and Trade and Industrial Company "Alfa Nobel"; Board of Russian Trade and Industrial Company 6.</w:t>
      </w:r>
    </w:p>
    <w:p w14:paraId="2D5F1DF7" w14:textId="05CE68AE" w:rsidR="00EE4886" w:rsidRPr="00075707" w:rsidRDefault="00EE4886" w:rsidP="00815A1C">
      <w:pPr>
        <w:rPr>
          <w:rFonts w:ascii="Times New Roman" w:hAnsi="Times New Roman" w:cs="Times New Roman"/>
        </w:rPr>
      </w:pPr>
      <w:r w:rsidRPr="00075707">
        <w:rPr>
          <w:rFonts w:ascii="Times New Roman" w:hAnsi="Times New Roman" w:cs="Times New Roman"/>
        </w:rPr>
        <w:t xml:space="preserve">Joint-Stock Company of Kyiv Machine Building, Board of </w:t>
      </w:r>
      <w:proofErr w:type="gramStart"/>
      <w:r w:rsidRPr="00075707">
        <w:rPr>
          <w:rFonts w:ascii="Times New Roman" w:hAnsi="Times New Roman" w:cs="Times New Roman"/>
        </w:rPr>
        <w:t>directors</w:t>
      </w:r>
      <w:proofErr w:type="gramEnd"/>
      <w:r w:rsidRPr="00075707">
        <w:rPr>
          <w:rFonts w:ascii="Times New Roman" w:hAnsi="Times New Roman" w:cs="Times New Roman"/>
        </w:rPr>
        <w:t xml:space="preserve"> member, Prince Sergei Vlad. Kudashev.</w:t>
      </w:r>
    </w:p>
    <w:p w14:paraId="4613A99B" w14:textId="55FF6B5D" w:rsidR="00EE4886" w:rsidRPr="00075707" w:rsidRDefault="00EE4886" w:rsidP="00815A1C">
      <w:pPr>
        <w:rPr>
          <w:rFonts w:ascii="Times New Roman" w:hAnsi="Times New Roman" w:cs="Times New Roman"/>
        </w:rPr>
      </w:pPr>
      <w:r w:rsidRPr="00075707">
        <w:rPr>
          <w:rFonts w:ascii="Times New Roman" w:hAnsi="Times New Roman" w:cs="Times New Roman"/>
        </w:rPr>
        <w:t>Board of the Podolsk Railway Society, Kudashev, Sergei Vlad.</w:t>
      </w:r>
    </w:p>
    <w:p w14:paraId="1D7ADB01" w14:textId="3C04B79B" w:rsidR="00EE4886" w:rsidRPr="00075707" w:rsidRDefault="00EE4886" w:rsidP="00815A1C">
      <w:pPr>
        <w:rPr>
          <w:rFonts w:ascii="Times New Roman" w:hAnsi="Times New Roman" w:cs="Times New Roman"/>
        </w:rPr>
      </w:pPr>
      <w:r w:rsidRPr="00075707">
        <w:rPr>
          <w:rFonts w:ascii="Times New Roman" w:hAnsi="Times New Roman" w:cs="Times New Roman"/>
        </w:rPr>
        <w:t>Russian joint-stock company "</w:t>
      </w:r>
      <w:proofErr w:type="spellStart"/>
      <w:r w:rsidRPr="00075707">
        <w:rPr>
          <w:rFonts w:ascii="Times New Roman" w:hAnsi="Times New Roman" w:cs="Times New Roman"/>
        </w:rPr>
        <w:t>Pulamet</w:t>
      </w:r>
      <w:proofErr w:type="spellEnd"/>
      <w:r w:rsidRPr="00075707">
        <w:rPr>
          <w:rFonts w:ascii="Times New Roman" w:hAnsi="Times New Roman" w:cs="Times New Roman"/>
        </w:rPr>
        <w:t>” [Machine Gun], board of directors, Kudashev, Sergei Vlad.</w:t>
      </w:r>
    </w:p>
    <w:p w14:paraId="723FE127" w14:textId="02DCCFD9" w:rsidR="00EE4886" w:rsidRPr="00075707" w:rsidRDefault="00EE4886" w:rsidP="00815A1C">
      <w:pPr>
        <w:rPr>
          <w:rFonts w:ascii="Times New Roman" w:hAnsi="Times New Roman" w:cs="Times New Roman"/>
        </w:rPr>
      </w:pPr>
      <w:proofErr w:type="spellStart"/>
      <w:r w:rsidRPr="00075707">
        <w:rPr>
          <w:rFonts w:ascii="Times New Roman" w:hAnsi="Times New Roman" w:cs="Times New Roman"/>
        </w:rPr>
        <w:t>Chudovsky</w:t>
      </w:r>
      <w:proofErr w:type="spellEnd"/>
      <w:r w:rsidRPr="00075707">
        <w:rPr>
          <w:rFonts w:ascii="Times New Roman" w:hAnsi="Times New Roman" w:cs="Times New Roman"/>
        </w:rPr>
        <w:t xml:space="preserve"> Cement Plant, board of directors, Kudashev, Sergei Vlad.</w:t>
      </w:r>
    </w:p>
    <w:p w14:paraId="4F82ADA1" w14:textId="77777777" w:rsidR="00815A1C" w:rsidRPr="00075707" w:rsidRDefault="00815A1C" w:rsidP="00EE79E6">
      <w:pPr>
        <w:rPr>
          <w:rFonts w:ascii="Times New Roman" w:hAnsi="Times New Roman" w:cs="Times New Roman"/>
        </w:rPr>
      </w:pPr>
    </w:p>
    <w:p w14:paraId="26482040" w14:textId="77777777" w:rsidR="003E4764" w:rsidRPr="00075707" w:rsidRDefault="003E4764" w:rsidP="00A74372">
      <w:pPr>
        <w:rPr>
          <w:rFonts w:ascii="Times New Roman" w:hAnsi="Times New Roman" w:cs="Times New Roman"/>
        </w:rPr>
      </w:pPr>
    </w:p>
    <w:p w14:paraId="364AF926" w14:textId="77777777" w:rsidR="00A74372" w:rsidRPr="00075707" w:rsidRDefault="00A74372">
      <w:pPr>
        <w:rPr>
          <w:rFonts w:ascii="Times New Roman" w:hAnsi="Times New Roman" w:cs="Times New Roman"/>
        </w:rPr>
      </w:pPr>
    </w:p>
    <w:sectPr w:rsidR="00A74372" w:rsidRPr="00075707">
      <w:footerReference w:type="even" r:id="rId20"/>
      <w:footerReference w:type="default" r:id="rId21"/>
      <w:footerReference w:type="firs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EEF3" w14:textId="77777777" w:rsidR="00D529E6" w:rsidRDefault="00D529E6" w:rsidP="0093637B">
      <w:pPr>
        <w:spacing w:after="0" w:line="240" w:lineRule="auto"/>
      </w:pPr>
      <w:r>
        <w:separator/>
      </w:r>
    </w:p>
  </w:endnote>
  <w:endnote w:type="continuationSeparator" w:id="0">
    <w:p w14:paraId="3DAC22C6" w14:textId="77777777" w:rsidR="00D529E6" w:rsidRDefault="00D529E6" w:rsidP="00936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_condense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1020" w14:textId="1578027D" w:rsidR="0093637B" w:rsidRDefault="0093637B">
    <w:pPr>
      <w:pStyle w:val="Footer"/>
    </w:pPr>
    <w:r>
      <w:rPr>
        <w:noProof/>
      </w:rPr>
      <mc:AlternateContent>
        <mc:Choice Requires="wps">
          <w:drawing>
            <wp:anchor distT="0" distB="0" distL="0" distR="0" simplePos="0" relativeHeight="251659264" behindDoc="0" locked="0" layoutInCell="1" allowOverlap="1" wp14:anchorId="38042D75" wp14:editId="245F4FC8">
              <wp:simplePos x="635" y="635"/>
              <wp:positionH relativeFrom="page">
                <wp:align>center</wp:align>
              </wp:positionH>
              <wp:positionV relativeFrom="page">
                <wp:align>bottom</wp:align>
              </wp:positionV>
              <wp:extent cx="2030095" cy="370205"/>
              <wp:effectExtent l="0" t="0" r="8255" b="0"/>
              <wp:wrapNone/>
              <wp:docPr id="748852042" name="Text Box 2"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0095" cy="370205"/>
                      </a:xfrm>
                      <a:prstGeom prst="rect">
                        <a:avLst/>
                      </a:prstGeom>
                      <a:noFill/>
                      <a:ln>
                        <a:noFill/>
                      </a:ln>
                    </wps:spPr>
                    <wps:txbx>
                      <w:txbxContent>
                        <w:p w14:paraId="4E7B7C67" w14:textId="72605687" w:rsidR="0093637B" w:rsidRPr="0093637B" w:rsidRDefault="0093637B" w:rsidP="0093637B">
                          <w:pPr>
                            <w:spacing w:after="0"/>
                            <w:rPr>
                              <w:rFonts w:ascii="Aptos" w:eastAsia="Aptos" w:hAnsi="Aptos" w:cs="Aptos"/>
                              <w:noProof/>
                              <w:color w:val="000000"/>
                              <w:sz w:val="20"/>
                              <w:szCs w:val="20"/>
                            </w:rPr>
                          </w:pPr>
                          <w:r w:rsidRPr="0093637B">
                            <w:rPr>
                              <w:rFonts w:ascii="Aptos" w:eastAsia="Aptos" w:hAnsi="Aptos" w:cs="Aptos"/>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042D75" id="_x0000_t202" coordsize="21600,21600" o:spt="202" path="m,l,21600r21600,l21600,xe">
              <v:stroke joinstyle="miter"/>
              <v:path gradientshapeok="t" o:connecttype="rect"/>
            </v:shapetype>
            <v:shape id="Text Box 2" o:spid="_x0000_s1026" type="#_x0000_t202" alt="Bureau Veritas Group | C2.1 - Internal" style="position:absolute;margin-left:0;margin-top:0;width:159.8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qhCgIAABYEAAAOAAAAZHJzL2Uyb0RvYy54bWysU8Fu2zAMvQ/YPwi6L1ZSZFuNOEXWIsOA&#10;oC2QDj3LshQbsERBUmJnXz9KtpOt22nYRaZJ6pF8fFrd9bolJ+l8A6ag8xmjRBoBVWMOBf3+sv3w&#10;mRIfuKl4C0YW9Cw9vVu/f7fqbC4XUENbSUcQxPi8swWtQ7B5lnlRS839DKw0GFTgNA/46w5Z5XiH&#10;6LrNFox9zDpwlXUgpPfofRiCdJ3wlZIiPCnlZSBtQbG3kE6XzjKe2XrF84Pjtm7E2Ab/hy40bwwW&#10;vUA98MDJ0TV/QOlGOPCgwkyAzkCpRsg0A04zZ2+m2dfcyjQLkuPthSb//2DF42lvnx0J/RfocYGR&#10;kM763KMzztMrp+MXOyUYRwrPF9pkH4hA54LdMHa7pERg7OYTW7BlhMmut63z4asETaJRUIdrSWzx&#10;086HIXVKicUMbJu2TatpzW8OxIye7NpitEJf9mPfJVRnHMfBsGlvxbbBmjvuwzN3uFqcAOUanvBQ&#10;LXQFhdGipAb342/+mI+MY5SSDqVSUINapqT9ZnATUVWT4SajTMb8li0Zxs1R3wMKcI5vwYpkoteF&#10;djKVA/2KQt7EQhjiRmC5gpaTeR8GzeJDEHKzSUkoIMvDzuytiNCRp0jiS//KnR2ZDrijR5h0xPM3&#10;hA+58aa3m2NA2tM2IqcDkSPVKL60z/GhRHX/+p+yrs95/RMAAP//AwBQSwMEFAAGAAgAAAAhAJa7&#10;IWXbAAAABAEAAA8AAABkcnMvZG93bnJldi54bWxMj8FuwjAMhu+TeIfISLuNFKptrDRFCGknpknA&#10;LruFxLSFxqmaFMrbz9tlXCxZ/6/Pn/Pl4BpxwS7UnhRMJwkIJONtTaWCr/370xxEiJqsbjyhghsG&#10;WBajh1xn1l9pi5ddLAVDKGRaQRVjm0kZTIVOh4lvkTg7+s7pyGtXStvpK8NdI2dJ8iKdrokvVLrF&#10;dYXmvOudgudt/Og/aZ9+D7PbadOuTXrcGKUex8NqASLiEP/L8KvP6lCw08H3ZINoFPAj8W9ylk7f&#10;XkEcGDxPQRa5vJcvfgAAAP//AwBQSwECLQAUAAYACAAAACEAtoM4kv4AAADhAQAAEwAAAAAAAAAA&#10;AAAAAAAAAAAAW0NvbnRlbnRfVHlwZXNdLnhtbFBLAQItABQABgAIAAAAIQA4/SH/1gAAAJQBAAAL&#10;AAAAAAAAAAAAAAAAAC8BAABfcmVscy8ucmVsc1BLAQItABQABgAIAAAAIQBLnUqhCgIAABYEAAAO&#10;AAAAAAAAAAAAAAAAAC4CAABkcnMvZTJvRG9jLnhtbFBLAQItABQABgAIAAAAIQCWuyFl2wAAAAQB&#10;AAAPAAAAAAAAAAAAAAAAAGQEAABkcnMvZG93bnJldi54bWxQSwUGAAAAAAQABADzAAAAbAUAAAAA&#10;" filled="f" stroked="f">
              <v:fill o:detectmouseclick="t"/>
              <v:textbox style="mso-fit-shape-to-text:t" inset="0,0,0,15pt">
                <w:txbxContent>
                  <w:p w14:paraId="4E7B7C67" w14:textId="72605687" w:rsidR="0093637B" w:rsidRPr="0093637B" w:rsidRDefault="0093637B" w:rsidP="0093637B">
                    <w:pPr>
                      <w:spacing w:after="0"/>
                      <w:rPr>
                        <w:rFonts w:ascii="Aptos" w:eastAsia="Aptos" w:hAnsi="Aptos" w:cs="Aptos"/>
                        <w:noProof/>
                        <w:color w:val="000000"/>
                        <w:sz w:val="20"/>
                        <w:szCs w:val="20"/>
                      </w:rPr>
                    </w:pPr>
                    <w:r w:rsidRPr="0093637B">
                      <w:rPr>
                        <w:rFonts w:ascii="Aptos" w:eastAsia="Aptos" w:hAnsi="Aptos" w:cs="Aptos"/>
                        <w:noProof/>
                        <w:color w:val="000000"/>
                        <w:sz w:val="20"/>
                        <w:szCs w:val="20"/>
                      </w:rPr>
                      <w:t>Bureau Veritas Group | C2.1 -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9E43" w14:textId="2ECC0FCC" w:rsidR="0093637B" w:rsidRDefault="0093637B">
    <w:pPr>
      <w:pStyle w:val="Footer"/>
    </w:pPr>
    <w:r>
      <w:rPr>
        <w:noProof/>
      </w:rPr>
      <mc:AlternateContent>
        <mc:Choice Requires="wps">
          <w:drawing>
            <wp:anchor distT="0" distB="0" distL="0" distR="0" simplePos="0" relativeHeight="251660288" behindDoc="0" locked="0" layoutInCell="1" allowOverlap="1" wp14:anchorId="6586D3DB" wp14:editId="450FCB5D">
              <wp:simplePos x="635" y="635"/>
              <wp:positionH relativeFrom="page">
                <wp:align>center</wp:align>
              </wp:positionH>
              <wp:positionV relativeFrom="page">
                <wp:align>bottom</wp:align>
              </wp:positionV>
              <wp:extent cx="2030095" cy="370205"/>
              <wp:effectExtent l="0" t="0" r="8255" b="0"/>
              <wp:wrapNone/>
              <wp:docPr id="1990267750" name="Text Box 3"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0095" cy="370205"/>
                      </a:xfrm>
                      <a:prstGeom prst="rect">
                        <a:avLst/>
                      </a:prstGeom>
                      <a:noFill/>
                      <a:ln>
                        <a:noFill/>
                      </a:ln>
                    </wps:spPr>
                    <wps:txbx>
                      <w:txbxContent>
                        <w:p w14:paraId="6E281056" w14:textId="176B8E76" w:rsidR="0093637B" w:rsidRPr="0070641E" w:rsidRDefault="0070641E" w:rsidP="0093637B">
                          <w:pPr>
                            <w:spacing w:after="0"/>
                            <w:rPr>
                              <w:rFonts w:ascii="Aptos" w:eastAsia="Aptos" w:hAnsi="Aptos" w:cs="Aptos"/>
                              <w:noProof/>
                              <w:color w:val="000000"/>
                              <w:sz w:val="20"/>
                              <w:szCs w:val="20"/>
                              <w:lang w:val="en-US"/>
                            </w:rPr>
                          </w:pPr>
                          <w:r>
                            <w:rPr>
                              <w:rFonts w:ascii="Aptos" w:eastAsia="Aptos" w:hAnsi="Aptos" w:cs="Aptos"/>
                              <w:noProof/>
                              <w:color w:val="000000"/>
                              <w:sz w:val="20"/>
                              <w:szCs w:val="20"/>
                              <w:lang w:val="en-US"/>
                            </w:rPr>
                            <w:t>References Sergei Koudacheff in Russian newspapers</w:t>
                          </w:r>
                          <w:r w:rsidR="000903E5">
                            <w:rPr>
                              <w:rFonts w:ascii="Aptos" w:eastAsia="Aptos" w:hAnsi="Aptos" w:cs="Aptos"/>
                              <w:noProof/>
                              <w:color w:val="000000"/>
                              <w:sz w:val="20"/>
                              <w:szCs w:val="20"/>
                              <w:lang w:val="en-US"/>
                            </w:rPr>
                            <w:t xml:space="preserve"> and foreign publications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86D3DB" id="_x0000_t202" coordsize="21600,21600" o:spt="202" path="m,l,21600r21600,l21600,xe">
              <v:stroke joinstyle="miter"/>
              <v:path gradientshapeok="t" o:connecttype="rect"/>
            </v:shapetype>
            <v:shape id="Text Box 3" o:spid="_x0000_s1027" type="#_x0000_t202" alt="Bureau Veritas Group | C2.1 - Internal" style="position:absolute;margin-left:0;margin-top:0;width:159.8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pgDQIAAB0EAAAOAAAAZHJzL2Uyb0RvYy54bWysU8Fu2zAMvQ/YPwi6L1ZSZFuNOEXWIsOA&#10;oC2QDj0rshQbkERBUmJnXz9Kjpu222nYRaZJ6pF8fFrc9EaTo/ShBVvR6YRRIq2AurX7iv58Wn/6&#10;SkmI3NZcg5UVPclAb5YfPyw6V8oZNKBr6QmC2FB2rqJNjK4siiAaaXiYgJMWgwq84RF//b6oPe8Q&#10;3ehixtjnogNfOw9ChoDeuyFIlxlfKSnig1JBRqIrir3FfPp87tJZLBe83Hvumlac2+D/0IXhrcWi&#10;L1B3PHJy8O0fUKYVHgKoOBFgClCqFTLPgNNM2btptg13Ms+C5AT3QlP4f7Di/rh1j57E/hv0uMBE&#10;SOdCGdCZ5umVN+mLnRKMI4WnF9pkH4lA54xdMXY9p0Rg7OoLm7F5gikut50P8bsEQ5JRUY9ryWzx&#10;4ybEIXVMScUsrFut82q0feNAzOQpLi0mK/a7nrT1q/Z3UJ9wKg/DwoMT6xZLb3iIj9zjhnEQVG18&#10;wENp6CoKZ4uSBvyvv/lTPhKPUUo6VExFLUqaEv3D4kKSuEbDj8YuG9NrNmcYtwdzC6jDKT4JJ7KJ&#10;Xh/1aCoP5hn1vEqFMMStwHIV3Y3mbRyki+9ByNUqJ6GOHI8bu3UiQSe6EpdP/TP37kx4xFXdwygn&#10;Xr7jfchNN4NbHSKyn5eSqB2IPDOOGsxrPb+XJPLX/znr8qqXvwEAAP//AwBQSwMEFAAGAAgAAAAh&#10;AJa7IWXbAAAABAEAAA8AAABkcnMvZG93bnJldi54bWxMj8FuwjAMhu+TeIfISLuNFKptrDRFCGkn&#10;pknALruFxLSFxqmaFMrbz9tlXCxZ/6/Pn/Pl4BpxwS7UnhRMJwkIJONtTaWCr/370xxEiJqsbjyh&#10;ghsGWBajh1xn1l9pi5ddLAVDKGRaQRVjm0kZTIVOh4lvkTg7+s7pyGtXStvpK8NdI2dJ8iKdrokv&#10;VLrFdYXmvOudgudt/Og/aZ9+D7PbadOuTXrcGKUex8NqASLiEP/L8KvP6lCw08H3ZINoFPAj8W9y&#10;lk7fXkEcGDxPQRa5vJcvfgAAAP//AwBQSwECLQAUAAYACAAAACEAtoM4kv4AAADhAQAAEwAAAAAA&#10;AAAAAAAAAAAAAAAAW0NvbnRlbnRfVHlwZXNdLnhtbFBLAQItABQABgAIAAAAIQA4/SH/1gAAAJQB&#10;AAALAAAAAAAAAAAAAAAAAC8BAABfcmVscy8ucmVsc1BLAQItABQABgAIAAAAIQA5gDpgDQIAAB0E&#10;AAAOAAAAAAAAAAAAAAAAAC4CAABkcnMvZTJvRG9jLnhtbFBLAQItABQABgAIAAAAIQCWuyFl2wAA&#10;AAQBAAAPAAAAAAAAAAAAAAAAAGcEAABkcnMvZG93bnJldi54bWxQSwUGAAAAAAQABADzAAAAbwUA&#10;AAAA&#10;" filled="f" stroked="f">
              <v:fill o:detectmouseclick="t"/>
              <v:textbox style="mso-fit-shape-to-text:t" inset="0,0,0,15pt">
                <w:txbxContent>
                  <w:p w14:paraId="6E281056" w14:textId="176B8E76" w:rsidR="0093637B" w:rsidRPr="0070641E" w:rsidRDefault="0070641E" w:rsidP="0093637B">
                    <w:pPr>
                      <w:spacing w:after="0"/>
                      <w:rPr>
                        <w:rFonts w:ascii="Aptos" w:eastAsia="Aptos" w:hAnsi="Aptos" w:cs="Aptos"/>
                        <w:noProof/>
                        <w:color w:val="000000"/>
                        <w:sz w:val="20"/>
                        <w:szCs w:val="20"/>
                        <w:lang w:val="en-US"/>
                      </w:rPr>
                    </w:pPr>
                    <w:r>
                      <w:rPr>
                        <w:rFonts w:ascii="Aptos" w:eastAsia="Aptos" w:hAnsi="Aptos" w:cs="Aptos"/>
                        <w:noProof/>
                        <w:color w:val="000000"/>
                        <w:sz w:val="20"/>
                        <w:szCs w:val="20"/>
                        <w:lang w:val="en-US"/>
                      </w:rPr>
                      <w:t>References Sergei Koudacheff in Russian newspapers</w:t>
                    </w:r>
                    <w:r w:rsidR="000903E5">
                      <w:rPr>
                        <w:rFonts w:ascii="Aptos" w:eastAsia="Aptos" w:hAnsi="Aptos" w:cs="Aptos"/>
                        <w:noProof/>
                        <w:color w:val="000000"/>
                        <w:sz w:val="20"/>
                        <w:szCs w:val="20"/>
                        <w:lang w:val="en-US"/>
                      </w:rPr>
                      <w:t xml:space="preserve"> and foreign publications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A91A" w14:textId="46E6EE61" w:rsidR="0093637B" w:rsidRDefault="0093637B">
    <w:pPr>
      <w:pStyle w:val="Footer"/>
    </w:pPr>
    <w:r>
      <w:rPr>
        <w:noProof/>
      </w:rPr>
      <mc:AlternateContent>
        <mc:Choice Requires="wps">
          <w:drawing>
            <wp:anchor distT="0" distB="0" distL="0" distR="0" simplePos="0" relativeHeight="251658240" behindDoc="0" locked="0" layoutInCell="1" allowOverlap="1" wp14:anchorId="2453E837" wp14:editId="6B5BD18F">
              <wp:simplePos x="635" y="635"/>
              <wp:positionH relativeFrom="page">
                <wp:align>center</wp:align>
              </wp:positionH>
              <wp:positionV relativeFrom="page">
                <wp:align>bottom</wp:align>
              </wp:positionV>
              <wp:extent cx="2030095" cy="370205"/>
              <wp:effectExtent l="0" t="0" r="8255" b="0"/>
              <wp:wrapNone/>
              <wp:docPr id="1171250418" name="Text Box 1" descr="Bureau Veritas Group | C2.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30095" cy="370205"/>
                      </a:xfrm>
                      <a:prstGeom prst="rect">
                        <a:avLst/>
                      </a:prstGeom>
                      <a:noFill/>
                      <a:ln>
                        <a:noFill/>
                      </a:ln>
                    </wps:spPr>
                    <wps:txbx>
                      <w:txbxContent>
                        <w:p w14:paraId="031B61F4" w14:textId="4C898490" w:rsidR="0093637B" w:rsidRPr="0093637B" w:rsidRDefault="0093637B" w:rsidP="0093637B">
                          <w:pPr>
                            <w:spacing w:after="0"/>
                            <w:rPr>
                              <w:rFonts w:ascii="Aptos" w:eastAsia="Aptos" w:hAnsi="Aptos" w:cs="Aptos"/>
                              <w:noProof/>
                              <w:color w:val="000000"/>
                              <w:sz w:val="20"/>
                              <w:szCs w:val="20"/>
                            </w:rPr>
                          </w:pPr>
                          <w:r w:rsidRPr="0093637B">
                            <w:rPr>
                              <w:rFonts w:ascii="Aptos" w:eastAsia="Aptos" w:hAnsi="Aptos" w:cs="Aptos"/>
                              <w:noProof/>
                              <w:color w:val="000000"/>
                              <w:sz w:val="20"/>
                              <w:szCs w:val="20"/>
                            </w:rPr>
                            <w:t>Bureau Veritas Group | C2.1 -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53E837" id="_x0000_t202" coordsize="21600,21600" o:spt="202" path="m,l,21600r21600,l21600,xe">
              <v:stroke joinstyle="miter"/>
              <v:path gradientshapeok="t" o:connecttype="rect"/>
            </v:shapetype>
            <v:shape id="Text Box 1" o:spid="_x0000_s1028" type="#_x0000_t202" alt="Bureau Veritas Group | C2.1 - Internal" style="position:absolute;margin-left:0;margin-top:0;width:159.8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e0mDgIAAB0EAAAOAAAAZHJzL2Uyb0RvYy54bWysU8Fu2zAMvQ/YPwi6L1ZSZFuNOEXWIsOA&#10;oC2QDj0rshQbkERBUmJnXz9KjpOt22nYRaZJ6pF8fFrc9UaTo/ShBVvR6YRRIq2AurX7in5/WX/4&#10;TEmI3NZcg5UVPclA75bv3y06V8oZNKBr6QmC2FB2rqJNjK4siiAaaXiYgJMWgwq84RF//b6oPe8Q&#10;3ehixtjHogNfOw9ChoDehyFIlxlfKSnik1JBRqIrir3FfPp87tJZLBe83Hvumlac2+D/0IXhrcWi&#10;F6gHHjk5+PYPKNMKDwFUnAgwBSjVCplnwGmm7M0024Y7mWdBcoK70BT+H6x4PG7dsyex/wI9LjAR&#10;0rlQBnSmeXrlTfpipwTjSOHpQpvsIxHonLEbxm7nlAiM3XxiMzZPMMX1tvMhfpVgSDIq6nEtmS1+&#10;3IQ4pI4pqZiFdat1Xo22vzkQM3mKa4vJiv2uJ22NnYzt76A+4VQehoUHJ9Ytlt7wEJ+5xw3jIKja&#10;+ISH0tBVFM4WJQ34H3/zp3wkHqOUdKiYilqUNCX6m8WFJHGNhh+NXTamt2zOMG4P5h5Qh1N8Ek5k&#10;E70+6tFUHswr6nmVCmGIW4HlKrobzfs4SBffg5CrVU5CHTkeN3brRIJOdCUuX/pX7t2Z8IireoRR&#10;Trx8w/uQm24GtzpEZD8vJVE7EHlmHDWY13p+L0nkv/7nrOurXv4EAAD//wMAUEsDBBQABgAIAAAA&#10;IQCWuyFl2wAAAAQBAAAPAAAAZHJzL2Rvd25yZXYueG1sTI/BbsIwDIbvk3iHyEi7jRSqbaw0RQhp&#10;J6ZJwC67hcS0hcapmhTK28/bZVwsWf+vz5/z5eAaccEu1J4UTCcJCCTjbU2lgq/9+9McRIiarG48&#10;oYIbBlgWo4dcZ9ZfaYuXXSwFQyhkWkEVY5tJGUyFToeJb5E4O/rO6chrV0rb6SvDXSNnSfIina6J&#10;L1S6xXWF5rzrnYLnbfzoP2mffg+z22nTrk163BilHsfDagEi4hD/y/Crz+pQsNPB92SDaBTwI/Fv&#10;cpZO315BHBg8T0EWubyXL34AAAD//wMAUEsBAi0AFAAGAAgAAAAhALaDOJL+AAAA4QEAABMAAAAA&#10;AAAAAAAAAAAAAAAAAFtDb250ZW50X1R5cGVzXS54bWxQSwECLQAUAAYACAAAACEAOP0h/9YAAACU&#10;AQAACwAAAAAAAAAAAAAAAAAvAQAAX3JlbHMvLnJlbHNQSwECLQAUAAYACAAAACEAjkHtJg4CAAAd&#10;BAAADgAAAAAAAAAAAAAAAAAuAgAAZHJzL2Uyb0RvYy54bWxQSwECLQAUAAYACAAAACEAlrshZdsA&#10;AAAEAQAADwAAAAAAAAAAAAAAAABoBAAAZHJzL2Rvd25yZXYueG1sUEsFBgAAAAAEAAQA8wAAAHAF&#10;AAAAAA==&#10;" filled="f" stroked="f">
              <v:fill o:detectmouseclick="t"/>
              <v:textbox style="mso-fit-shape-to-text:t" inset="0,0,0,15pt">
                <w:txbxContent>
                  <w:p w14:paraId="031B61F4" w14:textId="4C898490" w:rsidR="0093637B" w:rsidRPr="0093637B" w:rsidRDefault="0093637B" w:rsidP="0093637B">
                    <w:pPr>
                      <w:spacing w:after="0"/>
                      <w:rPr>
                        <w:rFonts w:ascii="Aptos" w:eastAsia="Aptos" w:hAnsi="Aptos" w:cs="Aptos"/>
                        <w:noProof/>
                        <w:color w:val="000000"/>
                        <w:sz w:val="20"/>
                        <w:szCs w:val="20"/>
                      </w:rPr>
                    </w:pPr>
                    <w:r w:rsidRPr="0093637B">
                      <w:rPr>
                        <w:rFonts w:ascii="Aptos" w:eastAsia="Aptos" w:hAnsi="Aptos" w:cs="Aptos"/>
                        <w:noProof/>
                        <w:color w:val="000000"/>
                        <w:sz w:val="20"/>
                        <w:szCs w:val="20"/>
                      </w:rPr>
                      <w:t>Bureau Veritas Group | C2.1 -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6821A" w14:textId="77777777" w:rsidR="00D529E6" w:rsidRDefault="00D529E6" w:rsidP="0093637B">
      <w:pPr>
        <w:spacing w:after="0" w:line="240" w:lineRule="auto"/>
      </w:pPr>
      <w:r>
        <w:separator/>
      </w:r>
    </w:p>
  </w:footnote>
  <w:footnote w:type="continuationSeparator" w:id="0">
    <w:p w14:paraId="283BED91" w14:textId="77777777" w:rsidR="00D529E6" w:rsidRDefault="00D529E6" w:rsidP="009363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1B"/>
    <w:rsid w:val="0002751B"/>
    <w:rsid w:val="00055218"/>
    <w:rsid w:val="00075707"/>
    <w:rsid w:val="000903E5"/>
    <w:rsid w:val="00095429"/>
    <w:rsid w:val="00111E3F"/>
    <w:rsid w:val="00186709"/>
    <w:rsid w:val="00190DF4"/>
    <w:rsid w:val="001A23AC"/>
    <w:rsid w:val="001D2178"/>
    <w:rsid w:val="001E305F"/>
    <w:rsid w:val="00246034"/>
    <w:rsid w:val="00261B04"/>
    <w:rsid w:val="002A6D83"/>
    <w:rsid w:val="002D3197"/>
    <w:rsid w:val="002F469D"/>
    <w:rsid w:val="003359B3"/>
    <w:rsid w:val="003524C9"/>
    <w:rsid w:val="003E4764"/>
    <w:rsid w:val="00424996"/>
    <w:rsid w:val="004457A9"/>
    <w:rsid w:val="0047220A"/>
    <w:rsid w:val="004A6A0C"/>
    <w:rsid w:val="004B3B1E"/>
    <w:rsid w:val="004D6726"/>
    <w:rsid w:val="0054300B"/>
    <w:rsid w:val="00564D85"/>
    <w:rsid w:val="005A0F91"/>
    <w:rsid w:val="005B3482"/>
    <w:rsid w:val="005D02EF"/>
    <w:rsid w:val="005E5B04"/>
    <w:rsid w:val="005E6428"/>
    <w:rsid w:val="00614296"/>
    <w:rsid w:val="0062386A"/>
    <w:rsid w:val="00623E0D"/>
    <w:rsid w:val="0064125C"/>
    <w:rsid w:val="00651026"/>
    <w:rsid w:val="00651872"/>
    <w:rsid w:val="00673A02"/>
    <w:rsid w:val="0067601D"/>
    <w:rsid w:val="00683046"/>
    <w:rsid w:val="00683CEC"/>
    <w:rsid w:val="006A032C"/>
    <w:rsid w:val="006B57AA"/>
    <w:rsid w:val="006E465D"/>
    <w:rsid w:val="0070641E"/>
    <w:rsid w:val="007316AC"/>
    <w:rsid w:val="00754CDA"/>
    <w:rsid w:val="00774B8A"/>
    <w:rsid w:val="00777EDE"/>
    <w:rsid w:val="0078501B"/>
    <w:rsid w:val="0079388D"/>
    <w:rsid w:val="007F1480"/>
    <w:rsid w:val="0080071E"/>
    <w:rsid w:val="00802A25"/>
    <w:rsid w:val="00815A1C"/>
    <w:rsid w:val="00840DA6"/>
    <w:rsid w:val="008A47A9"/>
    <w:rsid w:val="008E31BC"/>
    <w:rsid w:val="008F1DA5"/>
    <w:rsid w:val="0093637B"/>
    <w:rsid w:val="00937AF5"/>
    <w:rsid w:val="00943BAE"/>
    <w:rsid w:val="00951961"/>
    <w:rsid w:val="00974C6B"/>
    <w:rsid w:val="00A4646B"/>
    <w:rsid w:val="00A66CCF"/>
    <w:rsid w:val="00A700E8"/>
    <w:rsid w:val="00A74372"/>
    <w:rsid w:val="00A82F6A"/>
    <w:rsid w:val="00A91139"/>
    <w:rsid w:val="00AE48D6"/>
    <w:rsid w:val="00B421D1"/>
    <w:rsid w:val="00B42C9C"/>
    <w:rsid w:val="00B52C1D"/>
    <w:rsid w:val="00C3586E"/>
    <w:rsid w:val="00C5346E"/>
    <w:rsid w:val="00C6426C"/>
    <w:rsid w:val="00C704EB"/>
    <w:rsid w:val="00C8319E"/>
    <w:rsid w:val="00C9697D"/>
    <w:rsid w:val="00CA1017"/>
    <w:rsid w:val="00CB26FF"/>
    <w:rsid w:val="00CB2D28"/>
    <w:rsid w:val="00CE64EE"/>
    <w:rsid w:val="00D0716A"/>
    <w:rsid w:val="00D529E6"/>
    <w:rsid w:val="00DE54E8"/>
    <w:rsid w:val="00E51788"/>
    <w:rsid w:val="00E53356"/>
    <w:rsid w:val="00E620A4"/>
    <w:rsid w:val="00E7335A"/>
    <w:rsid w:val="00EA5CCE"/>
    <w:rsid w:val="00EB02CC"/>
    <w:rsid w:val="00EC1A62"/>
    <w:rsid w:val="00EE4886"/>
    <w:rsid w:val="00EE79E6"/>
    <w:rsid w:val="00EE7BFF"/>
    <w:rsid w:val="00F13435"/>
    <w:rsid w:val="00F258DB"/>
    <w:rsid w:val="00F52DAE"/>
    <w:rsid w:val="00F80A5A"/>
    <w:rsid w:val="00FD7B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49995"/>
  <w15:chartTrackingRefBased/>
  <w15:docId w15:val="{2C8CF539-49EF-CB4E-9C39-072BFC6E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01B"/>
    <w:rPr>
      <w:rFonts w:eastAsiaTheme="majorEastAsia" w:cstheme="majorBidi"/>
      <w:color w:val="272727" w:themeColor="text1" w:themeTint="D8"/>
    </w:rPr>
  </w:style>
  <w:style w:type="paragraph" w:styleId="Title">
    <w:name w:val="Title"/>
    <w:basedOn w:val="Normal"/>
    <w:next w:val="Normal"/>
    <w:link w:val="TitleChar"/>
    <w:uiPriority w:val="10"/>
    <w:qFormat/>
    <w:rsid w:val="00785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01B"/>
    <w:pPr>
      <w:spacing w:before="160"/>
      <w:jc w:val="center"/>
    </w:pPr>
    <w:rPr>
      <w:i/>
      <w:iCs/>
      <w:color w:val="404040" w:themeColor="text1" w:themeTint="BF"/>
    </w:rPr>
  </w:style>
  <w:style w:type="character" w:customStyle="1" w:styleId="QuoteChar">
    <w:name w:val="Quote Char"/>
    <w:basedOn w:val="DefaultParagraphFont"/>
    <w:link w:val="Quote"/>
    <w:uiPriority w:val="29"/>
    <w:rsid w:val="0078501B"/>
    <w:rPr>
      <w:i/>
      <w:iCs/>
      <w:color w:val="404040" w:themeColor="text1" w:themeTint="BF"/>
    </w:rPr>
  </w:style>
  <w:style w:type="paragraph" w:styleId="ListParagraph">
    <w:name w:val="List Paragraph"/>
    <w:basedOn w:val="Normal"/>
    <w:uiPriority w:val="34"/>
    <w:qFormat/>
    <w:rsid w:val="0078501B"/>
    <w:pPr>
      <w:ind w:left="720"/>
      <w:contextualSpacing/>
    </w:pPr>
  </w:style>
  <w:style w:type="character" w:styleId="IntenseEmphasis">
    <w:name w:val="Intense Emphasis"/>
    <w:basedOn w:val="DefaultParagraphFont"/>
    <w:uiPriority w:val="21"/>
    <w:qFormat/>
    <w:rsid w:val="0078501B"/>
    <w:rPr>
      <w:i/>
      <w:iCs/>
      <w:color w:val="0F4761" w:themeColor="accent1" w:themeShade="BF"/>
    </w:rPr>
  </w:style>
  <w:style w:type="paragraph" w:styleId="IntenseQuote">
    <w:name w:val="Intense Quote"/>
    <w:basedOn w:val="Normal"/>
    <w:next w:val="Normal"/>
    <w:link w:val="IntenseQuoteChar"/>
    <w:uiPriority w:val="30"/>
    <w:qFormat/>
    <w:rsid w:val="00785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01B"/>
    <w:rPr>
      <w:i/>
      <w:iCs/>
      <w:color w:val="0F4761" w:themeColor="accent1" w:themeShade="BF"/>
    </w:rPr>
  </w:style>
  <w:style w:type="character" w:styleId="IntenseReference">
    <w:name w:val="Intense Reference"/>
    <w:basedOn w:val="DefaultParagraphFont"/>
    <w:uiPriority w:val="32"/>
    <w:qFormat/>
    <w:rsid w:val="0078501B"/>
    <w:rPr>
      <w:b/>
      <w:bCs/>
      <w:smallCaps/>
      <w:color w:val="0F4761" w:themeColor="accent1" w:themeShade="BF"/>
      <w:spacing w:val="5"/>
    </w:rPr>
  </w:style>
  <w:style w:type="character" w:styleId="Hyperlink">
    <w:name w:val="Hyperlink"/>
    <w:basedOn w:val="DefaultParagraphFont"/>
    <w:uiPriority w:val="99"/>
    <w:unhideWhenUsed/>
    <w:rsid w:val="0078501B"/>
    <w:rPr>
      <w:color w:val="467886" w:themeColor="hyperlink"/>
      <w:u w:val="single"/>
    </w:rPr>
  </w:style>
  <w:style w:type="character" w:styleId="UnresolvedMention">
    <w:name w:val="Unresolved Mention"/>
    <w:basedOn w:val="DefaultParagraphFont"/>
    <w:uiPriority w:val="99"/>
    <w:semiHidden/>
    <w:unhideWhenUsed/>
    <w:rsid w:val="0078501B"/>
    <w:rPr>
      <w:color w:val="605E5C"/>
      <w:shd w:val="clear" w:color="auto" w:fill="E1DFDD"/>
    </w:rPr>
  </w:style>
  <w:style w:type="character" w:styleId="FollowedHyperlink">
    <w:name w:val="FollowedHyperlink"/>
    <w:basedOn w:val="DefaultParagraphFont"/>
    <w:uiPriority w:val="99"/>
    <w:semiHidden/>
    <w:unhideWhenUsed/>
    <w:rsid w:val="00A74372"/>
    <w:rPr>
      <w:color w:val="96607D" w:themeColor="followedHyperlink"/>
      <w:u w:val="single"/>
    </w:rPr>
  </w:style>
  <w:style w:type="character" w:customStyle="1" w:styleId="perk-title">
    <w:name w:val="perk-title"/>
    <w:basedOn w:val="DefaultParagraphFont"/>
    <w:rsid w:val="00A4646B"/>
  </w:style>
  <w:style w:type="paragraph" w:styleId="Footer">
    <w:name w:val="footer"/>
    <w:basedOn w:val="Normal"/>
    <w:link w:val="FooterChar"/>
    <w:uiPriority w:val="99"/>
    <w:unhideWhenUsed/>
    <w:rsid w:val="009363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37B"/>
  </w:style>
  <w:style w:type="paragraph" w:styleId="Header">
    <w:name w:val="header"/>
    <w:basedOn w:val="Normal"/>
    <w:link w:val="HeaderChar"/>
    <w:uiPriority w:val="99"/>
    <w:unhideWhenUsed/>
    <w:rsid w:val="007064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org/details/1865-no-1-6/1902%20&#8470;%2011-12" TargetMode="External"/><Relationship Id="rId13" Type="http://schemas.openxmlformats.org/officeDocument/2006/relationships/hyperlink" Target="https://archive.org/details/statistikaaktsionernogodelarossii191335" TargetMode="External"/><Relationship Id="rId18" Type="http://schemas.openxmlformats.org/officeDocument/2006/relationships/hyperlink" Target="https://archive.org/details/vespetrogradadresnajaispravochnajaknig56/page/n737/mode/2up?q=%22&#1050;&#1091;&#1076;&#1072;&#1096;&#1077;&#1074;&#1098;+&#1057;&#1077;&#1088;&#1075;.+%22" TargetMode="Externa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https://www.google.ca/books/edition/Ukazatel%CA%B9_di%EF%B8%A0e%EF%B8%A1%C4%ADstvui%EF%B8%A0u%EF%B8%A1shchik/dZQyAQAAMAAJ?hl=en&amp;gbpv=1&amp;dq=%D0%A1%D0%B5%D1%80%D0%B3%D1%A3%D0%B9+%D0%9A%D1%83%D0%B4%D0%B0%D1%88%D0%B5%D0%B2%D1%8A&amp;pg=PA2079&amp;printsec=frontcover" TargetMode="External"/><Relationship Id="rId12" Type="http://schemas.openxmlformats.org/officeDocument/2006/relationships/hyperlink" Target="https://gallica.bnf.fr/ark:/12148/bpt6k1189012m" TargetMode="External"/><Relationship Id="rId17" Type="http://schemas.openxmlformats.org/officeDocument/2006/relationships/hyperlink" Target="https://archive.org/details/spravochnajaknigaolitsahpetrogradskogoku8" TargetMode="External"/><Relationship Id="rId2" Type="http://schemas.openxmlformats.org/officeDocument/2006/relationships/settings" Target="settings.xml"/><Relationship Id="rId16" Type="http://schemas.openxmlformats.org/officeDocument/2006/relationships/hyperlink" Target="https://archive.org/details/aktsionernopaevyepredprijatijarossiiso93"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archive.org/details/aleksandrovskoevoennoeuchilische14/page/n161/mode/2up?q=&#1050;&#1091;&#1076;&#1072;&#1096;&#1077;&#1074;&#1098;" TargetMode="External"/><Relationship Id="rId11" Type="http://schemas.openxmlformats.org/officeDocument/2006/relationships/hyperlink" Target="https://gallica.bnf.fr/ark:/12148/bpt6k5745817c"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archive.org/details/aktsionernopaevyepredprijatijarossiiso4" TargetMode="External"/><Relationship Id="rId23" Type="http://schemas.openxmlformats.org/officeDocument/2006/relationships/fontTable" Target="fontTable.xml"/><Relationship Id="rId10" Type="http://schemas.openxmlformats.org/officeDocument/2006/relationships/hyperlink" Target="https://archive.org/search.php?query=creator%3A%22Istoricheskai%EF%B8%A0a%EF%B8%A1+vystavka+predmetov+iskusstva+%281904+%3A+Saint+Petersburg%2C+Russia%29%22" TargetMode="External"/><Relationship Id="rId19" Type="http://schemas.openxmlformats.org/officeDocument/2006/relationships/hyperlink" Target="https://archive.org/details/vespetrogradadresnajaispravochnajaknig56/page/n751/mode/2up?q=%22&#1050;&#1091;&#1076;&#1072;&#1096;&#1077;&#1074;&#1098;+&#1057;&#1077;&#1088;&#1075;.+%22" TargetMode="External"/><Relationship Id="rId4" Type="http://schemas.openxmlformats.org/officeDocument/2006/relationships/footnotes" Target="footnotes.xml"/><Relationship Id="rId9" Type="http://schemas.openxmlformats.org/officeDocument/2006/relationships/hyperlink" Target="https://archive.org/details/istoricheskaiavy00isto" TargetMode="External"/><Relationship Id="rId14" Type="http://schemas.openxmlformats.org/officeDocument/2006/relationships/hyperlink" Target="https://archive.org/details/illustrated-london-news-1910-1919/1910-1919/1913/Illustrated%20London%20News%20%233874v143%20%281913-07-19%29%20%28BNA%29/page/n61/mode/2up?q=Koudacheff"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151</TotalTime>
  <Pages>8</Pages>
  <Words>2113</Words>
  <Characters>12048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Ksenya Kiebuzinski</dc:creator>
  <cp:keywords/>
  <dc:description/>
  <cp:lastModifiedBy>Erik VAN DER GRAAF</cp:lastModifiedBy>
  <cp:revision>88</cp:revision>
  <dcterms:created xsi:type="dcterms:W3CDTF">2026-07-10T15:12:00Z</dcterms:created>
  <dcterms:modified xsi:type="dcterms:W3CDTF">2026-07-14T06:35:00Z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45cfdcf2,2ca2934a,76a11366</vt:lpwstr>
  </property>
  <property fmtid="{D5CDD505-2E9C-101B-9397-08002B2CF9AE}" pid="3" name="ClassificationContentMarkingFooterFontProps">
    <vt:lpwstr>#000000,10,Aptos</vt:lpwstr>
  </property>
  <property fmtid="{D5CDD505-2E9C-101B-9397-08002B2CF9AE}" pid="4" name="ClassificationContentMarkingFooterText">
    <vt:lpwstr>Bureau Veritas Group | C2.1 - Internal</vt:lpwstr>
  </property>
  <property fmtid="{D5CDD505-2E9C-101B-9397-08002B2CF9AE}" pid="5" name="MSIP_Label_19a0f30a-e9a8-420c-a961-7005dd615d36_Enabled">
    <vt:lpwstr>true</vt:lpwstr>
  </property>
  <property fmtid="{D5CDD505-2E9C-101B-9397-08002B2CF9AE}" pid="6" name="MSIP_Label_19a0f30a-e9a8-420c-a961-7005dd615d36_SetDate">
    <vt:lpwstr>2026-07-14T06:06:55Z</vt:lpwstr>
  </property>
  <property fmtid="{D5CDD505-2E9C-101B-9397-08002B2CF9AE}" pid="7" name="MSIP_Label_19a0f30a-e9a8-420c-a961-7005dd615d36_Method">
    <vt:lpwstr>Standard</vt:lpwstr>
  </property>
  <property fmtid="{D5CDD505-2E9C-101B-9397-08002B2CF9AE}" pid="8" name="MSIP_Label_19a0f30a-e9a8-420c-a961-7005dd615d36_Name">
    <vt:lpwstr>C2.1 - Internal</vt:lpwstr>
  </property>
  <property fmtid="{D5CDD505-2E9C-101B-9397-08002B2CF9AE}" pid="9" name="MSIP_Label_19a0f30a-e9a8-420c-a961-7005dd615d36_SiteId">
    <vt:lpwstr>fffad414-b6a3-4f32-a9bd-42d28fc811f1</vt:lpwstr>
  </property>
  <property fmtid="{D5CDD505-2E9C-101B-9397-08002B2CF9AE}" pid="10" name="MSIP_Label_19a0f30a-e9a8-420c-a961-7005dd615d36_ActionId">
    <vt:lpwstr>105f7f72-b3c7-4265-bbaf-439198250888</vt:lpwstr>
  </property>
  <property fmtid="{D5CDD505-2E9C-101B-9397-08002B2CF9AE}" pid="11" name="MSIP_Label_19a0f30a-e9a8-420c-a961-7005dd615d36_ContentBits">
    <vt:lpwstr>2</vt:lpwstr>
  </property>
  <property fmtid="{D5CDD505-2E9C-101B-9397-08002B2CF9AE}" pid="12" name="MSIP_Label_19a0f30a-e9a8-420c-a961-7005dd615d36_Tag">
    <vt:lpwstr>10, 3, 0, 1</vt:lpwstr>
  </property>
</Properties>
</file>