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6EC5" w14:textId="09BA0219" w:rsidR="00245C75" w:rsidRDefault="001D179B">
      <w:r>
        <w:t>More Literature to review tomorrow</w:t>
      </w:r>
    </w:p>
    <w:p w14:paraId="3FEF1C13" w14:textId="43DD45E9" w:rsidR="001D179B" w:rsidRDefault="001D179B">
      <w:hyperlink r:id="rId4" w:history="1">
        <w:r>
          <w:rPr>
            <w:rStyle w:val="Hyperlink"/>
          </w:rPr>
          <w:t>https://www.tandfonline.com/doi/abs/10.1080/00207543.2020.1750727</w:t>
        </w:r>
      </w:hyperlink>
    </w:p>
    <w:p w14:paraId="1ACFD124" w14:textId="5DF37714" w:rsidR="001D179B" w:rsidRDefault="001D179B">
      <w:hyperlink r:id="rId5" w:history="1">
        <w:r>
          <w:rPr>
            <w:rStyle w:val="Hyperlink"/>
          </w:rPr>
          <w:t>https://journals.sagepub.com/doi/full/10.1177/0149206320945028</w:t>
        </w:r>
      </w:hyperlink>
    </w:p>
    <w:p w14:paraId="602C2869" w14:textId="1C565EC9" w:rsidR="001D179B" w:rsidRDefault="001D179B">
      <w:hyperlink r:id="rId6" w:history="1">
        <w:r>
          <w:rPr>
            <w:rStyle w:val="Hyperlink"/>
          </w:rPr>
          <w:t>https://link.springer.com/article/10.1007/s10479-020-03685-7</w:t>
        </w:r>
      </w:hyperlink>
    </w:p>
    <w:p w14:paraId="387F0B87" w14:textId="514977D9" w:rsidR="001D179B" w:rsidRDefault="001D179B">
      <w:hyperlink r:id="rId7" w:anchor="page=66" w:history="1">
        <w:r>
          <w:rPr>
            <w:rStyle w:val="Hyperlink"/>
          </w:rPr>
          <w:t>https://innowin.ir/api/media/BQACAgQAAx0CPPk4JwACHxZeusXcwX.pdf#page=66</w:t>
        </w:r>
      </w:hyperlink>
    </w:p>
    <w:p w14:paraId="0A87B39A" w14:textId="25561FA6" w:rsidR="001D179B" w:rsidRDefault="001D179B">
      <w:hyperlink r:id="rId8" w:history="1">
        <w:r>
          <w:rPr>
            <w:rStyle w:val="Hyperlink"/>
          </w:rPr>
          <w:t>https://www.ncbi.nlm.nih.gov/pmc/articles/PMC7361413/</w:t>
        </w:r>
      </w:hyperlink>
    </w:p>
    <w:p w14:paraId="7408DA26" w14:textId="713EB694" w:rsidR="001D179B" w:rsidRDefault="001D179B">
      <w:hyperlink r:id="rId9" w:history="1">
        <w:r>
          <w:rPr>
            <w:rStyle w:val="Hyperlink"/>
          </w:rPr>
          <w:t>https://www.emerald.com/insight/content/doi/10.1108/IJOPM-03-2020-0165/full/html</w:t>
        </w:r>
      </w:hyperlink>
    </w:p>
    <w:p w14:paraId="0DEF490D" w14:textId="566D0576" w:rsidR="001D179B" w:rsidRDefault="001D179B">
      <w:hyperlink r:id="rId10" w:anchor="citeas" w:history="1">
        <w:r>
          <w:rPr>
            <w:rStyle w:val="Hyperlink"/>
          </w:rPr>
          <w:t>https://link.springer.com/article/10.1057%2Fs41291-020-00121-3#citeas</w:t>
        </w:r>
      </w:hyperlink>
    </w:p>
    <w:p w14:paraId="2F777462" w14:textId="14B89864" w:rsidR="001D179B" w:rsidRDefault="001D179B"/>
    <w:p w14:paraId="08BADE11" w14:textId="3A9C4C39" w:rsidR="001D179B" w:rsidRDefault="001D179B">
      <w:r>
        <w:t>Thing I found like my research</w:t>
      </w:r>
    </w:p>
    <w:p w14:paraId="1924E9EC" w14:textId="013F0E86" w:rsidR="001D179B" w:rsidRDefault="001D179B">
      <w:hyperlink r:id="rId11" w:history="1">
        <w:r>
          <w:rPr>
            <w:rStyle w:val="Hyperlink"/>
          </w:rPr>
          <w:t>https://www.maplecroft.com/insights/analysis/pandemic-quickens-diversification-of-supply-chains-beyond-china/</w:t>
        </w:r>
      </w:hyperlink>
    </w:p>
    <w:sectPr w:rsidR="001D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9B"/>
    <w:rsid w:val="001D179B"/>
    <w:rsid w:val="0024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4663"/>
  <w15:chartTrackingRefBased/>
  <w15:docId w15:val="{2BFF646A-BBB5-43F6-8944-0ED915CC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36141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nowin.ir/api/media/BQACAgQAAx0CPPk4JwACHxZeusXcwX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479-020-03685-7" TargetMode="External"/><Relationship Id="rId11" Type="http://schemas.openxmlformats.org/officeDocument/2006/relationships/hyperlink" Target="https://www.maplecroft.com/insights/analysis/pandemic-quickens-diversification-of-supply-chains-beyond-china/" TargetMode="External"/><Relationship Id="rId5" Type="http://schemas.openxmlformats.org/officeDocument/2006/relationships/hyperlink" Target="https://journals.sagepub.com/doi/full/10.1177/0149206320945028" TargetMode="External"/><Relationship Id="rId10" Type="http://schemas.openxmlformats.org/officeDocument/2006/relationships/hyperlink" Target="https://link.springer.com/article/10.1057%2Fs41291-020-00121-3" TargetMode="External"/><Relationship Id="rId4" Type="http://schemas.openxmlformats.org/officeDocument/2006/relationships/hyperlink" Target="https://www.tandfonline.com/doi/abs/10.1080/00207543.2020.1750727" TargetMode="External"/><Relationship Id="rId9" Type="http://schemas.openxmlformats.org/officeDocument/2006/relationships/hyperlink" Target="https://www.emerald.com/insight/content/doi/10.1108/IJOPM-03-2020-0165/full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Endresen</dc:creator>
  <cp:keywords/>
  <dc:description/>
  <cp:lastModifiedBy>Theodore Endresen</cp:lastModifiedBy>
  <cp:revision>1</cp:revision>
  <dcterms:created xsi:type="dcterms:W3CDTF">2020-10-05T21:16:00Z</dcterms:created>
  <dcterms:modified xsi:type="dcterms:W3CDTF">2020-10-05T21:19:00Z</dcterms:modified>
</cp:coreProperties>
</file>