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11B2" w14:textId="1AF72CEA" w:rsidR="00F3241F" w:rsidRPr="00F3241F" w:rsidRDefault="00F3241F" w:rsidP="00F32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Documentation</w:t>
      </w:r>
      <w:r w:rsidRPr="00F3241F">
        <w:rPr>
          <w:rFonts w:ascii="Arial" w:eastAsia="Times New Roman" w:hAnsi="Arial" w:cs="Arial"/>
          <w:color w:val="000000"/>
          <w:lang w:eastAsia="fr-FR"/>
        </w:rPr>
        <w:t xml:space="preserve"> DDWS</w:t>
      </w:r>
    </w:p>
    <w:p w14:paraId="1101A36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E6295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1</w:t>
      </w:r>
    </w:p>
    <w:p w14:paraId="46CCCBAB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AE298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Installer une VM :</w:t>
      </w:r>
    </w:p>
    <w:p w14:paraId="697BE1AE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ouvrir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VMware</w:t>
      </w:r>
    </w:p>
    <w:p w14:paraId="508DAE8C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cliquer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sur ouvrir une nouvelle VM</w:t>
      </w:r>
    </w:p>
    <w:p w14:paraId="666DFEA2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lui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allouer une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quantitée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spécifique de ressources</w:t>
      </w:r>
    </w:p>
    <w:p w14:paraId="24CE7B86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nommer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la machine virtuelle</w:t>
      </w:r>
    </w:p>
    <w:p w14:paraId="20658206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sélectionner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la version du hardware à installer</w:t>
      </w:r>
    </w:p>
    <w:p w14:paraId="7139D873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passer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par l’ ISO pour installer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debian</w:t>
      </w:r>
      <w:proofErr w:type="spellEnd"/>
    </w:p>
    <w:p w14:paraId="53319D6D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se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mettre en NAT</w:t>
      </w:r>
    </w:p>
    <w:p w14:paraId="31713CEF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attention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à bien sélectionner GRUB pendant la config</w:t>
      </w:r>
    </w:p>
    <w:p w14:paraId="603B6A99" w14:textId="77777777" w:rsidR="00F3241F" w:rsidRPr="00F3241F" w:rsidRDefault="00F3241F" w:rsidP="00F3241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finir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l’installation</w:t>
      </w:r>
    </w:p>
    <w:p w14:paraId="62755E4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ADA1F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2</w:t>
      </w:r>
    </w:p>
    <w:p w14:paraId="5F2AEC4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B7231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Pour installer Apache2 :</w:t>
      </w:r>
    </w:p>
    <w:p w14:paraId="68C9947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Sur le terminal </w:t>
      </w:r>
    </w:p>
    <w:p w14:paraId="1850E5FB" w14:textId="77777777" w:rsidR="00F3241F" w:rsidRPr="00F3241F" w:rsidRDefault="00F3241F" w:rsidP="00F324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faire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un “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sudo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apt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update”</w:t>
      </w:r>
    </w:p>
    <w:p w14:paraId="72939EBB" w14:textId="77777777" w:rsidR="00F3241F" w:rsidRPr="00F3241F" w:rsidRDefault="00F3241F" w:rsidP="00F324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puis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un “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sudo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apt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install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apache2”</w:t>
      </w:r>
    </w:p>
    <w:p w14:paraId="243D4FE4" w14:textId="77777777" w:rsidR="00F3241F" w:rsidRPr="00F3241F" w:rsidRDefault="00F3241F" w:rsidP="00F324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maintenant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que apache2 est installé on règle les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pare-feux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“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sudo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ufw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allow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‘Apache’”</w:t>
      </w:r>
    </w:p>
    <w:p w14:paraId="5F2E9D4A" w14:textId="77777777" w:rsidR="00F3241F" w:rsidRPr="00F3241F" w:rsidRDefault="00F3241F" w:rsidP="00F324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depuis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le terminal on peut vérifier si le serveur web est bien fonctionnelle “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sudo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systemctl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status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apache2</w:t>
      </w:r>
    </w:p>
    <w:p w14:paraId="1A551A51" w14:textId="77777777" w:rsidR="00F3241F" w:rsidRPr="00F3241F" w:rsidRDefault="00F3241F" w:rsidP="00F3241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ou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alors en tapant la commande “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hostname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-I” on obtient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l’ip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puis on la rentre sur notre barre de recherche soit  “http://ip_du_serveur”</w:t>
      </w:r>
    </w:p>
    <w:p w14:paraId="4DDF679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97229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3</w:t>
      </w:r>
    </w:p>
    <w:p w14:paraId="5715EC6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1B933E" w14:textId="469AFC72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 xml:space="preserve">J’ai commencé à me renseigner sur les différents serveurs web existant en commençant par chercher les plus communs et je suis donc tombé sur cette image : </w:t>
      </w:r>
      <w:r w:rsidRPr="00F3241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04F7C0A4" wp14:editId="46730BDD">
            <wp:extent cx="1844040" cy="13868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41F">
        <w:rPr>
          <w:rFonts w:ascii="Arial" w:eastAsia="Times New Roman" w:hAnsi="Arial" w:cs="Arial"/>
          <w:color w:val="000000"/>
          <w:lang w:eastAsia="fr-FR"/>
        </w:rPr>
        <w:t xml:space="preserve">source : </w:t>
      </w:r>
      <w:hyperlink r:id="rId6" w:history="1">
        <w:r w:rsidRPr="00F3241F">
          <w:rPr>
            <w:rFonts w:ascii="Arial" w:eastAsia="Times New Roman" w:hAnsi="Arial" w:cs="Arial"/>
            <w:color w:val="1155CC"/>
            <w:u w:val="single"/>
            <w:lang w:eastAsia="fr-FR"/>
          </w:rPr>
          <w:t>https://www.projets-informatiques.com/</w:t>
        </w:r>
      </w:hyperlink>
    </w:p>
    <w:p w14:paraId="5FECB19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653E9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 xml:space="preserve">On remarque que les 3 principaux sont, dans l’ordre décroissant Apache,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Nginix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et IIS, je vais donc parler de ceux-là et essayer de comprendre pourquoi ils sont le plus utilisés.</w:t>
      </w:r>
    </w:p>
    <w:p w14:paraId="451E7601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CA1CDB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Apache : C’est un logiciel qui s’exécute sur un serveur permettant une connexion entre serveurs et navigateurs. Apache possède une architecture modulaire cela permet d'implémenter facilement une nouvelle fonctionnalité au système </w:t>
      </w:r>
    </w:p>
    <w:p w14:paraId="265DDF04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A4167C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b/>
          <w:bCs/>
          <w:color w:val="36344D"/>
          <w:lang w:eastAsia="fr-FR"/>
        </w:rPr>
        <w:lastRenderedPageBreak/>
        <w:t>Avantages :</w:t>
      </w:r>
    </w:p>
    <w:p w14:paraId="3A36460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F288DF9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Open-source et gratuit même pour un usage commercial.</w:t>
      </w:r>
    </w:p>
    <w:p w14:paraId="61DB5BBA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Logiciel fiable et stable.</w:t>
      </w:r>
    </w:p>
    <w:p w14:paraId="375AD958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Mise à jour régulière, correctifs de sécurité réguliers.</w:t>
      </w:r>
    </w:p>
    <w:p w14:paraId="3350D897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Flexible grâce à sa structure basée sur des modules.</w:t>
      </w:r>
    </w:p>
    <w:p w14:paraId="3F91E79B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Facile à configurer, adapté aux débutants.</w:t>
      </w:r>
    </w:p>
    <w:p w14:paraId="5B6EFB7A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Plateforme-Cross (fonctionne sur les serveurs Unix et Windows).</w:t>
      </w:r>
    </w:p>
    <w:p w14:paraId="4BB24CD0" w14:textId="77777777" w:rsidR="00F3241F" w:rsidRPr="00F3241F" w:rsidRDefault="00F3241F" w:rsidP="00F3241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Fonctionne avec les sites WordPress.</w:t>
      </w:r>
    </w:p>
    <w:p w14:paraId="1239AB12" w14:textId="77777777" w:rsidR="00F3241F" w:rsidRPr="00F3241F" w:rsidRDefault="00F3241F" w:rsidP="00F3241F">
      <w:pPr>
        <w:numPr>
          <w:ilvl w:val="0"/>
          <w:numId w:val="3"/>
        </w:numPr>
        <w:spacing w:after="42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Grande communauté et support disponible en cas de problème.</w:t>
      </w:r>
    </w:p>
    <w:p w14:paraId="49648D6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b/>
          <w:bCs/>
          <w:color w:val="36344D"/>
          <w:lang w:eastAsia="fr-FR"/>
        </w:rPr>
        <w:t>Inconvénients :</w:t>
      </w:r>
    </w:p>
    <w:p w14:paraId="3191ADA4" w14:textId="77777777" w:rsidR="00F3241F" w:rsidRPr="00F3241F" w:rsidRDefault="00F3241F" w:rsidP="00F3241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Problèmes de performances sur les sites web avec un énorme trafic.</w:t>
      </w:r>
    </w:p>
    <w:p w14:paraId="3CBF44C5" w14:textId="77777777" w:rsidR="00F3241F" w:rsidRPr="00F3241F" w:rsidRDefault="00F3241F" w:rsidP="00F3241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6344D"/>
          <w:lang w:eastAsia="fr-FR"/>
        </w:rPr>
      </w:pPr>
      <w:r w:rsidRPr="00F3241F">
        <w:rPr>
          <w:rFonts w:ascii="Arial" w:eastAsia="Times New Roman" w:hAnsi="Arial" w:cs="Arial"/>
          <w:color w:val="36344D"/>
          <w:lang w:eastAsia="fr-FR"/>
        </w:rPr>
        <w:t>Trop d’options de configuration peuvent mener à la vulnérabilité de la sécurité.</w:t>
      </w:r>
    </w:p>
    <w:p w14:paraId="10BE0B6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36344D"/>
          <w:lang w:eastAsia="fr-FR"/>
        </w:rPr>
        <w:t>sources</w:t>
      </w:r>
      <w:proofErr w:type="gramEnd"/>
      <w:r w:rsidRPr="00F3241F">
        <w:rPr>
          <w:rFonts w:ascii="Arial" w:eastAsia="Times New Roman" w:hAnsi="Arial" w:cs="Arial"/>
          <w:color w:val="36344D"/>
          <w:lang w:eastAsia="fr-FR"/>
        </w:rPr>
        <w:t xml:space="preserve"> : https://www.hostinger.fr/tutoriels/quest-ce-quapache-serveur-web-apache#Les_avantages_et_inconvenients_dApache</w:t>
      </w:r>
    </w:p>
    <w:p w14:paraId="65C7BC4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8F4F3B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Nginx : est un serveur proxy inverse ce qui aide à équilibrer la charge de travail en répartissant les requêtes et en mettant en cache certain type de contenu. Comme Apache, Nginx à un architecture modulaire.</w:t>
      </w:r>
    </w:p>
    <w:p w14:paraId="26DF56F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16FA1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b/>
          <w:bCs/>
          <w:color w:val="000000"/>
          <w:lang w:eastAsia="fr-FR"/>
        </w:rPr>
        <w:t>Avantages :</w:t>
      </w:r>
    </w:p>
    <w:p w14:paraId="4986554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1831CE0" w14:textId="77777777" w:rsidR="00F3241F" w:rsidRPr="00F3241F" w:rsidRDefault="00F3241F" w:rsidP="00F324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F3241F">
        <w:rPr>
          <w:rFonts w:ascii="Arial" w:eastAsia="Times New Roman" w:hAnsi="Arial" w:cs="Arial"/>
          <w:color w:val="333333"/>
          <w:lang w:eastAsia="fr-FR"/>
        </w:rPr>
        <w:t>Nginx évolue rapidement et de manière optimisée.</w:t>
      </w:r>
    </w:p>
    <w:p w14:paraId="5DF7962A" w14:textId="77777777" w:rsidR="00F3241F" w:rsidRPr="00F3241F" w:rsidRDefault="00F3241F" w:rsidP="00F324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F3241F">
        <w:rPr>
          <w:rFonts w:ascii="Arial" w:eastAsia="Times New Roman" w:hAnsi="Arial" w:cs="Arial"/>
          <w:color w:val="333333"/>
          <w:lang w:eastAsia="fr-FR"/>
        </w:rPr>
        <w:t>Nginx ne subit aucuns problèmes de ralentissement due à un potentiel manque de RAM.</w:t>
      </w:r>
    </w:p>
    <w:p w14:paraId="7E48AC76" w14:textId="77777777" w:rsidR="00F3241F" w:rsidRPr="00F3241F" w:rsidRDefault="00F3241F" w:rsidP="00F324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F3241F">
        <w:rPr>
          <w:rFonts w:ascii="Arial" w:eastAsia="Times New Roman" w:hAnsi="Arial" w:cs="Arial"/>
          <w:color w:val="333333"/>
          <w:lang w:eastAsia="fr-FR"/>
        </w:rPr>
        <w:t>Aucun refus des requêtes car une saturation lui est impossible.</w:t>
      </w:r>
    </w:p>
    <w:p w14:paraId="450D1797" w14:textId="77777777" w:rsidR="00F3241F" w:rsidRPr="00F3241F" w:rsidRDefault="00F3241F" w:rsidP="00F3241F">
      <w:pPr>
        <w:numPr>
          <w:ilvl w:val="0"/>
          <w:numId w:val="5"/>
        </w:numPr>
        <w:shd w:val="clear" w:color="auto" w:fill="FFFFFF"/>
        <w:spacing w:after="840" w:line="240" w:lineRule="auto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F3241F">
        <w:rPr>
          <w:rFonts w:ascii="Arial" w:eastAsia="Times New Roman" w:hAnsi="Arial" w:cs="Arial"/>
          <w:color w:val="333333"/>
          <w:lang w:eastAsia="fr-FR"/>
        </w:rPr>
        <w:t>Nginx est conçu sur mesure pour accélérer le fonctionnement des serveurs privés virtuels (VPS).</w:t>
      </w:r>
    </w:p>
    <w:p w14:paraId="224EC4EA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E4FC4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b/>
          <w:bCs/>
          <w:color w:val="000000"/>
          <w:lang w:eastAsia="fr-FR"/>
        </w:rPr>
        <w:t>Inconvénients :</w:t>
      </w:r>
    </w:p>
    <w:p w14:paraId="65B0181F" w14:textId="77777777" w:rsidR="00F3241F" w:rsidRPr="00F3241F" w:rsidRDefault="00F3241F" w:rsidP="00F324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Ne prends pas en charge .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htaccess</w:t>
      </w:r>
      <w:proofErr w:type="spellEnd"/>
    </w:p>
    <w:p w14:paraId="2F9A4AA9" w14:textId="77777777" w:rsidR="00F3241F" w:rsidRPr="00F3241F" w:rsidRDefault="00F3241F" w:rsidP="00F324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Ne disposant pas de nombreux modules pour l'étendre, il y a donc moins de compatibilité avec les technologies tierces.</w:t>
      </w:r>
    </w:p>
    <w:p w14:paraId="4D2EF05D" w14:textId="77777777" w:rsidR="00F3241F" w:rsidRPr="00F3241F" w:rsidRDefault="00F3241F" w:rsidP="00F3241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un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nombre de soutien et d’aide relativement réduit</w:t>
      </w:r>
    </w:p>
    <w:p w14:paraId="1CC7F7C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78640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sources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: https://www.opportunites-digitales.com/guide-complet-du-serveur-nginx/</w:t>
      </w:r>
    </w:p>
    <w:p w14:paraId="2BA2543C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8646A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IIS : ou &lt;&lt;Internet Information Services&gt;&gt; est un progiciel conçu pour Windows Server.</w:t>
      </w:r>
    </w:p>
    <w:p w14:paraId="7351721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93057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b/>
          <w:bCs/>
          <w:color w:val="000000"/>
          <w:lang w:eastAsia="fr-FR"/>
        </w:rPr>
        <w:t>Avantages :</w:t>
      </w:r>
    </w:p>
    <w:p w14:paraId="2145A51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7DB0454" w14:textId="77777777" w:rsidR="00F3241F" w:rsidRPr="00F3241F" w:rsidRDefault="00F3241F" w:rsidP="00F3241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possède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une excellente sécurité </w:t>
      </w:r>
    </w:p>
    <w:p w14:paraId="7841BAFE" w14:textId="77777777" w:rsidR="00F3241F" w:rsidRPr="00F3241F" w:rsidRDefault="00F3241F" w:rsidP="00F3241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fournis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avec Windows Server</w:t>
      </w:r>
    </w:p>
    <w:p w14:paraId="0CAF901F" w14:textId="77777777" w:rsidR="00F3241F" w:rsidRPr="00F3241F" w:rsidRDefault="00F3241F" w:rsidP="00F3241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entièrement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compatible avec Windows</w:t>
      </w:r>
    </w:p>
    <w:p w14:paraId="4638B3D4" w14:textId="77777777" w:rsidR="00F3241F" w:rsidRPr="00F3241F" w:rsidRDefault="00F3241F" w:rsidP="00F3241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lastRenderedPageBreak/>
        <w:t>très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facile d’utilisation</w:t>
      </w:r>
    </w:p>
    <w:p w14:paraId="0857993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9CCA1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b/>
          <w:bCs/>
          <w:color w:val="000000"/>
          <w:lang w:eastAsia="fr-FR"/>
        </w:rPr>
        <w:t>Inconvénients :</w:t>
      </w:r>
    </w:p>
    <w:p w14:paraId="51018D4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3969E9C" w14:textId="77777777" w:rsidR="00F3241F" w:rsidRPr="00F3241F" w:rsidRDefault="00F3241F" w:rsidP="00F3241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payant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> </w:t>
      </w:r>
    </w:p>
    <w:p w14:paraId="044FA622" w14:textId="77777777" w:rsidR="00F3241F" w:rsidRPr="00F3241F" w:rsidRDefault="00F3241F" w:rsidP="00F3241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des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performances visiblement un peu en dessous de ces concurrents</w:t>
      </w:r>
    </w:p>
    <w:p w14:paraId="7EA5298F" w14:textId="77777777" w:rsidR="00F3241F" w:rsidRPr="00F3241F" w:rsidRDefault="00F3241F" w:rsidP="00F3241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seulement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monoplateforme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> </w:t>
      </w:r>
    </w:p>
    <w:p w14:paraId="2138508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76355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sources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: https://fr.differbetween.com/article/pros_and_cons_of_iis</w:t>
      </w:r>
    </w:p>
    <w:p w14:paraId="39EA275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F35C4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4</w:t>
      </w:r>
    </w:p>
    <w:p w14:paraId="212770A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186E6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Il faut utiliser la commande “nano /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/hosts” afin d’ajouter la ligne de commande avec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l’ip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et le nom de domaine de notre serveur cad : “192.168.184.133 dnsproject.prepa.com”.</w:t>
      </w:r>
    </w:p>
    <w:p w14:paraId="214F91A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Puis une fois cela fait, on entre dans le terminal “nano /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resolv.conf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>” pour rajouter “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search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 dnsproject.prepa.com” sans </w:t>
      </w: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oublié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de mettre “#” devant les lignes déjà existantes.</w:t>
      </w:r>
    </w:p>
    <w:p w14:paraId="0493644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Maintenant on remarque que si nous cherchons à accéder à notre serveur via navigateur on le peut désormais simplement en entrant son nom de domaine dans la barre de recherche.</w:t>
      </w:r>
    </w:p>
    <w:p w14:paraId="257B988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975E3B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5</w:t>
      </w:r>
    </w:p>
    <w:p w14:paraId="7706BDD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AD860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Le nom de domaine est l’identifiant du site. Une fois un nom choisi, il faut le déposer afin qu’un organisme défini par la spécificité que nous avons choisi à notre site valide ou non notre proposition.</w:t>
      </w:r>
    </w:p>
    <w:p w14:paraId="13FAD31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8012F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Les spécificités que l’on peut retrouver sur un nom de domaine sont les suivants :</w:t>
      </w:r>
    </w:p>
    <w:p w14:paraId="046339E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B1666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gTLD</w:t>
      </w:r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: aussi appelé domaines génériques c’est à dire; </w:t>
      </w:r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>com (pour les activités commerciales); .net (pour les entreprises); .</w:t>
      </w:r>
      <w:proofErr w:type="spellStart"/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>org</w:t>
      </w:r>
      <w:proofErr w:type="spellEnd"/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 xml:space="preserve"> (pour les associations ou organisations non gouvernementales, etc.). On les utilise seulement à vocation international </w:t>
      </w:r>
    </w:p>
    <w:p w14:paraId="49B15CB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3E013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lang w:eastAsia="fr-FR"/>
        </w:rPr>
        <w:t>ccTLD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lang w:eastAsia="fr-FR"/>
        </w:rPr>
        <w:t xml:space="preserve"> : à l’inverse, nous avons les </w:t>
      </w:r>
      <w:proofErr w:type="spellStart"/>
      <w:r w:rsidRPr="00F3241F">
        <w:rPr>
          <w:rFonts w:ascii="Arial" w:eastAsia="Times New Roman" w:hAnsi="Arial" w:cs="Arial"/>
          <w:color w:val="000000"/>
          <w:lang w:eastAsia="fr-FR"/>
        </w:rPr>
        <w:t>ccTLD</w:t>
      </w:r>
      <w:proofErr w:type="spellEnd"/>
      <w:r w:rsidRPr="00F3241F">
        <w:rPr>
          <w:rFonts w:ascii="Arial" w:eastAsia="Times New Roman" w:hAnsi="Arial" w:cs="Arial"/>
          <w:color w:val="000000"/>
          <w:lang w:eastAsia="fr-FR"/>
        </w:rPr>
        <w:t xml:space="preserve">, aussi appelés codes de pays cad : </w:t>
      </w:r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>.</w:t>
      </w:r>
      <w:proofErr w:type="spellStart"/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>fr</w:t>
      </w:r>
      <w:proofErr w:type="spellEnd"/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 xml:space="preserve"> (France); .de (Allemagne); .</w:t>
      </w:r>
      <w:proofErr w:type="spellStart"/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>it</w:t>
      </w:r>
      <w:proofErr w:type="spellEnd"/>
      <w:r w:rsidRPr="00F3241F">
        <w:rPr>
          <w:rFonts w:ascii="Arial" w:eastAsia="Times New Roman" w:hAnsi="Arial" w:cs="Arial"/>
          <w:color w:val="3A3A3A"/>
          <w:sz w:val="24"/>
          <w:szCs w:val="24"/>
          <w:lang w:eastAsia="fr-FR"/>
        </w:rPr>
        <w:t xml:space="preserve"> (Italie); .eu (Union européenne). Donc ces derniers sont à vocation nationale et/ou géographique.</w:t>
      </w:r>
    </w:p>
    <w:p w14:paraId="49C0773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A943B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6</w:t>
      </w:r>
    </w:p>
    <w:p w14:paraId="339827D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3E155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Ce job a été réalisé en étant connecté au réseau WIFI en bridge. (10.10.29.226)</w:t>
      </w:r>
    </w:p>
    <w:p w14:paraId="3BC56C1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D0A54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Dans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/apache2/sites-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enabled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/000-default.conf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ajouter la </w:t>
      </w:r>
      <w:proofErr w:type="gramStart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ligne:</w:t>
      </w:r>
      <w:proofErr w:type="gramEnd"/>
    </w:p>
    <w:p w14:paraId="226105A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ServerName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 xml:space="preserve"> =</w:t>
      </w:r>
      <w:hyperlink r:id="rId7" w:history="1">
        <w:r w:rsidRPr="00F3241F">
          <w:rPr>
            <w:rFonts w:ascii="Arial" w:eastAsia="Times New Roman" w:hAnsi="Arial" w:cs="Arial"/>
            <w:i/>
            <w:iCs/>
            <w:color w:val="202124"/>
            <w:sz w:val="21"/>
            <w:szCs w:val="21"/>
            <w:u w:val="single"/>
            <w:lang w:eastAsia="fr-FR"/>
          </w:rPr>
          <w:t xml:space="preserve"> </w:t>
        </w:r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eastAsia="fr-FR"/>
          </w:rPr>
          <w:t>dnsproject.prepa.com</w:t>
        </w:r>
      </w:hyperlink>
    </w:p>
    <w:p w14:paraId="7F22E3B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86833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Ajouter l’adresse du serveur dans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resolv.conf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:</w:t>
      </w:r>
    </w:p>
    <w:p w14:paraId="5B6608B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682B1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Désactiver la réinitialisation automatique de 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resolv.conf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:</w:t>
      </w:r>
    </w:p>
    <w:p w14:paraId="5B4910ED" w14:textId="77777777" w:rsidR="00F3241F" w:rsidRPr="00F3241F" w:rsidRDefault="00F3241F" w:rsidP="00F3241F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1D1B47B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Ajouter un fichier de configuration dans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NetworkManager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proofErr w:type="gram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conf.d</w:t>
      </w:r>
      <w:proofErr w:type="spellEnd"/>
      <w:proofErr w:type="gram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en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.conf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qui contiendra: </w:t>
      </w:r>
    </w:p>
    <w:p w14:paraId="3A9AF55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[</w:t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main</w:t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]</w:t>
      </w:r>
    </w:p>
    <w:p w14:paraId="65C418B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dns</w:t>
      </w:r>
      <w:proofErr w:type="spellEnd"/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=none</w:t>
      </w:r>
    </w:p>
    <w:p w14:paraId="2EF4670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21C69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Dans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resolv.conf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ajouter les </w:t>
      </w:r>
      <w:proofErr w:type="gramStart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lignes:</w:t>
      </w:r>
      <w:proofErr w:type="gramEnd"/>
    </w:p>
    <w:p w14:paraId="37CBA402" w14:textId="77777777" w:rsidR="00F3241F" w:rsidRPr="00F3241F" w:rsidRDefault="00F3241F" w:rsidP="00F3241F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</w:p>
    <w:p w14:paraId="1A5FB9F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search</w:t>
      </w:r>
      <w:hyperlink r:id="rId8" w:history="1">
        <w:r w:rsidRPr="00F3241F">
          <w:rPr>
            <w:rFonts w:ascii="Arial" w:eastAsia="Times New Roman" w:hAnsi="Arial" w:cs="Arial"/>
            <w:i/>
            <w:iCs/>
            <w:color w:val="202124"/>
            <w:sz w:val="21"/>
            <w:szCs w:val="21"/>
            <w:u w:val="single"/>
            <w:lang w:val="en-US" w:eastAsia="fr-FR"/>
          </w:rPr>
          <w:t xml:space="preserve"> </w:t>
        </w:r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dnsproject.prepa.com</w:t>
        </w:r>
      </w:hyperlink>
    </w:p>
    <w:p w14:paraId="656E1F6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nameserver 10.10.29.226</w:t>
      </w:r>
    </w:p>
    <w:p w14:paraId="4CB6C69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AEDA6D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Dans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bind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named.conf.local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, ajouter les </w:t>
      </w:r>
      <w:proofErr w:type="gramStart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lignes:</w:t>
      </w:r>
      <w:proofErr w:type="gramEnd"/>
    </w:p>
    <w:p w14:paraId="2A253B2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zone "</w:t>
      </w:r>
      <w:hyperlink r:id="rId9" w:history="1"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" IN {</w:t>
      </w:r>
    </w:p>
    <w:p w14:paraId="715A11F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type </w:t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master;</w:t>
      </w:r>
      <w:proofErr w:type="gramEnd"/>
    </w:p>
    <w:p w14:paraId="27710F2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file "/</w:t>
      </w:r>
      <w:proofErr w:type="spell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/bind/</w:t>
      </w:r>
      <w:proofErr w:type="spell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prepa.forward.zone</w:t>
      </w:r>
      <w:proofErr w:type="spellEnd"/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";</w:t>
      </w:r>
      <w:proofErr w:type="gramEnd"/>
    </w:p>
    <w:p w14:paraId="375FD2F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};</w:t>
      </w:r>
    </w:p>
    <w:p w14:paraId="722E231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zone "29.10.10.in-</w:t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addr.arpa</w:t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" IN {</w:t>
      </w:r>
    </w:p>
    <w:p w14:paraId="6F058B9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type</w:t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 xml:space="preserve"> master;</w:t>
      </w:r>
    </w:p>
    <w:p w14:paraId="42C7FB8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file</w:t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 xml:space="preserve"> "/</w:t>
      </w:r>
      <w:proofErr w:type="spell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bind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prepa.reverse.zone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";</w:t>
      </w:r>
    </w:p>
    <w:p w14:paraId="0D09AA1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};</w:t>
      </w:r>
    </w:p>
    <w:p w14:paraId="46CED65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02E63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Créer les fichiers “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prepa.</w:t>
      </w:r>
      <w:proofErr w:type="gram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forward.zone</w:t>
      </w:r>
      <w:proofErr w:type="spellEnd"/>
      <w:proofErr w:type="gram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” et “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prepa.reverse.zone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” dans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bind</w:t>
      </w:r>
      <w:proofErr w:type="spellEnd"/>
    </w:p>
    <w:p w14:paraId="7245739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702B8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val="en-US" w:eastAsia="fr-FR"/>
        </w:rPr>
        <w:t xml:space="preserve">Dans 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fr-FR"/>
        </w:rPr>
        <w:t>prepa.</w:t>
      </w:r>
      <w:proofErr w:type="gram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val="en-US" w:eastAsia="fr-FR"/>
        </w:rPr>
        <w:t>forward.zone</w:t>
      </w:r>
      <w:proofErr w:type="spellEnd"/>
      <w:proofErr w:type="gramEnd"/>
      <w:r w:rsidRPr="00F3241F">
        <w:rPr>
          <w:rFonts w:ascii="Arial" w:eastAsia="Times New Roman" w:hAnsi="Arial" w:cs="Arial"/>
          <w:color w:val="202124"/>
          <w:sz w:val="21"/>
          <w:szCs w:val="21"/>
          <w:lang w:val="en-US" w:eastAsia="fr-FR"/>
        </w:rPr>
        <w:t xml:space="preserve"> :</w:t>
      </w:r>
    </w:p>
    <w:p w14:paraId="034241B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$TTL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604800</w:t>
      </w:r>
    </w:p>
    <w:p w14:paraId="1FDEFBF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@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SOA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hyperlink r:id="rId10" w:history="1"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</w:t>
      </w:r>
      <w:hyperlink r:id="rId11" w:history="1">
        <w:r w:rsidRPr="00F3241F">
          <w:rPr>
            <w:rFonts w:ascii="Arial" w:eastAsia="Times New Roman" w:hAnsi="Arial" w:cs="Arial"/>
            <w:i/>
            <w:iCs/>
            <w:color w:val="202124"/>
            <w:sz w:val="21"/>
            <w:szCs w:val="21"/>
            <w:u w:val="single"/>
            <w:lang w:val="en-US" w:eastAsia="fr-FR"/>
          </w:rPr>
          <w:t xml:space="preserve"> </w:t>
        </w:r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root.dnsproject.prepa.com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 (</w:t>
      </w:r>
    </w:p>
    <w:p w14:paraId="487421D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2    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Serial</w:t>
      </w:r>
    </w:p>
    <w:p w14:paraId="2A425AE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604800    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Refresh</w:t>
      </w:r>
    </w:p>
    <w:p w14:paraId="4EA5C25B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86400    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Retry</w:t>
      </w:r>
    </w:p>
    <w:p w14:paraId="481DFB9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2419200    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Expire</w:t>
      </w:r>
    </w:p>
    <w:p w14:paraId="414ABF1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604800 )</w:t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Negative Cache TTL</w:t>
      </w:r>
    </w:p>
    <w:p w14:paraId="6B91449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;</w:t>
      </w:r>
    </w:p>
    <w:p w14:paraId="3F007AD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@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NS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hyperlink r:id="rId12" w:history="1"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dnsproject.prepa.com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</w:t>
      </w:r>
    </w:p>
    <w:p w14:paraId="10766AC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dnsproject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A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10.10.29.226</w:t>
      </w:r>
    </w:p>
    <w:p w14:paraId="29EBC6E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www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CNAME  </w:t>
      </w:r>
      <w:hyperlink r:id="rId13" w:history="1">
        <w:r w:rsidRPr="00F3241F">
          <w:rPr>
            <w:rFonts w:ascii="Arial" w:eastAsia="Times New Roman" w:hAnsi="Arial" w:cs="Arial"/>
            <w:i/>
            <w:iCs/>
            <w:color w:val="202124"/>
            <w:sz w:val="21"/>
            <w:szCs w:val="21"/>
            <w:u w:val="single"/>
            <w:lang w:val="en-US" w:eastAsia="fr-FR"/>
          </w:rPr>
          <w:t> </w:t>
        </w:r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dnsproject.prepa.com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</w:t>
      </w:r>
    </w:p>
    <w:p w14:paraId="553AB854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8BE46A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Dans </w:t>
      </w:r>
      <w:proofErr w:type="spellStart"/>
      <w:proofErr w:type="gram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prepa.reverse</w:t>
      </w:r>
      <w:proofErr w:type="gram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.zone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:</w:t>
      </w:r>
    </w:p>
    <w:p w14:paraId="46A87FB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>$TTL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eastAsia="fr-FR"/>
        </w:rPr>
        <w:tab/>
        <w:t>604800</w:t>
      </w:r>
    </w:p>
    <w:p w14:paraId="493807D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@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SOA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hyperlink r:id="rId14" w:history="1"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</w:t>
      </w:r>
      <w:hyperlink r:id="rId15" w:history="1">
        <w:r w:rsidRPr="00F3241F">
          <w:rPr>
            <w:rFonts w:ascii="Arial" w:eastAsia="Times New Roman" w:hAnsi="Arial" w:cs="Arial"/>
            <w:i/>
            <w:iCs/>
            <w:color w:val="202124"/>
            <w:sz w:val="21"/>
            <w:szCs w:val="21"/>
            <w:u w:val="single"/>
            <w:lang w:val="en-US" w:eastAsia="fr-FR"/>
          </w:rPr>
          <w:t xml:space="preserve"> </w:t>
        </w:r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root.dnsproject.prepa.com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 (</w:t>
      </w:r>
    </w:p>
    <w:p w14:paraId="059188B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2    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Serial</w:t>
      </w:r>
    </w:p>
    <w:p w14:paraId="3B36A48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604800    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Refresh</w:t>
      </w:r>
    </w:p>
    <w:p w14:paraId="3A51C26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86400    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Retry</w:t>
      </w:r>
    </w:p>
    <w:p w14:paraId="6D9BC59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2419200    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Expire</w:t>
      </w:r>
    </w:p>
    <w:p w14:paraId="0BF7A8A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                     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604800 )</w:t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; Negative Cache TTL</w:t>
      </w:r>
    </w:p>
    <w:p w14:paraId="370D686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;</w:t>
      </w:r>
    </w:p>
    <w:p w14:paraId="186A320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@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NS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hyperlink r:id="rId16" w:history="1"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dnsproject.prepa.com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</w:t>
      </w:r>
    </w:p>
    <w:p w14:paraId="3D0EC3E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dnsproject</w:t>
      </w:r>
      <w:proofErr w:type="spell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A 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>10.10.29.226</w:t>
      </w:r>
    </w:p>
    <w:p w14:paraId="7A7E9B6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58 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proofErr w:type="gramEnd"/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 xml:space="preserve">IN 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  <w:t xml:space="preserve">PTR </w:t>
      </w:r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ab/>
      </w:r>
      <w:hyperlink r:id="rId17" w:history="1">
        <w:r w:rsidRPr="00F3241F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val="en-US" w:eastAsia="fr-FR"/>
          </w:rPr>
          <w:t>dnsproject.prepa.com</w:t>
        </w:r>
      </w:hyperlink>
      <w:r w:rsidRPr="00F3241F">
        <w:rPr>
          <w:rFonts w:ascii="Arial" w:eastAsia="Times New Roman" w:hAnsi="Arial" w:cs="Arial"/>
          <w:i/>
          <w:iCs/>
          <w:color w:val="202124"/>
          <w:sz w:val="21"/>
          <w:szCs w:val="21"/>
          <w:lang w:val="en-US" w:eastAsia="fr-FR"/>
        </w:rPr>
        <w:t>.</w:t>
      </w:r>
    </w:p>
    <w:p w14:paraId="661CD5D9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B44C36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prepa</w:t>
      </w:r>
      <w:proofErr w:type="gram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.forward.zone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va permettre au DNS de trouver </w:t>
      </w:r>
      <w:proofErr w:type="spellStart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l’ip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du site web en fonction du nom de domaine, tandis que </w:t>
      </w:r>
      <w:proofErr w:type="spellStart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prepa.reverse.zone</w:t>
      </w:r>
      <w:proofErr w:type="spellEnd"/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 xml:space="preserve"> 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permet l’opération inverse.</w:t>
      </w:r>
    </w:p>
    <w:p w14:paraId="1809B4B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65B57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Dans la configuration hôte, il faut modifier les paramètres DNS en ajoutant </w:t>
      </w:r>
      <w:proofErr w:type="spellStart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l’ip</w:t>
      </w:r>
      <w:proofErr w:type="spellEnd"/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de la machine virtuelle comme DNS.</w:t>
      </w:r>
    </w:p>
    <w:p w14:paraId="23EF041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Comme le DNS de la VM n’est configuré que pour trouver un seul nom de domaine, il faut spécifier un forwarder sur l’hôte (sous Windows, entrer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8.8.8.8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ou </w:t>
      </w:r>
      <w:r w:rsidRPr="00F3241F">
        <w:rPr>
          <w:rFonts w:ascii="Arial" w:eastAsia="Times New Roman" w:hAnsi="Arial" w:cs="Arial"/>
          <w:b/>
          <w:bCs/>
          <w:color w:val="202124"/>
          <w:sz w:val="21"/>
          <w:szCs w:val="21"/>
          <w:lang w:eastAsia="fr-FR"/>
        </w:rPr>
        <w:t>8.8.4.4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t xml:space="preserve"> comme forwarder dans </w:t>
      </w:r>
      <w:r w:rsidRPr="00F3241F">
        <w:rPr>
          <w:rFonts w:ascii="Arial" w:eastAsia="Times New Roman" w:hAnsi="Arial" w:cs="Arial"/>
          <w:color w:val="202124"/>
          <w:sz w:val="21"/>
          <w:szCs w:val="21"/>
          <w:lang w:eastAsia="fr-FR"/>
        </w:rPr>
        <w:lastRenderedPageBreak/>
        <w:t>le champ “Autre DNS” ou “DNS Secondaire”, cela va permettre d’utiliser le serveur DNS public fourni par Google).</w:t>
      </w:r>
    </w:p>
    <w:p w14:paraId="237D0E9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A4C89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 xml:space="preserve">JOB 8 </w:t>
      </w:r>
      <w:proofErr w:type="gramStart"/>
      <w:r w:rsidRPr="00F3241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( en</w:t>
      </w:r>
      <w:proofErr w:type="gramEnd"/>
      <w:r w:rsidRPr="00F3241F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NAT )</w:t>
      </w:r>
    </w:p>
    <w:p w14:paraId="3FAF07C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8C9C0AC" w14:textId="77777777" w:rsidR="00F3241F" w:rsidRPr="00F3241F" w:rsidRDefault="00F3241F" w:rsidP="00F3241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nano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/network/interfaces : </w:t>
      </w:r>
    </w:p>
    <w:p w14:paraId="2EF1517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auto lo</w:t>
      </w:r>
    </w:p>
    <w:p w14:paraId="7ACFFB6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</w:t>
      </w:r>
    </w:p>
    <w:p w14:paraId="17ED8EB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# The loopback network interface</w:t>
      </w:r>
    </w:p>
    <w:p w14:paraId="0F87ED2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iface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lo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inet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loopback</w:t>
      </w:r>
    </w:p>
    <w:p w14:paraId="6CA1A44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#carte vers la box</w:t>
      </w:r>
    </w:p>
    <w:p w14:paraId="1027C04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auto ens33</w:t>
      </w:r>
    </w:p>
    <w:p w14:paraId="6007920B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iface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ens33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inet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static</w:t>
      </w:r>
    </w:p>
    <w:p w14:paraId="1D7AA9A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address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192.168.0.1</w:t>
      </w:r>
    </w:p>
    <w:p w14:paraId="05CC517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network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192.168.0.0</w:t>
      </w:r>
    </w:p>
    <w:p w14:paraId="0A5D8F6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netmask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255.255.255.0</w:t>
      </w:r>
    </w:p>
    <w:p w14:paraId="425442F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gateway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192.168.0.254</w:t>
      </w:r>
    </w:p>
    <w:p w14:paraId="35997C3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#post-up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-restore &lt;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iptables.save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#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 ligne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décommenter plus tard )</w:t>
      </w:r>
    </w:p>
    <w:p w14:paraId="5C3FCB5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16695FCB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#carte vers le LAN</w:t>
      </w:r>
    </w:p>
    <w:p w14:paraId="638C9A4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auto ens34</w:t>
      </w:r>
    </w:p>
    <w:p w14:paraId="2407841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iface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ens34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inet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static</w:t>
      </w:r>
    </w:p>
    <w:p w14:paraId="4F63283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address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192.168.1.1</w:t>
      </w:r>
    </w:p>
    <w:p w14:paraId="2A0AB93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network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192.168.1.0</w:t>
      </w:r>
    </w:p>
    <w:p w14:paraId="7870811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netmask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255.255.255.0</w:t>
      </w:r>
    </w:p>
    <w:p w14:paraId="0F164BB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5629F70" w14:textId="77777777" w:rsidR="00F3241F" w:rsidRPr="00F3241F" w:rsidRDefault="00F3241F" w:rsidP="00F3241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prise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compte des modification :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init.d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/networking start</w:t>
      </w:r>
    </w:p>
    <w:p w14:paraId="138B793C" w14:textId="77777777" w:rsidR="00F3241F" w:rsidRPr="00F3241F" w:rsidRDefault="00F3241F" w:rsidP="00F3241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modification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du fichier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sysctl.conf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dé-commenter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68B6BBB3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# Uncomment the next line to enable packet forwarding for IPv4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net.ipv4.ip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_forward=1</w:t>
      </w:r>
    </w:p>
    <w:p w14:paraId="454BB81D" w14:textId="77777777" w:rsidR="00F3241F" w:rsidRPr="00F3241F" w:rsidRDefault="00F3241F" w:rsidP="00F3241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prise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compte des modification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sysctl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-p</w:t>
      </w:r>
    </w:p>
    <w:p w14:paraId="04E3149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698C4F6" w14:textId="77777777" w:rsidR="00F3241F" w:rsidRPr="00F3241F" w:rsidRDefault="00F3241F" w:rsidP="00F3241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Mise en place du protocole NAT sur ens33</w:t>
      </w:r>
    </w:p>
    <w:p w14:paraId="7DC8D36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-t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nat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-A POSTROUTING -o ens33 -j MASQUERADE</w:t>
      </w:r>
    </w:p>
    <w:p w14:paraId="1C620B0E" w14:textId="77777777" w:rsidR="00F3241F" w:rsidRPr="00F3241F" w:rsidRDefault="00F3241F" w:rsidP="00F3241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Sauvegarde de cette modification :</w:t>
      </w:r>
    </w:p>
    <w:p w14:paraId="784ED14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-save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&gt;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iptables.save</w:t>
      </w:r>
      <w:proofErr w:type="spellEnd"/>
    </w:p>
    <w:p w14:paraId="02BE9B29" w14:textId="77777777" w:rsidR="00F3241F" w:rsidRPr="00F3241F" w:rsidRDefault="00F3241F" w:rsidP="00F3241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Édition de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/network/interfaces</w:t>
      </w:r>
    </w:p>
    <w:p w14:paraId="655320C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Décommenter la ligne suivante :</w:t>
      </w:r>
    </w:p>
    <w:p w14:paraId="411D449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post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-up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-restore &lt;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iptables.save</w:t>
      </w:r>
      <w:proofErr w:type="spellEnd"/>
    </w:p>
    <w:p w14:paraId="1ADC4A17" w14:textId="77777777" w:rsidR="00F3241F" w:rsidRPr="00F3241F" w:rsidRDefault="00F3241F" w:rsidP="00F3241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 prochain démarrage du système :</w:t>
      </w:r>
    </w:p>
    <w:p w14:paraId="10131EE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iptables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-L -t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nat</w:t>
      </w:r>
      <w:proofErr w:type="spellEnd"/>
    </w:p>
    <w:p w14:paraId="4895A038" w14:textId="77777777" w:rsidR="00F3241F" w:rsidRPr="00F3241F" w:rsidRDefault="00F3241F" w:rsidP="00F3241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VM reliés à la passerelle ajouter en Gateway 192.168.1.1</w:t>
      </w:r>
    </w:p>
    <w:p w14:paraId="2F305A70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0A493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7</w:t>
      </w:r>
    </w:p>
    <w:p w14:paraId="3EA7843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89207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Pour installer les paquets DHCP :</w:t>
      </w:r>
    </w:p>
    <w:p w14:paraId="16AEEB7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lang w:val="en-US" w:eastAsia="fr-FR"/>
        </w:rPr>
        <w:t>cd 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/bind</w:t>
      </w:r>
    </w:p>
    <w:p w14:paraId="4F8D031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lang w:val="en-US" w:eastAsia="fr-FR"/>
        </w:rPr>
        <w:lastRenderedPageBreak/>
        <w:t xml:space="preserve">apt -get install 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isc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-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dhcp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-server</w:t>
      </w:r>
    </w:p>
    <w:p w14:paraId="6FBC335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209797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ifconfig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enp0s3 192.168.184.133</w:t>
      </w:r>
    </w:p>
    <w:p w14:paraId="6086091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lang w:val="en-US" w:eastAsia="fr-FR"/>
        </w:rPr>
        <w:t>vim.tiny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resolv.conf</w:t>
      </w:r>
      <w:proofErr w:type="spellEnd"/>
    </w:p>
    <w:p w14:paraId="1116E9E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serach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dnsproject.prepa.com</w:t>
      </w:r>
    </w:p>
    <w:p w14:paraId="37173D9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name 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erver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192.168.184.133</w:t>
      </w:r>
    </w:p>
    <w:p w14:paraId="11A3D14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4A08CC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systemctl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restart bind9</w:t>
      </w:r>
    </w:p>
    <w:p w14:paraId="2E465F8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nslookup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www</w:t>
      </w:r>
    </w:p>
    <w:p w14:paraId="5CCC7E36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C12BD3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lang w:val="en-US" w:eastAsia="fr-FR"/>
        </w:rPr>
        <w:t>vim.tiny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/default/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isc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-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dhcp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-server</w:t>
      </w:r>
    </w:p>
    <w:p w14:paraId="65F22B3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lang w:val="en-US" w:eastAsia="fr-FR"/>
        </w:rPr>
        <w:t>cd</w:t>
      </w:r>
    </w:p>
    <w:p w14:paraId="1670D252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lang w:val="en-US" w:eastAsia="fr-FR"/>
        </w:rPr>
        <w:t>vim.tiny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lang w:val="en-US"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dhcp</w:t>
      </w:r>
      <w:proofErr w:type="spellEnd"/>
      <w:r w:rsidRPr="00F3241F">
        <w:rPr>
          <w:rFonts w:ascii="Arial" w:eastAsia="Times New Roman" w:hAnsi="Arial" w:cs="Arial"/>
          <w:color w:val="000000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lang w:val="en-US" w:eastAsia="fr-FR"/>
        </w:rPr>
        <w:t>dhcp.conf</w:t>
      </w:r>
      <w:proofErr w:type="spellEnd"/>
    </w:p>
    <w:p w14:paraId="01415881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324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42ECEFA1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On décommente :</w:t>
      </w:r>
    </w:p>
    <w:p w14:paraId="16B1D81F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subnet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192.168.1.0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netmask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255.255.255.0 {</w:t>
      </w:r>
    </w:p>
    <w:p w14:paraId="3FBCDA07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range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192.168.1.2 192.168.1.50;</w:t>
      </w:r>
    </w:p>
    <w:p w14:paraId="4B05244C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option domain-name-servers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192.168.1.1;</w:t>
      </w:r>
      <w:proofErr w:type="gramEnd"/>
    </w:p>
    <w:p w14:paraId="1F4E44B7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option domain-name "dnsproject.prepa.com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";</w:t>
      </w:r>
      <w:proofErr w:type="gramEnd"/>
    </w:p>
    <w:p w14:paraId="18AED070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option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netbios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-name-servers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192.168.1.1;</w:t>
      </w:r>
      <w:proofErr w:type="gramEnd"/>
    </w:p>
    <w:p w14:paraId="057F15C2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option routers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192.168.1.1;</w:t>
      </w:r>
      <w:proofErr w:type="gramEnd"/>
    </w:p>
    <w:p w14:paraId="7772685F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option subnet-mask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255.255.255.0;</w:t>
      </w:r>
      <w:proofErr w:type="gramEnd"/>
    </w:p>
    <w:p w14:paraId="7B1B0DDA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option broadcast-address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192.168.1.255;</w:t>
      </w:r>
      <w:proofErr w:type="gramEnd"/>
    </w:p>
    <w:p w14:paraId="57EF6273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default-lease-time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86400;</w:t>
      </w:r>
      <w:proofErr w:type="gramEnd"/>
    </w:p>
    <w:p w14:paraId="15A0B22B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max-lease-time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676800;</w:t>
      </w:r>
      <w:proofErr w:type="gramEnd"/>
    </w:p>
    <w:p w14:paraId="50DFCDAC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}</w:t>
      </w:r>
    </w:p>
    <w:p w14:paraId="34E22636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2E0C09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9</w:t>
      </w:r>
    </w:p>
    <w:p w14:paraId="6348DB3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D0F7518" w14:textId="77777777" w:rsidR="00F3241F" w:rsidRPr="00F3241F" w:rsidRDefault="00F3241F" w:rsidP="00F3241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installer le pare-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feu :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apt-get update &amp;&amp; apt-get install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ufw</w:t>
      </w:r>
      <w:proofErr w:type="spellEnd"/>
    </w:p>
    <w:p w14:paraId="550C13ED" w14:textId="77777777" w:rsidR="00F3241F" w:rsidRPr="00F3241F" w:rsidRDefault="00F3241F" w:rsidP="00F3241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On met en route le pare-feu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ufw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enable</w:t>
      </w:r>
    </w:p>
    <w:p w14:paraId="4B654ED4" w14:textId="77777777" w:rsidR="00F3241F" w:rsidRPr="00F3241F" w:rsidRDefault="00F3241F" w:rsidP="00F3241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interdire le ping il faut commenter la ligne suivante dans le fichier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ufw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before.rules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088DEBCB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-A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ufw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-before-input -p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icmp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--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icmp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-type echo-request -j ACCEPT</w:t>
      </w:r>
    </w:p>
    <w:p w14:paraId="479B76E1" w14:textId="77777777" w:rsidR="00F3241F" w:rsidRPr="00F3241F" w:rsidRDefault="00F3241F" w:rsidP="00F3241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appliquer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changements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ufw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disable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&amp;&amp;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ufw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enable</w:t>
      </w:r>
    </w:p>
    <w:p w14:paraId="322C6F0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AD3357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JOB 10</w:t>
      </w:r>
    </w:p>
    <w:p w14:paraId="289786D8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81CD838" w14:textId="77777777" w:rsidR="00F3241F" w:rsidRPr="00F3241F" w:rsidRDefault="00F3241F" w:rsidP="00F3241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installer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Samba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install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samba</w:t>
      </w:r>
    </w:p>
    <w:p w14:paraId="659FCEAF" w14:textId="77777777" w:rsidR="00F3241F" w:rsidRPr="00F3241F" w:rsidRDefault="00F3241F" w:rsidP="00F3241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éditer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fichier de configuration Samba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/samba/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smb.conf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14:paraId="3EC8F075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[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partage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]</w:t>
      </w:r>
    </w:p>
    <w:p w14:paraId="3DBD8D06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 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comment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= Partage de données</w:t>
      </w:r>
    </w:p>
    <w:p w14:paraId="2BD7F4D3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 </w:t>
      </w: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path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=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srv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/partage</w:t>
      </w:r>
    </w:p>
    <w:p w14:paraId="16D80DBC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 </w:t>
      </w: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guest ok = no</w:t>
      </w:r>
    </w:p>
    <w:p w14:paraId="799398EB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   read only = no</w:t>
      </w:r>
    </w:p>
    <w:p w14:paraId="2E5E7558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lastRenderedPageBreak/>
        <w:t>   </w:t>
      </w: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browseable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= yes</w:t>
      </w:r>
    </w:p>
    <w:p w14:paraId="78C8821D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 </w:t>
      </w:r>
      <w:proofErr w:type="spellStart"/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valid</w:t>
      </w:r>
      <w:proofErr w:type="spellEnd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= @partage</w:t>
      </w:r>
    </w:p>
    <w:p w14:paraId="3F3487E0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on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redémarre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samba :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systemctl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restart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smbd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*</w:t>
      </w:r>
    </w:p>
    <w:p w14:paraId="5D4D613C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groupe "partage" que nous avons déclaré dans la configuration n'existe pas. Nous allons créer le groupe avec la commande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groupadd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partage</w:t>
      </w:r>
    </w:p>
    <w:p w14:paraId="7C9811DC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diverse utilisateurs avec la commande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adduser</w:t>
      </w:r>
      <w:proofErr w:type="spellEnd"/>
    </w:p>
    <w:p w14:paraId="70F227AB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lui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attribuer un mot de passe avec la commande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smbpasswd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-a =”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username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</w:t>
      </w:r>
    </w:p>
    <w:p w14:paraId="14E8C9FA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utilisateurs aux groupes avec la commande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gpasswd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-a “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username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partage</w:t>
      </w:r>
    </w:p>
    <w:p w14:paraId="4199433A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partage sera hébergé à l'emplacement "/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srv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/partage" du serveur.</w:t>
      </w:r>
    </w:p>
    <w:p w14:paraId="2FB4E5E2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le dossier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mkdir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srv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/partage</w:t>
      </w:r>
    </w:p>
    <w:p w14:paraId="49E3D276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groupe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“partage comme propriétaire du dossier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chgrp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-R partage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srv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/partage/</w:t>
      </w:r>
    </w:p>
    <w:p w14:paraId="440DDE05" w14:textId="77777777" w:rsidR="00F3241F" w:rsidRPr="00F3241F" w:rsidRDefault="00F3241F" w:rsidP="00F3241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droit écriture et lecture au groupe : chmod -R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g+rw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srv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/partage/</w:t>
      </w:r>
    </w:p>
    <w:p w14:paraId="630B47E5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D2137A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lang w:eastAsia="fr-FR"/>
        </w:rPr>
        <w:t>Pour aller plus loin :</w:t>
      </w:r>
    </w:p>
    <w:p w14:paraId="10420FC2" w14:textId="77777777" w:rsidR="00F3241F" w:rsidRPr="00F3241F" w:rsidRDefault="00F3241F" w:rsidP="00F3241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Activer le module SSL : a2enmod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ssl</w:t>
      </w:r>
      <w:proofErr w:type="spellEnd"/>
    </w:p>
    <w:p w14:paraId="5163302F" w14:textId="77777777" w:rsidR="00F3241F" w:rsidRPr="00F3241F" w:rsidRDefault="00F3241F" w:rsidP="00F3241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Activer le module headers : a2enmod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hearder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 le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module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hearders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permet d’activer la directive HSTS. )</w:t>
      </w:r>
    </w:p>
    <w:p w14:paraId="653C6971" w14:textId="77777777" w:rsidR="00F3241F" w:rsidRPr="00F3241F" w:rsidRDefault="00F3241F" w:rsidP="00F3241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redémarrer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service 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seystemctl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restart apache2</w:t>
      </w:r>
    </w:p>
    <w:p w14:paraId="59A6033E" w14:textId="77777777" w:rsidR="00F3241F" w:rsidRPr="00F3241F" w:rsidRDefault="00F3241F" w:rsidP="00F3241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Création du répertoire qui contiendra le certificat SSL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mkdir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ssl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/dnsproject.prepa.com/</w:t>
      </w:r>
    </w:p>
    <w:p w14:paraId="50D750A4" w14:textId="77777777" w:rsidR="00F3241F" w:rsidRPr="00F3241F" w:rsidRDefault="00F3241F" w:rsidP="00F3241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Déclarer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VirtualHosts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le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HTTPS;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accéder à votre site en HTTPS il faut créer un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dédié, pour cela :</w:t>
      </w:r>
    </w:p>
    <w:p w14:paraId="6F3D8BBA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/apache2/sites-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available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dupliquer fichier de configuration “000-default.conf en 000-default-ssl.conf” avec : </w:t>
      </w:r>
    </w:p>
    <w:p w14:paraId="27264AD8" w14:textId="77777777" w:rsidR="00F3241F" w:rsidRPr="00F3241F" w:rsidRDefault="00F3241F" w:rsidP="00F324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cp 000-default.conf 000-default-ssl.conf</w:t>
      </w:r>
    </w:p>
    <w:p w14:paraId="03120615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Modifiez le fichier dupliqué, remplacez le port 80 du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 le port 443 : &lt;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*:80&gt; → &lt;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*:443&gt;</w:t>
      </w:r>
    </w:p>
    <w:p w14:paraId="657FFD49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 les instructions suivantes avant le &lt;/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&gt;</w:t>
      </w:r>
    </w:p>
    <w:p w14:paraId="7A24D96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B5F765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SSLEngine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On</w:t>
      </w:r>
    </w:p>
    <w:p w14:paraId="49E0E4F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3BB9FC8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SSLProtocol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All -SSLv3 -SSLv2</w:t>
      </w:r>
    </w:p>
    <w:p w14:paraId="5FED9844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8F75606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SSLCipherSuite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</w:t>
      </w: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HIGH:!</w:t>
      </w:r>
      <w:proofErr w:type="spellStart"/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aNULL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:!MD5:!ADH:!RC4:!DH</w:t>
      </w:r>
    </w:p>
    <w:p w14:paraId="03ABFE8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850F694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SSLHonorCipherOrder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on</w:t>
      </w:r>
    </w:p>
    <w:p w14:paraId="55109509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8324B1D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SSLCertificateFile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"/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votre-domaine-fr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/www.dnsproject.prepa.com.cer"</w:t>
      </w:r>
    </w:p>
    <w:p w14:paraId="3C78975D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953A020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SSLCertificateKeyFile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"/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etc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ssl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/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votre-domaine-fr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/www.dnsproject.prepa.com.key"</w:t>
      </w:r>
    </w:p>
    <w:p w14:paraId="1832E78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3EA1D35" w14:textId="77777777" w:rsidR="00F3241F" w:rsidRPr="00F3241F" w:rsidRDefault="00F3241F" w:rsidP="00F32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Header always set Strict-Transport-Security "max-age=15768000"</w:t>
      </w:r>
    </w:p>
    <w:p w14:paraId="776F664C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324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14:paraId="07B46F1E" w14:textId="77777777" w:rsidR="00F3241F" w:rsidRPr="00F3241F" w:rsidRDefault="00F3241F" w:rsidP="00F3241F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activer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a2ensite nom-du-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vhost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ssl</w:t>
      </w:r>
      <w:proofErr w:type="spellEnd"/>
    </w:p>
    <w:p w14:paraId="30178EF7" w14:textId="77777777" w:rsidR="00F3241F" w:rsidRPr="00F3241F" w:rsidRDefault="00F3241F" w:rsidP="00F3241F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redémarrer</w:t>
      </w:r>
      <w:proofErr w:type="gram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service : </w:t>
      </w:r>
      <w:proofErr w:type="spellStart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systemctl</w:t>
      </w:r>
      <w:proofErr w:type="spellEnd"/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restart apache2</w:t>
      </w:r>
    </w:p>
    <w:p w14:paraId="12D474FF" w14:textId="77777777" w:rsidR="00F3241F" w:rsidRPr="00F3241F" w:rsidRDefault="00F3241F" w:rsidP="00F32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991740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Lorsque vous achetez un certificat SSL “traditionnel”, vous savez qu'il a été signé par une autorité de certification réputée. En revanche, un certificat auto-signé n'est pas signé par une autorité comme SSL ou TLS ; il est créé, mis en œuvre et signé par un développeur de logiciels tiers.</w:t>
      </w:r>
    </w:p>
    <w:p w14:paraId="3B1DF06E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9D814F" w14:textId="77777777" w:rsidR="00F3241F" w:rsidRPr="00F3241F" w:rsidRDefault="00F3241F" w:rsidP="00F32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3241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certificat est auto-signé, il n’est donc pas reconnu comme étant suffisamment sécurisé.</w:t>
      </w:r>
    </w:p>
    <w:p w14:paraId="0133F6DB" w14:textId="77777777" w:rsidR="008E6E90" w:rsidRDefault="008E6E90"/>
    <w:sectPr w:rsidR="008E6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6A1"/>
    <w:multiLevelType w:val="multilevel"/>
    <w:tmpl w:val="136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457C"/>
    <w:multiLevelType w:val="multilevel"/>
    <w:tmpl w:val="DEB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2FCC"/>
    <w:multiLevelType w:val="multilevel"/>
    <w:tmpl w:val="A1B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90441"/>
    <w:multiLevelType w:val="multilevel"/>
    <w:tmpl w:val="D54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5AD8"/>
    <w:multiLevelType w:val="multilevel"/>
    <w:tmpl w:val="D36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90F5F"/>
    <w:multiLevelType w:val="multilevel"/>
    <w:tmpl w:val="A242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043B5"/>
    <w:multiLevelType w:val="multilevel"/>
    <w:tmpl w:val="934C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02AFC"/>
    <w:multiLevelType w:val="multilevel"/>
    <w:tmpl w:val="6446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32619"/>
    <w:multiLevelType w:val="multilevel"/>
    <w:tmpl w:val="71E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F59AC"/>
    <w:multiLevelType w:val="multilevel"/>
    <w:tmpl w:val="DFD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C792D"/>
    <w:multiLevelType w:val="multilevel"/>
    <w:tmpl w:val="14B4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A4EE5"/>
    <w:multiLevelType w:val="multilevel"/>
    <w:tmpl w:val="CBEA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72F76"/>
    <w:multiLevelType w:val="multilevel"/>
    <w:tmpl w:val="F14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255D1"/>
    <w:multiLevelType w:val="multilevel"/>
    <w:tmpl w:val="F53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E68A5"/>
    <w:multiLevelType w:val="multilevel"/>
    <w:tmpl w:val="AE84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B0723"/>
    <w:multiLevelType w:val="multilevel"/>
    <w:tmpl w:val="EC2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4736E"/>
    <w:multiLevelType w:val="multilevel"/>
    <w:tmpl w:val="332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26B9E"/>
    <w:multiLevelType w:val="multilevel"/>
    <w:tmpl w:val="A38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861AB"/>
    <w:multiLevelType w:val="multilevel"/>
    <w:tmpl w:val="42B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554B3"/>
    <w:multiLevelType w:val="multilevel"/>
    <w:tmpl w:val="581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90A3A"/>
    <w:multiLevelType w:val="multilevel"/>
    <w:tmpl w:val="02E2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34B1E"/>
    <w:multiLevelType w:val="multilevel"/>
    <w:tmpl w:val="15AE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10B4E"/>
    <w:multiLevelType w:val="multilevel"/>
    <w:tmpl w:val="AC4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E3785"/>
    <w:multiLevelType w:val="multilevel"/>
    <w:tmpl w:val="2EC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677CB"/>
    <w:multiLevelType w:val="multilevel"/>
    <w:tmpl w:val="0A2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2508">
    <w:abstractNumId w:val="23"/>
  </w:num>
  <w:num w:numId="2" w16cid:durableId="635187761">
    <w:abstractNumId w:val="15"/>
  </w:num>
  <w:num w:numId="3" w16cid:durableId="835802254">
    <w:abstractNumId w:val="5"/>
  </w:num>
  <w:num w:numId="4" w16cid:durableId="620306815">
    <w:abstractNumId w:val="24"/>
  </w:num>
  <w:num w:numId="5" w16cid:durableId="1199859183">
    <w:abstractNumId w:val="18"/>
  </w:num>
  <w:num w:numId="6" w16cid:durableId="1064059073">
    <w:abstractNumId w:val="0"/>
  </w:num>
  <w:num w:numId="7" w16cid:durableId="1779064125">
    <w:abstractNumId w:val="14"/>
  </w:num>
  <w:num w:numId="8" w16cid:durableId="1197810795">
    <w:abstractNumId w:val="8"/>
  </w:num>
  <w:num w:numId="9" w16cid:durableId="1432701265">
    <w:abstractNumId w:val="7"/>
  </w:num>
  <w:num w:numId="10" w16cid:durableId="1896351901">
    <w:abstractNumId w:val="3"/>
  </w:num>
  <w:num w:numId="11" w16cid:durableId="733161135">
    <w:abstractNumId w:val="20"/>
  </w:num>
  <w:num w:numId="12" w16cid:durableId="1077164395">
    <w:abstractNumId w:val="16"/>
  </w:num>
  <w:num w:numId="13" w16cid:durableId="1974481141">
    <w:abstractNumId w:val="12"/>
  </w:num>
  <w:num w:numId="14" w16cid:durableId="1751847652">
    <w:abstractNumId w:val="11"/>
  </w:num>
  <w:num w:numId="15" w16cid:durableId="1571504406">
    <w:abstractNumId w:val="13"/>
  </w:num>
  <w:num w:numId="16" w16cid:durableId="942226747">
    <w:abstractNumId w:val="6"/>
  </w:num>
  <w:num w:numId="17" w16cid:durableId="915289633">
    <w:abstractNumId w:val="9"/>
  </w:num>
  <w:num w:numId="18" w16cid:durableId="1242445133">
    <w:abstractNumId w:val="17"/>
  </w:num>
  <w:num w:numId="19" w16cid:durableId="405880230">
    <w:abstractNumId w:val="22"/>
  </w:num>
  <w:num w:numId="20" w16cid:durableId="1291593598">
    <w:abstractNumId w:val="2"/>
  </w:num>
  <w:num w:numId="21" w16cid:durableId="1000036073">
    <w:abstractNumId w:val="21"/>
  </w:num>
  <w:num w:numId="22" w16cid:durableId="1835800423">
    <w:abstractNumId w:val="4"/>
  </w:num>
  <w:num w:numId="23" w16cid:durableId="2143840648">
    <w:abstractNumId w:val="19"/>
  </w:num>
  <w:num w:numId="24" w16cid:durableId="1218787444">
    <w:abstractNumId w:val="10"/>
  </w:num>
  <w:num w:numId="25" w16cid:durableId="8789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1F"/>
    <w:rsid w:val="008E6E90"/>
    <w:rsid w:val="00F3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5B6C"/>
  <w15:chartTrackingRefBased/>
  <w15:docId w15:val="{E4050C27-D080-48A7-A92D-133FE53E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3241F"/>
    <w:rPr>
      <w:color w:val="0000FF"/>
      <w:u w:val="single"/>
    </w:rPr>
  </w:style>
  <w:style w:type="character" w:customStyle="1" w:styleId="apple-tab-span">
    <w:name w:val="apple-tab-span"/>
    <w:basedOn w:val="Policepardfaut"/>
    <w:rsid w:val="00F3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sproject.prepa.com/" TargetMode="External"/><Relationship Id="rId13" Type="http://schemas.openxmlformats.org/officeDocument/2006/relationships/hyperlink" Target="http://dnsproject.prepa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nsproject.prepa.com/" TargetMode="External"/><Relationship Id="rId12" Type="http://schemas.openxmlformats.org/officeDocument/2006/relationships/hyperlink" Target="http://dnsproject.prepa.com/" TargetMode="External"/><Relationship Id="rId17" Type="http://schemas.openxmlformats.org/officeDocument/2006/relationships/hyperlink" Target="http://dnsproject.prep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nsproject.prep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jets-informatiques.com/" TargetMode="External"/><Relationship Id="rId11" Type="http://schemas.openxmlformats.org/officeDocument/2006/relationships/hyperlink" Target="http://root.dnsproject.prepa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root.dnsproject.prepa.com/" TargetMode="External"/><Relationship Id="rId10" Type="http://schemas.openxmlformats.org/officeDocument/2006/relationships/hyperlink" Target="http://prep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epa.com/" TargetMode="External"/><Relationship Id="rId14" Type="http://schemas.openxmlformats.org/officeDocument/2006/relationships/hyperlink" Target="http://prepa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1859</Words>
  <Characters>10229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t</dc:creator>
  <cp:keywords/>
  <dc:description/>
  <cp:lastModifiedBy>theo t</cp:lastModifiedBy>
  <cp:revision>1</cp:revision>
  <dcterms:created xsi:type="dcterms:W3CDTF">2022-11-10T11:38:00Z</dcterms:created>
  <dcterms:modified xsi:type="dcterms:W3CDTF">2022-11-10T11:39:00Z</dcterms:modified>
</cp:coreProperties>
</file>