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API CALLS :</w:t>
      </w:r>
      <w:bookmarkStart w:id="0" w:name="_GoBack"/>
      <w:bookmarkEnd w:id="0"/>
    </w:p>
    <w:p/>
    <w:p>
      <w:r>
        <w:drawing>
          <wp:inline distT="0" distB="0" distL="114300" distR="114300">
            <wp:extent cx="5267325" cy="285686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25564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91643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447167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 SCREENS: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10510"/>
            <wp:effectExtent l="0" t="0" r="6350" b="8890"/>
            <wp:docPr id="6" name="Picture 6" descr="Screenshot 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65)"/>
                    <pic:cNvPicPr>
                      <a:picLocks noChangeAspect="1"/>
                    </pic:cNvPicPr>
                  </pic:nvPicPr>
                  <pic:blipFill>
                    <a:blip r:embed="rId9"/>
                    <a:srcRect t="10864" b="56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399030"/>
            <wp:effectExtent l="0" t="0" r="6350" b="8890"/>
            <wp:docPr id="8" name="Picture 8" descr="Screenshot (1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66)"/>
                    <pic:cNvPicPr>
                      <a:picLocks noChangeAspect="1"/>
                    </pic:cNvPicPr>
                  </pic:nvPicPr>
                  <pic:blipFill>
                    <a:blip r:embed="rId10"/>
                    <a:srcRect t="11830" b="720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6690" cy="974090"/>
            <wp:effectExtent l="0" t="0" r="6350" b="1270"/>
            <wp:docPr id="9" name="Picture 9" descr="Screenshot (1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67)"/>
                    <pic:cNvPicPr>
                      <a:picLocks noChangeAspect="1"/>
                    </pic:cNvPicPr>
                  </pic:nvPicPr>
                  <pic:blipFill>
                    <a:blip r:embed="rId11"/>
                    <a:srcRect t="12604" b="579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6690" cy="2360930"/>
            <wp:effectExtent l="0" t="0" r="6350" b="1270"/>
            <wp:docPr id="10" name="Picture 10" descr="Screenshot (1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168)"/>
                    <pic:cNvPicPr>
                      <a:picLocks noChangeAspect="1"/>
                    </pic:cNvPicPr>
                  </pic:nvPicPr>
                  <pic:blipFill>
                    <a:blip r:embed="rId12"/>
                    <a:srcRect t="13631" b="668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REACT NODE PROJECT IMAGES REFERENCE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D796E"/>
    <w:rsid w:val="021D796E"/>
    <w:rsid w:val="0A4B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2022-01-24T07:39:00Z</dcterms:created>
  <dc:creator>SushmithaB</dc:creator>
  <cp:lastModifiedBy>Theoderson</cp:lastModifiedBy>
  <dcterms:modified xsi:type="dcterms:W3CDTF">2022-01-24T07:50:37Z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577399B1AD5941A9B4D67614501E8CB1</vt:lpwstr>
  </property>
</Properties>
</file>