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84316" w14:textId="77777777" w:rsidR="00A10FEA" w:rsidRDefault="00CC2FC6">
      <w:pPr>
        <w:pStyle w:val="Heading1"/>
        <w:ind w:left="-5"/>
      </w:pPr>
      <w:r>
        <w:t>Unlocking value from open data</w:t>
      </w:r>
    </w:p>
    <w:p w14:paraId="3282695A" w14:textId="77777777" w:rsidR="00A10FEA" w:rsidRDefault="00CC2FC6">
      <w:pPr>
        <w:ind w:left="-5" w:right="4"/>
      </w:pPr>
      <w:r>
        <w:t>Open data has the potential to help grow economies, transform societies and protect the environment.</w:t>
      </w:r>
    </w:p>
    <w:p w14:paraId="50106AAD" w14:textId="77777777" w:rsidR="00A10FEA" w:rsidRDefault="00CC2FC6">
      <w:pPr>
        <w:ind w:left="-5" w:right="4"/>
      </w:pPr>
      <w:r>
        <w:t>In this module, we explore how governments, businesses and individuals are using open data to create new value.</w:t>
      </w:r>
    </w:p>
    <w:p w14:paraId="20D9458B" w14:textId="77777777" w:rsidR="00A10FEA" w:rsidRDefault="00CC2FC6">
      <w:pPr>
        <w:spacing w:after="238" w:line="266" w:lineRule="auto"/>
        <w:ind w:left="-5"/>
      </w:pPr>
      <w:r>
        <w:rPr>
          <w:b/>
        </w:rPr>
        <w:t xml:space="preserve">In this </w:t>
      </w:r>
      <w:proofErr w:type="gramStart"/>
      <w:r>
        <w:rPr>
          <w:b/>
        </w:rPr>
        <w:t>module</w:t>
      </w:r>
      <w:proofErr w:type="gramEnd"/>
      <w:r>
        <w:rPr>
          <w:b/>
        </w:rPr>
        <w:t xml:space="preserve"> we’ll explore:</w:t>
      </w:r>
    </w:p>
    <w:p w14:paraId="4A4D9F0A" w14:textId="77777777" w:rsidR="00A10FEA" w:rsidRDefault="00CC2FC6">
      <w:pPr>
        <w:spacing w:after="0"/>
        <w:ind w:left="364" w:right="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0118B7" wp14:editId="011E1733">
                <wp:simplePos x="0" y="0"/>
                <wp:positionH relativeFrom="column">
                  <wp:posOffset>224550</wp:posOffset>
                </wp:positionH>
                <wp:positionV relativeFrom="paragraph">
                  <wp:posOffset>4348</wp:posOffset>
                </wp:positionV>
                <wp:extent cx="48815" cy="663888"/>
                <wp:effectExtent l="0" t="0" r="0" b="0"/>
                <wp:wrapSquare wrapText="bothSides"/>
                <wp:docPr id="3300" name="Group 3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663888"/>
                          <a:chOff x="0" y="0"/>
                          <a:chExt cx="48815" cy="663888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7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7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205024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7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7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410049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7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7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615073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7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7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3300" style="width:3.84373pt;height:52.2747pt;position:absolute;mso-position-horizontal-relative:text;mso-position-horizontal:absolute;margin-left:17.6811pt;mso-position-vertical-relative:text;margin-top:0.342346pt;" coordsize="488,6638">
                <v:shape id="Shape 12" style="position:absolute;width:488;height:488;left:0;top:0;" coordsize="48815,48815" path="m24408,0c37888,0,48815,10928,48815,24408c48815,37887,37888,48815,24408,48815c10928,48815,0,37887,0,24408c0,10928,10928,0,24408,0x">
                  <v:stroke weight="0.768745pt" endcap="square" joinstyle="miter" miterlimit="10" on="true" color="#000000"/>
                  <v:fill on="true" color="#000000"/>
                </v:shape>
                <v:shape id="Shape 14" style="position:absolute;width:488;height:488;left:0;top:2050;" coordsize="48815,48815" path="m24408,0c37888,0,48815,10928,48815,24408c48815,37887,37888,48815,24408,48815c10928,48815,0,37887,0,24408c0,10928,10928,0,24408,0x">
                  <v:stroke weight="0.768745pt" endcap="square" joinstyle="miter" miterlimit="10" on="true" color="#000000"/>
                  <v:fill on="true" color="#000000"/>
                </v:shape>
                <v:shape id="Shape 16" style="position:absolute;width:488;height:488;left:0;top:4100;" coordsize="48815,48815" path="m24408,0c37888,0,48815,10928,48815,24408c48815,37887,37888,48815,24408,48815c10928,48815,0,37887,0,24408c0,10928,10928,0,24408,0x">
                  <v:stroke weight="0.768745pt" endcap="square" joinstyle="miter" miterlimit="10" on="true" color="#000000"/>
                  <v:fill on="true" color="#000000"/>
                </v:shape>
                <v:shape id="Shape 18" style="position:absolute;width:488;height:488;left:0;top:6150;" coordsize="48815,48815" path="m24408,0c37888,0,48815,10928,48815,24408c48815,37887,37888,48815,24408,48815c10928,48815,0,37887,0,24408c0,10928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Innovation and growth in businesses</w:t>
      </w:r>
    </w:p>
    <w:p w14:paraId="1EDB2FA8" w14:textId="77777777" w:rsidR="00A10FEA" w:rsidRDefault="00CC2FC6">
      <w:pPr>
        <w:spacing w:after="0"/>
        <w:ind w:left="364" w:right="4"/>
      </w:pPr>
      <w:r>
        <w:t>Opportunities for governments</w:t>
      </w:r>
    </w:p>
    <w:p w14:paraId="59BFFE85" w14:textId="77777777" w:rsidR="00A10FEA" w:rsidRDefault="00CC2FC6">
      <w:pPr>
        <w:spacing w:after="0"/>
        <w:ind w:left="364" w:right="4"/>
      </w:pPr>
      <w:r>
        <w:t>Impact on society and public policy</w:t>
      </w:r>
    </w:p>
    <w:p w14:paraId="359420E3" w14:textId="77777777" w:rsidR="00A10FEA" w:rsidRDefault="00CC2FC6">
      <w:pPr>
        <w:spacing w:after="408"/>
        <w:ind w:left="364" w:right="4"/>
      </w:pPr>
      <w:r>
        <w:t>Benefits for culture and the environment.</w:t>
      </w:r>
    </w:p>
    <w:p w14:paraId="0EBE85E0" w14:textId="77777777" w:rsidR="00A10FEA" w:rsidRDefault="00CC2FC6">
      <w:pPr>
        <w:pStyle w:val="Heading1"/>
        <w:ind w:left="-5"/>
      </w:pPr>
      <w:r>
        <w:t>Unl</w:t>
      </w:r>
      <w:r w:rsidR="00E61191">
        <w:t xml:space="preserve">ocking value from open data  - </w:t>
      </w:r>
      <w:r>
        <w:t>in 3 minutes</w:t>
      </w:r>
    </w:p>
    <w:p w14:paraId="3E229AF2" w14:textId="77777777" w:rsidR="00A10FEA" w:rsidRDefault="00CC2FC6">
      <w:pPr>
        <w:spacing w:after="408"/>
        <w:ind w:left="-5" w:right="4"/>
      </w:pPr>
      <w:r>
        <w:t>ODI Trainer Ben Cave examines how businesses and governments are unlocking value from open data and the positive impacts this has on the economy, society and the environment.</w:t>
      </w:r>
    </w:p>
    <w:p w14:paraId="509F1513" w14:textId="77777777" w:rsidR="00A10FEA" w:rsidRDefault="00CC2FC6">
      <w:pPr>
        <w:pStyle w:val="Heading1"/>
        <w:ind w:left="-5"/>
      </w:pPr>
      <w:r>
        <w:t>Innovation and growth in businesses</w:t>
      </w:r>
    </w:p>
    <w:p w14:paraId="01F8479B" w14:textId="77777777" w:rsidR="00A10FEA" w:rsidRDefault="00CC2FC6">
      <w:pPr>
        <w:ind w:left="-5" w:right="4"/>
      </w:pPr>
      <w:r>
        <w:t>Open data is supporting innovation and growth by revealing opportunities for businesses large and small to build new services, identify savings and improve operations.</w:t>
      </w:r>
    </w:p>
    <w:p w14:paraId="2CDFC6A6" w14:textId="77777777" w:rsidR="00A10FEA" w:rsidRDefault="00CC2FC6">
      <w:pPr>
        <w:ind w:left="-5" w:right="4"/>
      </w:pPr>
      <w:r>
        <w:t xml:space="preserve">In Paris, café owners are using open data to attract tourists to the </w:t>
      </w:r>
      <w:hyperlink r:id="rId4">
        <w:r>
          <w:rPr>
            <w:color w:val="0000EE"/>
            <w:u w:val="single" w:color="0000EE"/>
          </w:rPr>
          <w:t>city's most affordable coffees</w:t>
        </w:r>
      </w:hyperlink>
      <w:r>
        <w:t xml:space="preserve">, while, in Iceland, farmers are using </w:t>
      </w:r>
      <w:hyperlink r:id="rId5">
        <w:r>
          <w:rPr>
            <w:color w:val="0000EE"/>
            <w:u w:val="single" w:color="0000EE"/>
          </w:rPr>
          <w:t>open data about the quality of their lambs</w:t>
        </w:r>
      </w:hyperlink>
      <w:r>
        <w:t xml:space="preserve"> to attract new customers.</w:t>
      </w:r>
    </w:p>
    <w:p w14:paraId="1FD490C5" w14:textId="77777777" w:rsidR="00A10FEA" w:rsidRDefault="00CC2FC6">
      <w:pPr>
        <w:ind w:left="-5" w:right="4"/>
      </w:pPr>
      <w:r>
        <w:t xml:space="preserve">Open data stimulates innovation by removing barriers to access, use and </w:t>
      </w:r>
      <w:proofErr w:type="spellStart"/>
      <w:r>
        <w:t>shareability</w:t>
      </w:r>
      <w:proofErr w:type="spellEnd"/>
      <w:r>
        <w:t xml:space="preserve"> of data.</w:t>
      </w:r>
    </w:p>
    <w:p w14:paraId="38C2A477" w14:textId="77777777" w:rsidR="00A10FEA" w:rsidRDefault="00CC2FC6">
      <w:pPr>
        <w:spacing w:after="408"/>
        <w:ind w:left="-5" w:right="4"/>
      </w:pPr>
      <w:r>
        <w:t>Data literacy is a core skill for businesses looking to take advantage of the opportunities open data offers to create new value and improve operations.</w:t>
      </w:r>
    </w:p>
    <w:p w14:paraId="1E2C4D56" w14:textId="77777777" w:rsidR="00A10FEA" w:rsidRDefault="00CC2FC6">
      <w:pPr>
        <w:pStyle w:val="Heading1"/>
        <w:ind w:left="-5"/>
      </w:pPr>
      <w:r>
        <w:t>Opportunities for government</w:t>
      </w:r>
    </w:p>
    <w:p w14:paraId="249FA97F" w14:textId="77777777" w:rsidR="00A10FEA" w:rsidRDefault="00CC2FC6">
      <w:pPr>
        <w:spacing w:after="316"/>
        <w:ind w:left="-5" w:right="4"/>
      </w:pPr>
      <w:r>
        <w:t xml:space="preserve">The </w:t>
      </w:r>
      <w:proofErr w:type="gramStart"/>
      <w:r>
        <w:t>public sector</w:t>
      </w:r>
      <w:proofErr w:type="gramEnd"/>
      <w:r>
        <w:t xml:space="preserve"> benefits from open data initiatives in many ways:</w:t>
      </w:r>
    </w:p>
    <w:p w14:paraId="1C362B08" w14:textId="77777777" w:rsidR="00A10FEA" w:rsidRDefault="00CC2FC6">
      <w:pPr>
        <w:pStyle w:val="Heading2"/>
        <w:ind w:left="-5"/>
      </w:pPr>
      <w:r>
        <w:t>Supporting growing economies</w:t>
      </w:r>
    </w:p>
    <w:p w14:paraId="651D86BB" w14:textId="77777777" w:rsidR="00A10FEA" w:rsidRDefault="00CC2FC6">
      <w:pPr>
        <w:ind w:left="-5" w:right="4"/>
      </w:pPr>
      <w:r>
        <w:t>To support the emergence of new data-driven businesses and the growth of existing ones, governments need to publish key datasets.</w:t>
      </w:r>
    </w:p>
    <w:p w14:paraId="38C68FF2" w14:textId="77777777" w:rsidR="00A10FEA" w:rsidRDefault="00CC2FC6">
      <w:pPr>
        <w:ind w:left="-5" w:right="4"/>
      </w:pPr>
      <w:r>
        <w:t>Governments also need to support data infrastructure that connects data with those who use it.</w:t>
      </w:r>
    </w:p>
    <w:p w14:paraId="348D12DA" w14:textId="77777777" w:rsidR="00A10FEA" w:rsidRDefault="00CC2FC6">
      <w:pPr>
        <w:ind w:left="-5" w:right="4"/>
      </w:pPr>
      <w:r>
        <w:t>In return, governments are reaping the benefits of a growing data economy, such as in Finland where SMEs with access to open data grew 15% faster than those without.</w:t>
      </w:r>
    </w:p>
    <w:p w14:paraId="23190A2B" w14:textId="77777777" w:rsidR="00A10FEA" w:rsidRDefault="008E75C2">
      <w:pPr>
        <w:spacing w:after="315"/>
        <w:ind w:left="-5"/>
      </w:pPr>
      <w:hyperlink r:id="rId6">
        <w:r w:rsidR="00CC2FC6">
          <w:rPr>
            <w:color w:val="0000EE"/>
            <w:u w:val="single" w:color="0000EE"/>
          </w:rPr>
          <w:t>Take me to the Finnish case study</w:t>
        </w:r>
      </w:hyperlink>
    </w:p>
    <w:p w14:paraId="12A7C65A" w14:textId="77777777" w:rsidR="00A10FEA" w:rsidRDefault="00CC2FC6">
      <w:pPr>
        <w:pStyle w:val="Heading2"/>
        <w:ind w:left="-5"/>
      </w:pPr>
      <w:r>
        <w:t>Improved service delivery</w:t>
      </w:r>
    </w:p>
    <w:p w14:paraId="49711D0C" w14:textId="77777777" w:rsidR="00A10FEA" w:rsidRDefault="00CC2FC6">
      <w:pPr>
        <w:ind w:left="-5" w:right="4"/>
      </w:pPr>
      <w:r>
        <w:t>Governments need to balance the demands of growing populations with the need to tackle small-scale, local issues.</w:t>
      </w:r>
    </w:p>
    <w:p w14:paraId="13743199" w14:textId="77777777" w:rsidR="00A10FEA" w:rsidRDefault="00CC2FC6">
      <w:pPr>
        <w:ind w:left="-5" w:right="4"/>
      </w:pPr>
      <w:r>
        <w:lastRenderedPageBreak/>
        <w:t>The availability of detailed open data is essential to improving delivery of services at the local level.</w:t>
      </w:r>
    </w:p>
    <w:p w14:paraId="6B9F850F" w14:textId="77777777" w:rsidR="00A10FEA" w:rsidRDefault="00CC2FC6">
      <w:pPr>
        <w:spacing w:after="0"/>
        <w:ind w:left="-5" w:right="4"/>
      </w:pPr>
      <w:r>
        <w:t xml:space="preserve">Some of these new services are available now: </w:t>
      </w:r>
    </w:p>
    <w:p w14:paraId="61C07F6B" w14:textId="77777777" w:rsidR="00A10FEA" w:rsidRDefault="008E75C2">
      <w:pPr>
        <w:spacing w:after="0"/>
        <w:ind w:left="-5"/>
      </w:pPr>
      <w:hyperlink r:id="rId7">
        <w:r w:rsidR="00CC2FC6">
          <w:rPr>
            <w:color w:val="0000EE"/>
            <w:u w:val="single" w:color="0000EE"/>
          </w:rPr>
          <w:t xml:space="preserve">Take me to </w:t>
        </w:r>
        <w:proofErr w:type="spellStart"/>
        <w:r w:rsidR="00CC2FC6">
          <w:rPr>
            <w:color w:val="0000EE"/>
            <w:u w:val="single" w:color="0000EE"/>
          </w:rPr>
          <w:t>mySociety</w:t>
        </w:r>
        <w:proofErr w:type="spellEnd"/>
      </w:hyperlink>
      <w:r w:rsidR="00CC2FC6">
        <w:t xml:space="preserve"> </w:t>
      </w:r>
    </w:p>
    <w:p w14:paraId="30E50629" w14:textId="77777777" w:rsidR="00A10FEA" w:rsidRDefault="008E75C2">
      <w:pPr>
        <w:spacing w:after="0"/>
        <w:ind w:left="-5"/>
      </w:pPr>
      <w:hyperlink r:id="rId8">
        <w:r w:rsidR="00CC2FC6">
          <w:rPr>
            <w:color w:val="0000EE"/>
            <w:u w:val="single" w:color="0000EE"/>
          </w:rPr>
          <w:t>Take me to the Hungarian 'right to know' portal</w:t>
        </w:r>
      </w:hyperlink>
      <w:r w:rsidR="00CC2FC6">
        <w:t xml:space="preserve"> </w:t>
      </w:r>
    </w:p>
    <w:p w14:paraId="5D2A2803" w14:textId="77777777" w:rsidR="00A10FEA" w:rsidRDefault="008E75C2">
      <w:pPr>
        <w:spacing w:after="315"/>
        <w:ind w:left="-5"/>
      </w:pPr>
      <w:hyperlink r:id="rId9">
        <w:r w:rsidR="00CC2FC6">
          <w:rPr>
            <w:color w:val="0000EE"/>
            <w:u w:val="single" w:color="0000EE"/>
          </w:rPr>
          <w:t>Take me to Fix my Street Norway</w:t>
        </w:r>
      </w:hyperlink>
    </w:p>
    <w:p w14:paraId="354DE21E" w14:textId="77777777" w:rsidR="00A10FEA" w:rsidRDefault="00CC2FC6">
      <w:pPr>
        <w:pStyle w:val="Heading2"/>
        <w:ind w:left="-5"/>
      </w:pPr>
      <w:r>
        <w:t>Cost savings</w:t>
      </w:r>
    </w:p>
    <w:p w14:paraId="07E86960" w14:textId="77777777" w:rsidR="00A10FEA" w:rsidRDefault="00CC2FC6">
      <w:pPr>
        <w:ind w:left="-5" w:right="4"/>
      </w:pPr>
      <w:r>
        <w:t>Open data allows governments to make savings in key areas such as healthcare, education and utilities.</w:t>
      </w:r>
    </w:p>
    <w:p w14:paraId="7A1F3E7F" w14:textId="77777777" w:rsidR="00A10FEA" w:rsidRDefault="00CC2FC6">
      <w:pPr>
        <w:ind w:left="-5" w:right="4"/>
      </w:pPr>
      <w:r>
        <w:t xml:space="preserve">In the UK, open data helped reveal </w:t>
      </w:r>
      <w:hyperlink r:id="rId10">
        <w:r>
          <w:rPr>
            <w:color w:val="0000EE"/>
            <w:u w:val="single" w:color="0000EE"/>
          </w:rPr>
          <w:t xml:space="preserve">£200 </w:t>
        </w:r>
        <w:proofErr w:type="spellStart"/>
        <w:r>
          <w:rPr>
            <w:color w:val="0000EE"/>
            <w:u w:val="single" w:color="0000EE"/>
          </w:rPr>
          <w:t>million</w:t>
        </w:r>
        <w:proofErr w:type="spellEnd"/>
        <w:r>
          <w:rPr>
            <w:color w:val="0000EE"/>
            <w:u w:val="single" w:color="0000EE"/>
          </w:rPr>
          <w:t xml:space="preserve"> of savings</w:t>
        </w:r>
      </w:hyperlink>
      <w:r>
        <w:t xml:space="preserve"> in the health service.</w:t>
      </w:r>
    </w:p>
    <w:p w14:paraId="1BAD77F0" w14:textId="77777777" w:rsidR="00A10FEA" w:rsidRDefault="00CC2FC6">
      <w:pPr>
        <w:spacing w:after="0"/>
        <w:ind w:left="-5" w:right="4"/>
      </w:pPr>
      <w:r>
        <w:t>In France, energy data is being used to drive more efficient energy generation practices.</w:t>
      </w:r>
    </w:p>
    <w:p w14:paraId="68DEF7F2" w14:textId="77777777" w:rsidR="00A10FEA" w:rsidRDefault="008E75C2">
      <w:pPr>
        <w:spacing w:after="238"/>
        <w:ind w:left="-5"/>
      </w:pPr>
      <w:hyperlink r:id="rId11">
        <w:r w:rsidR="00CC2FC6">
          <w:rPr>
            <w:color w:val="0000EE"/>
            <w:u w:val="single" w:color="0000EE"/>
          </w:rPr>
          <w:t>Show me the France energy data.</w:t>
        </w:r>
      </w:hyperlink>
    </w:p>
    <w:p w14:paraId="4CDADCE0" w14:textId="77777777" w:rsidR="00A10FEA" w:rsidRDefault="00CC2FC6">
      <w:pPr>
        <w:spacing w:after="408"/>
        <w:ind w:left="-5" w:right="812"/>
      </w:pPr>
      <w:r>
        <w:t xml:space="preserve">Open data can also bring transparency to budgets. In Switzerland, the canton of Bern presented their </w:t>
      </w:r>
      <w:hyperlink r:id="rId12">
        <w:r>
          <w:rPr>
            <w:color w:val="0000EE"/>
            <w:u w:val="single" w:color="0000EE"/>
          </w:rPr>
          <w:t>€400m annual saving</w:t>
        </w:r>
      </w:hyperlink>
      <w:r>
        <w:t xml:space="preserve"> to the public using open data.</w:t>
      </w:r>
    </w:p>
    <w:p w14:paraId="03584EAD" w14:textId="77777777" w:rsidR="00A10FEA" w:rsidRDefault="00CC2FC6">
      <w:pPr>
        <w:pStyle w:val="Heading1"/>
        <w:ind w:left="-5"/>
      </w:pPr>
      <w:r>
        <w:t>Changing societies and public policy</w:t>
      </w:r>
    </w:p>
    <w:p w14:paraId="6DCEF965" w14:textId="77777777" w:rsidR="00A10FEA" w:rsidRDefault="00CC2FC6">
      <w:pPr>
        <w:spacing w:after="316"/>
        <w:ind w:left="-5" w:right="4"/>
      </w:pPr>
      <w:r>
        <w:t>Open data is unlocking new social value and enabling better targeted public policies.</w:t>
      </w:r>
    </w:p>
    <w:p w14:paraId="38427A86" w14:textId="77777777" w:rsidR="00A10FEA" w:rsidRDefault="00CC2FC6">
      <w:pPr>
        <w:pStyle w:val="Heading2"/>
        <w:ind w:left="-5"/>
      </w:pPr>
      <w:r>
        <w:t xml:space="preserve">Improving the </w:t>
      </w:r>
      <w:proofErr w:type="gramStart"/>
      <w:r>
        <w:t>way</w:t>
      </w:r>
      <w:proofErr w:type="gramEnd"/>
      <w:r>
        <w:t xml:space="preserve"> we move</w:t>
      </w:r>
    </w:p>
    <w:p w14:paraId="696330A2" w14:textId="77777777" w:rsidR="00A10FEA" w:rsidRDefault="00CC2FC6">
      <w:pPr>
        <w:ind w:left="-5" w:right="4"/>
      </w:pPr>
      <w:r>
        <w:t xml:space="preserve">Open data has the power to </w:t>
      </w:r>
      <w:proofErr w:type="spellStart"/>
      <w:r>
        <w:t>revolutionise</w:t>
      </w:r>
      <w:proofErr w:type="spellEnd"/>
      <w:r>
        <w:t xml:space="preserve"> the way we travel.</w:t>
      </w:r>
    </w:p>
    <w:p w14:paraId="1D4D9B68" w14:textId="77777777" w:rsidR="00A10FEA" w:rsidRDefault="00CC2FC6">
      <w:pPr>
        <w:ind w:left="-5" w:right="4"/>
      </w:pPr>
      <w:r>
        <w:t>Within the Dutch transport industry, open data is helping a growing number of small companies to develop new services.</w:t>
      </w:r>
    </w:p>
    <w:p w14:paraId="454FB57B" w14:textId="77777777" w:rsidR="00A10FEA" w:rsidRDefault="008E75C2">
      <w:pPr>
        <w:ind w:left="-5" w:right="4"/>
      </w:pPr>
      <w:hyperlink r:id="rId13">
        <w:r w:rsidR="00CC2FC6">
          <w:rPr>
            <w:color w:val="0000EE"/>
            <w:u w:val="single" w:color="0000EE"/>
          </w:rPr>
          <w:t xml:space="preserve">French app </w:t>
        </w:r>
        <w:proofErr w:type="spellStart"/>
        <w:r w:rsidR="00CC2FC6">
          <w:rPr>
            <w:color w:val="0000EE"/>
            <w:u w:val="single" w:color="0000EE"/>
          </w:rPr>
          <w:t>Tranquilien</w:t>
        </w:r>
        <w:proofErr w:type="spellEnd"/>
      </w:hyperlink>
      <w:r w:rsidR="00CC2FC6">
        <w:t xml:space="preserve"> improves passenger comfort on transport and promotes efficient use of public transport by providing relevant information about empty seats, leaving times</w:t>
      </w:r>
    </w:p>
    <w:p w14:paraId="1DF1FB37" w14:textId="77777777" w:rsidR="00A10FEA" w:rsidRDefault="00CC2FC6">
      <w:pPr>
        <w:ind w:left="-5" w:right="4"/>
      </w:pPr>
      <w:r>
        <w:t>A new Dutch app, winner of the prestigious Apps4Europe competition, helps disabled people to book travel assistance for their journeys using open data.</w:t>
      </w:r>
    </w:p>
    <w:p w14:paraId="673F240D" w14:textId="77777777" w:rsidR="00A10FEA" w:rsidRDefault="00CC2FC6">
      <w:pPr>
        <w:spacing w:after="316"/>
        <w:ind w:left="-5" w:right="4"/>
      </w:pPr>
      <w:r>
        <w:t>Open transport data saves commuters time, makes journeys more accessible and helps tourists to travel in unfamiliar cities.</w:t>
      </w:r>
    </w:p>
    <w:p w14:paraId="7C56F3F7" w14:textId="77777777" w:rsidR="00A10FEA" w:rsidRDefault="00CC2FC6">
      <w:pPr>
        <w:pStyle w:val="Heading2"/>
        <w:ind w:left="-5"/>
      </w:pPr>
      <w:r>
        <w:t xml:space="preserve">Improving the </w:t>
      </w:r>
      <w:proofErr w:type="gramStart"/>
      <w:r>
        <w:t>way</w:t>
      </w:r>
      <w:proofErr w:type="gramEnd"/>
      <w:r>
        <w:t xml:space="preserve"> we work</w:t>
      </w:r>
    </w:p>
    <w:p w14:paraId="2EDA447E" w14:textId="77777777" w:rsidR="00A10FEA" w:rsidRDefault="00CC2FC6">
      <w:pPr>
        <w:ind w:left="-5" w:right="4"/>
      </w:pPr>
      <w:r>
        <w:t>Open data is changing the way we work.</w:t>
      </w:r>
    </w:p>
    <w:p w14:paraId="06824FB2" w14:textId="77777777" w:rsidR="00A10FEA" w:rsidRDefault="00CC2FC6">
      <w:pPr>
        <w:ind w:left="-5" w:right="4"/>
      </w:pPr>
      <w:r>
        <w:t>Open data reduces the time needed to find information and allows professionals to focus more of their time on productive activities.</w:t>
      </w:r>
    </w:p>
    <w:p w14:paraId="503822CD" w14:textId="77777777" w:rsidR="00A10FEA" w:rsidRDefault="00CC2FC6">
      <w:pPr>
        <w:spacing w:after="0"/>
        <w:ind w:left="-5" w:right="4"/>
      </w:pPr>
      <w:proofErr w:type="spellStart"/>
      <w:r>
        <w:t>OpenCorporates</w:t>
      </w:r>
      <w:proofErr w:type="spellEnd"/>
      <w:r>
        <w:t xml:space="preserve"> offers an open database of companies around the world, showing their networks, financial stability and environmental impact. This helps </w:t>
      </w:r>
      <w:proofErr w:type="spellStart"/>
      <w:r>
        <w:t>organisations</w:t>
      </w:r>
      <w:proofErr w:type="spellEnd"/>
      <w:r>
        <w:t xml:space="preserve"> learn more about prospective clients, providers and partners.</w:t>
      </w:r>
    </w:p>
    <w:p w14:paraId="149BE2B9" w14:textId="77777777" w:rsidR="00A10FEA" w:rsidRDefault="008E75C2">
      <w:pPr>
        <w:spacing w:after="238"/>
        <w:ind w:left="-5"/>
      </w:pPr>
      <w:hyperlink r:id="rId14">
        <w:r w:rsidR="00CC2FC6">
          <w:rPr>
            <w:color w:val="0000EE"/>
            <w:u w:val="single" w:color="0000EE"/>
          </w:rPr>
          <w:t xml:space="preserve">Take me to </w:t>
        </w:r>
        <w:proofErr w:type="spellStart"/>
        <w:r w:rsidR="00CC2FC6">
          <w:rPr>
            <w:color w:val="0000EE"/>
            <w:u w:val="single" w:color="0000EE"/>
          </w:rPr>
          <w:t>OpenCorporates</w:t>
        </w:r>
        <w:proofErr w:type="spellEnd"/>
      </w:hyperlink>
    </w:p>
    <w:p w14:paraId="3B559B4A" w14:textId="77777777" w:rsidR="00A10FEA" w:rsidRDefault="008E75C2">
      <w:pPr>
        <w:ind w:left="-5" w:right="4"/>
      </w:pPr>
      <w:hyperlink r:id="rId15">
        <w:r w:rsidR="00CC2FC6">
          <w:rPr>
            <w:color w:val="0000EE"/>
            <w:u w:val="single" w:color="0000EE"/>
          </w:rPr>
          <w:t xml:space="preserve">The Finnish </w:t>
        </w:r>
        <w:proofErr w:type="spellStart"/>
        <w:r w:rsidR="00CC2FC6">
          <w:rPr>
            <w:color w:val="0000EE"/>
            <w:u w:val="single" w:color="0000EE"/>
          </w:rPr>
          <w:t>Kannattaako</w:t>
        </w:r>
        <w:proofErr w:type="spellEnd"/>
        <w:r w:rsidR="00CC2FC6">
          <w:rPr>
            <w:color w:val="0000EE"/>
            <w:u w:val="single" w:color="0000EE"/>
          </w:rPr>
          <w:t xml:space="preserve"> </w:t>
        </w:r>
        <w:proofErr w:type="spellStart"/>
        <w:r w:rsidR="00CC2FC6">
          <w:rPr>
            <w:color w:val="0000EE"/>
            <w:u w:val="single" w:color="0000EE"/>
          </w:rPr>
          <w:t>kauppa</w:t>
        </w:r>
        <w:proofErr w:type="spellEnd"/>
        <w:r w:rsidR="00CC2FC6">
          <w:rPr>
            <w:color w:val="0000EE"/>
            <w:u w:val="single" w:color="0000EE"/>
          </w:rPr>
          <w:t xml:space="preserve"> service</w:t>
        </w:r>
      </w:hyperlink>
      <w:r w:rsidR="00CC2FC6">
        <w:t xml:space="preserve"> provides insights on the price development of real estate in the future, making it easy to compare houses and neighborhoods by price and population.</w:t>
      </w:r>
    </w:p>
    <w:p w14:paraId="5E3335AE" w14:textId="77777777" w:rsidR="00A10FEA" w:rsidRDefault="00CC2FC6">
      <w:pPr>
        <w:pStyle w:val="Heading2"/>
        <w:ind w:left="-5"/>
      </w:pPr>
      <w:r>
        <w:t xml:space="preserve">Improving the </w:t>
      </w:r>
      <w:proofErr w:type="gramStart"/>
      <w:r>
        <w:t>way</w:t>
      </w:r>
      <w:proofErr w:type="gramEnd"/>
      <w:r>
        <w:t xml:space="preserve"> we govern</w:t>
      </w:r>
    </w:p>
    <w:p w14:paraId="6D9F3F35" w14:textId="77777777" w:rsidR="00A10FEA" w:rsidRDefault="00CC2FC6">
      <w:pPr>
        <w:ind w:left="-5" w:right="4"/>
      </w:pPr>
      <w:r>
        <w:t>Open data is becoming a key source of evidence for governments in the policymaking process.</w:t>
      </w:r>
    </w:p>
    <w:p w14:paraId="1148BCC8" w14:textId="77777777" w:rsidR="00A10FEA" w:rsidRDefault="008E75C2">
      <w:pPr>
        <w:ind w:left="-5" w:right="4"/>
      </w:pPr>
      <w:hyperlink r:id="rId16">
        <w:r w:rsidR="00CC2FC6">
          <w:t>Public administration is by far the sector that will gain the most from opening up data, with a value of</w:t>
        </w:r>
      </w:hyperlink>
      <w:hyperlink r:id="rId17">
        <w:r w:rsidR="00CC2FC6">
          <w:rPr>
            <w:color w:val="0000EE"/>
            <w:u w:val="single" w:color="0000EE"/>
          </w:rPr>
          <w:t xml:space="preserve"> 22 </w:t>
        </w:r>
        <w:proofErr w:type="spellStart"/>
        <w:r w:rsidR="00CC2FC6">
          <w:rPr>
            <w:color w:val="0000EE"/>
            <w:u w:val="single" w:color="0000EE"/>
          </w:rPr>
          <w:t>bn</w:t>
        </w:r>
        <w:proofErr w:type="spellEnd"/>
        <w:r w:rsidR="00CC2FC6">
          <w:rPr>
            <w:color w:val="0000EE"/>
            <w:u w:val="single" w:color="0000EE"/>
          </w:rPr>
          <w:t xml:space="preserve"> EUR in 2020</w:t>
        </w:r>
      </w:hyperlink>
      <w:hyperlink r:id="rId18">
        <w:r w:rsidR="00CC2FC6">
          <w:t xml:space="preserve">. This confirms that the public sector is the first re-user of its own data. For agriculture, and the </w:t>
        </w:r>
      </w:hyperlink>
      <w:r w:rsidR="00CC2FC6">
        <w:t>arts and entertainment sector, the benefits expected are smaller with 379 million EUR each. Open Data still has a lot of potential in these sectors but will take more time to reach the full potential.</w:t>
      </w:r>
    </w:p>
    <w:p w14:paraId="2E7F071E" w14:textId="77777777" w:rsidR="00A10FEA" w:rsidRDefault="00CC2FC6">
      <w:pPr>
        <w:ind w:left="-5" w:right="4"/>
      </w:pPr>
      <w:r>
        <w:t>Open data is also making the development of public policy more transparent and supporting dialogue between governments and citizens.</w:t>
      </w:r>
    </w:p>
    <w:p w14:paraId="5A40E828" w14:textId="77777777" w:rsidR="00A10FEA" w:rsidRDefault="00CC2FC6">
      <w:pPr>
        <w:ind w:left="-5" w:right="4"/>
      </w:pPr>
      <w:r>
        <w:t>Open data on key issues such as immigration, trade and budget cuts can be used to inform important policy decisions.</w:t>
      </w:r>
    </w:p>
    <w:p w14:paraId="071733B5" w14:textId="77777777" w:rsidR="00A10FEA" w:rsidRDefault="008E75C2">
      <w:pPr>
        <w:ind w:left="-5" w:right="4"/>
      </w:pPr>
      <w:hyperlink r:id="rId19">
        <w:r w:rsidR="00CC2FC6">
          <w:rPr>
            <w:color w:val="0000EE"/>
            <w:u w:val="single" w:color="0000EE"/>
          </w:rPr>
          <w:t>Where do I live</w:t>
        </w:r>
      </w:hyperlink>
      <w:r w:rsidR="00CC2FC6">
        <w:t xml:space="preserve"> is a Lithuanian tool that provides Lithuanian citizens with information about their </w:t>
      </w:r>
      <w:proofErr w:type="spellStart"/>
      <w:r w:rsidR="00CC2FC6">
        <w:t>neighbourhood</w:t>
      </w:r>
      <w:proofErr w:type="spellEnd"/>
      <w:r w:rsidR="00CC2FC6">
        <w:t xml:space="preserve"> such as local level of pollution, noise, crime levels, housing prices, schools, kindergarten, average estate and utility costs.</w:t>
      </w:r>
    </w:p>
    <w:p w14:paraId="20274CD2" w14:textId="77777777" w:rsidR="00A10FEA" w:rsidRDefault="00CC2FC6">
      <w:pPr>
        <w:ind w:left="-5" w:right="4"/>
      </w:pPr>
      <w:r>
        <w:t xml:space="preserve">For example, an analysis of the open data around fire station closures in </w:t>
      </w:r>
      <w:proofErr w:type="spellStart"/>
      <w:r>
        <w:t>london</w:t>
      </w:r>
      <w:proofErr w:type="spellEnd"/>
      <w:r>
        <w:t xml:space="preserve"> helped demonstrate which stations could be closed with the least impact on services.</w:t>
      </w:r>
    </w:p>
    <w:p w14:paraId="1EBAD242" w14:textId="77777777" w:rsidR="00A10FEA" w:rsidRDefault="008E75C2">
      <w:pPr>
        <w:spacing w:after="408"/>
        <w:ind w:left="-5"/>
      </w:pPr>
      <w:hyperlink r:id="rId20">
        <w:r w:rsidR="00CC2FC6">
          <w:rPr>
            <w:color w:val="0000EE"/>
            <w:u w:val="single" w:color="0000EE"/>
          </w:rPr>
          <w:t>Take me to London fire station analysis</w:t>
        </w:r>
      </w:hyperlink>
    </w:p>
    <w:p w14:paraId="0020E9C6" w14:textId="77777777" w:rsidR="00A10FEA" w:rsidRDefault="00CC2FC6">
      <w:pPr>
        <w:pStyle w:val="Heading1"/>
        <w:ind w:left="-5"/>
      </w:pPr>
      <w:r>
        <w:t>Benefiting culture and the environment</w:t>
      </w:r>
    </w:p>
    <w:p w14:paraId="09B50276" w14:textId="77777777" w:rsidR="00A10FEA" w:rsidRDefault="00CC2FC6">
      <w:pPr>
        <w:spacing w:after="316"/>
        <w:ind w:left="-5" w:right="4"/>
      </w:pPr>
      <w:r>
        <w:t>Open data is helping people target initiatives for cultural and environmental benefits.</w:t>
      </w:r>
    </w:p>
    <w:p w14:paraId="002C1ED2" w14:textId="77777777" w:rsidR="00A10FEA" w:rsidRDefault="00CC2FC6">
      <w:pPr>
        <w:pStyle w:val="Heading2"/>
        <w:ind w:left="-5"/>
      </w:pPr>
      <w:r>
        <w:t>Environment</w:t>
      </w:r>
    </w:p>
    <w:p w14:paraId="37A717C0" w14:textId="77777777" w:rsidR="00A10FEA" w:rsidRDefault="00CC2FC6">
      <w:pPr>
        <w:ind w:left="-5" w:right="4"/>
      </w:pPr>
      <w:r>
        <w:t>Open data helps farmers to improve yields and support a growing population without the need to destroy valuable habitats.</w:t>
      </w:r>
    </w:p>
    <w:p w14:paraId="2046F78C" w14:textId="77777777" w:rsidR="00A10FEA" w:rsidRDefault="00CC2FC6">
      <w:pPr>
        <w:spacing w:after="0"/>
        <w:ind w:left="-5" w:right="4"/>
      </w:pPr>
      <w:proofErr w:type="spellStart"/>
      <w:r>
        <w:t>Plantwise</w:t>
      </w:r>
      <w:proofErr w:type="spellEnd"/>
      <w:r>
        <w:t xml:space="preserve"> are collecting open data to produce valuable information packs for farmers about plant health and threats from diseases.</w:t>
      </w:r>
    </w:p>
    <w:p w14:paraId="5D938C2D" w14:textId="77777777" w:rsidR="00A10FEA" w:rsidRDefault="008E75C2">
      <w:pPr>
        <w:spacing w:after="238"/>
        <w:ind w:left="-5"/>
      </w:pPr>
      <w:hyperlink r:id="rId21">
        <w:r w:rsidR="00CC2FC6">
          <w:rPr>
            <w:color w:val="0000EE"/>
            <w:u w:val="single" w:color="0000EE"/>
          </w:rPr>
          <w:t xml:space="preserve">Take me to </w:t>
        </w:r>
        <w:proofErr w:type="spellStart"/>
        <w:r w:rsidR="00CC2FC6">
          <w:rPr>
            <w:color w:val="0000EE"/>
            <w:u w:val="single" w:color="0000EE"/>
          </w:rPr>
          <w:t>Plantwise</w:t>
        </w:r>
        <w:proofErr w:type="spellEnd"/>
      </w:hyperlink>
    </w:p>
    <w:p w14:paraId="00757DC8" w14:textId="77777777" w:rsidR="00A10FEA" w:rsidRDefault="00CC2FC6">
      <w:pPr>
        <w:spacing w:after="0"/>
        <w:ind w:left="-5" w:right="4"/>
      </w:pPr>
      <w:r>
        <w:t>CIARD has produced a central repository of more than 1,500 open agricultural research collections worldwide, highlighting new research opportunities.</w:t>
      </w:r>
    </w:p>
    <w:p w14:paraId="3667168E" w14:textId="77777777" w:rsidR="00A10FEA" w:rsidRDefault="008E75C2">
      <w:pPr>
        <w:spacing w:after="315"/>
        <w:ind w:left="-5"/>
      </w:pPr>
      <w:hyperlink r:id="rId22">
        <w:r w:rsidR="00CC2FC6">
          <w:rPr>
            <w:color w:val="0000EE"/>
            <w:u w:val="single" w:color="0000EE"/>
          </w:rPr>
          <w:t>Take me to CIARD</w:t>
        </w:r>
      </w:hyperlink>
    </w:p>
    <w:p w14:paraId="2BD92892" w14:textId="77777777" w:rsidR="00A10FEA" w:rsidRDefault="00CC2FC6">
      <w:pPr>
        <w:pStyle w:val="Heading2"/>
        <w:ind w:left="-5"/>
      </w:pPr>
      <w:r>
        <w:t>Saving lives</w:t>
      </w:r>
    </w:p>
    <w:p w14:paraId="44F625F5" w14:textId="77777777" w:rsidR="00A10FEA" w:rsidRDefault="00CC2FC6">
      <w:pPr>
        <w:ind w:left="-5" w:right="4"/>
      </w:pPr>
      <w:r>
        <w:t>Open data is helping to save lives. Open geographic data and aid statistics are being used by humanitarian groups to deliver targeted supplies in disaster zones.</w:t>
      </w:r>
    </w:p>
    <w:p w14:paraId="321AF555" w14:textId="77777777" w:rsidR="00A10FEA" w:rsidRDefault="00CC2FC6">
      <w:pPr>
        <w:spacing w:after="0"/>
        <w:ind w:left="-5" w:right="4"/>
      </w:pPr>
      <w:r>
        <w:t>Open mapping data helped disaster response teams target aid delivery during the 2010 Haiti earthquake.</w:t>
      </w:r>
    </w:p>
    <w:p w14:paraId="4F4282BD" w14:textId="77777777" w:rsidR="00A10FEA" w:rsidRDefault="008E75C2">
      <w:pPr>
        <w:spacing w:after="238"/>
        <w:ind w:left="-5"/>
      </w:pPr>
      <w:hyperlink r:id="rId23">
        <w:r w:rsidR="00CC2FC6">
          <w:rPr>
            <w:color w:val="0000EE"/>
            <w:u w:val="single" w:color="0000EE"/>
          </w:rPr>
          <w:t>Show me the Haiti Open Street Map.</w:t>
        </w:r>
      </w:hyperlink>
    </w:p>
    <w:p w14:paraId="459E63BA" w14:textId="77777777" w:rsidR="00A10FEA" w:rsidRDefault="00CC2FC6">
      <w:pPr>
        <w:spacing w:after="316"/>
        <w:ind w:left="-5" w:right="4"/>
      </w:pPr>
      <w:r>
        <w:lastRenderedPageBreak/>
        <w:t>Open data was also used for responses to the Philippines typhoon in 2014.</w:t>
      </w:r>
    </w:p>
    <w:p w14:paraId="6864B2F4" w14:textId="77777777" w:rsidR="00A10FEA" w:rsidRDefault="00CC2FC6">
      <w:pPr>
        <w:pStyle w:val="Heading2"/>
        <w:ind w:left="-5"/>
      </w:pPr>
      <w:r>
        <w:t>Culture</w:t>
      </w:r>
    </w:p>
    <w:p w14:paraId="7A32396B" w14:textId="77777777" w:rsidR="00A10FEA" w:rsidRDefault="00CC2FC6">
      <w:pPr>
        <w:spacing w:after="0"/>
        <w:ind w:left="-5" w:right="4"/>
      </w:pPr>
      <w:r>
        <w:t>Open data is connecting people with important cultural issues and helping to shape a more informed</w:t>
      </w:r>
    </w:p>
    <w:p w14:paraId="73D1A498" w14:textId="77777777" w:rsidR="00A10FEA" w:rsidRDefault="00CC2FC6">
      <w:pPr>
        <w:ind w:left="-5" w:right="4"/>
      </w:pPr>
      <w:r>
        <w:t>debate around them.</w:t>
      </w:r>
    </w:p>
    <w:p w14:paraId="4CA45C9F" w14:textId="77777777" w:rsidR="00A10FEA" w:rsidRDefault="00CC2FC6">
      <w:pPr>
        <w:spacing w:after="0"/>
        <w:ind w:left="-5" w:right="4"/>
      </w:pPr>
      <w:proofErr w:type="spellStart"/>
      <w:r>
        <w:t>OpenGLAM</w:t>
      </w:r>
      <w:proofErr w:type="spellEnd"/>
      <w:r>
        <w:t xml:space="preserve"> is helping to capture the heritage and cultural memories of groups in Germany, Switzerland and Finland.</w:t>
      </w:r>
    </w:p>
    <w:p w14:paraId="58820DE9" w14:textId="77777777" w:rsidR="00A10FEA" w:rsidRDefault="008E75C2">
      <w:pPr>
        <w:spacing w:after="238"/>
        <w:ind w:left="-5"/>
      </w:pPr>
      <w:hyperlink r:id="rId24">
        <w:r w:rsidR="00CC2FC6">
          <w:rPr>
            <w:color w:val="0000EE"/>
            <w:u w:val="single" w:color="0000EE"/>
          </w:rPr>
          <w:t xml:space="preserve">Take me to </w:t>
        </w:r>
        <w:proofErr w:type="spellStart"/>
        <w:r w:rsidR="00CC2FC6">
          <w:rPr>
            <w:color w:val="0000EE"/>
            <w:u w:val="single" w:color="0000EE"/>
          </w:rPr>
          <w:t>OpenGLAM</w:t>
        </w:r>
        <w:proofErr w:type="spellEnd"/>
        <w:r w:rsidR="00CC2FC6">
          <w:rPr>
            <w:color w:val="0000EE"/>
            <w:u w:val="single" w:color="0000EE"/>
          </w:rPr>
          <w:t>.</w:t>
        </w:r>
      </w:hyperlink>
    </w:p>
    <w:p w14:paraId="105C8ECC" w14:textId="77777777" w:rsidR="00A10FEA" w:rsidRDefault="00CC2FC6">
      <w:pPr>
        <w:spacing w:after="0"/>
        <w:ind w:left="-5" w:right="4"/>
      </w:pPr>
      <w:r>
        <w:t>The Open Data Institute is leading a global Data as Culture programme, with artists in residence reexamining the fundamental ways in which data is perceived.</w:t>
      </w:r>
    </w:p>
    <w:p w14:paraId="49DED1D8" w14:textId="77777777" w:rsidR="00A10FEA" w:rsidRDefault="008E75C2">
      <w:pPr>
        <w:spacing w:after="408"/>
        <w:ind w:left="-5"/>
      </w:pPr>
      <w:hyperlink r:id="rId25">
        <w:r w:rsidR="00CC2FC6">
          <w:rPr>
            <w:color w:val="0000EE"/>
            <w:u w:val="single" w:color="0000EE"/>
          </w:rPr>
          <w:t>Take me to ODI Data as Culture</w:t>
        </w:r>
      </w:hyperlink>
    </w:p>
    <w:p w14:paraId="04252BFB" w14:textId="77777777" w:rsidR="00A10FEA" w:rsidRDefault="00CC2FC6">
      <w:pPr>
        <w:spacing w:after="175" w:line="259" w:lineRule="auto"/>
        <w:ind w:left="-5"/>
      </w:pPr>
      <w:r>
        <w:rPr>
          <w:b/>
          <w:sz w:val="37"/>
        </w:rPr>
        <w:t>Are you ready to unlock value from open data?</w:t>
      </w:r>
    </w:p>
    <w:p w14:paraId="2114EDDD" w14:textId="77777777" w:rsidR="00A10FEA" w:rsidRDefault="00CC2FC6">
      <w:pPr>
        <w:spacing w:after="408"/>
        <w:ind w:left="-5" w:right="4"/>
      </w:pPr>
      <w:r>
        <w:t>There are lots of valuable examples of open data initiatives bringing social, economic and environmental benefits. Are you ready to join the open data movement?</w:t>
      </w:r>
    </w:p>
    <w:p w14:paraId="3AF5FB2C" w14:textId="77777777" w:rsidR="00A10FEA" w:rsidRDefault="00CC2FC6">
      <w:pPr>
        <w:pStyle w:val="Heading1"/>
        <w:ind w:left="-5"/>
      </w:pPr>
      <w:r>
        <w:t>Innovation and growth in business</w:t>
      </w:r>
    </w:p>
    <w:p w14:paraId="7BF56D08" w14:textId="7AD48FF2" w:rsidR="00A10FEA" w:rsidRDefault="00CC2FC6" w:rsidP="008E75C2">
      <w:pPr>
        <w:spacing w:after="238" w:line="266" w:lineRule="auto"/>
        <w:ind w:left="-5"/>
      </w:pPr>
      <w:r>
        <w:rPr>
          <w:b/>
        </w:rPr>
        <w:t>Open data is driving innovation and growth in the private sector by...</w:t>
      </w:r>
    </w:p>
    <w:p w14:paraId="4C95A889" w14:textId="77777777" w:rsidR="008E75C2" w:rsidRDefault="00CC2FC6" w:rsidP="008E75C2">
      <w:pPr>
        <w:ind w:left="364" w:right="3552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6CB699" wp14:editId="37A5F8D4">
                <wp:simplePos x="0" y="0"/>
                <wp:positionH relativeFrom="column">
                  <wp:posOffset>224550</wp:posOffset>
                </wp:positionH>
                <wp:positionV relativeFrom="paragraph">
                  <wp:posOffset>4341</wp:posOffset>
                </wp:positionV>
                <wp:extent cx="48815" cy="458865"/>
                <wp:effectExtent l="0" t="0" r="0" b="0"/>
                <wp:wrapSquare wrapText="bothSides"/>
                <wp:docPr id="3571" name="Group 3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5"/>
                          <a:chOff x="0" y="0"/>
                          <a:chExt cx="48815" cy="458865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205026"/>
                            <a:ext cx="48815" cy="4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3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5"/>
                                </a:cubicBezTo>
                                <a:cubicBezTo>
                                  <a:pt x="48815" y="37886"/>
                                  <a:pt x="37888" y="48813"/>
                                  <a:pt x="24408" y="48813"/>
                                </a:cubicBezTo>
                                <a:cubicBezTo>
                                  <a:pt x="10928" y="48813"/>
                                  <a:pt x="0" y="37886"/>
                                  <a:pt x="0" y="24405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410049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3571" style="width:3.84373pt;height:36.1311pt;position:absolute;mso-position-horizontal-relative:text;mso-position-horizontal:absolute;margin-left:17.6811pt;mso-position-vertical-relative:text;margin-top:0.341797pt;" coordsize="488,4588">
                <v:shape id="Shape 230" style="position:absolute;width:488;height:488;left:0;top: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v:shape id="Shape 232" style="position:absolute;width:488;height:488;left:0;top:2050;" coordsize="48815,48813" path="m24408,0c37888,0,48815,10926,48815,24405c48815,37886,37888,48813,24408,48813c10928,48813,0,37886,0,24405c0,10926,10928,0,24408,0x">
                  <v:stroke weight="0.768745pt" endcap="square" joinstyle="miter" miterlimit="10" on="true" color="#000000"/>
                  <v:fill on="true" color="#000000"/>
                </v:shape>
                <v:shape id="Shape 234" style="position:absolute;width:488;height:488;left:0;top:410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being made available on the Web </w:t>
      </w:r>
    </w:p>
    <w:p w14:paraId="4878F81D" w14:textId="77777777" w:rsidR="008E75C2" w:rsidRDefault="00CC2FC6" w:rsidP="008E75C2">
      <w:pPr>
        <w:ind w:left="364" w:right="3552"/>
      </w:pPr>
      <w:r>
        <w:t xml:space="preserve">revealing opportunities to build new </w:t>
      </w:r>
      <w:r w:rsidR="008E75C2">
        <w:t>services and improve operations</w:t>
      </w:r>
    </w:p>
    <w:p w14:paraId="1164C5D1" w14:textId="63D3425B" w:rsidR="00A10FEA" w:rsidRDefault="00CC2FC6" w:rsidP="008E75C2">
      <w:pPr>
        <w:ind w:left="364" w:right="3552"/>
      </w:pPr>
      <w:r>
        <w:t>motivating innovators to use government data</w:t>
      </w:r>
    </w:p>
    <w:p w14:paraId="6205AAC8" w14:textId="77777777" w:rsidR="00A10FEA" w:rsidRDefault="00CC2FC6">
      <w:pPr>
        <w:spacing w:after="238" w:line="266" w:lineRule="auto"/>
        <w:ind w:left="-5"/>
      </w:pPr>
      <w:r>
        <w:rPr>
          <w:b/>
        </w:rPr>
        <w:t>That’s right!</w:t>
      </w:r>
    </w:p>
    <w:p w14:paraId="0E759BEB" w14:textId="77777777" w:rsidR="00A10FEA" w:rsidRDefault="00CC2FC6">
      <w:pPr>
        <w:ind w:left="-5" w:right="4"/>
      </w:pPr>
      <w:r>
        <w:t>Open data is supporting innovation and growth by revealing opportunities for businesses large and small to build new services, identify savings and improve operations.</w:t>
      </w:r>
    </w:p>
    <w:p w14:paraId="50EB3101" w14:textId="77777777" w:rsidR="00A10FEA" w:rsidRDefault="00CC2FC6">
      <w:pPr>
        <w:spacing w:after="238" w:line="266" w:lineRule="auto"/>
        <w:ind w:left="-5"/>
      </w:pPr>
      <w:r>
        <w:rPr>
          <w:b/>
        </w:rPr>
        <w:t>Are you sure?</w:t>
      </w:r>
    </w:p>
    <w:p w14:paraId="69C3DAC3" w14:textId="77777777" w:rsidR="00A10FEA" w:rsidRDefault="00CC2FC6">
      <w:pPr>
        <w:spacing w:after="408"/>
        <w:ind w:left="-5" w:right="4"/>
      </w:pPr>
      <w:r>
        <w:t>Open data is supporting innovation and growth by revealing opportunities for businesses large and small to build new services, identify savings and improve operations.</w:t>
      </w:r>
    </w:p>
    <w:p w14:paraId="19AC5E28" w14:textId="77777777" w:rsidR="00A10FEA" w:rsidRDefault="00CC2FC6">
      <w:pPr>
        <w:pStyle w:val="Heading1"/>
        <w:ind w:left="-5"/>
      </w:pPr>
      <w:r>
        <w:t>Opportunities for government</w:t>
      </w:r>
    </w:p>
    <w:p w14:paraId="46219251" w14:textId="5986A2AA" w:rsidR="00A10FEA" w:rsidRDefault="00CC2FC6" w:rsidP="008E75C2">
      <w:pPr>
        <w:spacing w:after="238" w:line="266" w:lineRule="auto"/>
        <w:ind w:left="-5"/>
      </w:pPr>
      <w:r>
        <w:rPr>
          <w:b/>
        </w:rPr>
        <w:t>Open data awareness is no longer a luxury for public servants, it is now...</w:t>
      </w:r>
    </w:p>
    <w:p w14:paraId="10F707F1" w14:textId="77777777" w:rsidR="00A10FEA" w:rsidRDefault="00CC2FC6">
      <w:pPr>
        <w:ind w:left="364" w:right="6246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47BBF2" wp14:editId="5C02386F">
                <wp:simplePos x="0" y="0"/>
                <wp:positionH relativeFrom="column">
                  <wp:posOffset>224550</wp:posOffset>
                </wp:positionH>
                <wp:positionV relativeFrom="paragraph">
                  <wp:posOffset>4344</wp:posOffset>
                </wp:positionV>
                <wp:extent cx="48815" cy="458862"/>
                <wp:effectExtent l="0" t="0" r="0" b="0"/>
                <wp:wrapSquare wrapText="bothSides"/>
                <wp:docPr id="3572" name="Group 3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2"/>
                          <a:chOff x="0" y="0"/>
                          <a:chExt cx="48815" cy="458862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20502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410046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3572" style="width:3.84373pt;height:36.1309pt;position:absolute;mso-position-horizontal-relative:text;mso-position-horizontal:absolute;margin-left:17.6811pt;mso-position-vertical-relative:text;margin-top:0.342041pt;" coordsize="488,4588">
                <v:shape id="Shape 245" style="position:absolute;width:488;height:488;left:0;top: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47" style="position:absolute;width:488;height:488;left:0;top:205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49" style="position:absolute;width:488;height:488;left:0;top:410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a little more important than it used to be something that should be researched more a crucial part of modern service delivery</w:t>
      </w:r>
    </w:p>
    <w:p w14:paraId="6FF86C35" w14:textId="77777777" w:rsidR="00A10FEA" w:rsidRDefault="00CC2FC6">
      <w:pPr>
        <w:spacing w:after="238" w:line="266" w:lineRule="auto"/>
        <w:ind w:left="-5"/>
      </w:pPr>
      <w:r>
        <w:rPr>
          <w:b/>
        </w:rPr>
        <w:t>That’s right!</w:t>
      </w:r>
    </w:p>
    <w:p w14:paraId="285C2E48" w14:textId="77777777" w:rsidR="00A10FEA" w:rsidRDefault="00CC2FC6">
      <w:pPr>
        <w:ind w:left="-5" w:right="4"/>
      </w:pPr>
      <w:r>
        <w:t xml:space="preserve">Open data is crucial part of modern service delivery </w:t>
      </w:r>
      <w:proofErr w:type="gramStart"/>
      <w:r>
        <w:t>in order to</w:t>
      </w:r>
      <w:proofErr w:type="gramEnd"/>
      <w:r>
        <w:t xml:space="preserve"> support the emergence of new data-driven businesses and the growth of existing ones.</w:t>
      </w:r>
    </w:p>
    <w:p w14:paraId="736851E6" w14:textId="77777777" w:rsidR="00A10FEA" w:rsidRDefault="00CC2FC6">
      <w:pPr>
        <w:spacing w:after="238" w:line="266" w:lineRule="auto"/>
        <w:ind w:left="-5"/>
      </w:pPr>
      <w:r>
        <w:rPr>
          <w:b/>
        </w:rPr>
        <w:lastRenderedPageBreak/>
        <w:t>Are you sure?</w:t>
      </w:r>
    </w:p>
    <w:p w14:paraId="041AEB48" w14:textId="77777777" w:rsidR="00A10FEA" w:rsidRDefault="00CC2FC6">
      <w:pPr>
        <w:spacing w:after="0"/>
        <w:ind w:left="-5" w:right="4"/>
      </w:pPr>
      <w:r>
        <w:t xml:space="preserve">Open data is crucial part of modern service delivery </w:t>
      </w:r>
      <w:proofErr w:type="gramStart"/>
      <w:r>
        <w:t>in order to</w:t>
      </w:r>
      <w:proofErr w:type="gramEnd"/>
      <w:r>
        <w:t xml:space="preserve"> support the emergence of new data-driven businesses and the growth of existing ones.</w:t>
      </w:r>
    </w:p>
    <w:p w14:paraId="1D1B38C3" w14:textId="77777777" w:rsidR="008E75C2" w:rsidRDefault="008E75C2">
      <w:pPr>
        <w:pStyle w:val="Heading1"/>
        <w:ind w:left="-5"/>
      </w:pPr>
    </w:p>
    <w:p w14:paraId="17C0CD0D" w14:textId="77777777" w:rsidR="00A10FEA" w:rsidRDefault="00CC2FC6">
      <w:pPr>
        <w:pStyle w:val="Heading1"/>
        <w:ind w:left="-5"/>
      </w:pPr>
      <w:r>
        <w:t>Changing society and public policy</w:t>
      </w:r>
    </w:p>
    <w:p w14:paraId="5A871F6C" w14:textId="77777777" w:rsidR="00A10FEA" w:rsidRDefault="00CC2FC6">
      <w:pPr>
        <w:spacing w:after="238" w:line="266" w:lineRule="auto"/>
        <w:ind w:left="-5"/>
      </w:pPr>
      <w:r>
        <w:rPr>
          <w:b/>
        </w:rPr>
        <w:t>What is the benefit of having open transport data?</w:t>
      </w:r>
    </w:p>
    <w:p w14:paraId="0CCD58D1" w14:textId="77777777" w:rsidR="00A10FEA" w:rsidRDefault="00CC2FC6">
      <w:pPr>
        <w:spacing w:after="0"/>
        <w:ind w:left="364" w:right="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3BEE89" wp14:editId="023AF369">
                <wp:simplePos x="0" y="0"/>
                <wp:positionH relativeFrom="column">
                  <wp:posOffset>224550</wp:posOffset>
                </wp:positionH>
                <wp:positionV relativeFrom="paragraph">
                  <wp:posOffset>4347</wp:posOffset>
                </wp:positionV>
                <wp:extent cx="48815" cy="458865"/>
                <wp:effectExtent l="0" t="0" r="0" b="0"/>
                <wp:wrapSquare wrapText="bothSides"/>
                <wp:docPr id="3434" name="Group 3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5"/>
                          <a:chOff x="0" y="0"/>
                          <a:chExt cx="48815" cy="458865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205026"/>
                            <a:ext cx="48815" cy="4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3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3"/>
                                  <a:pt x="24408" y="48813"/>
                                </a:cubicBezTo>
                                <a:cubicBezTo>
                                  <a:pt x="10928" y="48813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410049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3434" style="width:3.84373pt;height:36.1311pt;position:absolute;mso-position-horizontal-relative:text;mso-position-horizontal:absolute;margin-left:17.6811pt;mso-position-vertical-relative:text;margin-top:0.342285pt;" coordsize="488,4588">
                <v:shape id="Shape 268" style="position:absolute;width:488;height:488;left:0;top: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70" style="position:absolute;width:488;height:488;left:0;top:2050;" coordsize="48815,48813" path="m24408,0c37888,0,48815,10926,48815,24408c48815,37889,37888,48813,24408,48813c10928,48813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72" style="position:absolute;width:488;height:488;left:0;top:410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It saves people time and improves access</w:t>
      </w:r>
    </w:p>
    <w:p w14:paraId="3CD4F097" w14:textId="77777777" w:rsidR="00A10FEA" w:rsidRDefault="00CC2FC6">
      <w:pPr>
        <w:spacing w:after="0"/>
        <w:ind w:left="364" w:right="4"/>
      </w:pPr>
      <w:r>
        <w:t>It makes trains faster</w:t>
      </w:r>
    </w:p>
    <w:p w14:paraId="501EA034" w14:textId="77777777" w:rsidR="00A10FEA" w:rsidRDefault="00CC2FC6">
      <w:pPr>
        <w:ind w:left="364" w:right="4"/>
      </w:pPr>
      <w:r>
        <w:t>It makes tickets cheaper</w:t>
      </w:r>
    </w:p>
    <w:p w14:paraId="41F4D271" w14:textId="77777777" w:rsidR="00A10FEA" w:rsidRDefault="00CC2FC6">
      <w:pPr>
        <w:spacing w:after="238" w:line="266" w:lineRule="auto"/>
        <w:ind w:left="-5"/>
      </w:pPr>
      <w:r>
        <w:rPr>
          <w:b/>
        </w:rPr>
        <w:t>That’s right!</w:t>
      </w:r>
    </w:p>
    <w:p w14:paraId="683A13F0" w14:textId="77777777" w:rsidR="00A10FEA" w:rsidRDefault="00CC2FC6">
      <w:pPr>
        <w:ind w:left="-5" w:right="4"/>
      </w:pPr>
      <w:r>
        <w:t>Open transport data saves commuters time, makes journeys more accessible and streamlines access for tourists.</w:t>
      </w:r>
    </w:p>
    <w:p w14:paraId="171BC4B1" w14:textId="77777777" w:rsidR="00A10FEA" w:rsidRDefault="00CC2FC6">
      <w:pPr>
        <w:spacing w:after="238" w:line="266" w:lineRule="auto"/>
        <w:ind w:left="-5"/>
      </w:pPr>
      <w:r>
        <w:rPr>
          <w:b/>
        </w:rPr>
        <w:t>Are you sure?</w:t>
      </w:r>
    </w:p>
    <w:p w14:paraId="1F55805C" w14:textId="77777777" w:rsidR="00A10FEA" w:rsidRDefault="00CC2FC6">
      <w:pPr>
        <w:spacing w:after="408"/>
        <w:ind w:left="-5" w:right="4"/>
      </w:pPr>
      <w:r>
        <w:t>Open transport data saves commuters time, makes journeys more accessible and streamlines access for tourists.</w:t>
      </w:r>
    </w:p>
    <w:p w14:paraId="2E2A1CE5" w14:textId="77777777" w:rsidR="00A10FEA" w:rsidRDefault="00CC2FC6">
      <w:pPr>
        <w:pStyle w:val="Heading1"/>
        <w:ind w:left="-5"/>
      </w:pPr>
      <w:r>
        <w:t>Changing culture and environment</w:t>
      </w:r>
    </w:p>
    <w:p w14:paraId="318E8AC6" w14:textId="71F7F0B5" w:rsidR="00A10FEA" w:rsidRDefault="00CC2FC6" w:rsidP="008E75C2">
      <w:pPr>
        <w:spacing w:after="238" w:line="266" w:lineRule="auto"/>
        <w:ind w:left="-5"/>
      </w:pPr>
      <w:r>
        <w:rPr>
          <w:b/>
        </w:rPr>
        <w:t>What type of open data was used to help in disaster response efforts in Haiti and the Philippines?</w:t>
      </w:r>
    </w:p>
    <w:p w14:paraId="446EA2AC" w14:textId="77777777" w:rsidR="00A10FEA" w:rsidRDefault="00CC2FC6">
      <w:pPr>
        <w:spacing w:after="0"/>
        <w:ind w:left="364" w:right="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98BD5E" wp14:editId="40A577CC">
                <wp:simplePos x="0" y="0"/>
                <wp:positionH relativeFrom="column">
                  <wp:posOffset>224550</wp:posOffset>
                </wp:positionH>
                <wp:positionV relativeFrom="paragraph">
                  <wp:posOffset>4347</wp:posOffset>
                </wp:positionV>
                <wp:extent cx="48815" cy="458862"/>
                <wp:effectExtent l="0" t="0" r="0" b="0"/>
                <wp:wrapSquare wrapText="bothSides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2"/>
                          <a:chOff x="0" y="0"/>
                          <a:chExt cx="48815" cy="458862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20502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410049"/>
                            <a:ext cx="48815" cy="4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3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3"/>
                                  <a:pt x="48815" y="24405"/>
                                </a:cubicBezTo>
                                <a:cubicBezTo>
                                  <a:pt x="48815" y="37889"/>
                                  <a:pt x="37888" y="48813"/>
                                  <a:pt x="24408" y="48813"/>
                                </a:cubicBezTo>
                                <a:cubicBezTo>
                                  <a:pt x="10928" y="48813"/>
                                  <a:pt x="0" y="37889"/>
                                  <a:pt x="0" y="24405"/>
                                </a:cubicBezTo>
                                <a:cubicBezTo>
                                  <a:pt x="0" y="10923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3435" style="width:3.84373pt;height:36.1309pt;position:absolute;mso-position-horizontal-relative:text;mso-position-horizontal:absolute;margin-left:17.6811pt;mso-position-vertical-relative:text;margin-top:0.342285pt;" coordsize="488,4588">
                <v:shape id="Shape 283" style="position:absolute;width:488;height:488;left:0;top: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85" style="position:absolute;width:488;height:488;left:0;top:205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87" style="position:absolute;width:488;height:488;left:0;top:4100;" coordsize="48815,48813" path="m24408,0c37888,0,48815,10923,48815,24405c48815,37889,37888,48813,24408,48813c10928,48813,0,37889,0,24405c0,10923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Demographic data from the census</w:t>
      </w:r>
    </w:p>
    <w:p w14:paraId="63638B08" w14:textId="77777777" w:rsidR="00A10FEA" w:rsidRDefault="00CC2FC6">
      <w:pPr>
        <w:spacing w:after="0"/>
        <w:ind w:left="364" w:right="4"/>
      </w:pPr>
      <w:r>
        <w:t>Open data on people's salaries</w:t>
      </w:r>
    </w:p>
    <w:p w14:paraId="7CD996FB" w14:textId="77777777" w:rsidR="00A10FEA" w:rsidRDefault="00CC2FC6">
      <w:pPr>
        <w:ind w:left="364" w:right="4"/>
      </w:pPr>
      <w:r>
        <w:t>Open mapping data and aid statistics</w:t>
      </w:r>
    </w:p>
    <w:p w14:paraId="42821CA9" w14:textId="77777777" w:rsidR="00A10FEA" w:rsidRDefault="00CC2FC6">
      <w:pPr>
        <w:spacing w:after="238" w:line="266" w:lineRule="auto"/>
        <w:ind w:left="-5"/>
      </w:pPr>
      <w:r>
        <w:rPr>
          <w:b/>
        </w:rPr>
        <w:t>That’s right!</w:t>
      </w:r>
    </w:p>
    <w:p w14:paraId="14925471" w14:textId="77777777" w:rsidR="00A10FEA" w:rsidRDefault="00CC2FC6">
      <w:pPr>
        <w:ind w:left="-5" w:right="4"/>
      </w:pPr>
      <w:r>
        <w:t>Open data is helping to save lives. Open geographic data and aid statistics are used by humanitarian groups to deliver crucial supplies in disaster zones.</w:t>
      </w:r>
    </w:p>
    <w:p w14:paraId="4CBE2CBF" w14:textId="77777777" w:rsidR="00A10FEA" w:rsidRDefault="00CC2FC6">
      <w:pPr>
        <w:spacing w:after="238" w:line="266" w:lineRule="auto"/>
        <w:ind w:left="-5"/>
      </w:pPr>
      <w:r>
        <w:rPr>
          <w:b/>
        </w:rPr>
        <w:t>Are you sure?</w:t>
      </w:r>
    </w:p>
    <w:p w14:paraId="36C76FFB" w14:textId="77777777" w:rsidR="00A10FEA" w:rsidRDefault="00CC2FC6">
      <w:pPr>
        <w:spacing w:after="408"/>
        <w:ind w:left="-5" w:right="4"/>
      </w:pPr>
      <w:r>
        <w:t>Open data is helping to save lives. Open geographic data and aid statistics are used by humanitarian groups to deliver crucial supplies in disaster zones.</w:t>
      </w:r>
    </w:p>
    <w:p w14:paraId="1C1FCCCC" w14:textId="77777777" w:rsidR="00A10FEA" w:rsidRDefault="00CC2FC6">
      <w:pPr>
        <w:spacing w:after="175" w:line="259" w:lineRule="auto"/>
        <w:ind w:left="-5"/>
      </w:pPr>
      <w:r>
        <w:rPr>
          <w:b/>
          <w:sz w:val="37"/>
        </w:rPr>
        <w:t>Ready to unlock value?</w:t>
      </w:r>
    </w:p>
    <w:p w14:paraId="0B007512" w14:textId="77777777" w:rsidR="00A10FEA" w:rsidRDefault="00CC2FC6">
      <w:pPr>
        <w:ind w:left="-5" w:right="4"/>
      </w:pPr>
      <w:r>
        <w:t>Open data has the power to help grow economies, transform societies and protect the environment.</w:t>
      </w:r>
    </w:p>
    <w:p w14:paraId="2B97E78A" w14:textId="77777777" w:rsidR="00A10FEA" w:rsidRDefault="00CC2FC6">
      <w:pPr>
        <w:ind w:left="-5" w:right="4"/>
      </w:pPr>
      <w:r>
        <w:t>Open data can help governments grow economies, improve service delivery and save on costs.</w:t>
      </w:r>
    </w:p>
    <w:p w14:paraId="7D9A7537" w14:textId="77777777" w:rsidR="00A10FEA" w:rsidRDefault="00CC2FC6">
      <w:pPr>
        <w:ind w:left="-5" w:right="4"/>
      </w:pPr>
      <w:r>
        <w:t>Open data can benefit society by improving the ways we move, the ways we work and the ways we govern.</w:t>
      </w:r>
    </w:p>
    <w:p w14:paraId="298FC840" w14:textId="77777777" w:rsidR="00A10FEA" w:rsidRDefault="00CC2FC6">
      <w:pPr>
        <w:ind w:left="-5" w:right="4"/>
      </w:pPr>
      <w:r>
        <w:t>Open data can help save lives and help us better understand the world in which we live.</w:t>
      </w:r>
    </w:p>
    <w:p w14:paraId="0C02101A" w14:textId="77777777" w:rsidR="00A10FEA" w:rsidRDefault="00CC2FC6">
      <w:pPr>
        <w:ind w:left="-5" w:right="4"/>
      </w:pPr>
      <w:r>
        <w:t>Ready to get involved? In the next module, we explore how to engage in an open data initiative.</w:t>
      </w:r>
    </w:p>
    <w:p w14:paraId="4630688C" w14:textId="77777777" w:rsidR="00A10FEA" w:rsidRDefault="00CC2FC6">
      <w:pPr>
        <w:spacing w:after="238"/>
        <w:ind w:left="-5"/>
      </w:pPr>
      <w:r>
        <w:rPr>
          <w:color w:val="0000EE"/>
          <w:u w:val="single" w:color="0000EE"/>
        </w:rPr>
        <w:t>Next module</w:t>
      </w:r>
    </w:p>
    <w:p w14:paraId="4A27980D" w14:textId="77777777" w:rsidR="00A10FEA" w:rsidRDefault="00CC2FC6">
      <w:pPr>
        <w:spacing w:after="238"/>
        <w:ind w:left="-5"/>
        <w:rPr>
          <w:color w:val="0000EE"/>
          <w:u w:val="single" w:color="0000EE"/>
        </w:rPr>
      </w:pPr>
      <w:r>
        <w:rPr>
          <w:color w:val="0000EE"/>
          <w:u w:val="single" w:color="0000EE"/>
        </w:rPr>
        <w:lastRenderedPageBreak/>
        <w:t>Main menu</w:t>
      </w:r>
    </w:p>
    <w:p w14:paraId="48BC9E52" w14:textId="77777777" w:rsidR="00883F9A" w:rsidRDefault="00883F9A">
      <w:pPr>
        <w:spacing w:after="238"/>
        <w:ind w:left="-5"/>
        <w:rPr>
          <w:color w:val="0000EE"/>
          <w:u w:val="single" w:color="0000EE"/>
        </w:rPr>
      </w:pPr>
    </w:p>
    <w:p w14:paraId="5ED97A40" w14:textId="77777777" w:rsidR="00883F9A" w:rsidRDefault="00883F9A" w:rsidP="00883F9A">
      <w:pPr>
        <w:spacing w:after="175" w:line="259" w:lineRule="auto"/>
        <w:ind w:left="-5"/>
      </w:pPr>
      <w:bookmarkStart w:id="0" w:name="_GoBack"/>
      <w:bookmarkEnd w:id="0"/>
    </w:p>
    <w:p w14:paraId="071291F3" w14:textId="77777777" w:rsidR="00883F9A" w:rsidRDefault="00883F9A">
      <w:pPr>
        <w:spacing w:after="238"/>
        <w:ind w:left="-5"/>
      </w:pPr>
    </w:p>
    <w:sectPr w:rsidR="00883F9A">
      <w:pgSz w:w="11900" w:h="16840"/>
      <w:pgMar w:top="132" w:right="139" w:bottom="186" w:left="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EA"/>
    <w:rsid w:val="00883F9A"/>
    <w:rsid w:val="008E75C2"/>
    <w:rsid w:val="00A10FEA"/>
    <w:rsid w:val="00CC2FC6"/>
    <w:rsid w:val="00E6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81326"/>
  <w15:docId w15:val="{4FF9F00E-6451-4ADC-A663-73013F19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39" w:line="265" w:lineRule="auto"/>
      <w:ind w:left="10" w:hanging="10"/>
    </w:pPr>
    <w:rPr>
      <w:rFonts w:ascii="Calibri" w:eastAsia="Calibri" w:hAnsi="Calibri" w:cs="Calibri"/>
      <w:color w:val="000000"/>
      <w:sz w:val="25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5"/>
      <w:ind w:left="10" w:hanging="10"/>
      <w:outlineLvl w:val="0"/>
    </w:pPr>
    <w:rPr>
      <w:rFonts w:ascii="Calibri" w:eastAsia="Calibri" w:hAnsi="Calibri" w:cs="Calibri"/>
      <w:b/>
      <w:color w:val="000000"/>
      <w:sz w:val="3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0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iksgatami.no/" TargetMode="External"/><Relationship Id="rId20" Type="http://schemas.openxmlformats.org/officeDocument/2006/relationships/hyperlink" Target="http://london-fire.labs.theodi.org/" TargetMode="External"/><Relationship Id="rId21" Type="http://schemas.openxmlformats.org/officeDocument/2006/relationships/hyperlink" Target="https://www.plantwise.org/" TargetMode="External"/><Relationship Id="rId22" Type="http://schemas.openxmlformats.org/officeDocument/2006/relationships/hyperlink" Target="http://www.ciard.net/" TargetMode="External"/><Relationship Id="rId23" Type="http://schemas.openxmlformats.org/officeDocument/2006/relationships/hyperlink" Target="http://hotosm.org/projects/haiti-2" TargetMode="External"/><Relationship Id="rId24" Type="http://schemas.openxmlformats.org/officeDocument/2006/relationships/hyperlink" Target="http://openglam.org/" TargetMode="External"/><Relationship Id="rId25" Type="http://schemas.openxmlformats.org/officeDocument/2006/relationships/hyperlink" Target="http://theodi.org/culture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theodi.org/news/prescription-savings-worth-millions-identified-odi-incubated-company" TargetMode="External"/><Relationship Id="rId11" Type="http://schemas.openxmlformats.org/officeDocument/2006/relationships/hyperlink" Target="https://www.quandl.com/collections/france/france-energy-data" TargetMode="External"/><Relationship Id="rId12" Type="http://schemas.openxmlformats.org/officeDocument/2006/relationships/hyperlink" Target="http://be-asp.budget.opendata.ch/" TargetMode="External"/><Relationship Id="rId13" Type="http://schemas.openxmlformats.org/officeDocument/2006/relationships/hyperlink" Target="http://www.europeandataportal.eu/sites/default/files/use_case_france_-_tranquilien_v1.pdf" TargetMode="External"/><Relationship Id="rId14" Type="http://schemas.openxmlformats.org/officeDocument/2006/relationships/hyperlink" Target="https://opencorporates.com/info/about" TargetMode="External"/><Relationship Id="rId15" Type="http://schemas.openxmlformats.org/officeDocument/2006/relationships/hyperlink" Target="http://www.europeandataportal.eu/sites/default/files/use_case_finland_-_kannattaako_kaupp.pdf" TargetMode="External"/><Relationship Id="rId16" Type="http://schemas.openxmlformats.org/officeDocument/2006/relationships/hyperlink" Target="http://www.europeandataportal.eu/sites/default/files/edp_creating_value_through_open_data_0.pdf" TargetMode="External"/><Relationship Id="rId17" Type="http://schemas.openxmlformats.org/officeDocument/2006/relationships/hyperlink" Target="http://www.europeandataportal.eu/sites/default/files/edp_creating_value_through_open_data_0.pdf" TargetMode="External"/><Relationship Id="rId18" Type="http://schemas.openxmlformats.org/officeDocument/2006/relationships/hyperlink" Target="http://www.europeandataportal.eu/sites/default/files/edp_creating_value_through_open_data_0.pdf" TargetMode="External"/><Relationship Id="rId19" Type="http://schemas.openxmlformats.org/officeDocument/2006/relationships/hyperlink" Target="https://www.europeandataportal.eu/elearning/en/module2/www.kurgyvenue.lt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eb.archive.org/web/20150515035949/http://www.paris.fr/accueil/paris-mag/ou-boire-un-cafe-pour-1-a-paris/rub_9683_actu_116311_port_23863" TargetMode="External"/><Relationship Id="rId5" Type="http://schemas.openxmlformats.org/officeDocument/2006/relationships/hyperlink" Target="http://weblog.linkingpaths.com/post/78767700473/icelandic-open-data-lambs-and-maps" TargetMode="External"/><Relationship Id="rId6" Type="http://schemas.openxmlformats.org/officeDocument/2006/relationships/hyperlink" Target="https://web.archive.org/web/20140531085827/http://www.epsiplatform.eu/content/finnish-study-psi-pricing-geo-data" TargetMode="External"/><Relationship Id="rId7" Type="http://schemas.openxmlformats.org/officeDocument/2006/relationships/hyperlink" Target="https://www.mysociety.org/" TargetMode="External"/><Relationship Id="rId8" Type="http://schemas.openxmlformats.org/officeDocument/2006/relationships/hyperlink" Target="http://kimittud.atlatszo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1713</Words>
  <Characters>9767</Characters>
  <Application>Microsoft Macintosh Word</Application>
  <DocSecurity>0</DocSecurity>
  <Lines>81</Lines>
  <Paragraphs>22</Paragraphs>
  <ScaleCrop>false</ScaleCrop>
  <Company>Organization</Company>
  <LinksUpToDate>false</LinksUpToDate>
  <CharactersWithSpaces>11458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mandy.costello@theodi.org</cp:lastModifiedBy>
  <cp:revision>2</cp:revision>
  <dcterms:created xsi:type="dcterms:W3CDTF">2017-06-28T13:04:00Z</dcterms:created>
  <dcterms:modified xsi:type="dcterms:W3CDTF">2017-06-28T13:04:00Z</dcterms:modified>
</cp:coreProperties>
</file>