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5C780" w14:textId="77777777" w:rsidR="00312691" w:rsidRDefault="00576ADE">
      <w:pPr>
        <w:rPr>
          <w:b/>
          <w:color w:val="178CFF"/>
          <w:sz w:val="32"/>
          <w:szCs w:val="32"/>
        </w:rPr>
      </w:pPr>
      <w:bookmarkStart w:id="0" w:name="nogil3qgle2m" w:colFirst="0" w:colLast="0"/>
      <w:bookmarkEnd w:id="0"/>
      <w:r>
        <w:rPr>
          <w:b/>
          <w:color w:val="178CFF"/>
          <w:sz w:val="32"/>
          <w:szCs w:val="32"/>
        </w:rPr>
        <w:t>ODI Learning Persona</w:t>
      </w:r>
    </w:p>
    <w:tbl>
      <w:tblPr>
        <w:tblStyle w:val="a"/>
        <w:tblW w:w="148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9"/>
        <w:gridCol w:w="4959"/>
        <w:gridCol w:w="4959"/>
      </w:tblGrid>
      <w:tr w:rsidR="00312691" w14:paraId="4B7407A0" w14:textId="77777777">
        <w:trPr>
          <w:trHeight w:val="10275"/>
        </w:trPr>
        <w:tc>
          <w:tcPr>
            <w:tcW w:w="4959" w:type="dxa"/>
            <w:tcBorders>
              <w:top w:val="nil"/>
              <w:left w:val="nil"/>
              <w:bottom w:val="nil"/>
              <w:right w:val="nil"/>
            </w:tcBorders>
            <w:shd w:val="clear" w:color="auto" w:fill="F3F3F3"/>
            <w:tcMar>
              <w:top w:w="283" w:type="dxa"/>
              <w:left w:w="283" w:type="dxa"/>
              <w:bottom w:w="283" w:type="dxa"/>
              <w:right w:w="283" w:type="dxa"/>
            </w:tcMar>
          </w:tcPr>
          <w:p w14:paraId="55333691" w14:textId="77777777" w:rsidR="00312691" w:rsidRDefault="00576ADE">
            <w:pPr>
              <w:widowControl w:val="0"/>
              <w:spacing w:line="240" w:lineRule="auto"/>
              <w:rPr>
                <w:sz w:val="18"/>
                <w:szCs w:val="18"/>
              </w:rPr>
            </w:pPr>
            <w:r>
              <w:rPr>
                <w:noProof/>
                <w:sz w:val="18"/>
                <w:szCs w:val="18"/>
              </w:rPr>
              <w:drawing>
                <wp:inline distT="114300" distB="114300" distL="114300" distR="114300" wp14:anchorId="2EA5135D" wp14:editId="0DE49308">
                  <wp:extent cx="1774763" cy="16999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74763" cy="1699923"/>
                          </a:xfrm>
                          <a:prstGeom prst="rect">
                            <a:avLst/>
                          </a:prstGeom>
                          <a:ln/>
                        </pic:spPr>
                      </pic:pic>
                    </a:graphicData>
                  </a:graphic>
                </wp:inline>
              </w:drawing>
            </w:r>
          </w:p>
          <w:p w14:paraId="28C133F1" w14:textId="77777777" w:rsidR="00312691" w:rsidRDefault="00312691">
            <w:pPr>
              <w:widowControl w:val="0"/>
              <w:spacing w:line="240" w:lineRule="auto"/>
              <w:jc w:val="center"/>
              <w:rPr>
                <w:sz w:val="18"/>
                <w:szCs w:val="18"/>
              </w:rPr>
            </w:pPr>
          </w:p>
          <w:p w14:paraId="16F2612C" w14:textId="77777777" w:rsidR="00312691" w:rsidRDefault="00576ADE">
            <w:pPr>
              <w:pStyle w:val="Heading1"/>
              <w:widowControl w:val="0"/>
              <w:spacing w:before="0" w:line="240" w:lineRule="auto"/>
              <w:rPr>
                <w:color w:val="E6007C"/>
                <w:sz w:val="58"/>
                <w:szCs w:val="58"/>
              </w:rPr>
            </w:pPr>
            <w:bookmarkStart w:id="1" w:name="_2gjn8tg8spf" w:colFirst="0" w:colLast="0"/>
            <w:bookmarkEnd w:id="1"/>
            <w:r>
              <w:rPr>
                <w:color w:val="E6007C"/>
                <w:sz w:val="58"/>
                <w:szCs w:val="58"/>
              </w:rPr>
              <w:t>&lt;Name&gt;</w:t>
            </w:r>
          </w:p>
          <w:p w14:paraId="6B86866F" w14:textId="77777777" w:rsidR="00312691" w:rsidRDefault="00576ADE">
            <w:pPr>
              <w:pStyle w:val="Subtitle"/>
              <w:spacing w:after="100" w:line="240" w:lineRule="auto"/>
              <w:rPr>
                <w:rFonts w:ascii="Helvetica Neue" w:eastAsia="Helvetica Neue" w:hAnsi="Helvetica Neue" w:cs="Helvetica Neue"/>
                <w:b/>
                <w:i w:val="0"/>
                <w:color w:val="353744"/>
              </w:rPr>
            </w:pPr>
            <w:bookmarkStart w:id="2" w:name="_nixhr9ie6bok" w:colFirst="0" w:colLast="0"/>
            <w:bookmarkEnd w:id="2"/>
            <w:r>
              <w:rPr>
                <w:rFonts w:ascii="Helvetica Neue" w:eastAsia="Helvetica Neue" w:hAnsi="Helvetica Neue" w:cs="Helvetica Neue"/>
                <w:b/>
                <w:i w:val="0"/>
                <w:color w:val="353744"/>
              </w:rPr>
              <w:t>&lt;Role&gt;</w:t>
            </w:r>
          </w:p>
          <w:p w14:paraId="22E04C08" w14:textId="77777777" w:rsidR="00312691" w:rsidRDefault="00576ADE">
            <w:pPr>
              <w:spacing w:before="100" w:line="240" w:lineRule="auto"/>
              <w:rPr>
                <w:b/>
                <w:sz w:val="18"/>
                <w:szCs w:val="18"/>
              </w:rPr>
            </w:pPr>
            <w:r>
              <w:rPr>
                <w:b/>
                <w:sz w:val="18"/>
                <w:szCs w:val="18"/>
              </w:rPr>
              <w:t xml:space="preserve">I’ve been in this role &lt;years&gt; </w:t>
            </w:r>
            <w:r>
              <w:rPr>
                <w:b/>
                <w:sz w:val="18"/>
                <w:szCs w:val="18"/>
              </w:rPr>
              <w:br/>
            </w:r>
          </w:p>
          <w:p w14:paraId="11D1A48D" w14:textId="77777777" w:rsidR="00312691" w:rsidRDefault="00576ADE">
            <w:pPr>
              <w:rPr>
                <w:rFonts w:ascii="Helvetica Neue Light" w:eastAsia="Helvetica Neue Light" w:hAnsi="Helvetica Neue Light" w:cs="Helvetica Neue Light"/>
                <w:i/>
                <w:color w:val="E6007C"/>
                <w:sz w:val="26"/>
                <w:szCs w:val="26"/>
              </w:rPr>
            </w:pPr>
            <w:r>
              <w:rPr>
                <w:rFonts w:ascii="Helvetica Neue Light" w:eastAsia="Helvetica Neue Light" w:hAnsi="Helvetica Neue Light" w:cs="Helvetica Neue Light"/>
                <w:i/>
                <w:color w:val="E6007C"/>
                <w:sz w:val="26"/>
                <w:szCs w:val="26"/>
              </w:rPr>
              <w:t>“I want to...”</w:t>
            </w:r>
          </w:p>
          <w:p w14:paraId="32A2804D" w14:textId="77777777" w:rsidR="00312691" w:rsidRDefault="00576ADE">
            <w:pPr>
              <w:spacing w:before="100" w:line="240" w:lineRule="auto"/>
              <w:rPr>
                <w:b/>
                <w:sz w:val="18"/>
                <w:szCs w:val="18"/>
              </w:rPr>
            </w:pPr>
            <w:r>
              <w:rPr>
                <w:b/>
                <w:sz w:val="18"/>
                <w:szCs w:val="18"/>
              </w:rPr>
              <w:t>&lt;name&gt; is responsible for...</w:t>
            </w:r>
          </w:p>
          <w:p w14:paraId="1F20E3F7" w14:textId="77777777" w:rsidR="00312691" w:rsidRDefault="00312691">
            <w:pPr>
              <w:spacing w:line="240" w:lineRule="auto"/>
              <w:rPr>
                <w:sz w:val="18"/>
                <w:szCs w:val="18"/>
              </w:rPr>
            </w:pPr>
          </w:p>
          <w:p w14:paraId="4BD633FA" w14:textId="77777777" w:rsidR="00312691" w:rsidRDefault="00576ADE">
            <w:pPr>
              <w:rPr>
                <w:sz w:val="18"/>
                <w:szCs w:val="18"/>
              </w:rPr>
            </w:pPr>
            <w:r>
              <w:rPr>
                <w:rFonts w:ascii="Helvetica Neue Light" w:eastAsia="Helvetica Neue Light" w:hAnsi="Helvetica Neue Light" w:cs="Helvetica Neue Light"/>
                <w:i/>
                <w:color w:val="E6007C"/>
                <w:sz w:val="26"/>
                <w:szCs w:val="26"/>
              </w:rPr>
              <w:t>“I majored in …… and now work in data”</w:t>
            </w:r>
          </w:p>
          <w:p w14:paraId="7394CEF7" w14:textId="77777777" w:rsidR="00312691" w:rsidRDefault="00312691">
            <w:pPr>
              <w:pStyle w:val="Heading2"/>
              <w:spacing w:before="0" w:line="240" w:lineRule="auto"/>
              <w:rPr>
                <w:rFonts w:ascii="Helvetica Neue" w:eastAsia="Helvetica Neue" w:hAnsi="Helvetica Neue" w:cs="Helvetica Neue"/>
                <w:color w:val="E6007C"/>
              </w:rPr>
            </w:pPr>
            <w:bookmarkStart w:id="3" w:name="_7dtpx4s0kx5l" w:colFirst="0" w:colLast="0"/>
            <w:bookmarkEnd w:id="3"/>
          </w:p>
          <w:p w14:paraId="2ED4CF12" w14:textId="77777777" w:rsidR="00312691" w:rsidRDefault="00576ADE">
            <w:pPr>
              <w:pStyle w:val="Heading2"/>
              <w:spacing w:before="0" w:line="240" w:lineRule="auto"/>
              <w:rPr>
                <w:rFonts w:ascii="Helvetica Neue" w:eastAsia="Helvetica Neue" w:hAnsi="Helvetica Neue" w:cs="Helvetica Neue"/>
                <w:color w:val="E6007C"/>
              </w:rPr>
            </w:pPr>
            <w:bookmarkStart w:id="4" w:name="_xjgthcq18wr5" w:colFirst="0" w:colLast="0"/>
            <w:bookmarkEnd w:id="4"/>
            <w:r>
              <w:rPr>
                <w:rFonts w:ascii="Helvetica Neue" w:eastAsia="Helvetica Neue" w:hAnsi="Helvetica Neue" w:cs="Helvetica Neue"/>
                <w:color w:val="E6007C"/>
              </w:rPr>
              <w:t>Goals</w:t>
            </w:r>
          </w:p>
          <w:p w14:paraId="3518AA66" w14:textId="77777777" w:rsidR="00312691" w:rsidRDefault="00312691">
            <w:pPr>
              <w:spacing w:line="240" w:lineRule="auto"/>
              <w:rPr>
                <w:sz w:val="18"/>
                <w:szCs w:val="18"/>
              </w:rPr>
            </w:pPr>
          </w:p>
          <w:p w14:paraId="0E4DE220" w14:textId="77777777" w:rsidR="00312691" w:rsidRDefault="00576ADE">
            <w:pPr>
              <w:numPr>
                <w:ilvl w:val="0"/>
                <w:numId w:val="2"/>
              </w:numPr>
              <w:spacing w:line="240" w:lineRule="auto"/>
              <w:ind w:left="283"/>
              <w:rPr>
                <w:sz w:val="18"/>
                <w:szCs w:val="18"/>
              </w:rPr>
            </w:pPr>
            <w:r>
              <w:rPr>
                <w:sz w:val="18"/>
                <w:szCs w:val="18"/>
              </w:rPr>
              <w:t>Goal #1</w:t>
            </w:r>
          </w:p>
          <w:p w14:paraId="5CE89BA6" w14:textId="77777777" w:rsidR="00312691" w:rsidRDefault="00576ADE">
            <w:pPr>
              <w:numPr>
                <w:ilvl w:val="0"/>
                <w:numId w:val="2"/>
              </w:numPr>
              <w:spacing w:line="240" w:lineRule="auto"/>
              <w:ind w:left="283"/>
              <w:rPr>
                <w:sz w:val="18"/>
                <w:szCs w:val="18"/>
              </w:rPr>
            </w:pPr>
            <w:r>
              <w:rPr>
                <w:sz w:val="18"/>
                <w:szCs w:val="18"/>
              </w:rPr>
              <w:t>Goal #2</w:t>
            </w:r>
          </w:p>
          <w:p w14:paraId="62A807B8" w14:textId="77777777" w:rsidR="00312691" w:rsidRDefault="00576ADE">
            <w:pPr>
              <w:numPr>
                <w:ilvl w:val="0"/>
                <w:numId w:val="2"/>
              </w:numPr>
              <w:spacing w:line="240" w:lineRule="auto"/>
              <w:ind w:left="283"/>
              <w:rPr>
                <w:sz w:val="18"/>
                <w:szCs w:val="18"/>
              </w:rPr>
            </w:pPr>
            <w:r>
              <w:rPr>
                <w:sz w:val="18"/>
                <w:szCs w:val="18"/>
              </w:rPr>
              <w:t>Goal #3</w:t>
            </w:r>
          </w:p>
          <w:p w14:paraId="633D0492" w14:textId="77777777" w:rsidR="00312691" w:rsidRDefault="00312691">
            <w:pPr>
              <w:spacing w:line="240" w:lineRule="auto"/>
              <w:rPr>
                <w:sz w:val="18"/>
                <w:szCs w:val="18"/>
              </w:rPr>
            </w:pPr>
          </w:p>
          <w:p w14:paraId="36E53001" w14:textId="77777777" w:rsidR="00312691" w:rsidRDefault="00312691">
            <w:pPr>
              <w:pStyle w:val="Heading2"/>
              <w:spacing w:before="0" w:line="240" w:lineRule="auto"/>
              <w:rPr>
                <w:sz w:val="18"/>
                <w:szCs w:val="18"/>
              </w:rPr>
            </w:pPr>
            <w:bookmarkStart w:id="5" w:name="_lm6ivbwa9x29" w:colFirst="0" w:colLast="0"/>
            <w:bookmarkEnd w:id="5"/>
          </w:p>
          <w:p w14:paraId="116F5D79" w14:textId="77777777" w:rsidR="00312691" w:rsidRDefault="00312691">
            <w:pPr>
              <w:spacing w:line="240" w:lineRule="auto"/>
              <w:rPr>
                <w:sz w:val="18"/>
                <w:szCs w:val="18"/>
              </w:rPr>
            </w:pPr>
          </w:p>
        </w:tc>
        <w:tc>
          <w:tcPr>
            <w:tcW w:w="4959" w:type="dxa"/>
            <w:tcBorders>
              <w:top w:val="nil"/>
              <w:left w:val="nil"/>
              <w:bottom w:val="nil"/>
              <w:right w:val="nil"/>
            </w:tcBorders>
            <w:shd w:val="clear" w:color="auto" w:fill="auto"/>
            <w:tcMar>
              <w:top w:w="283" w:type="dxa"/>
              <w:left w:w="283" w:type="dxa"/>
              <w:bottom w:w="283" w:type="dxa"/>
              <w:right w:w="283" w:type="dxa"/>
            </w:tcMar>
          </w:tcPr>
          <w:p w14:paraId="7861ACE4" w14:textId="77777777" w:rsidR="00312691" w:rsidRDefault="00576ADE">
            <w:pPr>
              <w:pStyle w:val="Heading2"/>
              <w:spacing w:before="0" w:line="240" w:lineRule="auto"/>
              <w:rPr>
                <w:rFonts w:ascii="Helvetica Neue" w:eastAsia="Helvetica Neue" w:hAnsi="Helvetica Neue" w:cs="Helvetica Neue"/>
                <w:color w:val="E6007C"/>
              </w:rPr>
            </w:pPr>
            <w:bookmarkStart w:id="6" w:name="_81yxyofcwhj1" w:colFirst="0" w:colLast="0"/>
            <w:bookmarkEnd w:id="6"/>
            <w:r>
              <w:rPr>
                <w:rFonts w:ascii="Helvetica Neue" w:eastAsia="Helvetica Neue" w:hAnsi="Helvetica Neue" w:cs="Helvetica Neue"/>
                <w:color w:val="E6007C"/>
              </w:rPr>
              <w:t>Data pain points and ambitions:</w:t>
            </w:r>
          </w:p>
          <w:p w14:paraId="5632A109" w14:textId="77777777" w:rsidR="00312691" w:rsidRDefault="00312691">
            <w:pPr>
              <w:spacing w:line="240" w:lineRule="auto"/>
              <w:rPr>
                <w:sz w:val="18"/>
                <w:szCs w:val="18"/>
              </w:rPr>
            </w:pPr>
          </w:p>
          <w:p w14:paraId="6F58B9FF" w14:textId="77777777" w:rsidR="00312691" w:rsidRDefault="00576ADE">
            <w:pPr>
              <w:spacing w:line="240" w:lineRule="auto"/>
              <w:rPr>
                <w:sz w:val="18"/>
                <w:szCs w:val="18"/>
              </w:rPr>
            </w:pPr>
            <w:r>
              <w:rPr>
                <w:sz w:val="18"/>
                <w:szCs w:val="18"/>
              </w:rPr>
              <w:t>Pain points:</w:t>
            </w:r>
          </w:p>
          <w:p w14:paraId="39E462C6" w14:textId="77777777" w:rsidR="00312691" w:rsidRDefault="00576ADE">
            <w:pPr>
              <w:numPr>
                <w:ilvl w:val="0"/>
                <w:numId w:val="1"/>
              </w:numPr>
              <w:spacing w:line="240" w:lineRule="auto"/>
              <w:rPr>
                <w:sz w:val="18"/>
                <w:szCs w:val="18"/>
              </w:rPr>
            </w:pPr>
            <w:r>
              <w:rPr>
                <w:sz w:val="18"/>
                <w:szCs w:val="18"/>
              </w:rPr>
              <w:t xml:space="preserve">Pain </w:t>
            </w:r>
            <w:proofErr w:type="gramStart"/>
            <w:r>
              <w:rPr>
                <w:sz w:val="18"/>
                <w:szCs w:val="18"/>
              </w:rPr>
              <w:t>point</w:t>
            </w:r>
            <w:proofErr w:type="gramEnd"/>
            <w:r>
              <w:rPr>
                <w:sz w:val="18"/>
                <w:szCs w:val="18"/>
              </w:rPr>
              <w:t xml:space="preserve"> #1</w:t>
            </w:r>
          </w:p>
          <w:p w14:paraId="09AE1894" w14:textId="77777777" w:rsidR="00312691" w:rsidRDefault="00576ADE">
            <w:pPr>
              <w:numPr>
                <w:ilvl w:val="0"/>
                <w:numId w:val="1"/>
              </w:numPr>
              <w:spacing w:line="240" w:lineRule="auto"/>
              <w:rPr>
                <w:sz w:val="18"/>
                <w:szCs w:val="18"/>
              </w:rPr>
            </w:pPr>
            <w:r>
              <w:rPr>
                <w:sz w:val="18"/>
                <w:szCs w:val="18"/>
              </w:rPr>
              <w:t xml:space="preserve">Pain </w:t>
            </w:r>
            <w:proofErr w:type="gramStart"/>
            <w:r>
              <w:rPr>
                <w:sz w:val="18"/>
                <w:szCs w:val="18"/>
              </w:rPr>
              <w:t>point</w:t>
            </w:r>
            <w:proofErr w:type="gramEnd"/>
            <w:r>
              <w:rPr>
                <w:sz w:val="18"/>
                <w:szCs w:val="18"/>
              </w:rPr>
              <w:t xml:space="preserve"> #2</w:t>
            </w:r>
          </w:p>
          <w:p w14:paraId="76F1A6A7" w14:textId="77777777" w:rsidR="00312691" w:rsidRDefault="00312691">
            <w:pPr>
              <w:spacing w:line="240" w:lineRule="auto"/>
              <w:rPr>
                <w:sz w:val="18"/>
                <w:szCs w:val="18"/>
              </w:rPr>
            </w:pPr>
          </w:p>
          <w:p w14:paraId="2F933A0C" w14:textId="77777777" w:rsidR="00312691" w:rsidRDefault="00576ADE">
            <w:pPr>
              <w:spacing w:line="240" w:lineRule="auto"/>
              <w:rPr>
                <w:sz w:val="18"/>
                <w:szCs w:val="18"/>
              </w:rPr>
            </w:pPr>
            <w:r>
              <w:rPr>
                <w:sz w:val="18"/>
                <w:szCs w:val="18"/>
              </w:rPr>
              <w:t>Ambitions:</w:t>
            </w:r>
          </w:p>
          <w:p w14:paraId="3E26AF0F" w14:textId="77777777" w:rsidR="00312691" w:rsidRDefault="00576ADE">
            <w:pPr>
              <w:numPr>
                <w:ilvl w:val="0"/>
                <w:numId w:val="1"/>
              </w:numPr>
              <w:spacing w:line="240" w:lineRule="auto"/>
              <w:rPr>
                <w:sz w:val="18"/>
                <w:szCs w:val="18"/>
              </w:rPr>
            </w:pPr>
            <w:r>
              <w:rPr>
                <w:sz w:val="18"/>
                <w:szCs w:val="18"/>
              </w:rPr>
              <w:t>Ambition #1</w:t>
            </w:r>
          </w:p>
          <w:p w14:paraId="6D169DF9" w14:textId="77777777" w:rsidR="00312691" w:rsidRDefault="00576ADE">
            <w:pPr>
              <w:numPr>
                <w:ilvl w:val="0"/>
                <w:numId w:val="1"/>
              </w:numPr>
              <w:spacing w:line="240" w:lineRule="auto"/>
              <w:rPr>
                <w:sz w:val="18"/>
                <w:szCs w:val="18"/>
              </w:rPr>
            </w:pPr>
            <w:r>
              <w:rPr>
                <w:sz w:val="18"/>
                <w:szCs w:val="18"/>
              </w:rPr>
              <w:t>Ambition #2</w:t>
            </w:r>
          </w:p>
          <w:p w14:paraId="17B75D42" w14:textId="77777777" w:rsidR="00312691" w:rsidRDefault="00312691">
            <w:pPr>
              <w:spacing w:line="240" w:lineRule="auto"/>
              <w:rPr>
                <w:sz w:val="18"/>
                <w:szCs w:val="18"/>
              </w:rPr>
            </w:pPr>
          </w:p>
          <w:p w14:paraId="708173EE" w14:textId="77777777" w:rsidR="00312691" w:rsidRDefault="00312691">
            <w:pPr>
              <w:spacing w:line="240" w:lineRule="auto"/>
              <w:rPr>
                <w:sz w:val="18"/>
                <w:szCs w:val="18"/>
              </w:rPr>
            </w:pPr>
          </w:p>
          <w:p w14:paraId="31497230" w14:textId="77777777" w:rsidR="00312691" w:rsidRDefault="00576ADE">
            <w:pPr>
              <w:pStyle w:val="Heading2"/>
              <w:spacing w:before="0" w:line="240" w:lineRule="auto"/>
              <w:rPr>
                <w:rFonts w:ascii="Helvetica Neue" w:eastAsia="Helvetica Neue" w:hAnsi="Helvetica Neue" w:cs="Helvetica Neue"/>
                <w:color w:val="E6007C"/>
              </w:rPr>
            </w:pPr>
            <w:bookmarkStart w:id="7" w:name="_3afxjzgsv4py" w:colFirst="0" w:colLast="0"/>
            <w:bookmarkEnd w:id="7"/>
            <w:r>
              <w:rPr>
                <w:rFonts w:ascii="Helvetica Neue" w:eastAsia="Helvetica Neue" w:hAnsi="Helvetica Neue" w:cs="Helvetica Neue"/>
                <w:color w:val="E6007C"/>
              </w:rPr>
              <w:t>Who I talk to about data:</w:t>
            </w:r>
          </w:p>
          <w:p w14:paraId="69AE77AC" w14:textId="77777777" w:rsidR="00312691" w:rsidRDefault="00312691">
            <w:pPr>
              <w:spacing w:line="240" w:lineRule="auto"/>
            </w:pPr>
          </w:p>
          <w:p w14:paraId="6531F253" w14:textId="77777777" w:rsidR="00312691" w:rsidRDefault="00576ADE">
            <w:r>
              <w:rPr>
                <w:rFonts w:ascii="Helvetica Neue Light" w:eastAsia="Helvetica Neue Light" w:hAnsi="Helvetica Neue Light" w:cs="Helvetica Neue Light"/>
                <w:i/>
                <w:color w:val="E6007C"/>
                <w:sz w:val="26"/>
                <w:szCs w:val="26"/>
              </w:rPr>
              <w:t>“People always come to me for ...”</w:t>
            </w:r>
          </w:p>
          <w:p w14:paraId="482A491F" w14:textId="77777777" w:rsidR="00312691" w:rsidRDefault="00312691">
            <w:pPr>
              <w:spacing w:line="240" w:lineRule="auto"/>
            </w:pPr>
          </w:p>
          <w:p w14:paraId="1944047A" w14:textId="77777777" w:rsidR="00312691" w:rsidRDefault="00576ADE">
            <w:pPr>
              <w:numPr>
                <w:ilvl w:val="0"/>
                <w:numId w:val="2"/>
              </w:numPr>
              <w:spacing w:line="240" w:lineRule="auto"/>
              <w:ind w:left="283"/>
              <w:rPr>
                <w:sz w:val="18"/>
                <w:szCs w:val="18"/>
              </w:rPr>
            </w:pPr>
            <w:r>
              <w:rPr>
                <w:sz w:val="18"/>
                <w:szCs w:val="18"/>
              </w:rPr>
              <w:t>I love talking to … about data because …</w:t>
            </w:r>
          </w:p>
          <w:p w14:paraId="616C8A78" w14:textId="77777777" w:rsidR="00312691" w:rsidRDefault="00576ADE">
            <w:pPr>
              <w:numPr>
                <w:ilvl w:val="0"/>
                <w:numId w:val="2"/>
              </w:numPr>
              <w:spacing w:line="240" w:lineRule="auto"/>
              <w:ind w:left="283"/>
              <w:rPr>
                <w:sz w:val="18"/>
                <w:szCs w:val="18"/>
              </w:rPr>
            </w:pPr>
            <w:r>
              <w:rPr>
                <w:sz w:val="18"/>
                <w:szCs w:val="18"/>
              </w:rPr>
              <w:t>I hate talking to … about data because …</w:t>
            </w:r>
          </w:p>
          <w:p w14:paraId="1C0908BE" w14:textId="77777777" w:rsidR="00312691" w:rsidRDefault="00576ADE">
            <w:pPr>
              <w:numPr>
                <w:ilvl w:val="0"/>
                <w:numId w:val="2"/>
              </w:numPr>
              <w:spacing w:line="240" w:lineRule="auto"/>
              <w:ind w:left="283"/>
              <w:rPr>
                <w:sz w:val="18"/>
                <w:szCs w:val="18"/>
              </w:rPr>
            </w:pPr>
            <w:r>
              <w:rPr>
                <w:sz w:val="18"/>
                <w:szCs w:val="18"/>
              </w:rPr>
              <w:t>I wish people wouldn’t have to keep asking me about...</w:t>
            </w:r>
          </w:p>
          <w:p w14:paraId="21A13120" w14:textId="77777777" w:rsidR="00312691" w:rsidRDefault="00312691">
            <w:pPr>
              <w:spacing w:line="240" w:lineRule="auto"/>
              <w:rPr>
                <w:sz w:val="18"/>
                <w:szCs w:val="18"/>
              </w:rPr>
            </w:pPr>
          </w:p>
          <w:bookmarkStart w:id="8" w:name="_h0xbrevi76pp" w:colFirst="0" w:colLast="0"/>
          <w:bookmarkEnd w:id="8"/>
          <w:p w14:paraId="3FE652C5" w14:textId="77777777" w:rsidR="00312691" w:rsidRDefault="00576ADE">
            <w:pPr>
              <w:pStyle w:val="Heading2"/>
              <w:spacing w:before="0" w:line="240" w:lineRule="auto"/>
              <w:rPr>
                <w:rFonts w:ascii="Helvetica Neue" w:eastAsia="Helvetica Neue" w:hAnsi="Helvetica Neue" w:cs="Helvetica Neue"/>
                <w:color w:val="E6007C"/>
              </w:rPr>
            </w:pPr>
            <w:r>
              <w:fldChar w:fldCharType="begin"/>
            </w:r>
            <w:r>
              <w:instrText xml:space="preserve"> HYPERLINK \l "_q9zyvi3lcc86" \h </w:instrText>
            </w:r>
            <w:r>
              <w:fldChar w:fldCharType="separate"/>
            </w:r>
            <w:r>
              <w:rPr>
                <w:rFonts w:ascii="Helvetica Neue" w:eastAsia="Helvetica Neue" w:hAnsi="Helvetica Neue" w:cs="Helvetica Neue"/>
                <w:color w:val="E6007C"/>
                <w:u w:val="single"/>
              </w:rPr>
              <w:t>Data literacy and skills strengths</w:t>
            </w:r>
            <w:r>
              <w:rPr>
                <w:rFonts w:ascii="Helvetica Neue" w:eastAsia="Helvetica Neue" w:hAnsi="Helvetica Neue" w:cs="Helvetica Neue"/>
                <w:color w:val="E6007C"/>
                <w:u w:val="single"/>
              </w:rPr>
              <w:fldChar w:fldCharType="end"/>
            </w:r>
          </w:p>
          <w:p w14:paraId="0202279C" w14:textId="77777777" w:rsidR="00312691" w:rsidRDefault="00312691">
            <w:pPr>
              <w:spacing w:line="240" w:lineRule="auto"/>
              <w:rPr>
                <w:b/>
                <w:sz w:val="18"/>
                <w:szCs w:val="18"/>
              </w:rPr>
            </w:pPr>
          </w:p>
          <w:p w14:paraId="27B64F8F" w14:textId="77777777" w:rsidR="00312691" w:rsidRDefault="00576ADE">
            <w:pPr>
              <w:spacing w:line="240" w:lineRule="auto"/>
              <w:rPr>
                <w:b/>
                <w:sz w:val="18"/>
                <w:szCs w:val="18"/>
              </w:rPr>
            </w:pPr>
            <w:r>
              <w:rPr>
                <w:b/>
                <w:sz w:val="18"/>
                <w:szCs w:val="18"/>
              </w:rPr>
              <w:t>I know how to:</w:t>
            </w:r>
          </w:p>
          <w:p w14:paraId="1816EA29" w14:textId="77777777" w:rsidR="00312691" w:rsidRDefault="00312691">
            <w:pPr>
              <w:spacing w:line="240" w:lineRule="auto"/>
              <w:ind w:left="720"/>
              <w:rPr>
                <w:sz w:val="18"/>
                <w:szCs w:val="18"/>
              </w:rPr>
            </w:pPr>
          </w:p>
          <w:p w14:paraId="4221DCC5" w14:textId="77777777" w:rsidR="00312691" w:rsidRDefault="00576ADE">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281F3C0C" w14:textId="77777777" w:rsidR="00312691" w:rsidRDefault="00576ADE">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514F60F7" w14:textId="77777777" w:rsidR="00312691" w:rsidRDefault="00576ADE">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6D47BDF1" w14:textId="77777777" w:rsidR="00312691" w:rsidRDefault="00312691">
            <w:pPr>
              <w:spacing w:line="240" w:lineRule="auto"/>
              <w:rPr>
                <w:sz w:val="18"/>
                <w:szCs w:val="18"/>
              </w:rPr>
            </w:pPr>
          </w:p>
          <w:bookmarkStart w:id="9" w:name="_3kldll57z38n" w:colFirst="0" w:colLast="0"/>
          <w:bookmarkEnd w:id="9"/>
          <w:p w14:paraId="744EBB10" w14:textId="77777777" w:rsidR="00312691" w:rsidRDefault="00576ADE">
            <w:pPr>
              <w:pStyle w:val="Heading2"/>
              <w:spacing w:before="0" w:line="240" w:lineRule="auto"/>
              <w:rPr>
                <w:rFonts w:ascii="Helvetica Neue" w:eastAsia="Helvetica Neue" w:hAnsi="Helvetica Neue" w:cs="Helvetica Neue"/>
                <w:color w:val="E6007C"/>
              </w:rPr>
            </w:pPr>
            <w:r>
              <w:fldChar w:fldCharType="begin"/>
            </w:r>
            <w:r>
              <w:instrText xml:space="preserve"> HYPERLINK \l "_q9zyvi3lcc86" \h </w:instrText>
            </w:r>
            <w:r>
              <w:fldChar w:fldCharType="separate"/>
            </w:r>
            <w:r>
              <w:rPr>
                <w:rFonts w:ascii="Helvetica Neue" w:eastAsia="Helvetica Neue" w:hAnsi="Helvetica Neue" w:cs="Helvetica Neue"/>
                <w:color w:val="E6007C"/>
                <w:u w:val="single"/>
              </w:rPr>
              <w:t>Data literacy and skills weaknesses</w:t>
            </w:r>
            <w:r>
              <w:rPr>
                <w:rFonts w:ascii="Helvetica Neue" w:eastAsia="Helvetica Neue" w:hAnsi="Helvetica Neue" w:cs="Helvetica Neue"/>
                <w:color w:val="E6007C"/>
                <w:u w:val="single"/>
              </w:rPr>
              <w:fldChar w:fldCharType="end"/>
            </w:r>
          </w:p>
          <w:p w14:paraId="0B6B400A" w14:textId="77777777" w:rsidR="00312691" w:rsidRDefault="00312691">
            <w:pPr>
              <w:spacing w:line="240" w:lineRule="auto"/>
            </w:pPr>
          </w:p>
          <w:p w14:paraId="2C84706A" w14:textId="77777777" w:rsidR="00312691" w:rsidRDefault="00576ADE">
            <w:pPr>
              <w:spacing w:line="240" w:lineRule="auto"/>
              <w:rPr>
                <w:b/>
                <w:sz w:val="18"/>
                <w:szCs w:val="18"/>
              </w:rPr>
            </w:pPr>
            <w:r>
              <w:rPr>
                <w:b/>
                <w:sz w:val="18"/>
                <w:szCs w:val="18"/>
              </w:rPr>
              <w:t>I nee</w:t>
            </w:r>
            <w:r>
              <w:rPr>
                <w:b/>
                <w:sz w:val="18"/>
                <w:szCs w:val="18"/>
              </w:rPr>
              <w:t>d to improve how to:</w:t>
            </w:r>
          </w:p>
          <w:p w14:paraId="6FD94F7F" w14:textId="77777777" w:rsidR="00312691" w:rsidRDefault="00312691">
            <w:pPr>
              <w:spacing w:line="240" w:lineRule="auto"/>
              <w:rPr>
                <w:sz w:val="18"/>
                <w:szCs w:val="18"/>
              </w:rPr>
            </w:pPr>
          </w:p>
          <w:p w14:paraId="7ECBB5CA" w14:textId="77777777" w:rsidR="00312691" w:rsidRDefault="00576ADE">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680A13EC" w14:textId="77777777" w:rsidR="00312691" w:rsidRDefault="00576ADE">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65AB2338" w14:textId="77777777" w:rsidR="00312691" w:rsidRDefault="00576ADE">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7172F70E" w14:textId="77777777" w:rsidR="00312691" w:rsidRDefault="00312691">
            <w:pPr>
              <w:spacing w:line="240" w:lineRule="auto"/>
              <w:ind w:left="720"/>
              <w:rPr>
                <w:sz w:val="18"/>
                <w:szCs w:val="18"/>
              </w:rPr>
            </w:pPr>
          </w:p>
        </w:tc>
        <w:tc>
          <w:tcPr>
            <w:tcW w:w="4959" w:type="dxa"/>
            <w:tcBorders>
              <w:top w:val="single" w:sz="8" w:space="0" w:color="FFFFFF"/>
              <w:left w:val="nil"/>
              <w:bottom w:val="single" w:sz="8" w:space="0" w:color="FFFFFF"/>
              <w:right w:val="single" w:sz="8" w:space="0" w:color="FFFFFF"/>
            </w:tcBorders>
            <w:shd w:val="clear" w:color="auto" w:fill="F3F3F3"/>
            <w:tcMar>
              <w:top w:w="283" w:type="dxa"/>
              <w:left w:w="283" w:type="dxa"/>
              <w:bottom w:w="283" w:type="dxa"/>
              <w:right w:w="283" w:type="dxa"/>
            </w:tcMar>
          </w:tcPr>
          <w:p w14:paraId="627CBA83" w14:textId="77777777" w:rsidR="00312691" w:rsidRDefault="00576ADE">
            <w:pPr>
              <w:pStyle w:val="Heading2"/>
              <w:spacing w:before="0" w:line="240" w:lineRule="auto"/>
              <w:rPr>
                <w:rFonts w:ascii="Helvetica Neue" w:eastAsia="Helvetica Neue" w:hAnsi="Helvetica Neue" w:cs="Helvetica Neue"/>
                <w:color w:val="E6007C"/>
              </w:rPr>
            </w:pPr>
            <w:bookmarkStart w:id="10" w:name="_x1eea27wi87o" w:colFirst="0" w:colLast="0"/>
            <w:bookmarkEnd w:id="10"/>
            <w:r>
              <w:rPr>
                <w:rFonts w:ascii="Helvetica Neue" w:eastAsia="Helvetica Neue" w:hAnsi="Helvetica Neue" w:cs="Helvetica Neue"/>
                <w:color w:val="E6007C"/>
              </w:rPr>
              <w:t>Some ways &lt;name&gt; learns:</w:t>
            </w:r>
          </w:p>
          <w:p w14:paraId="660C191E" w14:textId="77777777" w:rsidR="00312691" w:rsidRDefault="00312691">
            <w:pPr>
              <w:spacing w:line="240" w:lineRule="auto"/>
              <w:rPr>
                <w:sz w:val="18"/>
                <w:szCs w:val="18"/>
              </w:rPr>
            </w:pPr>
          </w:p>
          <w:p w14:paraId="792C7274" w14:textId="77777777" w:rsidR="00312691" w:rsidRDefault="00576ADE">
            <w:pPr>
              <w:rPr>
                <w:sz w:val="18"/>
                <w:szCs w:val="18"/>
              </w:rPr>
            </w:pPr>
            <w:r>
              <w:rPr>
                <w:rFonts w:ascii="Helvetica Neue Light" w:eastAsia="Helvetica Neue Light" w:hAnsi="Helvetica Neue Light" w:cs="Helvetica Neue Light"/>
                <w:i/>
                <w:color w:val="E6007C"/>
                <w:sz w:val="26"/>
                <w:szCs w:val="26"/>
              </w:rPr>
              <w:t>“My best learning experience was when...”</w:t>
            </w:r>
          </w:p>
          <w:p w14:paraId="392FD52F" w14:textId="77777777" w:rsidR="00312691" w:rsidRDefault="00312691">
            <w:pPr>
              <w:spacing w:line="240" w:lineRule="auto"/>
              <w:rPr>
                <w:sz w:val="18"/>
                <w:szCs w:val="18"/>
              </w:rPr>
            </w:pPr>
          </w:p>
          <w:p w14:paraId="7B124E74" w14:textId="77777777" w:rsidR="00312691" w:rsidRDefault="00576ADE">
            <w:pPr>
              <w:spacing w:line="240" w:lineRule="auto"/>
              <w:rPr>
                <w:sz w:val="18"/>
                <w:szCs w:val="18"/>
              </w:rPr>
            </w:pPr>
            <w:r>
              <w:rPr>
                <w:sz w:val="18"/>
                <w:szCs w:val="18"/>
              </w:rPr>
              <w:t>Learns best by:</w:t>
            </w:r>
          </w:p>
          <w:p w14:paraId="0858A4F1" w14:textId="77777777" w:rsidR="00312691" w:rsidRDefault="00576ADE">
            <w:pPr>
              <w:numPr>
                <w:ilvl w:val="0"/>
                <w:numId w:val="2"/>
              </w:numPr>
              <w:spacing w:line="240" w:lineRule="auto"/>
              <w:ind w:left="283"/>
              <w:rPr>
                <w:sz w:val="18"/>
                <w:szCs w:val="18"/>
              </w:rPr>
            </w:pPr>
            <w:r>
              <w:rPr>
                <w:sz w:val="18"/>
                <w:szCs w:val="18"/>
              </w:rPr>
              <w:t>Learn best by…</w:t>
            </w:r>
          </w:p>
          <w:p w14:paraId="4BBC5B23" w14:textId="77777777" w:rsidR="00312691" w:rsidRDefault="00576ADE">
            <w:pPr>
              <w:numPr>
                <w:ilvl w:val="0"/>
                <w:numId w:val="2"/>
              </w:numPr>
              <w:spacing w:line="240" w:lineRule="auto"/>
              <w:ind w:left="283"/>
              <w:rPr>
                <w:sz w:val="18"/>
                <w:szCs w:val="18"/>
              </w:rPr>
            </w:pPr>
            <w:r>
              <w:rPr>
                <w:sz w:val="18"/>
                <w:szCs w:val="18"/>
              </w:rPr>
              <w:t>Learn best by…</w:t>
            </w:r>
          </w:p>
          <w:p w14:paraId="1401204A" w14:textId="77777777" w:rsidR="00312691" w:rsidRDefault="00576ADE">
            <w:pPr>
              <w:numPr>
                <w:ilvl w:val="0"/>
                <w:numId w:val="2"/>
              </w:numPr>
              <w:spacing w:line="240" w:lineRule="auto"/>
              <w:ind w:left="283"/>
              <w:rPr>
                <w:sz w:val="18"/>
                <w:szCs w:val="18"/>
              </w:rPr>
            </w:pPr>
            <w:r>
              <w:rPr>
                <w:sz w:val="18"/>
                <w:szCs w:val="18"/>
              </w:rPr>
              <w:t>Learn best by...</w:t>
            </w:r>
          </w:p>
          <w:p w14:paraId="0A4070CE" w14:textId="77777777" w:rsidR="00312691" w:rsidRDefault="00312691">
            <w:pPr>
              <w:rPr>
                <w:rFonts w:ascii="Helvetica Neue Light" w:eastAsia="Helvetica Neue Light" w:hAnsi="Helvetica Neue Light" w:cs="Helvetica Neue Light"/>
                <w:i/>
                <w:color w:val="E6007C"/>
                <w:sz w:val="26"/>
                <w:szCs w:val="26"/>
              </w:rPr>
            </w:pPr>
          </w:p>
          <w:p w14:paraId="653451F8" w14:textId="77777777" w:rsidR="00312691" w:rsidRDefault="00576ADE">
            <w:pPr>
              <w:rPr>
                <w:sz w:val="18"/>
                <w:szCs w:val="18"/>
              </w:rPr>
            </w:pPr>
            <w:r>
              <w:rPr>
                <w:rFonts w:ascii="Helvetica Neue Light" w:eastAsia="Helvetica Neue Light" w:hAnsi="Helvetica Neue Light" w:cs="Helvetica Neue Light"/>
                <w:i/>
                <w:color w:val="E6007C"/>
                <w:sz w:val="26"/>
                <w:szCs w:val="26"/>
              </w:rPr>
              <w:t xml:space="preserve">“My least </w:t>
            </w:r>
            <w:proofErr w:type="spellStart"/>
            <w:r>
              <w:rPr>
                <w:rFonts w:ascii="Helvetica Neue Light" w:eastAsia="Helvetica Neue Light" w:hAnsi="Helvetica Neue Light" w:cs="Helvetica Neue Light"/>
                <w:i/>
                <w:color w:val="E6007C"/>
                <w:sz w:val="26"/>
                <w:szCs w:val="26"/>
              </w:rPr>
              <w:t>favorite</w:t>
            </w:r>
            <w:proofErr w:type="spellEnd"/>
            <w:r>
              <w:rPr>
                <w:rFonts w:ascii="Helvetica Neue Light" w:eastAsia="Helvetica Neue Light" w:hAnsi="Helvetica Neue Light" w:cs="Helvetica Neue Light"/>
                <w:i/>
                <w:color w:val="E6007C"/>
                <w:sz w:val="26"/>
                <w:szCs w:val="26"/>
              </w:rPr>
              <w:t xml:space="preserve"> learning experience was when...”</w:t>
            </w:r>
          </w:p>
          <w:p w14:paraId="23398DB5" w14:textId="77777777" w:rsidR="00312691" w:rsidRDefault="00312691">
            <w:pPr>
              <w:spacing w:line="240" w:lineRule="auto"/>
              <w:rPr>
                <w:sz w:val="18"/>
                <w:szCs w:val="18"/>
              </w:rPr>
            </w:pPr>
          </w:p>
          <w:p w14:paraId="71FE20D5" w14:textId="77777777" w:rsidR="00312691" w:rsidRDefault="00576ADE">
            <w:pPr>
              <w:spacing w:line="240" w:lineRule="auto"/>
              <w:rPr>
                <w:sz w:val="18"/>
                <w:szCs w:val="18"/>
              </w:rPr>
            </w:pPr>
            <w:r>
              <w:rPr>
                <w:sz w:val="18"/>
                <w:szCs w:val="18"/>
              </w:rPr>
              <w:t>Learns least by:</w:t>
            </w:r>
          </w:p>
          <w:p w14:paraId="3D3E818B" w14:textId="77777777" w:rsidR="00312691" w:rsidRDefault="00576ADE">
            <w:pPr>
              <w:numPr>
                <w:ilvl w:val="0"/>
                <w:numId w:val="2"/>
              </w:numPr>
              <w:spacing w:line="240" w:lineRule="auto"/>
              <w:ind w:left="283"/>
              <w:rPr>
                <w:sz w:val="18"/>
                <w:szCs w:val="18"/>
              </w:rPr>
            </w:pPr>
            <w:r>
              <w:rPr>
                <w:sz w:val="18"/>
                <w:szCs w:val="18"/>
              </w:rPr>
              <w:t>Learn least by…</w:t>
            </w:r>
          </w:p>
          <w:p w14:paraId="21FC7635" w14:textId="77777777" w:rsidR="00312691" w:rsidRDefault="00576ADE">
            <w:pPr>
              <w:numPr>
                <w:ilvl w:val="0"/>
                <w:numId w:val="2"/>
              </w:numPr>
              <w:spacing w:line="240" w:lineRule="auto"/>
              <w:ind w:left="283"/>
              <w:rPr>
                <w:sz w:val="18"/>
                <w:szCs w:val="18"/>
              </w:rPr>
            </w:pPr>
            <w:r>
              <w:rPr>
                <w:sz w:val="18"/>
                <w:szCs w:val="18"/>
              </w:rPr>
              <w:t>Learn least by…</w:t>
            </w:r>
          </w:p>
          <w:p w14:paraId="6D4F9862" w14:textId="77777777" w:rsidR="00312691" w:rsidRDefault="00576ADE">
            <w:pPr>
              <w:numPr>
                <w:ilvl w:val="0"/>
                <w:numId w:val="2"/>
              </w:numPr>
              <w:spacing w:line="240" w:lineRule="auto"/>
              <w:ind w:left="283"/>
              <w:rPr>
                <w:sz w:val="18"/>
                <w:szCs w:val="18"/>
              </w:rPr>
            </w:pPr>
            <w:r>
              <w:rPr>
                <w:sz w:val="18"/>
                <w:szCs w:val="18"/>
              </w:rPr>
              <w:t>Learn least by...</w:t>
            </w:r>
          </w:p>
          <w:p w14:paraId="2195CC3C" w14:textId="77777777" w:rsidR="00312691" w:rsidRDefault="00312691">
            <w:pPr>
              <w:spacing w:line="240" w:lineRule="auto"/>
            </w:pPr>
          </w:p>
          <w:bookmarkStart w:id="11" w:name="_ygzhupgjmyie" w:colFirst="0" w:colLast="0"/>
          <w:bookmarkEnd w:id="11"/>
          <w:p w14:paraId="0AC8CB2E" w14:textId="77777777" w:rsidR="00312691" w:rsidRDefault="00576ADE">
            <w:pPr>
              <w:pStyle w:val="Heading2"/>
              <w:spacing w:before="0" w:line="240" w:lineRule="auto"/>
              <w:rPr>
                <w:rFonts w:ascii="Helvetica Neue" w:eastAsia="Helvetica Neue" w:hAnsi="Helvetica Neue" w:cs="Helvetica Neue"/>
                <w:color w:val="E6007C"/>
              </w:rPr>
            </w:pPr>
            <w:r>
              <w:fldChar w:fldCharType="begin"/>
            </w:r>
            <w:r>
              <w:instrText xml:space="preserve"> HYPERLINK \l "7r7ixh6x7yrx" \h </w:instrText>
            </w:r>
            <w:r>
              <w:fldChar w:fldCharType="separate"/>
            </w:r>
            <w:r>
              <w:rPr>
                <w:rFonts w:ascii="Helvetica Neue" w:eastAsia="Helvetica Neue" w:hAnsi="Helvetica Neue" w:cs="Helvetica Neue"/>
                <w:color w:val="E6007C"/>
                <w:u w:val="single"/>
              </w:rPr>
              <w:t>Current data literacy level</w:t>
            </w:r>
            <w:r>
              <w:rPr>
                <w:rFonts w:ascii="Helvetica Neue" w:eastAsia="Helvetica Neue" w:hAnsi="Helvetica Neue" w:cs="Helvetica Neue"/>
                <w:color w:val="E6007C"/>
                <w:u w:val="single"/>
              </w:rPr>
              <w:fldChar w:fldCharType="end"/>
            </w:r>
          </w:p>
          <w:p w14:paraId="54274BB9" w14:textId="77777777" w:rsidR="00312691" w:rsidRDefault="00312691">
            <w:pPr>
              <w:spacing w:line="240" w:lineRule="auto"/>
            </w:pPr>
          </w:p>
          <w:p w14:paraId="0290D1E6" w14:textId="77777777" w:rsidR="00312691" w:rsidRDefault="00576ADE">
            <w:pPr>
              <w:spacing w:line="240" w:lineRule="auto"/>
            </w:pPr>
            <w:r>
              <w:rPr>
                <w:sz w:val="34"/>
                <w:szCs w:val="34"/>
              </w:rPr>
              <w:t>Level ...</w:t>
            </w:r>
          </w:p>
          <w:p w14:paraId="08D1284B" w14:textId="77777777" w:rsidR="00312691" w:rsidRDefault="00312691">
            <w:pPr>
              <w:spacing w:line="240" w:lineRule="auto"/>
              <w:rPr>
                <w:sz w:val="18"/>
                <w:szCs w:val="18"/>
              </w:rPr>
            </w:pPr>
          </w:p>
          <w:p w14:paraId="5B038084" w14:textId="77777777" w:rsidR="00312691" w:rsidRDefault="00312691">
            <w:pPr>
              <w:spacing w:line="240" w:lineRule="auto"/>
              <w:rPr>
                <w:color w:val="E6007C"/>
              </w:rPr>
            </w:pPr>
          </w:p>
          <w:p w14:paraId="30662C6D" w14:textId="77777777" w:rsidR="00312691" w:rsidRDefault="00312691">
            <w:pPr>
              <w:spacing w:line="240" w:lineRule="auto"/>
              <w:rPr>
                <w:sz w:val="18"/>
                <w:szCs w:val="18"/>
              </w:rPr>
            </w:pPr>
          </w:p>
          <w:p w14:paraId="5AC30C0A" w14:textId="77777777" w:rsidR="00312691" w:rsidRDefault="00312691">
            <w:pPr>
              <w:spacing w:line="240" w:lineRule="auto"/>
              <w:rPr>
                <w:sz w:val="18"/>
                <w:szCs w:val="18"/>
              </w:rPr>
            </w:pPr>
          </w:p>
          <w:p w14:paraId="07B1CF8D" w14:textId="77777777" w:rsidR="00312691" w:rsidRDefault="00576ADE">
            <w:pPr>
              <w:spacing w:line="240" w:lineRule="auto"/>
              <w:rPr>
                <w:sz w:val="18"/>
                <w:szCs w:val="18"/>
              </w:rPr>
            </w:pPr>
            <w:r>
              <w:rPr>
                <w:sz w:val="18"/>
                <w:szCs w:val="18"/>
              </w:rPr>
              <w:t xml:space="preserve"> </w:t>
            </w:r>
          </w:p>
        </w:tc>
      </w:tr>
    </w:tbl>
    <w:p w14:paraId="3D554FD4" w14:textId="77777777" w:rsidR="00312691" w:rsidRDefault="00312691">
      <w:pPr>
        <w:spacing w:line="240" w:lineRule="auto"/>
        <w:rPr>
          <w:sz w:val="20"/>
          <w:szCs w:val="20"/>
        </w:rPr>
      </w:pPr>
    </w:p>
    <w:p w14:paraId="0CE45588" w14:textId="77777777" w:rsidR="00312691" w:rsidRDefault="00576ADE">
      <w:pPr>
        <w:spacing w:line="240" w:lineRule="auto"/>
        <w:jc w:val="center"/>
        <w:rPr>
          <w:b/>
          <w:color w:val="E6007C"/>
          <w:sz w:val="24"/>
          <w:szCs w:val="24"/>
        </w:rPr>
      </w:pPr>
      <w:r>
        <w:rPr>
          <w:b/>
          <w:color w:val="E6007C"/>
          <w:sz w:val="24"/>
          <w:szCs w:val="24"/>
        </w:rPr>
        <w:t>Remember: Everything you answer should be in some way related to the data aspect of the person's role.</w:t>
      </w:r>
    </w:p>
    <w:p w14:paraId="2EB1E9E5" w14:textId="77777777" w:rsidR="00312691" w:rsidRDefault="00576ADE">
      <w:pPr>
        <w:pStyle w:val="Heading1"/>
        <w:keepNext w:val="0"/>
        <w:keepLines w:val="0"/>
        <w:widowControl w:val="0"/>
        <w:rPr>
          <w:rFonts w:ascii="Arial" w:eastAsia="Arial" w:hAnsi="Arial" w:cs="Arial"/>
        </w:rPr>
      </w:pPr>
      <w:bookmarkStart w:id="12" w:name="_rsicvqukm7md" w:colFirst="0" w:colLast="0"/>
      <w:bookmarkEnd w:id="12"/>
      <w:r>
        <w:t>O</w:t>
      </w:r>
      <w:bookmarkStart w:id="13" w:name="7r7ixh6x7yrx" w:colFirst="0" w:colLast="0"/>
      <w:bookmarkEnd w:id="13"/>
      <w:r>
        <w:t>DI Data Literacy levels (draft v0.3)</w:t>
      </w:r>
    </w:p>
    <w:tbl>
      <w:tblPr>
        <w:tblStyle w:val="a0"/>
        <w:tblW w:w="14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6083"/>
        <w:gridCol w:w="7855"/>
      </w:tblGrid>
      <w:tr w:rsidR="00312691" w14:paraId="12483F0A" w14:textId="77777777" w:rsidTr="00576ADE">
        <w:tc>
          <w:tcPr>
            <w:tcW w:w="936" w:type="dxa"/>
            <w:shd w:val="clear" w:color="auto" w:fill="CCCCCC"/>
            <w:tcMar>
              <w:top w:w="100" w:type="dxa"/>
              <w:left w:w="100" w:type="dxa"/>
              <w:bottom w:w="100" w:type="dxa"/>
              <w:right w:w="100" w:type="dxa"/>
            </w:tcMar>
          </w:tcPr>
          <w:p w14:paraId="7A66C576" w14:textId="77777777" w:rsidR="00312691" w:rsidRDefault="00576ADE">
            <w:pPr>
              <w:widowControl w:val="0"/>
              <w:spacing w:line="240" w:lineRule="auto"/>
              <w:rPr>
                <w:b/>
                <w:color w:val="178CFF"/>
                <w:sz w:val="20"/>
                <w:szCs w:val="20"/>
              </w:rPr>
            </w:pPr>
            <w:r>
              <w:rPr>
                <w:b/>
                <w:color w:val="178CFF"/>
                <w:sz w:val="20"/>
                <w:szCs w:val="20"/>
              </w:rPr>
              <w:t>Level</w:t>
            </w:r>
          </w:p>
        </w:tc>
        <w:tc>
          <w:tcPr>
            <w:tcW w:w="6083" w:type="dxa"/>
            <w:shd w:val="clear" w:color="auto" w:fill="CCCCCC"/>
            <w:tcMar>
              <w:top w:w="100" w:type="dxa"/>
              <w:left w:w="100" w:type="dxa"/>
              <w:bottom w:w="100" w:type="dxa"/>
              <w:right w:w="100" w:type="dxa"/>
            </w:tcMar>
          </w:tcPr>
          <w:p w14:paraId="53B246D0" w14:textId="77777777" w:rsidR="00312691" w:rsidRDefault="00576ADE">
            <w:pPr>
              <w:widowControl w:val="0"/>
              <w:spacing w:line="240" w:lineRule="auto"/>
              <w:rPr>
                <w:b/>
                <w:color w:val="178CFF"/>
                <w:sz w:val="20"/>
                <w:szCs w:val="20"/>
              </w:rPr>
            </w:pPr>
            <w:r>
              <w:rPr>
                <w:b/>
                <w:color w:val="178CFF"/>
                <w:sz w:val="20"/>
                <w:szCs w:val="20"/>
              </w:rPr>
              <w:t>Criteria</w:t>
            </w:r>
          </w:p>
        </w:tc>
        <w:tc>
          <w:tcPr>
            <w:tcW w:w="7855" w:type="dxa"/>
            <w:shd w:val="clear" w:color="auto" w:fill="CCCCCC"/>
            <w:tcMar>
              <w:top w:w="100" w:type="dxa"/>
              <w:left w:w="100" w:type="dxa"/>
              <w:bottom w:w="100" w:type="dxa"/>
              <w:right w:w="100" w:type="dxa"/>
            </w:tcMar>
          </w:tcPr>
          <w:p w14:paraId="795378A5" w14:textId="77777777" w:rsidR="00312691" w:rsidRDefault="00576ADE">
            <w:pPr>
              <w:widowControl w:val="0"/>
              <w:spacing w:line="240" w:lineRule="auto"/>
              <w:rPr>
                <w:b/>
                <w:color w:val="178CFF"/>
                <w:sz w:val="20"/>
                <w:szCs w:val="20"/>
              </w:rPr>
            </w:pPr>
            <w:r>
              <w:rPr>
                <w:b/>
                <w:color w:val="178CFF"/>
                <w:sz w:val="20"/>
                <w:szCs w:val="20"/>
              </w:rPr>
              <w:t>Example for an individual</w:t>
            </w:r>
          </w:p>
        </w:tc>
      </w:tr>
      <w:tr w:rsidR="00312691" w14:paraId="5B5B7A8D" w14:textId="77777777" w:rsidTr="00576ADE">
        <w:tc>
          <w:tcPr>
            <w:tcW w:w="936" w:type="dxa"/>
            <w:shd w:val="clear" w:color="auto" w:fill="auto"/>
            <w:tcMar>
              <w:top w:w="100" w:type="dxa"/>
              <w:left w:w="100" w:type="dxa"/>
              <w:bottom w:w="100" w:type="dxa"/>
              <w:right w:w="100" w:type="dxa"/>
            </w:tcMar>
          </w:tcPr>
          <w:p w14:paraId="78A72817" w14:textId="77777777" w:rsidR="00312691" w:rsidRDefault="00576ADE">
            <w:pPr>
              <w:widowControl w:val="0"/>
              <w:spacing w:line="240" w:lineRule="auto"/>
              <w:rPr>
                <w:b/>
                <w:sz w:val="20"/>
                <w:szCs w:val="20"/>
              </w:rPr>
            </w:pPr>
            <w:r>
              <w:rPr>
                <w:b/>
                <w:sz w:val="20"/>
                <w:szCs w:val="20"/>
              </w:rPr>
              <w:t>Below Level 1</w:t>
            </w:r>
          </w:p>
        </w:tc>
        <w:tc>
          <w:tcPr>
            <w:tcW w:w="6083" w:type="dxa"/>
            <w:shd w:val="clear" w:color="auto" w:fill="auto"/>
            <w:tcMar>
              <w:top w:w="100" w:type="dxa"/>
              <w:left w:w="100" w:type="dxa"/>
              <w:bottom w:w="100" w:type="dxa"/>
              <w:right w:w="100" w:type="dxa"/>
            </w:tcMar>
          </w:tcPr>
          <w:p w14:paraId="3FB9E2CE" w14:textId="77777777" w:rsidR="00312691" w:rsidRDefault="00576ADE">
            <w:pPr>
              <w:widowControl w:val="0"/>
              <w:spacing w:line="240" w:lineRule="auto"/>
              <w:rPr>
                <w:sz w:val="20"/>
                <w:szCs w:val="20"/>
              </w:rPr>
            </w:pPr>
            <w:r>
              <w:rPr>
                <w:sz w:val="20"/>
                <w:szCs w:val="20"/>
              </w:rPr>
              <w:t>Able to recall a single piece of specific information as presented in a graph or chart. Not required to understand the structure or meaning of the data.</w:t>
            </w:r>
          </w:p>
        </w:tc>
        <w:tc>
          <w:tcPr>
            <w:tcW w:w="7855" w:type="dxa"/>
            <w:shd w:val="clear" w:color="auto" w:fill="auto"/>
            <w:tcMar>
              <w:top w:w="100" w:type="dxa"/>
              <w:left w:w="100" w:type="dxa"/>
              <w:bottom w:w="100" w:type="dxa"/>
              <w:right w:w="100" w:type="dxa"/>
            </w:tcMar>
          </w:tcPr>
          <w:p w14:paraId="593EDAC4" w14:textId="77777777" w:rsidR="00312691" w:rsidRDefault="00576ADE">
            <w:pPr>
              <w:widowControl w:val="0"/>
              <w:spacing w:line="240" w:lineRule="auto"/>
              <w:rPr>
                <w:sz w:val="20"/>
                <w:szCs w:val="20"/>
              </w:rPr>
            </w:pPr>
            <w:r>
              <w:rPr>
                <w:sz w:val="20"/>
                <w:szCs w:val="20"/>
              </w:rPr>
              <w:t>When looking at a graph, I can identify that one bar is higher than the other.</w:t>
            </w:r>
          </w:p>
        </w:tc>
      </w:tr>
      <w:tr w:rsidR="00312691" w14:paraId="453D8C09" w14:textId="77777777" w:rsidTr="00576ADE">
        <w:tc>
          <w:tcPr>
            <w:tcW w:w="936" w:type="dxa"/>
            <w:shd w:val="clear" w:color="auto" w:fill="auto"/>
            <w:tcMar>
              <w:top w:w="100" w:type="dxa"/>
              <w:left w:w="100" w:type="dxa"/>
              <w:bottom w:w="100" w:type="dxa"/>
              <w:right w:w="100" w:type="dxa"/>
            </w:tcMar>
          </w:tcPr>
          <w:p w14:paraId="5F795BE5" w14:textId="77777777" w:rsidR="00312691" w:rsidRDefault="00576ADE">
            <w:pPr>
              <w:widowControl w:val="0"/>
              <w:spacing w:line="240" w:lineRule="auto"/>
              <w:rPr>
                <w:b/>
                <w:sz w:val="20"/>
                <w:szCs w:val="20"/>
              </w:rPr>
            </w:pPr>
            <w:r>
              <w:rPr>
                <w:b/>
                <w:sz w:val="20"/>
                <w:szCs w:val="20"/>
              </w:rPr>
              <w:t>Level 1</w:t>
            </w:r>
          </w:p>
        </w:tc>
        <w:tc>
          <w:tcPr>
            <w:tcW w:w="6083" w:type="dxa"/>
            <w:shd w:val="clear" w:color="auto" w:fill="auto"/>
            <w:tcMar>
              <w:top w:w="100" w:type="dxa"/>
              <w:left w:w="100" w:type="dxa"/>
              <w:bottom w:w="100" w:type="dxa"/>
              <w:right w:w="100" w:type="dxa"/>
            </w:tcMar>
          </w:tcPr>
          <w:p w14:paraId="4DC756E1" w14:textId="77777777" w:rsidR="00312691" w:rsidRDefault="00576ADE">
            <w:pPr>
              <w:widowControl w:val="0"/>
              <w:spacing w:line="240" w:lineRule="auto"/>
              <w:rPr>
                <w:sz w:val="20"/>
                <w:szCs w:val="20"/>
              </w:rPr>
            </w:pPr>
            <w:r>
              <w:rPr>
                <w:sz w:val="20"/>
                <w:szCs w:val="20"/>
              </w:rPr>
              <w:t>Able to underst</w:t>
            </w:r>
            <w:r>
              <w:rPr>
                <w:sz w:val="20"/>
                <w:szCs w:val="20"/>
              </w:rPr>
              <w:t>and the meaning of information or data presented to you.</w:t>
            </w:r>
          </w:p>
          <w:p w14:paraId="735CC4C9" w14:textId="77777777" w:rsidR="00312691" w:rsidRDefault="00576ADE">
            <w:pPr>
              <w:widowControl w:val="0"/>
              <w:spacing w:line="240" w:lineRule="auto"/>
              <w:rPr>
                <w:b/>
                <w:sz w:val="20"/>
                <w:szCs w:val="20"/>
              </w:rPr>
            </w:pPr>
            <w:r>
              <w:rPr>
                <w:sz w:val="20"/>
                <w:szCs w:val="20"/>
              </w:rPr>
              <w:t>Able to explain what a simple graph means.</w:t>
            </w:r>
          </w:p>
        </w:tc>
        <w:tc>
          <w:tcPr>
            <w:tcW w:w="7855" w:type="dxa"/>
            <w:shd w:val="clear" w:color="auto" w:fill="auto"/>
            <w:tcMar>
              <w:top w:w="100" w:type="dxa"/>
              <w:left w:w="100" w:type="dxa"/>
              <w:bottom w:w="100" w:type="dxa"/>
              <w:right w:w="100" w:type="dxa"/>
            </w:tcMar>
          </w:tcPr>
          <w:p w14:paraId="48F6450F" w14:textId="77777777" w:rsidR="00312691" w:rsidRDefault="00576ADE">
            <w:pPr>
              <w:widowControl w:val="0"/>
              <w:spacing w:line="240" w:lineRule="auto"/>
              <w:rPr>
                <w:sz w:val="20"/>
                <w:szCs w:val="20"/>
              </w:rPr>
            </w:pPr>
            <w:r>
              <w:rPr>
                <w:sz w:val="20"/>
                <w:szCs w:val="20"/>
              </w:rPr>
              <w:t>Fewer people vaccinated with this type of vaccine are being hospitalised if they catch COVID than if they were vaccinated with the other vaccine. That shows this vaccine is more effective than that vaccine.</w:t>
            </w:r>
          </w:p>
          <w:p w14:paraId="2AC43BF9" w14:textId="77777777" w:rsidR="00312691" w:rsidRDefault="00576ADE">
            <w:pPr>
              <w:widowControl w:val="0"/>
              <w:spacing w:line="240" w:lineRule="auto"/>
              <w:rPr>
                <w:sz w:val="20"/>
                <w:szCs w:val="20"/>
              </w:rPr>
            </w:pPr>
            <w:r>
              <w:rPr>
                <w:sz w:val="20"/>
                <w:szCs w:val="20"/>
              </w:rPr>
              <w:t>This graph shows how case numbers are reducing.</w:t>
            </w:r>
          </w:p>
        </w:tc>
      </w:tr>
      <w:tr w:rsidR="00312691" w14:paraId="53027908" w14:textId="77777777" w:rsidTr="00576ADE">
        <w:tc>
          <w:tcPr>
            <w:tcW w:w="936" w:type="dxa"/>
            <w:shd w:val="clear" w:color="auto" w:fill="auto"/>
            <w:tcMar>
              <w:top w:w="100" w:type="dxa"/>
              <w:left w:w="100" w:type="dxa"/>
              <w:bottom w:w="100" w:type="dxa"/>
              <w:right w:w="100" w:type="dxa"/>
            </w:tcMar>
          </w:tcPr>
          <w:p w14:paraId="6532012C" w14:textId="77777777" w:rsidR="00312691" w:rsidRDefault="00576ADE">
            <w:pPr>
              <w:widowControl w:val="0"/>
              <w:spacing w:line="240" w:lineRule="auto"/>
              <w:rPr>
                <w:b/>
                <w:sz w:val="20"/>
                <w:szCs w:val="20"/>
              </w:rPr>
            </w:pPr>
            <w:r>
              <w:rPr>
                <w:b/>
                <w:sz w:val="20"/>
                <w:szCs w:val="20"/>
              </w:rPr>
              <w:t>Level 2</w:t>
            </w:r>
          </w:p>
        </w:tc>
        <w:tc>
          <w:tcPr>
            <w:tcW w:w="6083" w:type="dxa"/>
            <w:shd w:val="clear" w:color="auto" w:fill="auto"/>
            <w:tcMar>
              <w:top w:w="100" w:type="dxa"/>
              <w:left w:w="100" w:type="dxa"/>
              <w:bottom w:w="100" w:type="dxa"/>
              <w:right w:w="100" w:type="dxa"/>
            </w:tcMar>
          </w:tcPr>
          <w:p w14:paraId="4A63CEE6" w14:textId="77777777" w:rsidR="00312691" w:rsidRDefault="00576ADE">
            <w:pPr>
              <w:widowControl w:val="0"/>
              <w:spacing w:line="240" w:lineRule="auto"/>
              <w:rPr>
                <w:strike/>
                <w:sz w:val="20"/>
                <w:szCs w:val="20"/>
              </w:rPr>
            </w:pPr>
            <w:r>
              <w:rPr>
                <w:sz w:val="20"/>
                <w:szCs w:val="20"/>
              </w:rPr>
              <w:t>Able to consider where the information has come from and how this impacts the message being presented.</w:t>
            </w:r>
          </w:p>
          <w:p w14:paraId="72052631" w14:textId="77777777" w:rsidR="00312691" w:rsidRDefault="00576ADE">
            <w:pPr>
              <w:widowControl w:val="0"/>
              <w:spacing w:line="240" w:lineRule="auto"/>
              <w:rPr>
                <w:i/>
                <w:sz w:val="20"/>
                <w:szCs w:val="20"/>
              </w:rPr>
            </w:pPr>
            <w:r>
              <w:rPr>
                <w:sz w:val="20"/>
                <w:szCs w:val="20"/>
              </w:rPr>
              <w:t xml:space="preserve">Able to paraphrase and make low level inferences from data and how it is presented. </w:t>
            </w:r>
          </w:p>
          <w:p w14:paraId="4A97216F" w14:textId="77777777" w:rsidR="00312691" w:rsidRDefault="00576ADE">
            <w:pPr>
              <w:widowControl w:val="0"/>
              <w:spacing w:line="240" w:lineRule="auto"/>
              <w:rPr>
                <w:b/>
                <w:sz w:val="20"/>
                <w:szCs w:val="20"/>
              </w:rPr>
            </w:pPr>
            <w:r>
              <w:rPr>
                <w:sz w:val="20"/>
                <w:szCs w:val="20"/>
              </w:rPr>
              <w:t>Able to interpret data to state a new fact or existing one i</w:t>
            </w:r>
            <w:r>
              <w:rPr>
                <w:sz w:val="20"/>
                <w:szCs w:val="20"/>
              </w:rPr>
              <w:t>n a new way.</w:t>
            </w:r>
          </w:p>
        </w:tc>
        <w:tc>
          <w:tcPr>
            <w:tcW w:w="7855" w:type="dxa"/>
            <w:shd w:val="clear" w:color="auto" w:fill="auto"/>
            <w:tcMar>
              <w:top w:w="100" w:type="dxa"/>
              <w:left w:w="100" w:type="dxa"/>
              <w:bottom w:w="100" w:type="dxa"/>
              <w:right w:w="100" w:type="dxa"/>
            </w:tcMar>
          </w:tcPr>
          <w:p w14:paraId="22EA6E13" w14:textId="77777777" w:rsidR="00312691" w:rsidRDefault="00576ADE">
            <w:pPr>
              <w:widowControl w:val="0"/>
              <w:spacing w:line="240" w:lineRule="auto"/>
              <w:rPr>
                <w:strike/>
                <w:sz w:val="20"/>
                <w:szCs w:val="20"/>
              </w:rPr>
            </w:pPr>
            <w:r>
              <w:rPr>
                <w:sz w:val="20"/>
                <w:szCs w:val="20"/>
              </w:rPr>
              <w:t>This Facebook post is suggesting this vaccine causes X symptoms, but it is Facebook, so maybe I should check against other sources.</w:t>
            </w:r>
          </w:p>
          <w:p w14:paraId="168DA513" w14:textId="77777777" w:rsidR="00312691" w:rsidRDefault="00576ADE">
            <w:pPr>
              <w:widowControl w:val="0"/>
              <w:spacing w:line="240" w:lineRule="auto"/>
              <w:rPr>
                <w:sz w:val="20"/>
                <w:szCs w:val="20"/>
              </w:rPr>
            </w:pPr>
            <w:r>
              <w:rPr>
                <w:sz w:val="20"/>
                <w:szCs w:val="20"/>
              </w:rPr>
              <w:t>COVID rates are rising in the UK, but not equally across the country. The third wave appears to be spreading fr</w:t>
            </w:r>
            <w:r>
              <w:rPr>
                <w:sz w:val="20"/>
                <w:szCs w:val="20"/>
              </w:rPr>
              <w:t xml:space="preserve">om Bolton where case rates are </w:t>
            </w:r>
            <w:proofErr w:type="gramStart"/>
            <w:r>
              <w:rPr>
                <w:sz w:val="20"/>
                <w:szCs w:val="20"/>
              </w:rPr>
              <w:t>in excess of</w:t>
            </w:r>
            <w:proofErr w:type="gramEnd"/>
            <w:r>
              <w:rPr>
                <w:sz w:val="20"/>
                <w:szCs w:val="20"/>
              </w:rPr>
              <w:t xml:space="preserve"> 600 cases per 100,000. This is about 20x that of the average region in the UK.</w:t>
            </w:r>
          </w:p>
        </w:tc>
      </w:tr>
      <w:tr w:rsidR="00312691" w14:paraId="042C3B5C" w14:textId="77777777" w:rsidTr="00576ADE">
        <w:tc>
          <w:tcPr>
            <w:tcW w:w="936" w:type="dxa"/>
            <w:shd w:val="clear" w:color="auto" w:fill="auto"/>
            <w:tcMar>
              <w:top w:w="100" w:type="dxa"/>
              <w:left w:w="100" w:type="dxa"/>
              <w:bottom w:w="100" w:type="dxa"/>
              <w:right w:w="100" w:type="dxa"/>
            </w:tcMar>
          </w:tcPr>
          <w:p w14:paraId="20EA0B6A" w14:textId="77777777" w:rsidR="00312691" w:rsidRDefault="00576ADE">
            <w:pPr>
              <w:widowControl w:val="0"/>
              <w:spacing w:line="240" w:lineRule="auto"/>
              <w:rPr>
                <w:b/>
                <w:sz w:val="20"/>
                <w:szCs w:val="20"/>
              </w:rPr>
            </w:pPr>
            <w:r>
              <w:rPr>
                <w:b/>
                <w:sz w:val="20"/>
                <w:szCs w:val="20"/>
              </w:rPr>
              <w:t>Level 3</w:t>
            </w:r>
          </w:p>
        </w:tc>
        <w:tc>
          <w:tcPr>
            <w:tcW w:w="6083" w:type="dxa"/>
            <w:shd w:val="clear" w:color="auto" w:fill="auto"/>
            <w:tcMar>
              <w:top w:w="100" w:type="dxa"/>
              <w:left w:w="100" w:type="dxa"/>
              <w:bottom w:w="100" w:type="dxa"/>
              <w:right w:w="100" w:type="dxa"/>
            </w:tcMar>
          </w:tcPr>
          <w:p w14:paraId="4DC49D60" w14:textId="77777777" w:rsidR="00312691" w:rsidRDefault="00576ADE">
            <w:pPr>
              <w:widowControl w:val="0"/>
              <w:spacing w:line="240" w:lineRule="auto"/>
              <w:rPr>
                <w:sz w:val="20"/>
                <w:szCs w:val="20"/>
              </w:rPr>
            </w:pPr>
            <w:r>
              <w:rPr>
                <w:sz w:val="20"/>
                <w:szCs w:val="20"/>
              </w:rPr>
              <w:t>Able to question the validity of claims, such as a misleading graph, and can spot fake news.</w:t>
            </w:r>
          </w:p>
          <w:p w14:paraId="0AD64ABD" w14:textId="77777777" w:rsidR="00312691" w:rsidRDefault="00576ADE">
            <w:pPr>
              <w:widowControl w:val="0"/>
              <w:spacing w:line="240" w:lineRule="auto"/>
              <w:rPr>
                <w:sz w:val="20"/>
                <w:szCs w:val="20"/>
              </w:rPr>
            </w:pPr>
            <w:r>
              <w:rPr>
                <w:sz w:val="20"/>
                <w:szCs w:val="20"/>
              </w:rPr>
              <w:t>Able to interrogate data and in</w:t>
            </w:r>
            <w:r>
              <w:rPr>
                <w:sz w:val="20"/>
                <w:szCs w:val="20"/>
              </w:rPr>
              <w:t>formation from a variety of sources.</w:t>
            </w:r>
          </w:p>
          <w:p w14:paraId="59FDE67C" w14:textId="77777777" w:rsidR="00312691" w:rsidRDefault="00576ADE">
            <w:pPr>
              <w:widowControl w:val="0"/>
              <w:spacing w:line="240" w:lineRule="auto"/>
              <w:rPr>
                <w:sz w:val="20"/>
                <w:szCs w:val="20"/>
              </w:rPr>
            </w:pPr>
            <w:r>
              <w:rPr>
                <w:sz w:val="20"/>
                <w:szCs w:val="20"/>
              </w:rPr>
              <w:t xml:space="preserve">Able to understand wider context and subtleties, and some limitations or bias in how data is collected, </w:t>
            </w:r>
            <w:proofErr w:type="gramStart"/>
            <w:r>
              <w:rPr>
                <w:sz w:val="20"/>
                <w:szCs w:val="20"/>
              </w:rPr>
              <w:t>used</w:t>
            </w:r>
            <w:proofErr w:type="gramEnd"/>
            <w:r>
              <w:rPr>
                <w:sz w:val="20"/>
                <w:szCs w:val="20"/>
              </w:rPr>
              <w:t xml:space="preserve"> and shared.</w:t>
            </w:r>
          </w:p>
          <w:p w14:paraId="7C801B3A" w14:textId="77777777" w:rsidR="00312691" w:rsidRDefault="00312691">
            <w:pPr>
              <w:widowControl w:val="0"/>
              <w:spacing w:line="240" w:lineRule="auto"/>
              <w:rPr>
                <w:sz w:val="20"/>
                <w:szCs w:val="20"/>
              </w:rPr>
            </w:pPr>
          </w:p>
        </w:tc>
        <w:tc>
          <w:tcPr>
            <w:tcW w:w="7855" w:type="dxa"/>
            <w:shd w:val="clear" w:color="auto" w:fill="auto"/>
            <w:tcMar>
              <w:top w:w="100" w:type="dxa"/>
              <w:left w:w="100" w:type="dxa"/>
              <w:bottom w:w="100" w:type="dxa"/>
              <w:right w:w="100" w:type="dxa"/>
            </w:tcMar>
          </w:tcPr>
          <w:p w14:paraId="59A18DC2" w14:textId="77777777" w:rsidR="00312691" w:rsidRDefault="00576ADE">
            <w:pPr>
              <w:widowControl w:val="0"/>
              <w:spacing w:line="240" w:lineRule="auto"/>
              <w:rPr>
                <w:sz w:val="20"/>
                <w:szCs w:val="20"/>
              </w:rPr>
            </w:pPr>
            <w:r>
              <w:rPr>
                <w:sz w:val="20"/>
                <w:szCs w:val="20"/>
              </w:rPr>
              <w:t>The major newspapers are reporting COVID cases in different ways, but as they should be getting t</w:t>
            </w:r>
            <w:r>
              <w:rPr>
                <w:sz w:val="20"/>
                <w:szCs w:val="20"/>
              </w:rPr>
              <w:t>heir sources from the government portal, I will look there for my data. However, it’s clear that the latest figures aren’t yet complete as they are much lower than the previous days.</w:t>
            </w:r>
          </w:p>
          <w:p w14:paraId="25C837E6" w14:textId="77777777" w:rsidR="00312691" w:rsidRDefault="00312691">
            <w:pPr>
              <w:widowControl w:val="0"/>
              <w:spacing w:line="240" w:lineRule="auto"/>
              <w:rPr>
                <w:sz w:val="20"/>
                <w:szCs w:val="20"/>
              </w:rPr>
            </w:pPr>
          </w:p>
          <w:p w14:paraId="0D154607" w14:textId="77777777" w:rsidR="00312691" w:rsidRDefault="00576ADE">
            <w:pPr>
              <w:widowControl w:val="0"/>
              <w:spacing w:line="240" w:lineRule="auto"/>
              <w:rPr>
                <w:sz w:val="20"/>
                <w:szCs w:val="20"/>
              </w:rPr>
            </w:pPr>
            <w:r>
              <w:rPr>
                <w:sz w:val="20"/>
                <w:szCs w:val="20"/>
              </w:rPr>
              <w:t>The government is claiming that the delta variant is spreading among the</w:t>
            </w:r>
            <w:r>
              <w:rPr>
                <w:sz w:val="20"/>
                <w:szCs w:val="20"/>
              </w:rPr>
              <w:t xml:space="preserve"> young. </w:t>
            </w:r>
            <w:proofErr w:type="gramStart"/>
            <w:r>
              <w:rPr>
                <w:sz w:val="20"/>
                <w:szCs w:val="20"/>
              </w:rPr>
              <w:t>This is why</w:t>
            </w:r>
            <w:proofErr w:type="gramEnd"/>
            <w:r>
              <w:rPr>
                <w:sz w:val="20"/>
                <w:szCs w:val="20"/>
              </w:rPr>
              <w:t xml:space="preserve"> they are pushing for vaccination. Interestingly if you look at the latest data in the government portal, you find this is </w:t>
            </w:r>
            <w:proofErr w:type="gramStart"/>
            <w:r>
              <w:rPr>
                <w:sz w:val="20"/>
                <w:szCs w:val="20"/>
              </w:rPr>
              <w:t>true</w:t>
            </w:r>
            <w:proofErr w:type="gramEnd"/>
            <w:r>
              <w:rPr>
                <w:sz w:val="20"/>
                <w:szCs w:val="20"/>
              </w:rPr>
              <w:t xml:space="preserve"> but cases are also rising rapidly in men aged between 85-90 who should have been double vaccinated a few mont</w:t>
            </w:r>
            <w:r>
              <w:rPr>
                <w:sz w:val="20"/>
                <w:szCs w:val="20"/>
              </w:rPr>
              <w:t>hs ago. Wonder if there is something in this to suggest a top up dose is needed?</w:t>
            </w:r>
          </w:p>
        </w:tc>
      </w:tr>
      <w:tr w:rsidR="00312691" w14:paraId="728E3239" w14:textId="77777777" w:rsidTr="00576ADE">
        <w:trPr>
          <w:trHeight w:val="2190"/>
        </w:trPr>
        <w:tc>
          <w:tcPr>
            <w:tcW w:w="936" w:type="dxa"/>
            <w:shd w:val="clear" w:color="auto" w:fill="auto"/>
            <w:tcMar>
              <w:top w:w="100" w:type="dxa"/>
              <w:left w:w="100" w:type="dxa"/>
              <w:bottom w:w="100" w:type="dxa"/>
              <w:right w:w="100" w:type="dxa"/>
            </w:tcMar>
          </w:tcPr>
          <w:p w14:paraId="2FEDF078" w14:textId="77777777" w:rsidR="00312691" w:rsidRDefault="00576ADE">
            <w:pPr>
              <w:widowControl w:val="0"/>
              <w:spacing w:line="240" w:lineRule="auto"/>
              <w:rPr>
                <w:b/>
                <w:sz w:val="20"/>
                <w:szCs w:val="20"/>
              </w:rPr>
            </w:pPr>
            <w:r>
              <w:rPr>
                <w:b/>
                <w:sz w:val="20"/>
                <w:szCs w:val="20"/>
              </w:rPr>
              <w:lastRenderedPageBreak/>
              <w:t>Level 4</w:t>
            </w:r>
          </w:p>
        </w:tc>
        <w:tc>
          <w:tcPr>
            <w:tcW w:w="6083" w:type="dxa"/>
            <w:shd w:val="clear" w:color="auto" w:fill="auto"/>
            <w:tcMar>
              <w:top w:w="100" w:type="dxa"/>
              <w:left w:w="100" w:type="dxa"/>
              <w:bottom w:w="100" w:type="dxa"/>
              <w:right w:w="100" w:type="dxa"/>
            </w:tcMar>
          </w:tcPr>
          <w:p w14:paraId="562F0056" w14:textId="77777777" w:rsidR="00312691" w:rsidRDefault="00576ADE">
            <w:pPr>
              <w:widowControl w:val="0"/>
              <w:spacing w:line="240" w:lineRule="auto"/>
              <w:rPr>
                <w:sz w:val="20"/>
                <w:szCs w:val="20"/>
              </w:rPr>
            </w:pPr>
            <w:r>
              <w:rPr>
                <w:sz w:val="20"/>
                <w:szCs w:val="20"/>
              </w:rPr>
              <w:t>Able to evaluate the methodology behind how the data was collected and interpreted and what impact that has on the conclusions drawn.</w:t>
            </w:r>
          </w:p>
          <w:p w14:paraId="642CCDCA" w14:textId="77777777" w:rsidR="00312691" w:rsidRDefault="00576ADE">
            <w:pPr>
              <w:widowControl w:val="0"/>
              <w:spacing w:line="240" w:lineRule="auto"/>
              <w:rPr>
                <w:i/>
                <w:sz w:val="20"/>
                <w:szCs w:val="20"/>
              </w:rPr>
            </w:pPr>
            <w:r>
              <w:rPr>
                <w:sz w:val="20"/>
                <w:szCs w:val="20"/>
              </w:rPr>
              <w:t>Able to bring together data from different sources or collected with different methodologies to draw new conclusions and m</w:t>
            </w:r>
            <w:r>
              <w:rPr>
                <w:sz w:val="20"/>
                <w:szCs w:val="20"/>
              </w:rPr>
              <w:t>ake informed decisions about current or future direction.</w:t>
            </w:r>
          </w:p>
        </w:tc>
        <w:tc>
          <w:tcPr>
            <w:tcW w:w="7855" w:type="dxa"/>
            <w:shd w:val="clear" w:color="auto" w:fill="auto"/>
            <w:tcMar>
              <w:top w:w="100" w:type="dxa"/>
              <w:left w:w="100" w:type="dxa"/>
              <w:bottom w:w="100" w:type="dxa"/>
              <w:right w:w="100" w:type="dxa"/>
            </w:tcMar>
          </w:tcPr>
          <w:p w14:paraId="25DFA377" w14:textId="77777777" w:rsidR="00312691" w:rsidRDefault="00576ADE">
            <w:pPr>
              <w:widowControl w:val="0"/>
              <w:spacing w:line="240" w:lineRule="auto"/>
              <w:rPr>
                <w:sz w:val="20"/>
                <w:szCs w:val="20"/>
              </w:rPr>
            </w:pPr>
            <w:r>
              <w:rPr>
                <w:sz w:val="20"/>
                <w:szCs w:val="20"/>
              </w:rPr>
              <w:t xml:space="preserve">COVID test and case data is collected from self-reported lateral flow tests as well as PCR tests that are reported by the </w:t>
            </w:r>
            <w:proofErr w:type="gramStart"/>
            <w:r>
              <w:rPr>
                <w:sz w:val="20"/>
                <w:szCs w:val="20"/>
              </w:rPr>
              <w:t>lab</w:t>
            </w:r>
            <w:proofErr w:type="gramEnd"/>
            <w:r>
              <w:rPr>
                <w:sz w:val="20"/>
                <w:szCs w:val="20"/>
              </w:rPr>
              <w:t xml:space="preserve"> they’re processed in. Not everyone will report a lateral flow test, so t</w:t>
            </w:r>
            <w:r>
              <w:rPr>
                <w:sz w:val="20"/>
                <w:szCs w:val="20"/>
              </w:rPr>
              <w:t xml:space="preserve">he real number of tests carried out will be higher, </w:t>
            </w:r>
            <w:proofErr w:type="gramStart"/>
            <w:r>
              <w:rPr>
                <w:sz w:val="20"/>
                <w:szCs w:val="20"/>
              </w:rPr>
              <w:t>and also</w:t>
            </w:r>
            <w:proofErr w:type="gramEnd"/>
            <w:r>
              <w:rPr>
                <w:sz w:val="20"/>
                <w:szCs w:val="20"/>
              </w:rPr>
              <w:t xml:space="preserve"> the number of positive cases will be higher than reported. Lateral flow tests are also not 100% </w:t>
            </w:r>
            <w:proofErr w:type="gramStart"/>
            <w:r>
              <w:rPr>
                <w:sz w:val="20"/>
                <w:szCs w:val="20"/>
              </w:rPr>
              <w:t>effective</w:t>
            </w:r>
            <w:proofErr w:type="gramEnd"/>
            <w:r>
              <w:rPr>
                <w:sz w:val="20"/>
                <w:szCs w:val="20"/>
              </w:rPr>
              <w:t xml:space="preserve"> so it is very impossible to have COVID and never realise it, which means that the cases f</w:t>
            </w:r>
            <w:r>
              <w:rPr>
                <w:sz w:val="20"/>
                <w:szCs w:val="20"/>
              </w:rPr>
              <w:t>igure is higher than reported.</w:t>
            </w:r>
          </w:p>
          <w:p w14:paraId="0F8EC0FC" w14:textId="77777777" w:rsidR="00312691" w:rsidRDefault="00576ADE">
            <w:pPr>
              <w:widowControl w:val="0"/>
              <w:spacing w:line="240" w:lineRule="auto"/>
              <w:rPr>
                <w:sz w:val="20"/>
                <w:szCs w:val="20"/>
                <w:highlight w:val="yellow"/>
              </w:rPr>
            </w:pPr>
            <w:r>
              <w:rPr>
                <w:sz w:val="20"/>
                <w:szCs w:val="20"/>
              </w:rPr>
              <w:t>Given the available data about COVID case numbers, what is happening with government restrictions and historic flu case data, I can predict what COVID rates will do over winter, despite the lack of media headlines on the topi</w:t>
            </w:r>
            <w:r>
              <w:rPr>
                <w:sz w:val="20"/>
                <w:szCs w:val="20"/>
              </w:rPr>
              <w:t>c.</w:t>
            </w:r>
          </w:p>
        </w:tc>
      </w:tr>
      <w:tr w:rsidR="00312691" w14:paraId="0E9DCC8F" w14:textId="77777777" w:rsidTr="00576ADE">
        <w:tc>
          <w:tcPr>
            <w:tcW w:w="936" w:type="dxa"/>
            <w:shd w:val="clear" w:color="auto" w:fill="auto"/>
            <w:tcMar>
              <w:top w:w="100" w:type="dxa"/>
              <w:left w:w="100" w:type="dxa"/>
              <w:bottom w:w="100" w:type="dxa"/>
              <w:right w:w="100" w:type="dxa"/>
            </w:tcMar>
          </w:tcPr>
          <w:p w14:paraId="5429BB21" w14:textId="77777777" w:rsidR="00312691" w:rsidRDefault="00576ADE">
            <w:pPr>
              <w:widowControl w:val="0"/>
              <w:spacing w:line="240" w:lineRule="auto"/>
              <w:rPr>
                <w:b/>
                <w:sz w:val="20"/>
                <w:szCs w:val="20"/>
              </w:rPr>
            </w:pPr>
            <w:r>
              <w:rPr>
                <w:b/>
                <w:sz w:val="20"/>
                <w:szCs w:val="20"/>
              </w:rPr>
              <w:t>Level 5</w:t>
            </w:r>
          </w:p>
        </w:tc>
        <w:tc>
          <w:tcPr>
            <w:tcW w:w="6083" w:type="dxa"/>
            <w:shd w:val="clear" w:color="auto" w:fill="auto"/>
            <w:tcMar>
              <w:top w:w="100" w:type="dxa"/>
              <w:left w:w="100" w:type="dxa"/>
              <w:bottom w:w="100" w:type="dxa"/>
              <w:right w:w="100" w:type="dxa"/>
            </w:tcMar>
          </w:tcPr>
          <w:p w14:paraId="5FFCB5BB" w14:textId="77777777" w:rsidR="00312691" w:rsidRDefault="00576ADE">
            <w:pPr>
              <w:widowControl w:val="0"/>
              <w:spacing w:line="240" w:lineRule="auto"/>
              <w:rPr>
                <w:sz w:val="20"/>
                <w:szCs w:val="20"/>
              </w:rPr>
            </w:pPr>
            <w:r>
              <w:rPr>
                <w:sz w:val="20"/>
                <w:szCs w:val="20"/>
              </w:rPr>
              <w:t>Able to synthesize or create original ideas based upon a thorough evaluation of a broad range of data/information sources combined with specialist knowledge.</w:t>
            </w:r>
          </w:p>
          <w:p w14:paraId="7CD4B17A" w14:textId="77777777" w:rsidR="00312691" w:rsidRDefault="00312691">
            <w:pPr>
              <w:widowControl w:val="0"/>
              <w:spacing w:line="240" w:lineRule="auto"/>
              <w:rPr>
                <w:sz w:val="20"/>
                <w:szCs w:val="20"/>
              </w:rPr>
            </w:pPr>
          </w:p>
          <w:p w14:paraId="06A9A0C4" w14:textId="77777777" w:rsidR="00312691" w:rsidRDefault="00576ADE">
            <w:pPr>
              <w:widowControl w:val="0"/>
              <w:spacing w:line="240" w:lineRule="auto"/>
              <w:rPr>
                <w:sz w:val="20"/>
                <w:szCs w:val="20"/>
              </w:rPr>
            </w:pPr>
            <w:r>
              <w:rPr>
                <w:sz w:val="20"/>
                <w:szCs w:val="20"/>
              </w:rPr>
              <w:t>Able to recognise your own biases and limitations, as well as those already present in the data/i</w:t>
            </w:r>
            <w:r>
              <w:rPr>
                <w:sz w:val="20"/>
                <w:szCs w:val="20"/>
              </w:rPr>
              <w:t xml:space="preserve">nformation resulting from how it was originally collected or interpreted. </w:t>
            </w:r>
            <w:proofErr w:type="gramStart"/>
            <w:r>
              <w:rPr>
                <w:sz w:val="20"/>
                <w:szCs w:val="20"/>
              </w:rPr>
              <w:t>Also</w:t>
            </w:r>
            <w:proofErr w:type="gramEnd"/>
            <w:r>
              <w:rPr>
                <w:sz w:val="20"/>
                <w:szCs w:val="20"/>
              </w:rPr>
              <w:t xml:space="preserve"> able to recognise what biases or limitations that might result in, including deeper societal biases that might not have been corrected for, and take appropriate steps to mitigat</w:t>
            </w:r>
            <w:r>
              <w:rPr>
                <w:sz w:val="20"/>
                <w:szCs w:val="20"/>
              </w:rPr>
              <w:t>e for that bias.</w:t>
            </w:r>
          </w:p>
        </w:tc>
        <w:tc>
          <w:tcPr>
            <w:tcW w:w="7855" w:type="dxa"/>
            <w:shd w:val="clear" w:color="auto" w:fill="auto"/>
            <w:tcMar>
              <w:top w:w="100" w:type="dxa"/>
              <w:left w:w="100" w:type="dxa"/>
              <w:bottom w:w="100" w:type="dxa"/>
              <w:right w:w="100" w:type="dxa"/>
            </w:tcMar>
          </w:tcPr>
          <w:p w14:paraId="34893407" w14:textId="77777777" w:rsidR="00312691" w:rsidRDefault="00576ADE">
            <w:pPr>
              <w:widowControl w:val="0"/>
              <w:spacing w:line="240" w:lineRule="auto"/>
              <w:rPr>
                <w:rFonts w:ascii="Roboto" w:eastAsia="Roboto" w:hAnsi="Roboto" w:cs="Roboto"/>
                <w:b/>
                <w:color w:val="3C4043"/>
                <w:sz w:val="20"/>
                <w:szCs w:val="20"/>
                <w:highlight w:val="white"/>
              </w:rPr>
            </w:pPr>
            <w:r>
              <w:rPr>
                <w:sz w:val="20"/>
                <w:szCs w:val="20"/>
              </w:rPr>
              <w:t xml:space="preserve">Evaluating the various approaches to track and trace from around the world, looked at the positives, negatives and mitigating factors </w:t>
            </w:r>
            <w:proofErr w:type="gramStart"/>
            <w:r>
              <w:rPr>
                <w:sz w:val="20"/>
                <w:szCs w:val="20"/>
              </w:rPr>
              <w:t>in order to</w:t>
            </w:r>
            <w:proofErr w:type="gramEnd"/>
            <w:r>
              <w:rPr>
                <w:sz w:val="20"/>
                <w:szCs w:val="20"/>
              </w:rPr>
              <w:t xml:space="preserve"> create appropriate recommendations for what we might do in another pandemic.</w:t>
            </w:r>
          </w:p>
        </w:tc>
      </w:tr>
    </w:tbl>
    <w:p w14:paraId="56BD3F86" w14:textId="77777777" w:rsidR="00312691" w:rsidRDefault="00312691">
      <w:pPr>
        <w:pStyle w:val="Heading1"/>
        <w:keepNext w:val="0"/>
        <w:keepLines w:val="0"/>
        <w:widowControl w:val="0"/>
        <w:ind w:left="0"/>
      </w:pPr>
      <w:bookmarkStart w:id="14" w:name="_yef13l6ncooj" w:colFirst="0" w:colLast="0"/>
      <w:bookmarkEnd w:id="14"/>
    </w:p>
    <w:p w14:paraId="353ACCA6" w14:textId="77777777" w:rsidR="00312691" w:rsidRDefault="00312691">
      <w:pPr>
        <w:pStyle w:val="Heading1"/>
        <w:keepNext w:val="0"/>
        <w:keepLines w:val="0"/>
        <w:widowControl w:val="0"/>
        <w:ind w:left="0"/>
      </w:pPr>
      <w:bookmarkStart w:id="15" w:name="_y57lgzok7ljb" w:colFirst="0" w:colLast="0"/>
      <w:bookmarkEnd w:id="15"/>
    </w:p>
    <w:p w14:paraId="2BC9D565" w14:textId="77777777" w:rsidR="00312691" w:rsidRDefault="00312691">
      <w:pPr>
        <w:pStyle w:val="Heading1"/>
        <w:keepNext w:val="0"/>
        <w:keepLines w:val="0"/>
        <w:widowControl w:val="0"/>
        <w:ind w:left="0"/>
      </w:pPr>
      <w:bookmarkStart w:id="16" w:name="_f63aqsrwnzj1" w:colFirst="0" w:colLast="0"/>
      <w:bookmarkEnd w:id="16"/>
    </w:p>
    <w:p w14:paraId="790C5C67" w14:textId="77777777" w:rsidR="00312691" w:rsidRDefault="00312691">
      <w:pPr>
        <w:pStyle w:val="Heading1"/>
        <w:keepNext w:val="0"/>
        <w:keepLines w:val="0"/>
        <w:widowControl w:val="0"/>
        <w:ind w:left="0"/>
      </w:pPr>
      <w:bookmarkStart w:id="17" w:name="_u9vljjfuyyek" w:colFirst="0" w:colLast="0"/>
      <w:bookmarkEnd w:id="17"/>
    </w:p>
    <w:p w14:paraId="6A41DE04" w14:textId="77777777" w:rsidR="00312691" w:rsidRDefault="00312691">
      <w:pPr>
        <w:pStyle w:val="Heading1"/>
        <w:keepNext w:val="0"/>
        <w:keepLines w:val="0"/>
        <w:widowControl w:val="0"/>
        <w:ind w:left="0"/>
      </w:pPr>
      <w:bookmarkStart w:id="18" w:name="_g3mnfjoqrrzt" w:colFirst="0" w:colLast="0"/>
      <w:bookmarkEnd w:id="18"/>
    </w:p>
    <w:p w14:paraId="62429042" w14:textId="7A4EB257" w:rsidR="00312691" w:rsidRDefault="00576ADE">
      <w:pPr>
        <w:pStyle w:val="Heading1"/>
        <w:keepNext w:val="0"/>
        <w:keepLines w:val="0"/>
        <w:widowControl w:val="0"/>
        <w:ind w:left="0"/>
        <w:rPr>
          <w:sz w:val="20"/>
          <w:szCs w:val="20"/>
        </w:rPr>
      </w:pPr>
      <w:bookmarkStart w:id="19" w:name="_ox8f71x9wgx4" w:colFirst="0" w:colLast="0"/>
      <w:bookmarkStart w:id="20" w:name="_lbdttj16noki" w:colFirst="0" w:colLast="0"/>
      <w:bookmarkStart w:id="21" w:name="_vzugccsocy2g" w:colFirst="0" w:colLast="0"/>
      <w:bookmarkStart w:id="22" w:name="_xpi6956358r6" w:colFirst="0" w:colLast="0"/>
      <w:bookmarkEnd w:id="19"/>
      <w:bookmarkEnd w:id="20"/>
      <w:bookmarkEnd w:id="21"/>
      <w:bookmarkEnd w:id="22"/>
      <w:r>
        <w:rPr>
          <w:noProof/>
          <w:sz w:val="20"/>
          <w:szCs w:val="20"/>
        </w:rPr>
        <w:lastRenderedPageBreak/>
        <w:drawing>
          <wp:anchor distT="0" distB="0" distL="114300" distR="114300" simplePos="0" relativeHeight="251658240" behindDoc="0" locked="0" layoutInCell="1" allowOverlap="1" wp14:anchorId="14E94EE2" wp14:editId="2971FE9C">
            <wp:simplePos x="0" y="0"/>
            <wp:positionH relativeFrom="column">
              <wp:posOffset>84395</wp:posOffset>
            </wp:positionH>
            <wp:positionV relativeFrom="paragraph">
              <wp:posOffset>561280</wp:posOffset>
            </wp:positionV>
            <wp:extent cx="8951595" cy="6282690"/>
            <wp:effectExtent l="0" t="0" r="1905" b="381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8951595" cy="6282690"/>
                    </a:xfrm>
                    <a:prstGeom prst="rect">
                      <a:avLst/>
                    </a:prstGeom>
                    <a:ln/>
                  </pic:spPr>
                </pic:pic>
              </a:graphicData>
            </a:graphic>
            <wp14:sizeRelH relativeFrom="page">
              <wp14:pctWidth>0</wp14:pctWidth>
            </wp14:sizeRelH>
            <wp14:sizeRelV relativeFrom="page">
              <wp14:pctHeight>0</wp14:pctHeight>
            </wp14:sizeRelV>
          </wp:anchor>
        </w:drawing>
      </w:r>
      <w:r>
        <w:t>O</w:t>
      </w:r>
      <w:bookmarkStart w:id="23" w:name="m3dcbof2b4tp" w:colFirst="0" w:colLast="0"/>
      <w:bookmarkEnd w:id="23"/>
      <w:r>
        <w:t>DI Dat</w:t>
      </w:r>
      <w:r>
        <w:t>a Skills framework</w:t>
      </w:r>
    </w:p>
    <w:sectPr w:rsidR="00312691">
      <w:pgSz w:w="15840" w:h="12240" w:orient="landscape"/>
      <w:pgMar w:top="283" w:right="391" w:bottom="566" w:left="57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Trebuchet MS">
    <w:panose1 w:val="020B0603020202020204"/>
    <w:charset w:val="00"/>
    <w:family w:val="swiss"/>
    <w:pitch w:val="variable"/>
    <w:sig w:usb0="00000687" w:usb1="00000000" w:usb2="00000000" w:usb3="00000000" w:csb0="0000009F" w:csb1="00000000"/>
  </w:font>
  <w:font w:name="Helvetica Neue Light">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15F59"/>
    <w:multiLevelType w:val="multilevel"/>
    <w:tmpl w:val="6E22A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D1E85"/>
    <w:multiLevelType w:val="multilevel"/>
    <w:tmpl w:val="F610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691"/>
    <w:rsid w:val="00312691"/>
    <w:rsid w:val="0057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9292"/>
  <w15:docId w15:val="{D1EE5D2C-AFEE-4395-A6D3-E40F37E8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200" w:line="288" w:lineRule="auto"/>
      <w:ind w:left="6" w:right="3"/>
      <w:outlineLvl w:val="0"/>
    </w:pPr>
    <w:rPr>
      <w:b/>
      <w:color w:val="178CFF"/>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Tarrant</cp:lastModifiedBy>
  <cp:revision>2</cp:revision>
  <dcterms:created xsi:type="dcterms:W3CDTF">2021-11-24T12:14:00Z</dcterms:created>
  <dcterms:modified xsi:type="dcterms:W3CDTF">2021-11-24T12:15:00Z</dcterms:modified>
</cp:coreProperties>
</file>