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x4a9bqtcfu7" w:id="0"/>
      <w:bookmarkEnd w:id="0"/>
      <w:r w:rsidDel="00000000" w:rsidR="00000000" w:rsidRPr="00000000">
        <w:rPr>
          <w:rtl w:val="0"/>
        </w:rPr>
        <w:t xml:space="preserve">PhD Thesis – Western Cybersecurity: A New Entente – Federated Trust, Ethical AI and the Governance of Digital Sovereignty</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pStyle w:val="Heading2"/>
        <w:keepNext w:val="0"/>
        <w:keepLines w:val="0"/>
        <w:spacing w:before="280" w:lineRule="auto"/>
        <w:rPr>
          <w:b w:val="1"/>
        </w:rPr>
      </w:pPr>
      <w:bookmarkStart w:colFirst="0" w:colLast="0" w:name="_fej6ut7ivwi7" w:id="1"/>
      <w:bookmarkEnd w:id="1"/>
      <w:r w:rsidDel="00000000" w:rsidR="00000000" w:rsidRPr="00000000">
        <w:rPr>
          <w:b w:val="1"/>
          <w:rtl w:val="0"/>
        </w:rPr>
        <w:t xml:space="preserve">Author Information</w:t>
      </w:r>
    </w:p>
    <w:p w:rsidR="00000000" w:rsidDel="00000000" w:rsidP="00000000" w:rsidRDefault="00000000" w:rsidRPr="00000000" w14:paraId="00000004">
      <w:pPr>
        <w:spacing w:after="240" w:before="240" w:lineRule="auto"/>
        <w:rPr/>
      </w:pPr>
      <w:r w:rsidDel="00000000" w:rsidR="00000000" w:rsidRPr="00000000">
        <w:rPr>
          <w:b w:val="1"/>
          <w:rtl w:val="0"/>
        </w:rPr>
        <w:t xml:space="preserve">Author:</w:t>
        <w:br w:type="textWrapping"/>
      </w:r>
      <w:r w:rsidDel="00000000" w:rsidR="00000000" w:rsidRPr="00000000">
        <w:rPr>
          <w:rtl w:val="0"/>
        </w:rPr>
        <w:t xml:space="preserve">Theodor-Nicolae Carp</w:t>
      </w:r>
    </w:p>
    <w:p w:rsidR="00000000" w:rsidDel="00000000" w:rsidP="00000000" w:rsidRDefault="00000000" w:rsidRPr="00000000" w14:paraId="00000005">
      <w:pPr>
        <w:spacing w:after="240" w:before="240" w:lineRule="auto"/>
        <w:rPr/>
      </w:pPr>
      <w:r w:rsidDel="00000000" w:rsidR="00000000" w:rsidRPr="00000000">
        <w:rPr>
          <w:b w:val="1"/>
          <w:rtl w:val="0"/>
        </w:rPr>
        <w:t xml:space="preserve">Affiliation:</w:t>
        <w:br w:type="textWrapping"/>
      </w:r>
      <w:r w:rsidDel="00000000" w:rsidR="00000000" w:rsidRPr="00000000">
        <w:rPr>
          <w:rtl w:val="0"/>
        </w:rPr>
        <w:t xml:space="preserve">Postgraduate Student, University of Westminster,</w:t>
        <w:br w:type="textWrapping"/>
        <w:t xml:space="preserve">School of Life Sciences, London, England, United Kingdom of Great Britain</w:t>
        <w:br w:type="textWrapping"/>
        <w:t xml:space="preserve">Independent Academic Researcher</w:t>
      </w:r>
    </w:p>
    <w:p w:rsidR="00000000" w:rsidDel="00000000" w:rsidP="00000000" w:rsidRDefault="00000000" w:rsidRPr="00000000" w14:paraId="00000006">
      <w:pPr>
        <w:spacing w:after="240" w:before="240" w:lineRule="auto"/>
        <w:rPr/>
      </w:pPr>
      <w:r w:rsidDel="00000000" w:rsidR="00000000" w:rsidRPr="00000000">
        <w:rPr>
          <w:b w:val="1"/>
          <w:rtl w:val="0"/>
        </w:rPr>
        <w:t xml:space="preserve">Category of Manuscript:</w:t>
        <w:br w:type="textWrapping"/>
      </w:r>
      <w:r w:rsidDel="00000000" w:rsidR="00000000" w:rsidRPr="00000000">
        <w:rPr>
          <w:rtl w:val="0"/>
        </w:rPr>
        <w:t xml:space="preserve">Research Project in Programming, Computer Science, Policymaking and Social Sciences</w:t>
      </w:r>
    </w:p>
    <w:p w:rsidR="00000000" w:rsidDel="00000000" w:rsidP="00000000" w:rsidRDefault="00000000" w:rsidRPr="00000000" w14:paraId="00000007">
      <w:pPr>
        <w:spacing w:after="240" w:before="240" w:lineRule="auto"/>
        <w:rPr/>
      </w:pPr>
      <w:r w:rsidDel="00000000" w:rsidR="00000000" w:rsidRPr="00000000">
        <w:rPr>
          <w:b w:val="1"/>
          <w:rtl w:val="0"/>
        </w:rPr>
        <w:t xml:space="preserve">Correspondence Address:</w:t>
        <w:br w:type="textWrapping"/>
      </w:r>
      <w:r w:rsidDel="00000000" w:rsidR="00000000" w:rsidRPr="00000000">
        <w:rPr>
          <w:rtl w:val="0"/>
        </w:rPr>
        <w:t xml:space="preserve">Watford, Hertfordshire, England,</w:t>
        <w:br w:type="textWrapping"/>
        <w:t xml:space="preserve">United Kingdom of Great Britain</w:t>
      </w:r>
    </w:p>
    <w:p w:rsidR="00000000" w:rsidDel="00000000" w:rsidP="00000000" w:rsidRDefault="00000000" w:rsidRPr="00000000" w14:paraId="00000008">
      <w:pPr>
        <w:spacing w:after="240" w:before="240" w:lineRule="auto"/>
        <w:rPr/>
      </w:pPr>
      <w:r w:rsidDel="00000000" w:rsidR="00000000" w:rsidRPr="00000000">
        <w:rPr>
          <w:b w:val="1"/>
          <w:rtl w:val="0"/>
        </w:rPr>
        <w:t xml:space="preserve">Date of Publication:</w:t>
        <w:br w:type="textWrapping"/>
      </w:r>
      <w:r w:rsidDel="00000000" w:rsidR="00000000" w:rsidRPr="00000000">
        <w:rPr>
          <w:rtl w:val="0"/>
        </w:rPr>
        <w:t xml:space="preserve">15 October 2025</w:t>
      </w:r>
    </w:p>
    <w:p w:rsidR="00000000" w:rsidDel="00000000" w:rsidP="00000000" w:rsidRDefault="00000000" w:rsidRPr="00000000" w14:paraId="00000009">
      <w:pPr>
        <w:spacing w:after="240" w:before="240" w:lineRule="auto"/>
        <w:rPr/>
      </w:pPr>
      <w:r w:rsidDel="00000000" w:rsidR="00000000" w:rsidRPr="00000000">
        <w:rPr>
          <w:b w:val="1"/>
          <w:rtl w:val="0"/>
        </w:rPr>
        <w:t xml:space="preserve">Last Updated:</w:t>
        <w:br w:type="textWrapping"/>
      </w:r>
      <w:r w:rsidDel="00000000" w:rsidR="00000000" w:rsidRPr="00000000">
        <w:rPr>
          <w:rtl w:val="0"/>
        </w:rPr>
        <w:t xml:space="preserve">17 October 2025</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ind w:left="440" w:firstLine="0"/>
        <w:rPr>
          <w:color w:val="111111"/>
          <w:sz w:val="26"/>
          <w:szCs w:val="26"/>
        </w:rPr>
      </w:pPr>
      <w:r w:rsidDel="00000000" w:rsidR="00000000" w:rsidRPr="00000000">
        <w:rPr>
          <w:color w:val="111111"/>
          <w:sz w:val="26"/>
          <w:szCs w:val="26"/>
          <w:rtl w:val="0"/>
        </w:rPr>
        <w:t xml:space="preserve">Declaration: This research is conducted for defensive cybersecurity purposes, strictly aligned with ethical AI, human rights and international law.</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6ze6cw6ho0n5" w:id="2"/>
      <w:bookmarkEnd w:id="2"/>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94kdaj15gfql" w:id="3"/>
      <w:bookmarkEnd w:id="3"/>
      <w:r w:rsidDel="00000000" w:rsidR="00000000" w:rsidRPr="00000000">
        <w:rPr>
          <w:rFonts w:ascii="Arial Unicode MS" w:cs="Arial Unicode MS" w:eastAsia="Arial Unicode MS" w:hAnsi="Arial Unicode MS"/>
          <w:b w:val="1"/>
          <w:sz w:val="34"/>
          <w:szCs w:val="34"/>
          <w:rtl w:val="0"/>
        </w:rPr>
        <w:t xml:space="preserve">Abstract (≈ 300–350 words)</w:t>
      </w:r>
    </w:p>
    <w:p w:rsidR="00000000" w:rsidDel="00000000" w:rsidP="00000000" w:rsidRDefault="00000000" w:rsidRPr="00000000" w14:paraId="0000000F">
      <w:pPr>
        <w:spacing w:after="240" w:before="240" w:lineRule="auto"/>
        <w:rPr/>
      </w:pPr>
      <w:r w:rsidDel="00000000" w:rsidR="00000000" w:rsidRPr="00000000">
        <w:rPr>
          <w:rtl w:val="0"/>
        </w:rPr>
        <w:t xml:space="preserve">Summarise the project in one paragraph per component:</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rtl w:val="0"/>
        </w:rPr>
        <w:t xml:space="preserve">Context and problem statement (the trust crisis in Western digital governance).</w:t>
        <w:br w:type="textWrapping"/>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Research aim and originality (federated trust model).</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Methodology (policy synthesis + federated ML prototype).</w:t>
        <w:br w:type="textWrapping"/>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Key results (ethical defensibility, technical viability).</w:t>
        <w:br w:type="textWrapping"/>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Contributions (new theoretical and policy paradigm).</w:t>
        <w:br w:type="textWrapping"/>
      </w:r>
    </w:p>
    <w:p w:rsidR="00000000" w:rsidDel="00000000" w:rsidP="00000000" w:rsidRDefault="00000000" w:rsidRPr="00000000" w14:paraId="00000015">
      <w:pPr>
        <w:numPr>
          <w:ilvl w:val="0"/>
          <w:numId w:val="10"/>
        </w:numPr>
        <w:spacing w:after="240" w:before="0" w:beforeAutospacing="0" w:lineRule="auto"/>
        <w:ind w:left="720" w:hanging="360"/>
      </w:pPr>
      <w:r w:rsidDel="00000000" w:rsidR="00000000" w:rsidRPr="00000000">
        <w:rPr>
          <w:rtl w:val="0"/>
        </w:rPr>
        <w:t xml:space="preserve">Keywords: Cybersecurity, Federated Learning, Ethical AI, Digital Sovereignty, Trust, Governance.</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9hseuadhqhsj" w:id="4"/>
      <w:bookmarkEnd w:id="4"/>
      <w:r w:rsidDel="00000000" w:rsidR="00000000" w:rsidRPr="00000000">
        <w:rPr>
          <w:b w:val="1"/>
          <w:sz w:val="34"/>
          <w:szCs w:val="34"/>
          <w:rtl w:val="0"/>
        </w:rPr>
        <w:t xml:space="preserve">Acknowledgments</w:t>
      </w:r>
    </w:p>
    <w:p w:rsidR="00000000" w:rsidDel="00000000" w:rsidP="00000000" w:rsidRDefault="00000000" w:rsidRPr="00000000" w14:paraId="00000018">
      <w:pPr>
        <w:spacing w:after="240" w:before="240" w:lineRule="auto"/>
        <w:rPr/>
      </w:pPr>
      <w:r w:rsidDel="00000000" w:rsidR="00000000" w:rsidRPr="00000000">
        <w:rPr>
          <w:rtl w:val="0"/>
        </w:rPr>
        <w:t xml:space="preserve">Acknowledge your supervisors, institutions, and collaborators.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rn62fcf0yrv3" w:id="5"/>
      <w:bookmarkEnd w:id="5"/>
      <w:r w:rsidDel="00000000" w:rsidR="00000000" w:rsidRPr="00000000">
        <w:rPr>
          <w:b w:val="1"/>
          <w:sz w:val="34"/>
          <w:szCs w:val="34"/>
          <w:rtl w:val="0"/>
        </w:rPr>
        <w:t xml:space="preserve">Purpose of the Study</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h714ykfsu4k3" w:id="6"/>
      <w:bookmarkEnd w:id="6"/>
      <w:r w:rsidDel="00000000" w:rsidR="00000000" w:rsidRPr="00000000">
        <w:rPr>
          <w:b w:val="1"/>
          <w:color w:val="000000"/>
          <w:sz w:val="26"/>
          <w:szCs w:val="26"/>
          <w:rtl w:val="0"/>
        </w:rPr>
        <w:t xml:space="preserve">1. Bridge to Existing Works</w:t>
      </w:r>
    </w:p>
    <w:p w:rsidR="00000000" w:rsidDel="00000000" w:rsidP="00000000" w:rsidRDefault="00000000" w:rsidRPr="00000000" w14:paraId="0000001D">
      <w:pPr>
        <w:spacing w:after="240" w:before="240" w:lineRule="auto"/>
        <w:rPr/>
      </w:pPr>
      <w:r w:rsidDel="00000000" w:rsidR="00000000" w:rsidRPr="00000000">
        <w:rPr>
          <w:rtl w:val="0"/>
        </w:rPr>
        <w:t xml:space="preserve">The author’s Marshall Plan paper already outlines a framework for ethical, federated, humane governance across NATO and EU societies, emphasizing:</w:t>
      </w:r>
    </w:p>
    <w:p w:rsidR="00000000" w:rsidDel="00000000" w:rsidP="00000000" w:rsidRDefault="00000000" w:rsidRPr="00000000" w14:paraId="0000001E">
      <w:pPr>
        <w:numPr>
          <w:ilvl w:val="0"/>
          <w:numId w:val="86"/>
        </w:numPr>
        <w:spacing w:after="0" w:afterAutospacing="0" w:before="240" w:lineRule="auto"/>
        <w:ind w:left="720" w:hanging="360"/>
      </w:pPr>
      <w:r w:rsidDel="00000000" w:rsidR="00000000" w:rsidRPr="00000000">
        <w:rPr>
          <w:rtl w:val="0"/>
        </w:rPr>
        <w:t xml:space="preserve">Transnational cooperation and data-driven coordination;</w:t>
        <w:br w:type="textWrapping"/>
      </w:r>
    </w:p>
    <w:p w:rsidR="00000000" w:rsidDel="00000000" w:rsidP="00000000" w:rsidRDefault="00000000" w:rsidRPr="00000000" w14:paraId="0000001F">
      <w:pPr>
        <w:numPr>
          <w:ilvl w:val="0"/>
          <w:numId w:val="86"/>
        </w:numPr>
        <w:spacing w:after="0" w:afterAutospacing="0" w:before="0" w:beforeAutospacing="0" w:lineRule="auto"/>
        <w:ind w:left="720" w:hanging="360"/>
      </w:pPr>
      <w:r w:rsidDel="00000000" w:rsidR="00000000" w:rsidRPr="00000000">
        <w:rPr>
          <w:rtl w:val="0"/>
        </w:rPr>
        <w:t xml:space="preserve">Ethical AI deployment for governance and migration management;</w:t>
        <w:br w:type="textWrapping"/>
      </w:r>
    </w:p>
    <w:p w:rsidR="00000000" w:rsidDel="00000000" w:rsidP="00000000" w:rsidRDefault="00000000" w:rsidRPr="00000000" w14:paraId="00000020">
      <w:pPr>
        <w:numPr>
          <w:ilvl w:val="0"/>
          <w:numId w:val="86"/>
        </w:numPr>
        <w:spacing w:after="0" w:afterAutospacing="0" w:before="0" w:beforeAutospacing="0" w:lineRule="auto"/>
        <w:ind w:left="720" w:hanging="360"/>
      </w:pPr>
      <w:r w:rsidDel="00000000" w:rsidR="00000000" w:rsidRPr="00000000">
        <w:rPr>
          <w:rtl w:val="0"/>
        </w:rPr>
        <w:t xml:space="preserve">Relational trust (Platonic Trust) as a resilience mechanism;</w:t>
        <w:br w:type="textWrapping"/>
      </w:r>
    </w:p>
    <w:p w:rsidR="00000000" w:rsidDel="00000000" w:rsidP="00000000" w:rsidRDefault="00000000" w:rsidRPr="00000000" w14:paraId="00000021">
      <w:pPr>
        <w:numPr>
          <w:ilvl w:val="0"/>
          <w:numId w:val="86"/>
        </w:numPr>
        <w:spacing w:after="240" w:before="0" w:beforeAutospacing="0" w:lineRule="auto"/>
        <w:ind w:left="720" w:hanging="360"/>
      </w:pPr>
      <w:r w:rsidDel="00000000" w:rsidR="00000000" w:rsidRPr="00000000">
        <w:rPr>
          <w:rtl w:val="0"/>
        </w:rPr>
        <w:t xml:space="preserve">Direct democracy and decentralised identity management.</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These principles directly support a Western cybersecurity and information-integrity framework grounded in transparency, trust, and multipolar resilience — a “Cyber Entente.”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1otxy4opam6" w:id="7"/>
      <w:bookmarkEnd w:id="7"/>
      <w:r w:rsidDel="00000000" w:rsidR="00000000" w:rsidRPr="00000000">
        <w:rPr>
          <w:b w:val="1"/>
          <w:color w:val="000000"/>
          <w:sz w:val="26"/>
          <w:szCs w:val="26"/>
          <w:rtl w:val="0"/>
        </w:rPr>
        <w:t xml:space="preserve">2. New Research Angles Derived from the Manuscript</w:t>
      </w:r>
    </w:p>
    <w:p w:rsidR="00000000" w:rsidDel="00000000" w:rsidP="00000000" w:rsidRDefault="00000000" w:rsidRPr="00000000" w14:paraId="00000025">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rPr>
            </w:pPr>
            <w:r w:rsidDel="00000000" w:rsidR="00000000" w:rsidRPr="00000000">
              <w:rPr>
                <w:b w:val="1"/>
                <w:rtl w:val="0"/>
              </w:rPr>
              <w:t xml:space="preserve">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rPr>
            </w:pPr>
            <w:r w:rsidDel="00000000" w:rsidR="00000000" w:rsidRPr="00000000">
              <w:rPr>
                <w:b w:val="1"/>
                <w:rtl w:val="0"/>
              </w:rPr>
              <w:t xml:space="preserve">Potential Cyber-Security Research Argument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Platonic Trust &amp; Relational Resilience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Explore how interpersonal trust frameworks (community mentorship, civic engagement) enhance collective cyber-resilience by reducing susceptibility to misinformation and social-engineering attacks.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AI Ethics &amp; Democratic Oversight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Extend your section on AI governance to propose auditable AI architectures for cyber defence — federated threat-intelligence sharing without centralized surveillance.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United Federation of Europe (UFE)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Model a federated cybersecurity council (analogous to ENISA + NATO CCDCOE) coordinating cross-border incident response through ethical AI dashboards.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Economic Stability &amp; Resilience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Adapt your “economic resilience dashboard” model to create cyber-resilience dashboards integrating real-time threat indicators, public-trust metrics, and resilience indices.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Direct Democracy &amp; Civic Inclusion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Study how public consultation and digital-literacy initiatives build informed, resilient citizenry — key to countering hybrid warfare and cognitive attacks.</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b1fzuilx5ijh" w:id="8"/>
      <w:bookmarkEnd w:id="8"/>
      <w:r w:rsidDel="00000000" w:rsidR="00000000" w:rsidRPr="00000000">
        <w:rPr>
          <w:b w:val="1"/>
          <w:color w:val="000000"/>
          <w:sz w:val="26"/>
          <w:szCs w:val="26"/>
          <w:rtl w:val="0"/>
        </w:rPr>
        <w:t xml:space="preserve">3. Data Sources That Could be Referenced</w:t>
      </w:r>
    </w:p>
    <w:p w:rsidR="00000000" w:rsidDel="00000000" w:rsidP="00000000" w:rsidRDefault="00000000" w:rsidRPr="00000000" w14:paraId="00000034">
      <w:pPr>
        <w:numPr>
          <w:ilvl w:val="0"/>
          <w:numId w:val="37"/>
        </w:numPr>
        <w:spacing w:after="0" w:afterAutospacing="0" w:before="240" w:lineRule="auto"/>
        <w:ind w:left="720" w:hanging="360"/>
      </w:pPr>
      <w:r w:rsidDel="00000000" w:rsidR="00000000" w:rsidRPr="00000000">
        <w:rPr>
          <w:rtl w:val="0"/>
        </w:rPr>
        <w:t xml:space="preserve">ENISA Threat Landscape Reports (EU, 2023–2025)</w:t>
        <w:br w:type="textWrapping"/>
      </w:r>
    </w:p>
    <w:p w:rsidR="00000000" w:rsidDel="00000000" w:rsidP="00000000" w:rsidRDefault="00000000" w:rsidRPr="00000000" w14:paraId="00000035">
      <w:pPr>
        <w:numPr>
          <w:ilvl w:val="0"/>
          <w:numId w:val="37"/>
        </w:numPr>
        <w:spacing w:after="0" w:afterAutospacing="0" w:before="0" w:beforeAutospacing="0" w:lineRule="auto"/>
        <w:ind w:left="720" w:hanging="360"/>
      </w:pPr>
      <w:r w:rsidDel="00000000" w:rsidR="00000000" w:rsidRPr="00000000">
        <w:rPr>
          <w:rtl w:val="0"/>
        </w:rPr>
        <w:t xml:space="preserve">NATO CCDCOE Annual Reviews</w:t>
        <w:br w:type="textWrapping"/>
      </w:r>
    </w:p>
    <w:p w:rsidR="00000000" w:rsidDel="00000000" w:rsidP="00000000" w:rsidRDefault="00000000" w:rsidRPr="00000000" w14:paraId="00000036">
      <w:pPr>
        <w:numPr>
          <w:ilvl w:val="0"/>
          <w:numId w:val="37"/>
        </w:numPr>
        <w:spacing w:after="0" w:afterAutospacing="0" w:before="0" w:beforeAutospacing="0" w:lineRule="auto"/>
        <w:ind w:left="720" w:hanging="360"/>
      </w:pPr>
      <w:r w:rsidDel="00000000" w:rsidR="00000000" w:rsidRPr="00000000">
        <w:rPr>
          <w:rtl w:val="0"/>
        </w:rPr>
        <w:t xml:space="preserve">OECD AI and Cybersecurity Policy Frameworks</w:t>
        <w:br w:type="textWrapping"/>
      </w:r>
    </w:p>
    <w:p w:rsidR="00000000" w:rsidDel="00000000" w:rsidP="00000000" w:rsidRDefault="00000000" w:rsidRPr="00000000" w14:paraId="00000037">
      <w:pPr>
        <w:numPr>
          <w:ilvl w:val="0"/>
          <w:numId w:val="37"/>
        </w:numPr>
        <w:spacing w:after="0" w:afterAutospacing="0" w:before="0" w:beforeAutospacing="0" w:lineRule="auto"/>
        <w:ind w:left="720" w:hanging="360"/>
      </w:pPr>
      <w:r w:rsidDel="00000000" w:rsidR="00000000" w:rsidRPr="00000000">
        <w:rPr>
          <w:rtl w:val="0"/>
        </w:rPr>
        <w:t xml:space="preserve">Eurostat / World Bank ICT Resilience Indicators</w:t>
        <w:br w:type="textWrapping"/>
      </w:r>
    </w:p>
    <w:p w:rsidR="00000000" w:rsidDel="00000000" w:rsidP="00000000" w:rsidRDefault="00000000" w:rsidRPr="00000000" w14:paraId="00000038">
      <w:pPr>
        <w:numPr>
          <w:ilvl w:val="0"/>
          <w:numId w:val="37"/>
        </w:numPr>
        <w:spacing w:after="240" w:before="0" w:beforeAutospacing="0" w:lineRule="auto"/>
        <w:ind w:left="720" w:hanging="360"/>
      </w:pPr>
      <w:r w:rsidDel="00000000" w:rsidR="00000000" w:rsidRPr="00000000">
        <w:rPr>
          <w:rtl w:val="0"/>
        </w:rPr>
        <w:t xml:space="preserve">European Commission’s Joint Cyber Unit Pilot (2022–2024)</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The datasets above allow for the correlation cyber-resilience metrics with trust, transparency, and governance variables — directly linking back to existing “Platonic Trust” and “Unconditional Love” frameworks published by the author of the present manuscript.</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9a8ypktsq0o4" w:id="9"/>
      <w:bookmarkEnd w:id="9"/>
      <w:r w:rsidDel="00000000" w:rsidR="00000000" w:rsidRPr="00000000">
        <w:rPr>
          <w:b w:val="1"/>
          <w:color w:val="000000"/>
          <w:sz w:val="26"/>
          <w:szCs w:val="26"/>
          <w:rtl w:val="0"/>
        </w:rPr>
        <w:t xml:space="preserve">4. Proposed Doctoral Manuscript Title</w:t>
      </w:r>
    </w:p>
    <w:p w:rsidR="00000000" w:rsidDel="00000000" w:rsidP="00000000" w:rsidRDefault="00000000" w:rsidRPr="00000000" w14:paraId="0000003C">
      <w:pPr>
        <w:rPr/>
      </w:pPr>
      <w:r w:rsidDel="00000000" w:rsidR="00000000" w:rsidRPr="00000000">
        <w:rPr>
          <w:rtl w:val="0"/>
        </w:rPr>
        <w:t xml:space="preserve">“Western Cybersecurity: A New Entente — Federated Trust, Ethical AI, and the Governance of Digital Sovereignty”</w:t>
      </w:r>
    </w:p>
    <w:p w:rsidR="00000000" w:rsidDel="00000000" w:rsidP="00000000" w:rsidRDefault="00000000" w:rsidRPr="00000000" w14:paraId="0000003D">
      <w:pPr>
        <w:rPr/>
      </w:pPr>
      <w:r w:rsidDel="00000000" w:rsidR="00000000" w:rsidRPr="00000000">
        <w:rPr>
          <w:rtl w:val="0"/>
        </w:rPr>
        <w:t xml:space="preserve">Building upon the New Marshall Plan framework for humane, transparent, and cooperative resilience.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sz w:val="46"/>
          <w:szCs w:val="46"/>
        </w:rPr>
      </w:pPr>
      <w:bookmarkStart w:colFirst="0" w:colLast="0" w:name="_dmagmmuyc7ut" w:id="10"/>
      <w:bookmarkEnd w:id="10"/>
      <w:r w:rsidDel="00000000" w:rsidR="00000000" w:rsidRPr="00000000">
        <w:rPr>
          <w:b w:val="1"/>
          <w:sz w:val="46"/>
          <w:szCs w:val="46"/>
          <w:rtl w:val="0"/>
        </w:rPr>
        <w:t xml:space="preserve">Chapter 1 — Introduction</w:t>
      </w:r>
    </w:p>
    <w:p w:rsidR="00000000" w:rsidDel="00000000" w:rsidP="00000000" w:rsidRDefault="00000000" w:rsidRPr="00000000" w14:paraId="00000041">
      <w:pPr>
        <w:pStyle w:val="Heading1"/>
        <w:keepNext w:val="0"/>
        <w:keepLines w:val="0"/>
        <w:spacing w:before="480" w:lineRule="auto"/>
        <w:rPr>
          <w:b w:val="1"/>
          <w:sz w:val="46"/>
          <w:szCs w:val="46"/>
        </w:rPr>
      </w:pPr>
      <w:bookmarkStart w:colFirst="0" w:colLast="0" w:name="_6o7l8i2e83o" w:id="11"/>
      <w:bookmarkEnd w:id="11"/>
      <w:r w:rsidDel="00000000" w:rsidR="00000000" w:rsidRPr="00000000">
        <w:rPr>
          <w:b w:val="1"/>
          <w:sz w:val="46"/>
          <w:szCs w:val="46"/>
          <w:rtl w:val="0"/>
        </w:rPr>
        <w:t xml:space="preserve"> (6,000–8,000 words)</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fvvh0w27buib" w:id="12"/>
      <w:bookmarkEnd w:id="12"/>
      <w:r w:rsidDel="00000000" w:rsidR="00000000" w:rsidRPr="00000000">
        <w:rPr>
          <w:b w:val="1"/>
          <w:color w:val="000000"/>
          <w:sz w:val="26"/>
          <w:szCs w:val="26"/>
          <w:rtl w:val="0"/>
        </w:rPr>
        <w:t xml:space="preserve">1.1 Background</w:t>
      </w:r>
    </w:p>
    <w:p w:rsidR="00000000" w:rsidDel="00000000" w:rsidP="00000000" w:rsidRDefault="00000000" w:rsidRPr="00000000" w14:paraId="00000043">
      <w:pPr>
        <w:spacing w:after="240" w:before="240" w:lineRule="auto"/>
        <w:rPr/>
      </w:pPr>
      <w:r w:rsidDel="00000000" w:rsidR="00000000" w:rsidRPr="00000000">
        <w:rPr>
          <w:rtl w:val="0"/>
        </w:rPr>
        <w:t xml:space="preserve">Outline the geopolitical and ethical context of cybersecurity in democratic societies.</w:t>
      </w:r>
    </w:p>
    <w:p w:rsidR="00000000" w:rsidDel="00000000" w:rsidP="00000000" w:rsidRDefault="00000000" w:rsidRPr="00000000" w14:paraId="00000044">
      <w:pPr>
        <w:spacing w:after="240" w:before="240" w:lineRule="auto"/>
        <w:rPr/>
      </w:pPr>
      <w:r w:rsidDel="00000000" w:rsidR="00000000" w:rsidRPr="00000000">
        <w:rPr>
          <w:rtl w:val="0"/>
        </w:rPr>
        <w:t xml:space="preserve">Discuss why the West needs a “Cyber Entente” rooted in trust, not deterrence.</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fzp0cn44effy" w:id="13"/>
      <w:bookmarkEnd w:id="13"/>
      <w:r w:rsidDel="00000000" w:rsidR="00000000" w:rsidRPr="00000000">
        <w:rPr>
          <w:b w:val="1"/>
          <w:color w:val="000000"/>
          <w:sz w:val="26"/>
          <w:szCs w:val="26"/>
          <w:rtl w:val="0"/>
        </w:rPr>
        <w:t xml:space="preserve">1.2 Problem Statement</w:t>
      </w:r>
    </w:p>
    <w:p w:rsidR="00000000" w:rsidDel="00000000" w:rsidP="00000000" w:rsidRDefault="00000000" w:rsidRPr="00000000" w14:paraId="00000046">
      <w:pPr>
        <w:spacing w:after="240" w:before="240" w:lineRule="auto"/>
        <w:rPr/>
      </w:pPr>
      <w:r w:rsidDel="00000000" w:rsidR="00000000" w:rsidRPr="00000000">
        <w:rPr>
          <w:rtl w:val="0"/>
        </w:rPr>
        <w:t xml:space="preserve">Identify the gap between technical capability and ethical legitimacy in AI-driven cybersecurity.</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tx0r3q6o10ed" w:id="14"/>
      <w:bookmarkEnd w:id="14"/>
      <w:r w:rsidDel="00000000" w:rsidR="00000000" w:rsidRPr="00000000">
        <w:rPr>
          <w:b w:val="1"/>
          <w:color w:val="000000"/>
          <w:sz w:val="26"/>
          <w:szCs w:val="26"/>
          <w:rtl w:val="0"/>
        </w:rPr>
        <w:t xml:space="preserve">1.3 Research Aim</w:t>
      </w:r>
    </w:p>
    <w:p w:rsidR="00000000" w:rsidDel="00000000" w:rsidP="00000000" w:rsidRDefault="00000000" w:rsidRPr="00000000" w14:paraId="00000048">
      <w:pPr>
        <w:spacing w:after="240" w:before="240" w:lineRule="auto"/>
        <w:rPr/>
      </w:pPr>
      <w:r w:rsidDel="00000000" w:rsidR="00000000" w:rsidRPr="00000000">
        <w:rPr>
          <w:rtl w:val="0"/>
        </w:rPr>
        <w:t xml:space="preserve">Define the overarching aim — to design and evaluate a federated trust framework for defensive, ethical cybersecurity.</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h7s8mvlf4ze4" w:id="15"/>
      <w:bookmarkEnd w:id="15"/>
      <w:r w:rsidDel="00000000" w:rsidR="00000000" w:rsidRPr="00000000">
        <w:rPr>
          <w:b w:val="1"/>
          <w:color w:val="000000"/>
          <w:sz w:val="26"/>
          <w:szCs w:val="26"/>
          <w:rtl w:val="0"/>
        </w:rPr>
        <w:t xml:space="preserve">1.4 Research Questions</w:t>
      </w:r>
    </w:p>
    <w:p w:rsidR="00000000" w:rsidDel="00000000" w:rsidP="00000000" w:rsidRDefault="00000000" w:rsidRPr="00000000" w14:paraId="0000004A">
      <w:pPr>
        <w:spacing w:after="240" w:before="240" w:lineRule="auto"/>
        <w:rPr/>
      </w:pPr>
      <w:r w:rsidDel="00000000" w:rsidR="00000000" w:rsidRPr="00000000">
        <w:rPr>
          <w:rtl w:val="0"/>
        </w:rPr>
        <w:t xml:space="preserve">List 3–5 questions (e.g.):</w:t>
      </w:r>
    </w:p>
    <w:p w:rsidR="00000000" w:rsidDel="00000000" w:rsidP="00000000" w:rsidRDefault="00000000" w:rsidRPr="00000000" w14:paraId="0000004B">
      <w:pPr>
        <w:numPr>
          <w:ilvl w:val="0"/>
          <w:numId w:val="129"/>
        </w:numPr>
        <w:spacing w:after="0" w:afterAutospacing="0" w:before="240" w:lineRule="auto"/>
        <w:ind w:left="720" w:hanging="360"/>
      </w:pPr>
      <w:r w:rsidDel="00000000" w:rsidR="00000000" w:rsidRPr="00000000">
        <w:rPr>
          <w:rtl w:val="0"/>
        </w:rPr>
        <w:t xml:space="preserve">How can federated AI strengthen collective cyber defence while preserving sovereignty?</w:t>
        <w:br w:type="textWrapping"/>
      </w:r>
    </w:p>
    <w:p w:rsidR="00000000" w:rsidDel="00000000" w:rsidP="00000000" w:rsidRDefault="00000000" w:rsidRPr="00000000" w14:paraId="0000004C">
      <w:pPr>
        <w:numPr>
          <w:ilvl w:val="0"/>
          <w:numId w:val="129"/>
        </w:numPr>
        <w:spacing w:after="0" w:afterAutospacing="0" w:before="0" w:beforeAutospacing="0" w:lineRule="auto"/>
        <w:ind w:left="720" w:hanging="360"/>
      </w:pPr>
      <w:r w:rsidDel="00000000" w:rsidR="00000000" w:rsidRPr="00000000">
        <w:rPr>
          <w:rtl w:val="0"/>
        </w:rPr>
        <w:t xml:space="preserve">What defines “trust” as a measurable digital variable?</w:t>
        <w:br w:type="textWrapping"/>
      </w:r>
    </w:p>
    <w:p w:rsidR="00000000" w:rsidDel="00000000" w:rsidP="00000000" w:rsidRDefault="00000000" w:rsidRPr="00000000" w14:paraId="0000004D">
      <w:pPr>
        <w:numPr>
          <w:ilvl w:val="0"/>
          <w:numId w:val="129"/>
        </w:numPr>
        <w:spacing w:after="240" w:before="0" w:beforeAutospacing="0" w:lineRule="auto"/>
        <w:ind w:left="720" w:hanging="360"/>
      </w:pPr>
      <w:r w:rsidDel="00000000" w:rsidR="00000000" w:rsidRPr="00000000">
        <w:rPr>
          <w:rtl w:val="0"/>
        </w:rPr>
        <w:t xml:space="preserve">How can ethical AI frameworks align with NATO/EU governance structures?</w:t>
        <w:br w:type="textWrapping"/>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t09dtsf4w95q" w:id="16"/>
      <w:bookmarkEnd w:id="16"/>
      <w:r w:rsidDel="00000000" w:rsidR="00000000" w:rsidRPr="00000000">
        <w:rPr>
          <w:b w:val="1"/>
          <w:color w:val="000000"/>
          <w:sz w:val="26"/>
          <w:szCs w:val="26"/>
          <w:rtl w:val="0"/>
        </w:rPr>
        <w:t xml:space="preserve">1.5 Hypotheses</w:t>
      </w:r>
    </w:p>
    <w:p w:rsidR="00000000" w:rsidDel="00000000" w:rsidP="00000000" w:rsidRDefault="00000000" w:rsidRPr="00000000" w14:paraId="0000004F">
      <w:pPr>
        <w:spacing w:after="240" w:before="240" w:lineRule="auto"/>
        <w:rPr/>
      </w:pPr>
      <w:r w:rsidDel="00000000" w:rsidR="00000000" w:rsidRPr="00000000">
        <w:rPr>
          <w:rtl w:val="0"/>
        </w:rPr>
        <w:t xml:space="preserve">Summarise your three hypotheses (federated trust improves resilience; privacy-preserving ML enhances compliance; ethical governance improves legitimacy).</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187zbm2i5bbr" w:id="17"/>
      <w:bookmarkEnd w:id="17"/>
      <w:r w:rsidDel="00000000" w:rsidR="00000000" w:rsidRPr="00000000">
        <w:rPr>
          <w:b w:val="1"/>
          <w:color w:val="000000"/>
          <w:sz w:val="26"/>
          <w:szCs w:val="26"/>
          <w:rtl w:val="0"/>
        </w:rPr>
        <w:t xml:space="preserve">1.6 Significance and Contribution</w:t>
      </w:r>
    </w:p>
    <w:p w:rsidR="00000000" w:rsidDel="00000000" w:rsidP="00000000" w:rsidRDefault="00000000" w:rsidRPr="00000000" w14:paraId="00000051">
      <w:pPr>
        <w:spacing w:after="240" w:before="240" w:lineRule="auto"/>
        <w:rPr/>
      </w:pPr>
      <w:r w:rsidDel="00000000" w:rsidR="00000000" w:rsidRPr="00000000">
        <w:rPr>
          <w:rtl w:val="0"/>
        </w:rPr>
        <w:t xml:space="preserve">Explain novelty — linking trust philosophy, AI ethics, and federated ML into one integrated system.</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2py3zv25divw" w:id="18"/>
      <w:bookmarkEnd w:id="18"/>
      <w:r w:rsidDel="00000000" w:rsidR="00000000" w:rsidRPr="00000000">
        <w:rPr>
          <w:b w:val="1"/>
          <w:color w:val="000000"/>
          <w:sz w:val="26"/>
          <w:szCs w:val="26"/>
          <w:rtl w:val="0"/>
        </w:rPr>
        <w:t xml:space="preserve">1.7 Methodological Overview</w:t>
      </w:r>
    </w:p>
    <w:p w:rsidR="00000000" w:rsidDel="00000000" w:rsidP="00000000" w:rsidRDefault="00000000" w:rsidRPr="00000000" w14:paraId="00000053">
      <w:pPr>
        <w:spacing w:after="240" w:before="240" w:lineRule="auto"/>
        <w:rPr/>
      </w:pPr>
      <w:r w:rsidDel="00000000" w:rsidR="00000000" w:rsidRPr="00000000">
        <w:rPr>
          <w:rtl w:val="0"/>
        </w:rPr>
        <w:t xml:space="preserve">Outline the mixed design-science approach: conceptual synthesis + system prototyping + ethical analysis.</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pey3hkle566l" w:id="19"/>
      <w:bookmarkEnd w:id="19"/>
      <w:r w:rsidDel="00000000" w:rsidR="00000000" w:rsidRPr="00000000">
        <w:rPr>
          <w:b w:val="1"/>
          <w:color w:val="000000"/>
          <w:sz w:val="26"/>
          <w:szCs w:val="26"/>
          <w:rtl w:val="0"/>
        </w:rPr>
        <w:t xml:space="preserve">1.8 Thesis Structure</w:t>
      </w:r>
    </w:p>
    <w:p w:rsidR="00000000" w:rsidDel="00000000" w:rsidP="00000000" w:rsidRDefault="00000000" w:rsidRPr="00000000" w14:paraId="00000055">
      <w:pPr>
        <w:spacing w:after="240" w:before="240" w:lineRule="auto"/>
        <w:rPr/>
      </w:pPr>
      <w:r w:rsidDel="00000000" w:rsidR="00000000" w:rsidRPr="00000000">
        <w:rPr>
          <w:rtl w:val="0"/>
        </w:rPr>
        <w:t xml:space="preserve">Preview the chapters.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sz w:val="46"/>
          <w:szCs w:val="46"/>
        </w:rPr>
      </w:pPr>
      <w:bookmarkStart w:colFirst="0" w:colLast="0" w:name="_eiy0fh7mok7e" w:id="20"/>
      <w:bookmarkEnd w:id="20"/>
      <w:r w:rsidDel="00000000" w:rsidR="00000000" w:rsidRPr="00000000">
        <w:rPr>
          <w:b w:val="1"/>
          <w:sz w:val="46"/>
          <w:szCs w:val="46"/>
          <w:rtl w:val="0"/>
        </w:rPr>
        <w:t xml:space="preserve">Chapter 2 — Literature Review: Ethics and Geopolitics of Digital Sovereignty</w:t>
      </w:r>
    </w:p>
    <w:p w:rsidR="00000000" w:rsidDel="00000000" w:rsidP="00000000" w:rsidRDefault="00000000" w:rsidRPr="00000000" w14:paraId="00000058">
      <w:pPr>
        <w:pStyle w:val="Heading1"/>
        <w:keepNext w:val="0"/>
        <w:keepLines w:val="0"/>
        <w:spacing w:before="480" w:lineRule="auto"/>
        <w:rPr>
          <w:b w:val="1"/>
          <w:sz w:val="46"/>
          <w:szCs w:val="46"/>
        </w:rPr>
      </w:pPr>
      <w:bookmarkStart w:colFirst="0" w:colLast="0" w:name="_w0qiiv5riokv" w:id="21"/>
      <w:bookmarkEnd w:id="21"/>
      <w:r w:rsidDel="00000000" w:rsidR="00000000" w:rsidRPr="00000000">
        <w:rPr>
          <w:b w:val="1"/>
          <w:sz w:val="46"/>
          <w:szCs w:val="46"/>
          <w:rtl w:val="0"/>
        </w:rPr>
        <w:t xml:space="preserve"> (12,000–14,000 words)</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k6yaxpcwrqyo" w:id="22"/>
      <w:bookmarkEnd w:id="22"/>
      <w:r w:rsidDel="00000000" w:rsidR="00000000" w:rsidRPr="00000000">
        <w:rPr>
          <w:b w:val="1"/>
          <w:color w:val="000000"/>
          <w:sz w:val="26"/>
          <w:szCs w:val="26"/>
          <w:rtl w:val="0"/>
        </w:rPr>
        <w:t xml:space="preserve">2.1 Historical Evolution of Sovereignty</w:t>
      </w:r>
    </w:p>
    <w:p w:rsidR="00000000" w:rsidDel="00000000" w:rsidP="00000000" w:rsidRDefault="00000000" w:rsidRPr="00000000" w14:paraId="0000005A">
      <w:pPr>
        <w:spacing w:after="240" w:before="240" w:lineRule="auto"/>
        <w:rPr/>
      </w:pPr>
      <w:r w:rsidDel="00000000" w:rsidR="00000000" w:rsidRPr="00000000">
        <w:rPr>
          <w:rtl w:val="0"/>
        </w:rPr>
        <w:t xml:space="preserve">From Westphalia to digital governance — explain the erosion of sovereignty in cyberspace.</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4iwcdl11zc11" w:id="23"/>
      <w:bookmarkEnd w:id="23"/>
      <w:r w:rsidDel="00000000" w:rsidR="00000000" w:rsidRPr="00000000">
        <w:rPr>
          <w:b w:val="1"/>
          <w:color w:val="000000"/>
          <w:sz w:val="26"/>
          <w:szCs w:val="26"/>
          <w:rtl w:val="0"/>
        </w:rPr>
        <w:t xml:space="preserve">2.2 Trust as a Political and Ethical Construct</w:t>
      </w:r>
    </w:p>
    <w:p w:rsidR="00000000" w:rsidDel="00000000" w:rsidP="00000000" w:rsidRDefault="00000000" w:rsidRPr="00000000" w14:paraId="0000005C">
      <w:pPr>
        <w:spacing w:after="240" w:before="240" w:lineRule="auto"/>
        <w:rPr/>
      </w:pPr>
      <w:r w:rsidDel="00000000" w:rsidR="00000000" w:rsidRPr="00000000">
        <w:rPr>
          <w:rtl w:val="0"/>
        </w:rPr>
        <w:t xml:space="preserve">Review classical and modern thinkers (Plato, Rousseau, Habermas, Fukuyama). Introduce Platonic Trust and link to institutional legitimacy.</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g6p1nc76m1t1" w:id="24"/>
      <w:bookmarkEnd w:id="24"/>
      <w:r w:rsidDel="00000000" w:rsidR="00000000" w:rsidRPr="00000000">
        <w:rPr>
          <w:b w:val="1"/>
          <w:color w:val="000000"/>
          <w:sz w:val="26"/>
          <w:szCs w:val="26"/>
          <w:rtl w:val="0"/>
        </w:rPr>
        <w:t xml:space="preserve">2.3 Western Alliances and Cyber Fragmentation</w:t>
      </w:r>
    </w:p>
    <w:p w:rsidR="00000000" w:rsidDel="00000000" w:rsidP="00000000" w:rsidRDefault="00000000" w:rsidRPr="00000000" w14:paraId="0000005E">
      <w:pPr>
        <w:spacing w:after="240" w:before="240" w:lineRule="auto"/>
        <w:rPr/>
      </w:pPr>
      <w:r w:rsidDel="00000000" w:rsidR="00000000" w:rsidRPr="00000000">
        <w:rPr>
          <w:rtl w:val="0"/>
        </w:rPr>
        <w:t xml:space="preserve">Discuss NATO, EU, and OECD frameworks and why fragmentation persists.</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9d1jy32qxvpz" w:id="25"/>
      <w:bookmarkEnd w:id="25"/>
      <w:r w:rsidDel="00000000" w:rsidR="00000000" w:rsidRPr="00000000">
        <w:rPr>
          <w:b w:val="1"/>
          <w:color w:val="000000"/>
          <w:sz w:val="26"/>
          <w:szCs w:val="26"/>
          <w:rtl w:val="0"/>
        </w:rPr>
        <w:t xml:space="preserve">2.4 Ethical AI Principles</w:t>
      </w:r>
    </w:p>
    <w:p w:rsidR="00000000" w:rsidDel="00000000" w:rsidP="00000000" w:rsidRDefault="00000000" w:rsidRPr="00000000" w14:paraId="00000060">
      <w:pPr>
        <w:spacing w:after="240" w:before="240" w:lineRule="auto"/>
        <w:rPr/>
      </w:pPr>
      <w:r w:rsidDel="00000000" w:rsidR="00000000" w:rsidRPr="00000000">
        <w:rPr>
          <w:rtl w:val="0"/>
        </w:rPr>
        <w:t xml:space="preserve">Compare the OECD AI Principles, EU AI Act, IEEE EAD, and UNESCO guidelines.</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fiu7yynf5q7d" w:id="26"/>
      <w:bookmarkEnd w:id="26"/>
      <w:r w:rsidDel="00000000" w:rsidR="00000000" w:rsidRPr="00000000">
        <w:rPr>
          <w:b w:val="1"/>
          <w:color w:val="000000"/>
          <w:sz w:val="26"/>
          <w:szCs w:val="26"/>
          <w:rtl w:val="0"/>
        </w:rPr>
        <w:t xml:space="preserve">2.5 Cybersecurity Frameworks</w:t>
      </w:r>
    </w:p>
    <w:p w:rsidR="00000000" w:rsidDel="00000000" w:rsidP="00000000" w:rsidRDefault="00000000" w:rsidRPr="00000000" w14:paraId="00000062">
      <w:pPr>
        <w:spacing w:after="240" w:before="240" w:lineRule="auto"/>
        <w:rPr/>
      </w:pPr>
      <w:r w:rsidDel="00000000" w:rsidR="00000000" w:rsidRPr="00000000">
        <w:rPr>
          <w:rtl w:val="0"/>
        </w:rPr>
        <w:t xml:space="preserve">Review NIST CSF 2.0, ENISA Threat Landscape, NATO CCDCOE doctrine. Discuss alignment gaps.</w:t>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eyth176bvyrb" w:id="27"/>
      <w:bookmarkEnd w:id="27"/>
      <w:r w:rsidDel="00000000" w:rsidR="00000000" w:rsidRPr="00000000">
        <w:rPr>
          <w:b w:val="1"/>
          <w:color w:val="000000"/>
          <w:sz w:val="26"/>
          <w:szCs w:val="26"/>
          <w:rtl w:val="0"/>
        </w:rPr>
        <w:t xml:space="preserve">2.6 Digital Authoritarianism vs Democratic Resilience</w:t>
      </w:r>
    </w:p>
    <w:p w:rsidR="00000000" w:rsidDel="00000000" w:rsidP="00000000" w:rsidRDefault="00000000" w:rsidRPr="00000000" w14:paraId="00000064">
      <w:pPr>
        <w:spacing w:after="240" w:before="240" w:lineRule="auto"/>
        <w:rPr/>
      </w:pPr>
      <w:r w:rsidDel="00000000" w:rsidR="00000000" w:rsidRPr="00000000">
        <w:rPr>
          <w:rtl w:val="0"/>
        </w:rPr>
        <w:t xml:space="preserve">Contrast China/Russia’s centralised models vs Western ethical AI defence.</w:t>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yw0s43kqly61" w:id="28"/>
      <w:bookmarkEnd w:id="28"/>
      <w:r w:rsidDel="00000000" w:rsidR="00000000" w:rsidRPr="00000000">
        <w:rPr>
          <w:b w:val="1"/>
          <w:color w:val="000000"/>
          <w:sz w:val="26"/>
          <w:szCs w:val="26"/>
          <w:rtl w:val="0"/>
        </w:rPr>
        <w:t xml:space="preserve">2.7 Summary of Gaps</w:t>
      </w:r>
    </w:p>
    <w:p w:rsidR="00000000" w:rsidDel="00000000" w:rsidP="00000000" w:rsidRDefault="00000000" w:rsidRPr="00000000" w14:paraId="00000066">
      <w:pPr>
        <w:spacing w:after="240" w:before="240" w:lineRule="auto"/>
        <w:rPr/>
      </w:pPr>
      <w:r w:rsidDel="00000000" w:rsidR="00000000" w:rsidRPr="00000000">
        <w:rPr>
          <w:rtl w:val="0"/>
        </w:rPr>
        <w:t xml:space="preserve">Conclude with what literature fails to integrate: ethics + trust + federated defence.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sz w:val="46"/>
          <w:szCs w:val="46"/>
        </w:rPr>
      </w:pPr>
      <w:bookmarkStart w:colFirst="0" w:colLast="0" w:name="_ro3rbgqrk1bk" w:id="29"/>
      <w:bookmarkEnd w:id="29"/>
      <w:r w:rsidDel="00000000" w:rsidR="00000000" w:rsidRPr="00000000">
        <w:rPr>
          <w:b w:val="1"/>
          <w:sz w:val="46"/>
          <w:szCs w:val="46"/>
          <w:rtl w:val="0"/>
        </w:rPr>
        <w:t xml:space="preserve">Chapter 3 — Theoretical Framework: Federated Trust and the Cyber Entente</w:t>
      </w:r>
    </w:p>
    <w:p w:rsidR="00000000" w:rsidDel="00000000" w:rsidP="00000000" w:rsidRDefault="00000000" w:rsidRPr="00000000" w14:paraId="00000069">
      <w:pPr>
        <w:pStyle w:val="Heading1"/>
        <w:keepNext w:val="0"/>
        <w:keepLines w:val="0"/>
        <w:spacing w:before="480" w:lineRule="auto"/>
        <w:rPr>
          <w:b w:val="1"/>
          <w:sz w:val="46"/>
          <w:szCs w:val="46"/>
        </w:rPr>
      </w:pPr>
      <w:bookmarkStart w:colFirst="0" w:colLast="0" w:name="_4ag4j2k9dfn0" w:id="30"/>
      <w:bookmarkEnd w:id="30"/>
      <w:r w:rsidDel="00000000" w:rsidR="00000000" w:rsidRPr="00000000">
        <w:rPr>
          <w:b w:val="1"/>
          <w:sz w:val="46"/>
          <w:szCs w:val="46"/>
          <w:rtl w:val="0"/>
        </w:rPr>
        <w:t xml:space="preserve"> (10,000–12,000 words)</w:t>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1o79f15epqsr" w:id="31"/>
      <w:bookmarkEnd w:id="31"/>
      <w:r w:rsidDel="00000000" w:rsidR="00000000" w:rsidRPr="00000000">
        <w:rPr>
          <w:b w:val="1"/>
          <w:color w:val="000000"/>
          <w:sz w:val="26"/>
          <w:szCs w:val="26"/>
          <w:rtl w:val="0"/>
        </w:rPr>
        <w:t xml:space="preserve">3.1 Conceptual Foundations</w:t>
      </w:r>
    </w:p>
    <w:p w:rsidR="00000000" w:rsidDel="00000000" w:rsidP="00000000" w:rsidRDefault="00000000" w:rsidRPr="00000000" w14:paraId="0000006B">
      <w:pPr>
        <w:spacing w:after="240" w:before="240" w:lineRule="auto"/>
        <w:rPr/>
      </w:pPr>
      <w:r w:rsidDel="00000000" w:rsidR="00000000" w:rsidRPr="00000000">
        <w:rPr>
          <w:rtl w:val="0"/>
        </w:rPr>
        <w:t xml:space="preserve">Define Federated Trust — how epistemic, technical, and institutional trust layers interlock.</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yfgurvp6hac3" w:id="32"/>
      <w:bookmarkEnd w:id="32"/>
      <w:r w:rsidDel="00000000" w:rsidR="00000000" w:rsidRPr="00000000">
        <w:rPr>
          <w:b w:val="1"/>
          <w:color w:val="000000"/>
          <w:sz w:val="26"/>
          <w:szCs w:val="26"/>
          <w:rtl w:val="0"/>
        </w:rPr>
        <w:t xml:space="preserve">3.2 The Cyber Entente Model</w:t>
      </w:r>
    </w:p>
    <w:p w:rsidR="00000000" w:rsidDel="00000000" w:rsidP="00000000" w:rsidRDefault="00000000" w:rsidRPr="00000000" w14:paraId="0000006D">
      <w:pPr>
        <w:spacing w:after="240" w:before="240" w:lineRule="auto"/>
        <w:rPr/>
      </w:pPr>
      <w:r w:rsidDel="00000000" w:rsidR="00000000" w:rsidRPr="00000000">
        <w:rPr>
          <w:rtl w:val="0"/>
        </w:rPr>
        <w:t xml:space="preserve">Explain how federated trust underpins a multi-state digital alliance for defence.</w:t>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sn75r3qglz82" w:id="33"/>
      <w:bookmarkEnd w:id="33"/>
      <w:r w:rsidDel="00000000" w:rsidR="00000000" w:rsidRPr="00000000">
        <w:rPr>
          <w:b w:val="1"/>
          <w:color w:val="000000"/>
          <w:sz w:val="26"/>
          <w:szCs w:val="26"/>
          <w:rtl w:val="0"/>
        </w:rPr>
        <w:t xml:space="preserve">3.3 System of Systems View</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Show the nested architecture: data → models → policies → institutions.</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48nscm53iuu7" w:id="34"/>
      <w:bookmarkEnd w:id="34"/>
      <w:r w:rsidDel="00000000" w:rsidR="00000000" w:rsidRPr="00000000">
        <w:rPr>
          <w:b w:val="1"/>
          <w:color w:val="000000"/>
          <w:sz w:val="26"/>
          <w:szCs w:val="26"/>
          <w:rtl w:val="0"/>
        </w:rPr>
        <w:t xml:space="preserve">3.4 Ethical AI as Infrastructure</w:t>
      </w:r>
    </w:p>
    <w:p w:rsidR="00000000" w:rsidDel="00000000" w:rsidP="00000000" w:rsidRDefault="00000000" w:rsidRPr="00000000" w14:paraId="00000071">
      <w:pPr>
        <w:spacing w:after="240" w:before="240" w:lineRule="auto"/>
        <w:rPr/>
      </w:pPr>
      <w:r w:rsidDel="00000000" w:rsidR="00000000" w:rsidRPr="00000000">
        <w:rPr>
          <w:rtl w:val="0"/>
        </w:rPr>
        <w:t xml:space="preserve">Argue that ethical AI governance is not a constraint but an enabling defence layer.</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qq78opk3absw" w:id="35"/>
      <w:bookmarkEnd w:id="35"/>
      <w:r w:rsidDel="00000000" w:rsidR="00000000" w:rsidRPr="00000000">
        <w:rPr>
          <w:b w:val="1"/>
          <w:color w:val="000000"/>
          <w:sz w:val="26"/>
          <w:szCs w:val="26"/>
          <w:rtl w:val="0"/>
        </w:rPr>
        <w:t xml:space="preserve">3.5 Conceptual Diagram</w:t>
      </w:r>
    </w:p>
    <w:p w:rsidR="00000000" w:rsidDel="00000000" w:rsidP="00000000" w:rsidRDefault="00000000" w:rsidRPr="00000000" w14:paraId="00000073">
      <w:pPr>
        <w:spacing w:after="240" w:before="240" w:lineRule="auto"/>
        <w:rPr/>
      </w:pPr>
      <w:r w:rsidDel="00000000" w:rsidR="00000000" w:rsidRPr="00000000">
        <w:rPr>
          <w:rtl w:val="0"/>
        </w:rPr>
        <w:t xml:space="preserve">Insert a diagram showing trust flow between nodes, governance bodies, and AI models.</w:t>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yrczp4o22nfd" w:id="36"/>
      <w:bookmarkEnd w:id="36"/>
      <w:r w:rsidDel="00000000" w:rsidR="00000000" w:rsidRPr="00000000">
        <w:rPr>
          <w:b w:val="1"/>
          <w:color w:val="000000"/>
          <w:sz w:val="26"/>
          <w:szCs w:val="26"/>
          <w:rtl w:val="0"/>
        </w:rPr>
        <w:t xml:space="preserve">3.6 Theoretical Implications</w:t>
      </w:r>
    </w:p>
    <w:p w:rsidR="00000000" w:rsidDel="00000000" w:rsidP="00000000" w:rsidRDefault="00000000" w:rsidRPr="00000000" w14:paraId="00000075">
      <w:pPr>
        <w:spacing w:after="240" w:before="240" w:lineRule="auto"/>
        <w:rPr/>
      </w:pPr>
      <w:r w:rsidDel="00000000" w:rsidR="00000000" w:rsidRPr="00000000">
        <w:rPr>
          <w:rtl w:val="0"/>
        </w:rPr>
        <w:t xml:space="preserve">Position your model within global digital governance theory and democratic resilience.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sz w:val="46"/>
          <w:szCs w:val="46"/>
        </w:rPr>
      </w:pPr>
      <w:bookmarkStart w:colFirst="0" w:colLast="0" w:name="_xvqky39ahjr4" w:id="37"/>
      <w:bookmarkEnd w:id="37"/>
      <w:r w:rsidDel="00000000" w:rsidR="00000000" w:rsidRPr="00000000">
        <w:rPr>
          <w:b w:val="1"/>
          <w:sz w:val="46"/>
          <w:szCs w:val="46"/>
          <w:rtl w:val="0"/>
        </w:rPr>
        <w:t xml:space="preserve">Chapter 4 — Methodology and Technical Architecture</w:t>
      </w:r>
    </w:p>
    <w:p w:rsidR="00000000" w:rsidDel="00000000" w:rsidP="00000000" w:rsidRDefault="00000000" w:rsidRPr="00000000" w14:paraId="00000078">
      <w:pPr>
        <w:pStyle w:val="Heading1"/>
        <w:keepNext w:val="0"/>
        <w:keepLines w:val="0"/>
        <w:spacing w:before="480" w:lineRule="auto"/>
        <w:rPr>
          <w:b w:val="1"/>
          <w:sz w:val="46"/>
          <w:szCs w:val="46"/>
        </w:rPr>
      </w:pPr>
      <w:bookmarkStart w:colFirst="0" w:colLast="0" w:name="_9f9z0eegcr5k" w:id="38"/>
      <w:bookmarkEnd w:id="38"/>
      <w:r w:rsidDel="00000000" w:rsidR="00000000" w:rsidRPr="00000000">
        <w:rPr>
          <w:b w:val="1"/>
          <w:sz w:val="46"/>
          <w:szCs w:val="46"/>
          <w:rtl w:val="0"/>
        </w:rPr>
        <w:t xml:space="preserve"> (10,000–12,000 words)</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lbwend2p9v5u" w:id="39"/>
      <w:bookmarkEnd w:id="39"/>
      <w:r w:rsidDel="00000000" w:rsidR="00000000" w:rsidRPr="00000000">
        <w:rPr>
          <w:b w:val="1"/>
          <w:color w:val="000000"/>
          <w:sz w:val="26"/>
          <w:szCs w:val="26"/>
          <w:rtl w:val="0"/>
        </w:rPr>
        <w:t xml:space="preserve">4.1 Methodological Approach</w:t>
      </w:r>
    </w:p>
    <w:p w:rsidR="00000000" w:rsidDel="00000000" w:rsidP="00000000" w:rsidRDefault="00000000" w:rsidRPr="00000000" w14:paraId="0000007A">
      <w:pPr>
        <w:spacing w:after="240" w:before="240" w:lineRule="auto"/>
        <w:rPr/>
      </w:pPr>
      <w:r w:rsidDel="00000000" w:rsidR="00000000" w:rsidRPr="00000000">
        <w:rPr>
          <w:rtl w:val="0"/>
        </w:rPr>
        <w:t xml:space="preserve">Explain mixed methods: normative political analysis + design science + simulation.</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pkoirodcczqa" w:id="40"/>
      <w:bookmarkEnd w:id="40"/>
      <w:r w:rsidDel="00000000" w:rsidR="00000000" w:rsidRPr="00000000">
        <w:rPr>
          <w:b w:val="1"/>
          <w:color w:val="000000"/>
          <w:sz w:val="26"/>
          <w:szCs w:val="26"/>
          <w:rtl w:val="0"/>
        </w:rPr>
        <w:t xml:space="preserve">4.2 Federated Learning Infrastructure</w:t>
      </w:r>
    </w:p>
    <w:p w:rsidR="00000000" w:rsidDel="00000000" w:rsidP="00000000" w:rsidRDefault="00000000" w:rsidRPr="00000000" w14:paraId="0000007C">
      <w:pPr>
        <w:spacing w:after="240" w:before="240" w:lineRule="auto"/>
        <w:rPr/>
      </w:pPr>
      <w:r w:rsidDel="00000000" w:rsidR="00000000" w:rsidRPr="00000000">
        <w:rPr>
          <w:rtl w:val="0"/>
        </w:rPr>
        <w:t xml:space="preserve">Describe your implementation: Flower, PyTorch, Opacus, Differential Privacy, Secure Aggregation (planned).</w:t>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ch00w95vuztj" w:id="41"/>
      <w:bookmarkEnd w:id="41"/>
      <w:r w:rsidDel="00000000" w:rsidR="00000000" w:rsidRPr="00000000">
        <w:rPr>
          <w:b w:val="1"/>
          <w:color w:val="000000"/>
          <w:sz w:val="26"/>
          <w:szCs w:val="26"/>
          <w:rtl w:val="0"/>
        </w:rPr>
        <w:t xml:space="preserve">4.3 Data Governance</w:t>
      </w:r>
    </w:p>
    <w:p w:rsidR="00000000" w:rsidDel="00000000" w:rsidP="00000000" w:rsidRDefault="00000000" w:rsidRPr="00000000" w14:paraId="0000007E">
      <w:pPr>
        <w:spacing w:after="240" w:before="240" w:lineRule="auto"/>
        <w:rPr/>
      </w:pPr>
      <w:r w:rsidDel="00000000" w:rsidR="00000000" w:rsidRPr="00000000">
        <w:rPr>
          <w:rtl w:val="0"/>
        </w:rPr>
        <w:t xml:space="preserve">Discuss use of Elastic Common Schema, MISP, and STIX/TAXII for structured defensive intelligence.</w:t>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r7nqfljfbd9b" w:id="42"/>
      <w:bookmarkEnd w:id="42"/>
      <w:r w:rsidDel="00000000" w:rsidR="00000000" w:rsidRPr="00000000">
        <w:rPr>
          <w:b w:val="1"/>
          <w:color w:val="000000"/>
          <w:sz w:val="26"/>
          <w:szCs w:val="26"/>
          <w:rtl w:val="0"/>
        </w:rPr>
        <w:t xml:space="preserve">4.4 CI/CD Pipeline</w:t>
      </w:r>
    </w:p>
    <w:p w:rsidR="00000000" w:rsidDel="00000000" w:rsidP="00000000" w:rsidRDefault="00000000" w:rsidRPr="00000000" w14:paraId="00000080">
      <w:pPr>
        <w:spacing w:after="240" w:before="240" w:lineRule="auto"/>
        <w:rPr/>
      </w:pPr>
      <w:r w:rsidDel="00000000" w:rsidR="00000000" w:rsidRPr="00000000">
        <w:rPr>
          <w:rtl w:val="0"/>
        </w:rPr>
        <w:t xml:space="preserve">Explain your GitHub workflow, Docker setup, and Kubernetes orchestration.</w:t>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bawqqg6xtqba" w:id="43"/>
      <w:bookmarkEnd w:id="43"/>
      <w:r w:rsidDel="00000000" w:rsidR="00000000" w:rsidRPr="00000000">
        <w:rPr>
          <w:b w:val="1"/>
          <w:color w:val="000000"/>
          <w:sz w:val="26"/>
          <w:szCs w:val="26"/>
          <w:rtl w:val="0"/>
        </w:rPr>
        <w:t xml:space="preserve">4.5 Ethical and Legal Compliance</w:t>
      </w:r>
    </w:p>
    <w:p w:rsidR="00000000" w:rsidDel="00000000" w:rsidP="00000000" w:rsidRDefault="00000000" w:rsidRPr="00000000" w14:paraId="00000082">
      <w:pPr>
        <w:spacing w:after="240" w:before="240" w:lineRule="auto"/>
        <w:rPr/>
      </w:pPr>
      <w:r w:rsidDel="00000000" w:rsidR="00000000" w:rsidRPr="00000000">
        <w:rPr>
          <w:rtl w:val="0"/>
        </w:rPr>
        <w:t xml:space="preserve">Summarise DPIA and MOU templates; show adherence to GDPR and OECD AI principles.</w:t>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9zhbrx33r1hm" w:id="44"/>
      <w:bookmarkEnd w:id="44"/>
      <w:r w:rsidDel="00000000" w:rsidR="00000000" w:rsidRPr="00000000">
        <w:rPr>
          <w:b w:val="1"/>
          <w:color w:val="000000"/>
          <w:sz w:val="26"/>
          <w:szCs w:val="26"/>
          <w:rtl w:val="0"/>
        </w:rPr>
        <w:t xml:space="preserve">4.6 Validation Design</w:t>
      </w:r>
    </w:p>
    <w:p w:rsidR="00000000" w:rsidDel="00000000" w:rsidP="00000000" w:rsidRDefault="00000000" w:rsidRPr="00000000" w14:paraId="00000084">
      <w:pPr>
        <w:spacing w:after="240" w:before="240" w:lineRule="auto"/>
        <w:rPr/>
      </w:pPr>
      <w:r w:rsidDel="00000000" w:rsidR="00000000" w:rsidRPr="00000000">
        <w:rPr>
          <w:rtl w:val="0"/>
        </w:rPr>
        <w:t xml:space="preserve">Outline how performance, privacy, and ethical compliance are measured.</w:t>
      </w:r>
    </w:p>
    <w:p w:rsidR="00000000" w:rsidDel="00000000" w:rsidP="00000000" w:rsidRDefault="00000000" w:rsidRPr="00000000" w14:paraId="00000085">
      <w:pPr>
        <w:pStyle w:val="Heading3"/>
        <w:keepNext w:val="0"/>
        <w:keepLines w:val="0"/>
        <w:spacing w:before="280" w:lineRule="auto"/>
        <w:rPr>
          <w:b w:val="1"/>
          <w:color w:val="000000"/>
          <w:sz w:val="26"/>
          <w:szCs w:val="26"/>
        </w:rPr>
      </w:pPr>
      <w:bookmarkStart w:colFirst="0" w:colLast="0" w:name="_x0dnn7s7nv3z" w:id="45"/>
      <w:bookmarkEnd w:id="45"/>
      <w:r w:rsidDel="00000000" w:rsidR="00000000" w:rsidRPr="00000000">
        <w:rPr>
          <w:b w:val="1"/>
          <w:color w:val="000000"/>
          <w:sz w:val="26"/>
          <w:szCs w:val="26"/>
          <w:rtl w:val="0"/>
        </w:rPr>
        <w:t xml:space="preserve">4.7 Limitations</w:t>
      </w:r>
    </w:p>
    <w:p w:rsidR="00000000" w:rsidDel="00000000" w:rsidP="00000000" w:rsidRDefault="00000000" w:rsidRPr="00000000" w14:paraId="00000086">
      <w:pPr>
        <w:spacing w:after="240" w:before="240" w:lineRule="auto"/>
        <w:rPr/>
      </w:pPr>
      <w:r w:rsidDel="00000000" w:rsidR="00000000" w:rsidRPr="00000000">
        <w:rPr>
          <w:rtl w:val="0"/>
        </w:rPr>
        <w:t xml:space="preserve">Acknowledge constraints (synthetic datasets, simulation-only pilot).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sz w:val="46"/>
          <w:szCs w:val="46"/>
        </w:rPr>
      </w:pPr>
      <w:bookmarkStart w:colFirst="0" w:colLast="0" w:name="_uq5ar9dc0nbq" w:id="46"/>
      <w:bookmarkEnd w:id="46"/>
      <w:r w:rsidDel="00000000" w:rsidR="00000000" w:rsidRPr="00000000">
        <w:rPr>
          <w:b w:val="1"/>
          <w:sz w:val="46"/>
          <w:szCs w:val="46"/>
          <w:rtl w:val="0"/>
        </w:rPr>
        <w:t xml:space="preserve">Chapter 5 — Results and Evaluation</w:t>
      </w:r>
    </w:p>
    <w:p w:rsidR="00000000" w:rsidDel="00000000" w:rsidP="00000000" w:rsidRDefault="00000000" w:rsidRPr="00000000" w14:paraId="00000089">
      <w:pPr>
        <w:pStyle w:val="Heading1"/>
        <w:keepNext w:val="0"/>
        <w:keepLines w:val="0"/>
        <w:spacing w:before="480" w:lineRule="auto"/>
        <w:rPr>
          <w:b w:val="1"/>
          <w:sz w:val="46"/>
          <w:szCs w:val="46"/>
        </w:rPr>
      </w:pPr>
      <w:bookmarkStart w:colFirst="0" w:colLast="0" w:name="_dvwle2bnq2g1" w:id="47"/>
      <w:bookmarkEnd w:id="47"/>
      <w:r w:rsidDel="00000000" w:rsidR="00000000" w:rsidRPr="00000000">
        <w:rPr>
          <w:b w:val="1"/>
          <w:sz w:val="46"/>
          <w:szCs w:val="46"/>
          <w:rtl w:val="0"/>
        </w:rPr>
        <w:t xml:space="preserve"> (10,000–12,000 words)</w:t>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z9nj1xei3rn3" w:id="48"/>
      <w:bookmarkEnd w:id="48"/>
      <w:r w:rsidDel="00000000" w:rsidR="00000000" w:rsidRPr="00000000">
        <w:rPr>
          <w:b w:val="1"/>
          <w:color w:val="000000"/>
          <w:sz w:val="26"/>
          <w:szCs w:val="26"/>
          <w:rtl w:val="0"/>
        </w:rPr>
        <w:t xml:space="preserve">5.1 Experimental Setup</w:t>
      </w:r>
    </w:p>
    <w:p w:rsidR="00000000" w:rsidDel="00000000" w:rsidP="00000000" w:rsidRDefault="00000000" w:rsidRPr="00000000" w14:paraId="0000008B">
      <w:pPr>
        <w:spacing w:after="240" w:before="240" w:lineRule="auto"/>
        <w:rPr/>
      </w:pPr>
      <w:r w:rsidDel="00000000" w:rsidR="00000000" w:rsidRPr="00000000">
        <w:rPr>
          <w:rtl w:val="0"/>
        </w:rPr>
        <w:t xml:space="preserve">Detail environment, hardware, simulation parameters.</w:t>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8p92sg4unvjp" w:id="49"/>
      <w:bookmarkEnd w:id="49"/>
      <w:r w:rsidDel="00000000" w:rsidR="00000000" w:rsidRPr="00000000">
        <w:rPr>
          <w:b w:val="1"/>
          <w:color w:val="000000"/>
          <w:sz w:val="26"/>
          <w:szCs w:val="26"/>
          <w:rtl w:val="0"/>
        </w:rPr>
        <w:t xml:space="preserve">5.2 Federated ML Results</w:t>
      </w:r>
    </w:p>
    <w:p w:rsidR="00000000" w:rsidDel="00000000" w:rsidP="00000000" w:rsidRDefault="00000000" w:rsidRPr="00000000" w14:paraId="0000008D">
      <w:pPr>
        <w:spacing w:after="240" w:before="240" w:lineRule="auto"/>
        <w:rPr/>
      </w:pPr>
      <w:r w:rsidDel="00000000" w:rsidR="00000000" w:rsidRPr="00000000">
        <w:rPr>
          <w:rtl w:val="0"/>
        </w:rPr>
        <w:t xml:space="preserve">Present tables: accuracy vs ε, false positive rates, latency, node variance.</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7pvlyqohvgck" w:id="50"/>
      <w:bookmarkEnd w:id="50"/>
      <w:r w:rsidDel="00000000" w:rsidR="00000000" w:rsidRPr="00000000">
        <w:rPr>
          <w:b w:val="1"/>
          <w:color w:val="000000"/>
          <w:sz w:val="26"/>
          <w:szCs w:val="26"/>
          <w:rtl w:val="0"/>
        </w:rPr>
        <w:t xml:space="preserve">5.3 Privacy-Utility Trade-offs</w:t>
      </w:r>
    </w:p>
    <w:p w:rsidR="00000000" w:rsidDel="00000000" w:rsidP="00000000" w:rsidRDefault="00000000" w:rsidRPr="00000000" w14:paraId="0000008F">
      <w:pPr>
        <w:spacing w:after="240" w:before="240" w:lineRule="auto"/>
        <w:rPr/>
      </w:pPr>
      <w:r w:rsidDel="00000000" w:rsidR="00000000" w:rsidRPr="00000000">
        <w:rPr>
          <w:rtl w:val="0"/>
        </w:rPr>
        <w:t xml:space="preserve">Plot privacy vs performance curve and discuss implications.</w:t>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jx9wqi2w0q9p" w:id="51"/>
      <w:bookmarkEnd w:id="51"/>
      <w:r w:rsidDel="00000000" w:rsidR="00000000" w:rsidRPr="00000000">
        <w:rPr>
          <w:b w:val="1"/>
          <w:color w:val="000000"/>
          <w:sz w:val="26"/>
          <w:szCs w:val="26"/>
          <w:rtl w:val="0"/>
        </w:rPr>
        <w:t xml:space="preserve">5.4 Provenance and Audit Logs</w:t>
      </w:r>
    </w:p>
    <w:p w:rsidR="00000000" w:rsidDel="00000000" w:rsidP="00000000" w:rsidRDefault="00000000" w:rsidRPr="00000000" w14:paraId="00000091">
      <w:pPr>
        <w:spacing w:after="240" w:before="240" w:lineRule="auto"/>
        <w:rPr/>
      </w:pPr>
      <w:r w:rsidDel="00000000" w:rsidR="00000000" w:rsidRPr="00000000">
        <w:rPr>
          <w:rtl w:val="0"/>
        </w:rPr>
        <w:t xml:space="preserve">Show example JSONL entries with Ed25519 signatures.</w:t>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5he6ie6vskmw" w:id="52"/>
      <w:bookmarkEnd w:id="52"/>
      <w:r w:rsidDel="00000000" w:rsidR="00000000" w:rsidRPr="00000000">
        <w:rPr>
          <w:b w:val="1"/>
          <w:color w:val="000000"/>
          <w:sz w:val="26"/>
          <w:szCs w:val="26"/>
          <w:rtl w:val="0"/>
        </w:rPr>
        <w:t xml:space="preserve">5.5 Compliance Validation</w:t>
      </w:r>
    </w:p>
    <w:p w:rsidR="00000000" w:rsidDel="00000000" w:rsidP="00000000" w:rsidRDefault="00000000" w:rsidRPr="00000000" w14:paraId="00000093">
      <w:pPr>
        <w:spacing w:after="240" w:before="240" w:lineRule="auto"/>
        <w:rPr/>
      </w:pPr>
      <w:r w:rsidDel="00000000" w:rsidR="00000000" w:rsidRPr="00000000">
        <w:rPr>
          <w:rtl w:val="0"/>
        </w:rPr>
        <w:t xml:space="preserve">Demonstrate DPIA outcome and governance alignment.</w:t>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mdcrr97iydzx" w:id="53"/>
      <w:bookmarkEnd w:id="53"/>
      <w:r w:rsidDel="00000000" w:rsidR="00000000" w:rsidRPr="00000000">
        <w:rPr>
          <w:b w:val="1"/>
          <w:color w:val="000000"/>
          <w:sz w:val="26"/>
          <w:szCs w:val="26"/>
          <w:rtl w:val="0"/>
        </w:rPr>
        <w:t xml:space="preserve">5.6 Discussion of Technical Findings</w:t>
      </w:r>
    </w:p>
    <w:p w:rsidR="00000000" w:rsidDel="00000000" w:rsidP="00000000" w:rsidRDefault="00000000" w:rsidRPr="00000000" w14:paraId="00000095">
      <w:pPr>
        <w:spacing w:after="240" w:before="240" w:lineRule="auto"/>
        <w:rPr/>
      </w:pPr>
      <w:r w:rsidDel="00000000" w:rsidR="00000000" w:rsidRPr="00000000">
        <w:rPr>
          <w:rtl w:val="0"/>
        </w:rPr>
        <w:t xml:space="preserve">Interpret what your federated system achieves in ethical and operational terms.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sz w:val="46"/>
          <w:szCs w:val="46"/>
        </w:rPr>
      </w:pPr>
      <w:bookmarkStart w:colFirst="0" w:colLast="0" w:name="_bpue3u266fff" w:id="54"/>
      <w:bookmarkEnd w:id="54"/>
      <w:r w:rsidDel="00000000" w:rsidR="00000000" w:rsidRPr="00000000">
        <w:rPr>
          <w:b w:val="1"/>
          <w:sz w:val="46"/>
          <w:szCs w:val="46"/>
          <w:rtl w:val="0"/>
        </w:rPr>
        <w:t xml:space="preserve">Chapter 6 — Discussion: Ethics, Governance, and Policy Implications</w:t>
      </w:r>
    </w:p>
    <w:p w:rsidR="00000000" w:rsidDel="00000000" w:rsidP="00000000" w:rsidRDefault="00000000" w:rsidRPr="00000000" w14:paraId="00000098">
      <w:pPr>
        <w:pStyle w:val="Heading1"/>
        <w:keepNext w:val="0"/>
        <w:keepLines w:val="0"/>
        <w:spacing w:before="480" w:lineRule="auto"/>
        <w:rPr>
          <w:b w:val="1"/>
          <w:sz w:val="46"/>
          <w:szCs w:val="46"/>
        </w:rPr>
      </w:pPr>
      <w:bookmarkStart w:colFirst="0" w:colLast="0" w:name="_mqfydlb4nvfk" w:id="55"/>
      <w:bookmarkEnd w:id="55"/>
      <w:r w:rsidDel="00000000" w:rsidR="00000000" w:rsidRPr="00000000">
        <w:rPr>
          <w:b w:val="1"/>
          <w:sz w:val="46"/>
          <w:szCs w:val="46"/>
          <w:rtl w:val="0"/>
        </w:rPr>
        <w:t xml:space="preserve"> (8,000–10,000 words)</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32sxzwtc4n7c" w:id="56"/>
      <w:bookmarkEnd w:id="56"/>
      <w:r w:rsidDel="00000000" w:rsidR="00000000" w:rsidRPr="00000000">
        <w:rPr>
          <w:b w:val="1"/>
          <w:color w:val="000000"/>
          <w:sz w:val="26"/>
          <w:szCs w:val="26"/>
          <w:rtl w:val="0"/>
        </w:rPr>
        <w:t xml:space="preserve">6.1 Evaluating Federated Trust</w:t>
      </w:r>
    </w:p>
    <w:p w:rsidR="00000000" w:rsidDel="00000000" w:rsidP="00000000" w:rsidRDefault="00000000" w:rsidRPr="00000000" w14:paraId="0000009A">
      <w:pPr>
        <w:spacing w:after="240" w:before="240" w:lineRule="auto"/>
        <w:rPr/>
      </w:pPr>
      <w:r w:rsidDel="00000000" w:rsidR="00000000" w:rsidRPr="00000000">
        <w:rPr>
          <w:rtl w:val="0"/>
        </w:rPr>
        <w:t xml:space="preserve">Analyse how the results support or refine your theoretical model.</w:t>
      </w:r>
    </w:p>
    <w:p w:rsidR="00000000" w:rsidDel="00000000" w:rsidP="00000000" w:rsidRDefault="00000000" w:rsidRPr="00000000" w14:paraId="0000009B">
      <w:pPr>
        <w:pStyle w:val="Heading3"/>
        <w:keepNext w:val="0"/>
        <w:keepLines w:val="0"/>
        <w:spacing w:before="280" w:lineRule="auto"/>
        <w:rPr>
          <w:b w:val="1"/>
          <w:color w:val="000000"/>
          <w:sz w:val="26"/>
          <w:szCs w:val="26"/>
        </w:rPr>
      </w:pPr>
      <w:bookmarkStart w:colFirst="0" w:colLast="0" w:name="_p3ozpgg22j6r" w:id="57"/>
      <w:bookmarkEnd w:id="57"/>
      <w:r w:rsidDel="00000000" w:rsidR="00000000" w:rsidRPr="00000000">
        <w:rPr>
          <w:b w:val="1"/>
          <w:color w:val="000000"/>
          <w:sz w:val="26"/>
          <w:szCs w:val="26"/>
          <w:rtl w:val="0"/>
        </w:rPr>
        <w:t xml:space="preserve">6.2 Policy Translation</w:t>
      </w:r>
    </w:p>
    <w:p w:rsidR="00000000" w:rsidDel="00000000" w:rsidP="00000000" w:rsidRDefault="00000000" w:rsidRPr="00000000" w14:paraId="0000009C">
      <w:pPr>
        <w:spacing w:after="240" w:before="240" w:lineRule="auto"/>
        <w:rPr/>
      </w:pPr>
      <w:r w:rsidDel="00000000" w:rsidR="00000000" w:rsidRPr="00000000">
        <w:rPr>
          <w:rtl w:val="0"/>
        </w:rPr>
        <w:t xml:space="preserve">Map technical outputs to ENISA, NIST CSF 2.0, OECD AI Principles, and NATO CCDCOE frameworks.</w:t>
      </w:r>
    </w:p>
    <w:p w:rsidR="00000000" w:rsidDel="00000000" w:rsidP="00000000" w:rsidRDefault="00000000" w:rsidRPr="00000000" w14:paraId="0000009D">
      <w:pPr>
        <w:pStyle w:val="Heading3"/>
        <w:keepNext w:val="0"/>
        <w:keepLines w:val="0"/>
        <w:spacing w:before="280" w:lineRule="auto"/>
        <w:rPr>
          <w:b w:val="1"/>
          <w:color w:val="000000"/>
          <w:sz w:val="26"/>
          <w:szCs w:val="26"/>
        </w:rPr>
      </w:pPr>
      <w:bookmarkStart w:colFirst="0" w:colLast="0" w:name="_njzhf8pp906m" w:id="58"/>
      <w:bookmarkEnd w:id="58"/>
      <w:r w:rsidDel="00000000" w:rsidR="00000000" w:rsidRPr="00000000">
        <w:rPr>
          <w:b w:val="1"/>
          <w:color w:val="000000"/>
          <w:sz w:val="26"/>
          <w:szCs w:val="26"/>
          <w:rtl w:val="0"/>
        </w:rPr>
        <w:t xml:space="preserve">6.3 Governance Design</w:t>
      </w:r>
    </w:p>
    <w:p w:rsidR="00000000" w:rsidDel="00000000" w:rsidP="00000000" w:rsidRDefault="00000000" w:rsidRPr="00000000" w14:paraId="0000009E">
      <w:pPr>
        <w:spacing w:after="240" w:before="240" w:lineRule="auto"/>
        <w:rPr/>
      </w:pPr>
      <w:r w:rsidDel="00000000" w:rsidR="00000000" w:rsidRPr="00000000">
        <w:rPr>
          <w:rtl w:val="0"/>
        </w:rPr>
        <w:t xml:space="preserve">Propose a permanent “Cyber Entente Council” for federated defence governance.</w:t>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sbj5v0yugph0" w:id="59"/>
      <w:bookmarkEnd w:id="59"/>
      <w:r w:rsidDel="00000000" w:rsidR="00000000" w:rsidRPr="00000000">
        <w:rPr>
          <w:b w:val="1"/>
          <w:color w:val="000000"/>
          <w:sz w:val="26"/>
          <w:szCs w:val="26"/>
          <w:rtl w:val="0"/>
        </w:rPr>
        <w:t xml:space="preserve">6.4 Legal and Ethical Implications</w:t>
      </w:r>
    </w:p>
    <w:p w:rsidR="00000000" w:rsidDel="00000000" w:rsidP="00000000" w:rsidRDefault="00000000" w:rsidRPr="00000000" w14:paraId="000000A0">
      <w:pPr>
        <w:spacing w:after="240" w:before="240" w:lineRule="auto"/>
        <w:rPr/>
      </w:pPr>
      <w:r w:rsidDel="00000000" w:rsidR="00000000" w:rsidRPr="00000000">
        <w:rPr>
          <w:rtl w:val="0"/>
        </w:rPr>
        <w:t xml:space="preserve">Explore accountability, transparency, human-in-the-loop, and interoperability ethics.</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8msbkf50ajxr" w:id="60"/>
      <w:bookmarkEnd w:id="60"/>
      <w:r w:rsidDel="00000000" w:rsidR="00000000" w:rsidRPr="00000000">
        <w:rPr>
          <w:b w:val="1"/>
          <w:color w:val="000000"/>
          <w:sz w:val="26"/>
          <w:szCs w:val="26"/>
          <w:rtl w:val="0"/>
        </w:rPr>
        <w:t xml:space="preserve">6.5 Democratic Resilience</w:t>
      </w:r>
    </w:p>
    <w:p w:rsidR="00000000" w:rsidDel="00000000" w:rsidP="00000000" w:rsidRDefault="00000000" w:rsidRPr="00000000" w14:paraId="000000A2">
      <w:pPr>
        <w:spacing w:after="240" w:before="240" w:lineRule="auto"/>
        <w:rPr/>
      </w:pPr>
      <w:r w:rsidDel="00000000" w:rsidR="00000000" w:rsidRPr="00000000">
        <w:rPr>
          <w:rtl w:val="0"/>
        </w:rPr>
        <w:t xml:space="preserve">Show how federated trust strengthens public legitimacy in AI-driven defence.</w:t>
      </w:r>
    </w:p>
    <w:p w:rsidR="00000000" w:rsidDel="00000000" w:rsidP="00000000" w:rsidRDefault="00000000" w:rsidRPr="00000000" w14:paraId="000000A3">
      <w:pPr>
        <w:pStyle w:val="Heading3"/>
        <w:keepNext w:val="0"/>
        <w:keepLines w:val="0"/>
        <w:spacing w:before="280" w:lineRule="auto"/>
        <w:rPr>
          <w:b w:val="1"/>
          <w:color w:val="000000"/>
          <w:sz w:val="26"/>
          <w:szCs w:val="26"/>
        </w:rPr>
      </w:pPr>
      <w:bookmarkStart w:colFirst="0" w:colLast="0" w:name="_jlu4hrrql6na" w:id="61"/>
      <w:bookmarkEnd w:id="61"/>
      <w:r w:rsidDel="00000000" w:rsidR="00000000" w:rsidRPr="00000000">
        <w:rPr>
          <w:b w:val="1"/>
          <w:color w:val="000000"/>
          <w:sz w:val="26"/>
          <w:szCs w:val="26"/>
          <w:rtl w:val="0"/>
        </w:rPr>
        <w:t xml:space="preserve">6.6 Summary</w:t>
      </w:r>
    </w:p>
    <w:p w:rsidR="00000000" w:rsidDel="00000000" w:rsidP="00000000" w:rsidRDefault="00000000" w:rsidRPr="00000000" w14:paraId="000000A4">
      <w:pPr>
        <w:spacing w:after="240" w:before="240" w:lineRule="auto"/>
        <w:rPr/>
      </w:pPr>
      <w:r w:rsidDel="00000000" w:rsidR="00000000" w:rsidRPr="00000000">
        <w:rPr>
          <w:rtl w:val="0"/>
        </w:rPr>
        <w:t xml:space="preserve">Highlight key insights and societal contributions.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sz w:val="46"/>
          <w:szCs w:val="46"/>
        </w:rPr>
      </w:pPr>
      <w:bookmarkStart w:colFirst="0" w:colLast="0" w:name="_8jnovsefm9sz" w:id="62"/>
      <w:bookmarkEnd w:id="62"/>
      <w:r w:rsidDel="00000000" w:rsidR="00000000" w:rsidRPr="00000000">
        <w:rPr>
          <w:b w:val="1"/>
          <w:sz w:val="46"/>
          <w:szCs w:val="46"/>
          <w:rtl w:val="0"/>
        </w:rPr>
        <w:t xml:space="preserve">Chapter 7 — Conclusion and Future Work</w:t>
      </w:r>
    </w:p>
    <w:p w:rsidR="00000000" w:rsidDel="00000000" w:rsidP="00000000" w:rsidRDefault="00000000" w:rsidRPr="00000000" w14:paraId="000000A7">
      <w:pPr>
        <w:pStyle w:val="Heading1"/>
        <w:keepNext w:val="0"/>
        <w:keepLines w:val="0"/>
        <w:spacing w:before="480" w:lineRule="auto"/>
        <w:rPr>
          <w:b w:val="1"/>
          <w:sz w:val="46"/>
          <w:szCs w:val="46"/>
        </w:rPr>
      </w:pPr>
      <w:bookmarkStart w:colFirst="0" w:colLast="0" w:name="_pz7qp3renlc5" w:id="63"/>
      <w:bookmarkEnd w:id="63"/>
      <w:r w:rsidDel="00000000" w:rsidR="00000000" w:rsidRPr="00000000">
        <w:rPr>
          <w:b w:val="1"/>
          <w:sz w:val="46"/>
          <w:szCs w:val="46"/>
          <w:rtl w:val="0"/>
        </w:rPr>
        <w:t xml:space="preserve"> (5,000–6,000 words)</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c7umjbip6416" w:id="64"/>
      <w:bookmarkEnd w:id="64"/>
      <w:r w:rsidDel="00000000" w:rsidR="00000000" w:rsidRPr="00000000">
        <w:rPr>
          <w:b w:val="1"/>
          <w:color w:val="000000"/>
          <w:sz w:val="26"/>
          <w:szCs w:val="26"/>
          <w:rtl w:val="0"/>
        </w:rPr>
        <w:t xml:space="preserve">7.1 Recap of Findings</w:t>
      </w:r>
    </w:p>
    <w:p w:rsidR="00000000" w:rsidDel="00000000" w:rsidP="00000000" w:rsidRDefault="00000000" w:rsidRPr="00000000" w14:paraId="000000A9">
      <w:pPr>
        <w:spacing w:after="240" w:before="240" w:lineRule="auto"/>
        <w:rPr/>
      </w:pPr>
      <w:r w:rsidDel="00000000" w:rsidR="00000000" w:rsidRPr="00000000">
        <w:rPr>
          <w:rtl w:val="0"/>
        </w:rPr>
        <w:t xml:space="preserve">Summarise conceptual, technical, and policy contributions.</w:t>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1i43wflfh7dv" w:id="65"/>
      <w:bookmarkEnd w:id="65"/>
      <w:r w:rsidDel="00000000" w:rsidR="00000000" w:rsidRPr="00000000">
        <w:rPr>
          <w:b w:val="1"/>
          <w:color w:val="000000"/>
          <w:sz w:val="26"/>
          <w:szCs w:val="26"/>
          <w:rtl w:val="0"/>
        </w:rPr>
        <w:t xml:space="preserve">7.2 Validation of Hypotheses</w:t>
      </w:r>
    </w:p>
    <w:p w:rsidR="00000000" w:rsidDel="00000000" w:rsidP="00000000" w:rsidRDefault="00000000" w:rsidRPr="00000000" w14:paraId="000000AB">
      <w:pPr>
        <w:spacing w:after="240" w:before="240" w:lineRule="auto"/>
        <w:rPr/>
      </w:pPr>
      <w:r w:rsidDel="00000000" w:rsidR="00000000" w:rsidRPr="00000000">
        <w:rPr>
          <w:rtl w:val="0"/>
        </w:rPr>
        <w:t xml:space="preserve">State which hypotheses were supported or revised.</w:t>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uq3xzcee61j0" w:id="66"/>
      <w:bookmarkEnd w:id="66"/>
      <w:r w:rsidDel="00000000" w:rsidR="00000000" w:rsidRPr="00000000">
        <w:rPr>
          <w:b w:val="1"/>
          <w:color w:val="000000"/>
          <w:sz w:val="26"/>
          <w:szCs w:val="26"/>
          <w:rtl w:val="0"/>
        </w:rPr>
        <w:t xml:space="preserve">7.3 Practical Applications</w:t>
      </w:r>
    </w:p>
    <w:p w:rsidR="00000000" w:rsidDel="00000000" w:rsidP="00000000" w:rsidRDefault="00000000" w:rsidRPr="00000000" w14:paraId="000000AD">
      <w:pPr>
        <w:spacing w:after="240" w:before="240" w:lineRule="auto"/>
        <w:rPr/>
      </w:pPr>
      <w:r w:rsidDel="00000000" w:rsidR="00000000" w:rsidRPr="00000000">
        <w:rPr>
          <w:rtl w:val="0"/>
        </w:rPr>
        <w:t xml:space="preserve">Explain use cases: NATO cooperative defence, EU AI oversight, OECD benchmarking.</w:t>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drwsw06gtcg1" w:id="67"/>
      <w:bookmarkEnd w:id="67"/>
      <w:r w:rsidDel="00000000" w:rsidR="00000000" w:rsidRPr="00000000">
        <w:rPr>
          <w:b w:val="1"/>
          <w:color w:val="000000"/>
          <w:sz w:val="26"/>
          <w:szCs w:val="26"/>
          <w:rtl w:val="0"/>
        </w:rPr>
        <w:t xml:space="preserve">7.4 Future Research Directions</w:t>
      </w:r>
    </w:p>
    <w:p w:rsidR="00000000" w:rsidDel="00000000" w:rsidP="00000000" w:rsidRDefault="00000000" w:rsidRPr="00000000" w14:paraId="000000AF">
      <w:pPr>
        <w:numPr>
          <w:ilvl w:val="0"/>
          <w:numId w:val="76"/>
        </w:numPr>
        <w:spacing w:after="0" w:afterAutospacing="0" w:before="240" w:lineRule="auto"/>
        <w:ind w:left="720" w:hanging="360"/>
      </w:pPr>
      <w:r w:rsidDel="00000000" w:rsidR="00000000" w:rsidRPr="00000000">
        <w:rPr>
          <w:rtl w:val="0"/>
        </w:rPr>
        <w:t xml:space="preserve">Real-world pilot (with government or research partner).</w:t>
        <w:br w:type="textWrapping"/>
      </w:r>
    </w:p>
    <w:p w:rsidR="00000000" w:rsidDel="00000000" w:rsidP="00000000" w:rsidRDefault="00000000" w:rsidRPr="00000000" w14:paraId="000000B0">
      <w:pPr>
        <w:numPr>
          <w:ilvl w:val="0"/>
          <w:numId w:val="76"/>
        </w:numPr>
        <w:spacing w:after="0" w:afterAutospacing="0" w:before="0" w:beforeAutospacing="0" w:lineRule="auto"/>
        <w:ind w:left="720" w:hanging="360"/>
      </w:pPr>
      <w:r w:rsidDel="00000000" w:rsidR="00000000" w:rsidRPr="00000000">
        <w:rPr>
          <w:rtl w:val="0"/>
        </w:rPr>
        <w:t xml:space="preserve">Secure aggregation implementation.</w:t>
        <w:br w:type="textWrapping"/>
      </w:r>
    </w:p>
    <w:p w:rsidR="00000000" w:rsidDel="00000000" w:rsidP="00000000" w:rsidRDefault="00000000" w:rsidRPr="00000000" w14:paraId="000000B1">
      <w:pPr>
        <w:numPr>
          <w:ilvl w:val="0"/>
          <w:numId w:val="76"/>
        </w:numPr>
        <w:spacing w:after="240" w:before="0" w:beforeAutospacing="0" w:lineRule="auto"/>
        <w:ind w:left="720" w:hanging="360"/>
      </w:pPr>
      <w:r w:rsidDel="00000000" w:rsidR="00000000" w:rsidRPr="00000000">
        <w:rPr>
          <w:rtl w:val="0"/>
        </w:rPr>
        <w:t xml:space="preserve">Quantitative trust index validation.</w:t>
        <w:br w:type="textWrapping"/>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61mds3ka9u6m" w:id="68"/>
      <w:bookmarkEnd w:id="68"/>
      <w:r w:rsidDel="00000000" w:rsidR="00000000" w:rsidRPr="00000000">
        <w:rPr>
          <w:b w:val="1"/>
          <w:color w:val="000000"/>
          <w:sz w:val="26"/>
          <w:szCs w:val="26"/>
          <w:rtl w:val="0"/>
        </w:rPr>
        <w:t xml:space="preserve">7.5 Final Reflection</w:t>
      </w:r>
    </w:p>
    <w:p w:rsidR="00000000" w:rsidDel="00000000" w:rsidP="00000000" w:rsidRDefault="00000000" w:rsidRPr="00000000" w14:paraId="000000B3">
      <w:pPr>
        <w:spacing w:after="240" w:before="240" w:lineRule="auto"/>
        <w:rPr/>
      </w:pPr>
      <w:r w:rsidDel="00000000" w:rsidR="00000000" w:rsidRPr="00000000">
        <w:rPr>
          <w:rtl w:val="0"/>
        </w:rPr>
        <w:t xml:space="preserve">End with a philosophical reflection on ethics and the future of Western digital sovereignty.</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sz w:val="46"/>
          <w:szCs w:val="46"/>
        </w:rPr>
      </w:pPr>
      <w:bookmarkStart w:colFirst="0" w:colLast="0" w:name="_aasdvolt76mp" w:id="69"/>
      <w:bookmarkEnd w:id="69"/>
      <w:r w:rsidDel="00000000" w:rsidR="00000000" w:rsidRPr="00000000">
        <w:rPr>
          <w:b w:val="1"/>
          <w:sz w:val="46"/>
          <w:szCs w:val="46"/>
          <w:rtl w:val="0"/>
        </w:rPr>
        <w:t xml:space="preserve">Appendices</w:t>
      </w:r>
    </w:p>
    <w:p w:rsidR="00000000" w:rsidDel="00000000" w:rsidP="00000000" w:rsidRDefault="00000000" w:rsidRPr="00000000" w14:paraId="000000B6">
      <w:pPr>
        <w:numPr>
          <w:ilvl w:val="0"/>
          <w:numId w:val="58"/>
        </w:numPr>
        <w:spacing w:after="0" w:afterAutospacing="0" w:before="240" w:lineRule="auto"/>
        <w:ind w:left="720" w:hanging="360"/>
      </w:pPr>
      <w:r w:rsidDel="00000000" w:rsidR="00000000" w:rsidRPr="00000000">
        <w:rPr>
          <w:rtl w:val="0"/>
        </w:rPr>
        <w:t xml:space="preserve">A. Technical Documentation: all code, configs, and scripts.</w:t>
        <w:br w:type="textWrapping"/>
      </w:r>
    </w:p>
    <w:p w:rsidR="00000000" w:rsidDel="00000000" w:rsidP="00000000" w:rsidRDefault="00000000" w:rsidRPr="00000000" w14:paraId="000000B7">
      <w:pPr>
        <w:numPr>
          <w:ilvl w:val="0"/>
          <w:numId w:val="58"/>
        </w:numPr>
        <w:spacing w:after="0" w:afterAutospacing="0" w:before="0" w:beforeAutospacing="0" w:lineRule="auto"/>
        <w:ind w:left="720" w:hanging="360"/>
      </w:pPr>
      <w:r w:rsidDel="00000000" w:rsidR="00000000" w:rsidRPr="00000000">
        <w:rPr>
          <w:rtl w:val="0"/>
        </w:rPr>
        <w:t xml:space="preserve">B. Data Sharing MOU Template.</w:t>
        <w:br w:type="textWrapping"/>
      </w:r>
    </w:p>
    <w:p w:rsidR="00000000" w:rsidDel="00000000" w:rsidP="00000000" w:rsidRDefault="00000000" w:rsidRPr="00000000" w14:paraId="000000B8">
      <w:pPr>
        <w:numPr>
          <w:ilvl w:val="0"/>
          <w:numId w:val="58"/>
        </w:numPr>
        <w:spacing w:after="0" w:afterAutospacing="0" w:before="0" w:beforeAutospacing="0" w:lineRule="auto"/>
        <w:ind w:left="720" w:hanging="360"/>
      </w:pPr>
      <w:r w:rsidDel="00000000" w:rsidR="00000000" w:rsidRPr="00000000">
        <w:rPr>
          <w:rtl w:val="0"/>
        </w:rPr>
        <w:t xml:space="preserve">C. DPIA Template.</w:t>
        <w:br w:type="textWrapping"/>
      </w:r>
    </w:p>
    <w:p w:rsidR="00000000" w:rsidDel="00000000" w:rsidP="00000000" w:rsidRDefault="00000000" w:rsidRPr="00000000" w14:paraId="000000B9">
      <w:pPr>
        <w:numPr>
          <w:ilvl w:val="0"/>
          <w:numId w:val="58"/>
        </w:numPr>
        <w:spacing w:after="0" w:afterAutospacing="0" w:before="0" w:beforeAutospacing="0" w:lineRule="auto"/>
        <w:ind w:left="720" w:hanging="360"/>
      </w:pPr>
      <w:r w:rsidDel="00000000" w:rsidR="00000000" w:rsidRPr="00000000">
        <w:rPr>
          <w:rtl w:val="0"/>
        </w:rPr>
        <w:t xml:space="preserve">D. Architecture and System Diagrams.</w:t>
        <w:br w:type="textWrapping"/>
      </w:r>
    </w:p>
    <w:p w:rsidR="00000000" w:rsidDel="00000000" w:rsidP="00000000" w:rsidRDefault="00000000" w:rsidRPr="00000000" w14:paraId="000000BA">
      <w:pPr>
        <w:numPr>
          <w:ilvl w:val="0"/>
          <w:numId w:val="58"/>
        </w:numPr>
        <w:spacing w:after="0" w:afterAutospacing="0" w:before="0" w:beforeAutospacing="0" w:lineRule="auto"/>
        <w:ind w:left="720" w:hanging="360"/>
      </w:pPr>
      <w:r w:rsidDel="00000000" w:rsidR="00000000" w:rsidRPr="00000000">
        <w:rPr>
          <w:rtl w:val="0"/>
        </w:rPr>
        <w:t xml:space="preserve">E. Federated Model Evaluation Tables.</w:t>
        <w:br w:type="textWrapping"/>
      </w:r>
    </w:p>
    <w:p w:rsidR="00000000" w:rsidDel="00000000" w:rsidP="00000000" w:rsidRDefault="00000000" w:rsidRPr="00000000" w14:paraId="000000BB">
      <w:pPr>
        <w:numPr>
          <w:ilvl w:val="0"/>
          <w:numId w:val="58"/>
        </w:numPr>
        <w:spacing w:after="240" w:before="0" w:beforeAutospacing="0" w:lineRule="auto"/>
        <w:ind w:left="720" w:hanging="360"/>
      </w:pPr>
      <w:r w:rsidDel="00000000" w:rsidR="00000000" w:rsidRPr="00000000">
        <w:rPr>
          <w:rtl w:val="0"/>
        </w:rPr>
        <w:t xml:space="preserve">F. Provenance Log Example.</w:t>
        <w:br w:type="textWrapping"/>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sz w:val="46"/>
          <w:szCs w:val="46"/>
        </w:rPr>
      </w:pPr>
      <w:bookmarkStart w:colFirst="0" w:colLast="0" w:name="_m81313enl0fb" w:id="70"/>
      <w:bookmarkEnd w:id="70"/>
      <w:r w:rsidDel="00000000" w:rsidR="00000000" w:rsidRPr="00000000">
        <w:rPr>
          <w:b w:val="1"/>
          <w:sz w:val="46"/>
          <w:szCs w:val="46"/>
          <w:rtl w:val="0"/>
        </w:rPr>
        <w:t xml:space="preserve">References</w:t>
      </w:r>
    </w:p>
    <w:p w:rsidR="00000000" w:rsidDel="00000000" w:rsidP="00000000" w:rsidRDefault="00000000" w:rsidRPr="00000000" w14:paraId="000000BE">
      <w:pPr>
        <w:spacing w:after="240" w:before="240" w:lineRule="auto"/>
        <w:rPr/>
      </w:pPr>
      <w:r w:rsidDel="00000000" w:rsidR="00000000" w:rsidRPr="00000000">
        <w:rPr>
          <w:rtl w:val="0"/>
        </w:rPr>
        <w:t xml:space="preserve">Use APA 7th or Harvard style. Include at least 150–200 references across:</w:t>
      </w:r>
    </w:p>
    <w:p w:rsidR="00000000" w:rsidDel="00000000" w:rsidP="00000000" w:rsidRDefault="00000000" w:rsidRPr="00000000" w14:paraId="000000BF">
      <w:pPr>
        <w:numPr>
          <w:ilvl w:val="0"/>
          <w:numId w:val="2"/>
        </w:numPr>
        <w:spacing w:after="0" w:afterAutospacing="0" w:before="240" w:lineRule="auto"/>
        <w:ind w:left="720" w:hanging="360"/>
      </w:pPr>
      <w:r w:rsidDel="00000000" w:rsidR="00000000" w:rsidRPr="00000000">
        <w:rPr>
          <w:rtl w:val="0"/>
        </w:rPr>
        <w:t xml:space="preserve">ENISA (2024–25), NIST (CSF 2.0, AI RMF 1.1)</w:t>
        <w:br w:type="textWrapping"/>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OECD (AI Principles, AI Trust Metrics)</w:t>
        <w:br w:type="textWrapping"/>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NATO CCDCOE (AI &amp; Resilience, 2024)</w:t>
        <w:br w:type="textWrapping"/>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rtl w:val="0"/>
        </w:rPr>
        <w:t xml:space="preserve">IEEE, EU AI Act, GDPR, UNESCO ethics reports</w:t>
        <w:br w:type="textWrapping"/>
      </w:r>
    </w:p>
    <w:p w:rsidR="00000000" w:rsidDel="00000000" w:rsidP="00000000" w:rsidRDefault="00000000" w:rsidRPr="00000000" w14:paraId="000000C3">
      <w:pPr>
        <w:numPr>
          <w:ilvl w:val="0"/>
          <w:numId w:val="2"/>
        </w:numPr>
        <w:spacing w:after="240" w:before="0" w:beforeAutospacing="0" w:lineRule="auto"/>
        <w:ind w:left="720" w:hanging="360"/>
      </w:pPr>
      <w:r w:rsidDel="00000000" w:rsidR="00000000" w:rsidRPr="00000000">
        <w:rPr>
          <w:rtl w:val="0"/>
        </w:rPr>
        <w:t xml:space="preserve">Relevant academic sources (AI ethics, cyber governance, trust theory)</w:t>
        <w:br w:type="textWrapping"/>
      </w:r>
    </w:p>
    <w:p w:rsidR="00000000" w:rsidDel="00000000" w:rsidP="00000000" w:rsidRDefault="00000000" w:rsidRPr="00000000" w14:paraId="000000C4">
      <w:pPr>
        <w:pStyle w:val="Heading1"/>
        <w:keepNext w:val="0"/>
        <w:keepLines w:val="0"/>
        <w:spacing w:before="480" w:lineRule="auto"/>
        <w:rPr>
          <w:b w:val="1"/>
          <w:sz w:val="46"/>
          <w:szCs w:val="46"/>
        </w:rPr>
      </w:pPr>
      <w:bookmarkStart w:colFirst="0" w:colLast="0" w:name="_bwqesg1rqs0u" w:id="71"/>
      <w:bookmarkEnd w:id="71"/>
      <w:r w:rsidDel="00000000" w:rsidR="00000000" w:rsidRPr="00000000">
        <w:rPr>
          <w:b w:val="1"/>
          <w:sz w:val="46"/>
          <w:szCs w:val="46"/>
          <w:rtl w:val="0"/>
        </w:rPr>
        <w:t xml:space="preserve">Executive Summary</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color w:val="000000"/>
          <w:sz w:val="26"/>
          <w:szCs w:val="26"/>
        </w:rPr>
      </w:pPr>
      <w:bookmarkStart w:colFirst="0" w:colLast="0" w:name="_55d0d11ohd35" w:id="72"/>
      <w:bookmarkEnd w:id="72"/>
      <w:r w:rsidDel="00000000" w:rsidR="00000000" w:rsidRPr="00000000">
        <w:rPr>
          <w:b w:val="1"/>
          <w:color w:val="000000"/>
          <w:sz w:val="26"/>
          <w:szCs w:val="26"/>
          <w:rtl w:val="0"/>
        </w:rPr>
        <w:t xml:space="preserve">Title:</w:t>
      </w:r>
    </w:p>
    <w:p w:rsidR="00000000" w:rsidDel="00000000" w:rsidP="00000000" w:rsidRDefault="00000000" w:rsidRPr="00000000" w14:paraId="000000C7">
      <w:pPr>
        <w:spacing w:after="240" w:before="240" w:lineRule="auto"/>
        <w:rPr/>
      </w:pPr>
      <w:r w:rsidDel="00000000" w:rsidR="00000000" w:rsidRPr="00000000">
        <w:rPr>
          <w:rtl w:val="0"/>
        </w:rPr>
        <w:t xml:space="preserve">Western Cybersecurity: A New Entente — Federated Trust, Ethical AI and the Governance of Digital Sovereignty</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ncdugylr68m7" w:id="73"/>
      <w:bookmarkEnd w:id="73"/>
      <w:r w:rsidDel="00000000" w:rsidR="00000000" w:rsidRPr="00000000">
        <w:rPr>
          <w:b w:val="1"/>
          <w:color w:val="000000"/>
          <w:sz w:val="26"/>
          <w:szCs w:val="26"/>
          <w:rtl w:val="0"/>
        </w:rPr>
        <w:t xml:space="preserve">Candidate:</w:t>
      </w:r>
    </w:p>
    <w:p w:rsidR="00000000" w:rsidDel="00000000" w:rsidP="00000000" w:rsidRDefault="00000000" w:rsidRPr="00000000" w14:paraId="000000C9">
      <w:pPr>
        <w:spacing w:after="240" w:before="240" w:lineRule="auto"/>
        <w:rPr/>
      </w:pPr>
      <w:r w:rsidDel="00000000" w:rsidR="00000000" w:rsidRPr="00000000">
        <w:rPr>
          <w:rtl w:val="0"/>
        </w:rPr>
        <w:t xml:space="preserve">Theodor-Nicolae Carp</w:t>
      </w: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sz w:val="34"/>
          <w:szCs w:val="34"/>
        </w:rPr>
      </w:pPr>
      <w:bookmarkStart w:colFirst="0" w:colLast="0" w:name="_y0004v40pii7" w:id="74"/>
      <w:bookmarkEnd w:id="74"/>
      <w:r w:rsidDel="00000000" w:rsidR="00000000" w:rsidRPr="00000000">
        <w:rPr>
          <w:b w:val="1"/>
          <w:sz w:val="34"/>
          <w:szCs w:val="34"/>
          <w:rtl w:val="0"/>
        </w:rPr>
        <w:t xml:space="preserve">Overview</w:t>
      </w:r>
    </w:p>
    <w:p w:rsidR="00000000" w:rsidDel="00000000" w:rsidP="00000000" w:rsidRDefault="00000000" w:rsidRPr="00000000" w14:paraId="000000CC">
      <w:pPr>
        <w:spacing w:after="240" w:before="240" w:lineRule="auto"/>
        <w:rPr/>
      </w:pPr>
      <w:r w:rsidDel="00000000" w:rsidR="00000000" w:rsidRPr="00000000">
        <w:rPr>
          <w:rtl w:val="0"/>
        </w:rPr>
        <w:t xml:space="preserve">This doctoral research develops a new framework for democratic cyber defence — Federated Trust — and its institutional embodiment, the Cyber Entente.</w:t>
      </w:r>
    </w:p>
    <w:p w:rsidR="00000000" w:rsidDel="00000000" w:rsidP="00000000" w:rsidRDefault="00000000" w:rsidRPr="00000000" w14:paraId="000000CD">
      <w:pPr>
        <w:spacing w:after="240" w:before="240" w:lineRule="auto"/>
        <w:rPr/>
      </w:pPr>
      <w:r w:rsidDel="00000000" w:rsidR="00000000" w:rsidRPr="00000000">
        <w:rPr>
          <w:rtl w:val="0"/>
        </w:rPr>
        <w:t xml:space="preserve">It argues that Western cybersecurity must evolve from a paradigm of deterrence and secrecy to one of transparency, interoperability, and ethical collaboration.</w:t>
      </w:r>
    </w:p>
    <w:p w:rsidR="00000000" w:rsidDel="00000000" w:rsidP="00000000" w:rsidRDefault="00000000" w:rsidRPr="00000000" w14:paraId="000000CE">
      <w:pPr>
        <w:spacing w:after="240" w:before="240" w:lineRule="auto"/>
        <w:rPr/>
      </w:pPr>
      <w:r w:rsidDel="00000000" w:rsidR="00000000" w:rsidRPr="00000000">
        <w:rPr>
          <w:rtl w:val="0"/>
        </w:rPr>
        <w:t xml:space="preserve">Where existing architectures centralise data and control, the Federated Trust model distributes both: each participant retains sovereignty while contributing to a verifiable, privacy-preserving, and morally governed collective defence network.</w:t>
      </w:r>
    </w:p>
    <w:p w:rsidR="00000000" w:rsidDel="00000000" w:rsidP="00000000" w:rsidRDefault="00000000" w:rsidRPr="00000000" w14:paraId="000000CF">
      <w:pPr>
        <w:spacing w:after="240" w:before="240" w:lineRule="auto"/>
        <w:rPr/>
      </w:pPr>
      <w:r w:rsidDel="00000000" w:rsidR="00000000" w:rsidRPr="00000000">
        <w:rPr>
          <w:rtl w:val="0"/>
        </w:rPr>
        <w:t xml:space="preserve">The research integrates political philosophy, AI ethics, and cybersecurity engineering into a unified system design that defends democratic values as rigorously as it defends infrastructure.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sz w:val="34"/>
          <w:szCs w:val="34"/>
        </w:rPr>
      </w:pPr>
      <w:bookmarkStart w:colFirst="0" w:colLast="0" w:name="_xhhlfde1m77f" w:id="75"/>
      <w:bookmarkEnd w:id="75"/>
      <w:r w:rsidDel="00000000" w:rsidR="00000000" w:rsidRPr="00000000">
        <w:rPr>
          <w:b w:val="1"/>
          <w:sz w:val="34"/>
          <w:szCs w:val="34"/>
          <w:rtl w:val="0"/>
        </w:rPr>
        <w:t xml:space="preserve">Research Problem</w:t>
      </w:r>
    </w:p>
    <w:p w:rsidR="00000000" w:rsidDel="00000000" w:rsidP="00000000" w:rsidRDefault="00000000" w:rsidRPr="00000000" w14:paraId="000000D2">
      <w:pPr>
        <w:spacing w:after="240" w:before="240" w:lineRule="auto"/>
        <w:rPr/>
      </w:pPr>
      <w:r w:rsidDel="00000000" w:rsidR="00000000" w:rsidRPr="00000000">
        <w:rPr>
          <w:rtl w:val="0"/>
        </w:rPr>
        <w:t xml:space="preserve">Western democracies face a dual crisis in cyberspace:</w:t>
      </w:r>
    </w:p>
    <w:p w:rsidR="00000000" w:rsidDel="00000000" w:rsidP="00000000" w:rsidRDefault="00000000" w:rsidRPr="00000000" w14:paraId="000000D3">
      <w:pPr>
        <w:numPr>
          <w:ilvl w:val="0"/>
          <w:numId w:val="60"/>
        </w:numPr>
        <w:spacing w:after="0" w:afterAutospacing="0" w:before="240" w:lineRule="auto"/>
        <w:ind w:left="720" w:hanging="360"/>
      </w:pPr>
      <w:r w:rsidDel="00000000" w:rsidR="00000000" w:rsidRPr="00000000">
        <w:rPr>
          <w:rtl w:val="0"/>
        </w:rPr>
        <w:t xml:space="preserve">Operational fragmentation — differing national laws and infrastructures impede real-time cooperation;</w:t>
        <w:br w:type="textWrapping"/>
      </w:r>
    </w:p>
    <w:p w:rsidR="00000000" w:rsidDel="00000000" w:rsidP="00000000" w:rsidRDefault="00000000" w:rsidRPr="00000000" w14:paraId="000000D4">
      <w:pPr>
        <w:numPr>
          <w:ilvl w:val="0"/>
          <w:numId w:val="60"/>
        </w:numPr>
        <w:spacing w:after="240" w:before="0" w:beforeAutospacing="0" w:lineRule="auto"/>
        <w:ind w:left="720" w:hanging="360"/>
      </w:pPr>
      <w:r w:rsidDel="00000000" w:rsidR="00000000" w:rsidRPr="00000000">
        <w:rPr>
          <w:rtl w:val="0"/>
        </w:rPr>
        <w:t xml:space="preserve">Ethical fragmentation — inconsistent standards of AI governance undermine legitimacy and public confidence.</w:t>
        <w:br w:type="textWrapping"/>
      </w:r>
    </w:p>
    <w:p w:rsidR="00000000" w:rsidDel="00000000" w:rsidP="00000000" w:rsidRDefault="00000000" w:rsidRPr="00000000" w14:paraId="000000D5">
      <w:pPr>
        <w:spacing w:after="240" w:before="240" w:lineRule="auto"/>
        <w:rPr/>
      </w:pPr>
      <w:r w:rsidDel="00000000" w:rsidR="00000000" w:rsidRPr="00000000">
        <w:rPr>
          <w:rtl w:val="0"/>
        </w:rPr>
        <w:t xml:space="preserve">Without a unifying framework, collective defence risks inefficiency, opacity, and erosion of trust.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sz w:val="34"/>
          <w:szCs w:val="34"/>
        </w:rPr>
      </w:pPr>
      <w:bookmarkStart w:colFirst="0" w:colLast="0" w:name="_bxl5srwmtr7g" w:id="76"/>
      <w:bookmarkEnd w:id="76"/>
      <w:r w:rsidDel="00000000" w:rsidR="00000000" w:rsidRPr="00000000">
        <w:rPr>
          <w:b w:val="1"/>
          <w:sz w:val="34"/>
          <w:szCs w:val="34"/>
          <w:rtl w:val="0"/>
        </w:rPr>
        <w:t xml:space="preserve">Aim and Objectives</w:t>
      </w:r>
    </w:p>
    <w:p w:rsidR="00000000" w:rsidDel="00000000" w:rsidP="00000000" w:rsidRDefault="00000000" w:rsidRPr="00000000" w14:paraId="000000D8">
      <w:pPr>
        <w:spacing w:after="240" w:before="240" w:lineRule="auto"/>
        <w:rPr/>
      </w:pPr>
      <w:r w:rsidDel="00000000" w:rsidR="00000000" w:rsidRPr="00000000">
        <w:rPr>
          <w:rtl w:val="0"/>
        </w:rPr>
        <w:t xml:space="preserve">The study’s aim is to design and evaluate a Federated Trust framework that enables secure, ethical, and interoperable cooperation among democratic cyber-defence institutions.</w:t>
      </w:r>
    </w:p>
    <w:p w:rsidR="00000000" w:rsidDel="00000000" w:rsidP="00000000" w:rsidRDefault="00000000" w:rsidRPr="00000000" w14:paraId="000000D9">
      <w:pPr>
        <w:spacing w:after="240" w:before="240" w:lineRule="auto"/>
        <w:rPr/>
      </w:pPr>
      <w:r w:rsidDel="00000000" w:rsidR="00000000" w:rsidRPr="00000000">
        <w:rPr>
          <w:rtl w:val="0"/>
        </w:rPr>
        <w:t xml:space="preserve">Specific objectives:</w:t>
      </w:r>
    </w:p>
    <w:p w:rsidR="00000000" w:rsidDel="00000000" w:rsidP="00000000" w:rsidRDefault="00000000" w:rsidRPr="00000000" w14:paraId="000000DA">
      <w:pPr>
        <w:numPr>
          <w:ilvl w:val="0"/>
          <w:numId w:val="135"/>
        </w:numPr>
        <w:spacing w:after="0" w:afterAutospacing="0" w:before="240" w:lineRule="auto"/>
        <w:ind w:left="720" w:hanging="360"/>
      </w:pPr>
      <w:r w:rsidDel="00000000" w:rsidR="00000000" w:rsidRPr="00000000">
        <w:rPr>
          <w:rtl w:val="0"/>
        </w:rPr>
        <w:t xml:space="preserve">Conceptualise trust as both moral legitimacy and technical verifiability;</w:t>
        <w:br w:type="textWrapping"/>
      </w:r>
    </w:p>
    <w:p w:rsidR="00000000" w:rsidDel="00000000" w:rsidP="00000000" w:rsidRDefault="00000000" w:rsidRPr="00000000" w14:paraId="000000DB">
      <w:pPr>
        <w:numPr>
          <w:ilvl w:val="0"/>
          <w:numId w:val="135"/>
        </w:numPr>
        <w:spacing w:after="0" w:afterAutospacing="0" w:before="0" w:beforeAutospacing="0" w:lineRule="auto"/>
        <w:ind w:left="720" w:hanging="360"/>
      </w:pPr>
      <w:r w:rsidDel="00000000" w:rsidR="00000000" w:rsidRPr="00000000">
        <w:rPr>
          <w:rtl w:val="0"/>
        </w:rPr>
        <w:t xml:space="preserve">Develop a federated-learning prototype demonstrating privacy-preserving analytics;</w:t>
        <w:br w:type="textWrapping"/>
      </w:r>
    </w:p>
    <w:p w:rsidR="00000000" w:rsidDel="00000000" w:rsidP="00000000" w:rsidRDefault="00000000" w:rsidRPr="00000000" w14:paraId="000000DC">
      <w:pPr>
        <w:numPr>
          <w:ilvl w:val="0"/>
          <w:numId w:val="135"/>
        </w:numPr>
        <w:spacing w:after="0" w:afterAutospacing="0" w:before="0" w:beforeAutospacing="0" w:lineRule="auto"/>
        <w:ind w:left="720" w:hanging="360"/>
      </w:pPr>
      <w:r w:rsidDel="00000000" w:rsidR="00000000" w:rsidRPr="00000000">
        <w:rPr>
          <w:rtl w:val="0"/>
        </w:rPr>
        <w:t xml:space="preserve">Embed ethical and legal compliance through Data-Protection Impact Assessments (DPIA), Memoranda of Understanding (MOU), and provenance logs;</w:t>
        <w:br w:type="textWrapping"/>
      </w:r>
    </w:p>
    <w:p w:rsidR="00000000" w:rsidDel="00000000" w:rsidP="00000000" w:rsidRDefault="00000000" w:rsidRPr="00000000" w14:paraId="000000DD">
      <w:pPr>
        <w:numPr>
          <w:ilvl w:val="0"/>
          <w:numId w:val="135"/>
        </w:numPr>
        <w:spacing w:after="0" w:afterAutospacing="0" w:before="0" w:beforeAutospacing="0" w:lineRule="auto"/>
        <w:ind w:left="720" w:hanging="360"/>
      </w:pPr>
      <w:r w:rsidDel="00000000" w:rsidR="00000000" w:rsidRPr="00000000">
        <w:rPr>
          <w:rtl w:val="0"/>
        </w:rPr>
        <w:t xml:space="preserve">Evaluate the framework’s effectiveness through synthetic simulations;</w:t>
        <w:br w:type="textWrapping"/>
      </w:r>
    </w:p>
    <w:p w:rsidR="00000000" w:rsidDel="00000000" w:rsidP="00000000" w:rsidRDefault="00000000" w:rsidRPr="00000000" w14:paraId="000000DE">
      <w:pPr>
        <w:numPr>
          <w:ilvl w:val="0"/>
          <w:numId w:val="135"/>
        </w:numPr>
        <w:spacing w:after="240" w:before="0" w:beforeAutospacing="0" w:lineRule="auto"/>
        <w:ind w:left="720" w:hanging="360"/>
      </w:pPr>
      <w:r w:rsidDel="00000000" w:rsidR="00000000" w:rsidRPr="00000000">
        <w:rPr>
          <w:rtl w:val="0"/>
        </w:rPr>
        <w:t xml:space="preserve">Translate findings into governance and policy recommendations for NATO, EU, and OECD partners.</w:t>
        <w:br w:type="textWrapping"/>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sz w:val="34"/>
          <w:szCs w:val="34"/>
        </w:rPr>
      </w:pPr>
      <w:bookmarkStart w:colFirst="0" w:colLast="0" w:name="_kkio861aljzp" w:id="77"/>
      <w:bookmarkEnd w:id="77"/>
      <w:r w:rsidDel="00000000" w:rsidR="00000000" w:rsidRPr="00000000">
        <w:rPr>
          <w:b w:val="1"/>
          <w:sz w:val="34"/>
          <w:szCs w:val="34"/>
          <w:rtl w:val="0"/>
        </w:rPr>
        <w:t xml:space="preserve">Methodology</w:t>
      </w:r>
    </w:p>
    <w:p w:rsidR="00000000" w:rsidDel="00000000" w:rsidP="00000000" w:rsidRDefault="00000000" w:rsidRPr="00000000" w14:paraId="000000E1">
      <w:pPr>
        <w:spacing w:after="240" w:before="240" w:lineRule="auto"/>
        <w:rPr/>
      </w:pPr>
      <w:r w:rsidDel="00000000" w:rsidR="00000000" w:rsidRPr="00000000">
        <w:rPr>
          <w:rtl w:val="0"/>
        </w:rPr>
        <w:t xml:space="preserve">A design-science approach integrates normative and technical analysis.</w:t>
      </w:r>
    </w:p>
    <w:p w:rsidR="00000000" w:rsidDel="00000000" w:rsidP="00000000" w:rsidRDefault="00000000" w:rsidRPr="00000000" w14:paraId="000000E2">
      <w:pPr>
        <w:spacing w:after="240" w:before="240" w:lineRule="auto"/>
        <w:rPr/>
      </w:pPr>
      <w:r w:rsidDel="00000000" w:rsidR="00000000" w:rsidRPr="00000000">
        <w:rPr>
          <w:rtl w:val="0"/>
        </w:rPr>
        <w:t xml:space="preserve">The prototype uses Flower (federated learning) and Opacus (differential privacy) to simulate cooperative anomaly detection across three synthetic clients.</w:t>
      </w:r>
    </w:p>
    <w:p w:rsidR="00000000" w:rsidDel="00000000" w:rsidP="00000000" w:rsidRDefault="00000000" w:rsidRPr="00000000" w14:paraId="000000E3">
      <w:pPr>
        <w:spacing w:after="240" w:before="240" w:lineRule="auto"/>
        <w:rPr/>
      </w:pPr>
      <w:r w:rsidDel="00000000" w:rsidR="00000000" w:rsidRPr="00000000">
        <w:rPr>
          <w:rtl w:val="0"/>
        </w:rPr>
        <w:t xml:space="preserve">Governance artefacts — including MOU and DPIA templates — embed ethical compliance, while a provenance log with cryptographic signing ensures accountability.</w:t>
      </w:r>
    </w:p>
    <w:p w:rsidR="00000000" w:rsidDel="00000000" w:rsidP="00000000" w:rsidRDefault="00000000" w:rsidRPr="00000000" w14:paraId="000000E4">
      <w:pPr>
        <w:spacing w:after="240" w:before="240" w:lineRule="auto"/>
        <w:rPr/>
      </w:pPr>
      <w:r w:rsidDel="00000000" w:rsidR="00000000" w:rsidRPr="00000000">
        <w:rPr>
          <w:rtl w:val="0"/>
        </w:rPr>
        <w:t xml:space="preserve">All experiments are fully synthetic and defensive-only.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sz w:val="34"/>
          <w:szCs w:val="34"/>
        </w:rPr>
      </w:pPr>
      <w:bookmarkStart w:colFirst="0" w:colLast="0" w:name="_6sj87cxi4p54" w:id="78"/>
      <w:bookmarkEnd w:id="78"/>
      <w:r w:rsidDel="00000000" w:rsidR="00000000" w:rsidRPr="00000000">
        <w:rPr>
          <w:b w:val="1"/>
          <w:sz w:val="34"/>
          <w:szCs w:val="34"/>
          <w:rtl w:val="0"/>
        </w:rPr>
        <w:t xml:space="preserve">Abstract</w:t>
      </w:r>
    </w:p>
    <w:p w:rsidR="00000000" w:rsidDel="00000000" w:rsidP="00000000" w:rsidRDefault="00000000" w:rsidRPr="00000000" w14:paraId="000000E7">
      <w:pPr>
        <w:spacing w:after="240" w:before="240" w:lineRule="auto"/>
        <w:rPr/>
      </w:pPr>
      <w:r w:rsidDel="00000000" w:rsidR="00000000" w:rsidRPr="00000000">
        <w:rPr>
          <w:rtl w:val="0"/>
        </w:rPr>
        <w:t xml:space="preserve">In the twenty-first century, the security of democratic societies depends not only on technological superiority but on the ethical legitimacy of their digital defences. This dissertation develops the concept of Federated Trust as the normative and technical foundation of a new Cyber Entente — a cooperative, privacy-preserving, and auditable cybersecurity framework for the Western alliance. The project argues that the resilience of democratic networks requires both distributed technological capability and shared moral governance: security without legitimacy cannot sustain public trust, while legitimacy without security cannot protect it.</w:t>
      </w:r>
    </w:p>
    <w:p w:rsidR="00000000" w:rsidDel="00000000" w:rsidP="00000000" w:rsidRDefault="00000000" w:rsidRPr="00000000" w14:paraId="000000E8">
      <w:pPr>
        <w:spacing w:after="240" w:before="240" w:lineRule="auto"/>
        <w:rPr/>
      </w:pPr>
      <w:r w:rsidDel="00000000" w:rsidR="00000000" w:rsidRPr="00000000">
        <w:rPr>
          <w:rtl w:val="0"/>
        </w:rPr>
        <w:t xml:space="preserve">Drawing on political philosophy, AI ethics, and cyber-policy studies, the thesis synthesises a multidimensional framework that links digital sovereignty, ethical artificial intelligence, and federated learning architectures. It integrates the OECD AI Principles, NIST Cybersecurity Framework 2.0, ENISA Threat Landscape analyses, and NATO CCDCOE doctrines to propose a unified defensive model based on transparency, interoperability, and human oversight. The research employs a design-science methodology, combining conceptual analysis with a working prototype of a Federated Cyber Defence Infrastructure built using Flower (federated learning), PyTorch, and Opacus differential privacy. Complementary governance mechanisms — including Data-Protection Impact Assessments (DPIA), data-sharing Memoranda of Understanding (MOU), provenance logging, and cryptographic signing — demonstrate how ethical and technical compliance can co-evolve within a federated ecosystem.</w:t>
      </w:r>
    </w:p>
    <w:p w:rsidR="00000000" w:rsidDel="00000000" w:rsidP="00000000" w:rsidRDefault="00000000" w:rsidRPr="00000000" w14:paraId="000000E9">
      <w:pPr>
        <w:rPr/>
      </w:pPr>
      <w:r w:rsidDel="00000000" w:rsidR="00000000" w:rsidRPr="00000000">
        <w:rPr>
          <w:rtl w:val="0"/>
        </w:rPr>
        <w:t xml:space="preserve">At its core, the thesis introduces the concept of a “Cyber-Iron Dome” — a federated, AI-enabled defensive network designed to detect, correlate, and mitigate cyber threats collaboratively across allied infrastructures. This system operates through secure aggregation, differential privacy, and human-in-the-loop oversight, ensuring lawful interoperability without compromising national autonomy. The “Cyber-Iron Dome” embodies deterrence through trust: a democratic model of collective resilience that strengthens the West’s digital sovereignty through ethical cooperation, transparency, and accountability.</w:t>
      </w:r>
    </w:p>
    <w:p w:rsidR="00000000" w:rsidDel="00000000" w:rsidP="00000000" w:rsidRDefault="00000000" w:rsidRPr="00000000" w14:paraId="000000EA">
      <w:pPr>
        <w:spacing w:after="240" w:before="240" w:lineRule="auto"/>
        <w:rPr/>
      </w:pPr>
      <w:r w:rsidDel="00000000" w:rsidR="00000000" w:rsidRPr="00000000">
        <w:rPr>
          <w:rtl w:val="0"/>
        </w:rPr>
        <w:t xml:space="preserve">Simulation results using synthetic data confirm that privacy-preserving models can achieve effective anomaly detection while maintaining differential-privacy guarantees. The findings suggest that federated AI can reinforce trans-national cyber resilience without compromising individual rights or national sovereignty. Conceptually, Federated Trust reframes Western cybersecurity from a deterrence-based paradigm to a cooperative, ethical, and auditable alliance of systems and institutions. Practically, the Cyber Entente provides a blueprint for implementing trustworthy, law-aligned AI defences that respect democratic values while countering systemic cyber threats.</w:t>
      </w:r>
    </w:p>
    <w:p w:rsidR="00000000" w:rsidDel="00000000" w:rsidP="00000000" w:rsidRDefault="00000000" w:rsidRPr="00000000" w14:paraId="000000EB">
      <w:pPr>
        <w:spacing w:after="240" w:before="240" w:lineRule="auto"/>
        <w:rPr/>
      </w:pPr>
      <w:r w:rsidDel="00000000" w:rsidR="00000000" w:rsidRPr="00000000">
        <w:rPr>
          <w:rtl w:val="0"/>
        </w:rPr>
        <w:t xml:space="preserve">Beyond the theoretical synthesis, the project advances into </w:t>
      </w:r>
      <w:r w:rsidDel="00000000" w:rsidR="00000000" w:rsidRPr="00000000">
        <w:rPr>
          <w:b w:val="1"/>
          <w:rtl w:val="0"/>
        </w:rPr>
        <w:t xml:space="preserve">operational realisation</w:t>
      </w:r>
      <w:r w:rsidDel="00000000" w:rsidR="00000000" w:rsidRPr="00000000">
        <w:rPr>
          <w:rtl w:val="0"/>
        </w:rPr>
        <w:t xml:space="preserve"> through a fully developed </w:t>
      </w:r>
      <w:r w:rsidDel="00000000" w:rsidR="00000000" w:rsidRPr="00000000">
        <w:rPr>
          <w:b w:val="1"/>
          <w:rtl w:val="0"/>
        </w:rPr>
        <w:t xml:space="preserve">Cyber Entente Developer Pack</w:t>
      </w:r>
      <w:r w:rsidDel="00000000" w:rsidR="00000000" w:rsidRPr="00000000">
        <w:rPr>
          <w:rtl w:val="0"/>
        </w:rPr>
        <w:t xml:space="preserve">. This implementation includes modular code for federated nodes, aggregators, and trust dashboards; a provenance-based ledger architecture; and a </w:t>
      </w:r>
      <w:r w:rsidDel="00000000" w:rsidR="00000000" w:rsidRPr="00000000">
        <w:rPr>
          <w:b w:val="1"/>
          <w:rtl w:val="0"/>
        </w:rPr>
        <w:t xml:space="preserve">Federated Trust Score (FTS)</w:t>
      </w:r>
      <w:r w:rsidDel="00000000" w:rsidR="00000000" w:rsidRPr="00000000">
        <w:rPr>
          <w:rtl w:val="0"/>
        </w:rPr>
        <w:t xml:space="preserve"> framework quantifying the ethical integrity of networked learning systems. Supporting tools — such as automated documentation generators, integration tests, and differential privacy pipelines — demonstrate that normative governance principles can be embedded directly into executable code and reproducible infrastructures. The inclusion of a Gantt-mapped deployment roadmap, Grafana observability layer, and Prometheus-compatible exporters further translates theoretical governance into a measurable, auditable, and extensible system of cyber-defensive operations.</w:t>
      </w:r>
    </w:p>
    <w:p w:rsidR="00000000" w:rsidDel="00000000" w:rsidP="00000000" w:rsidRDefault="00000000" w:rsidRPr="00000000" w14:paraId="000000EC">
      <w:pPr>
        <w:spacing w:after="240" w:before="240" w:lineRule="auto"/>
        <w:rPr/>
      </w:pPr>
      <w:r w:rsidDel="00000000" w:rsidR="00000000" w:rsidRPr="00000000">
        <w:rPr>
          <w:rtl w:val="0"/>
        </w:rPr>
        <w:t xml:space="preserve">By completing the technical cycle from </w:t>
      </w:r>
      <w:r w:rsidDel="00000000" w:rsidR="00000000" w:rsidRPr="00000000">
        <w:rPr>
          <w:b w:val="1"/>
          <w:rtl w:val="0"/>
        </w:rPr>
        <w:t xml:space="preserve">concept to demonstration</w:t>
      </w:r>
      <w:r w:rsidDel="00000000" w:rsidR="00000000" w:rsidRPr="00000000">
        <w:rPr>
          <w:rtl w:val="0"/>
        </w:rPr>
        <w:t xml:space="preserve">, the Cyber Entente validates </w:t>
      </w:r>
      <w:r w:rsidDel="00000000" w:rsidR="00000000" w:rsidRPr="00000000">
        <w:rPr>
          <w:b w:val="1"/>
          <w:rtl w:val="0"/>
        </w:rPr>
        <w:t xml:space="preserve">Federated Trust</w:t>
      </w:r>
      <w:r w:rsidDel="00000000" w:rsidR="00000000" w:rsidRPr="00000000">
        <w:rPr>
          <w:rtl w:val="0"/>
        </w:rPr>
        <w:t xml:space="preserve"> not merely as a theoretical construct but as an implementable model for democratic cyber resilience. Its transparent metrics, provenance ledgers, and automated reporting workflows establish a replicable standard for ethical AI compliance within secure digital alliances. This convergence of political philosophy, technical architecture, and operational governance marks a paradigm shift: from cybersecurity as secrecy and deterrence, to cybersecurity as </w:t>
      </w:r>
      <w:r w:rsidDel="00000000" w:rsidR="00000000" w:rsidRPr="00000000">
        <w:rPr>
          <w:b w:val="1"/>
          <w:rtl w:val="0"/>
        </w:rPr>
        <w:t xml:space="preserve">accountable collaboration</w:t>
      </w:r>
      <w:r w:rsidDel="00000000" w:rsidR="00000000" w:rsidRPr="00000000">
        <w:rPr>
          <w:rtl w:val="0"/>
        </w:rPr>
        <w:t xml:space="preserve">, where legitimacy and protection are mutually reinforcing pillars of digital sovereignty.</w:t>
      </w:r>
    </w:p>
    <w:p w:rsidR="00000000" w:rsidDel="00000000" w:rsidP="00000000" w:rsidRDefault="00000000" w:rsidRPr="00000000" w14:paraId="000000ED">
      <w:pPr>
        <w:spacing w:after="240" w:before="240" w:lineRule="auto"/>
        <w:rPr/>
      </w:pPr>
      <w:r w:rsidDel="00000000" w:rsidR="00000000" w:rsidRPr="00000000">
        <w:rPr>
          <w:b w:val="1"/>
          <w:rtl w:val="0"/>
        </w:rPr>
        <w:t xml:space="preserve">Keywords</w:t>
      </w:r>
      <w:r w:rsidDel="00000000" w:rsidR="00000000" w:rsidRPr="00000000">
        <w:rPr>
          <w:rtl w:val="0"/>
        </w:rPr>
        <w:t xml:space="preserve">: Cybersecurity; Federated Learning; Ethical AI; Digital Sovereignty; Federated Trust; Governance; Differential Privacy; Western Alliance; Democratic Resilience; Secure Aggregation; Provenance Ledger; Trust Metrics; Cyber Iron Dome; Operational Scaling; Transparency.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sz w:val="46"/>
          <w:szCs w:val="46"/>
        </w:rPr>
      </w:pPr>
      <w:bookmarkStart w:colFirst="0" w:colLast="0" w:name="_b4chavkdn1ko" w:id="79"/>
      <w:bookmarkEnd w:id="79"/>
      <w:r w:rsidDel="00000000" w:rsidR="00000000" w:rsidRPr="00000000">
        <w:rPr>
          <w:b w:val="1"/>
          <w:sz w:val="46"/>
          <w:szCs w:val="46"/>
          <w:rtl w:val="0"/>
        </w:rPr>
        <w:t xml:space="preserve">Chapter 1 — Introduction</w:t>
      </w:r>
    </w:p>
    <w:p w:rsidR="00000000" w:rsidDel="00000000" w:rsidP="00000000" w:rsidRDefault="00000000" w:rsidRPr="00000000" w14:paraId="000000F1">
      <w:pPr>
        <w:pStyle w:val="Heading2"/>
        <w:keepNext w:val="0"/>
        <w:keepLines w:val="0"/>
        <w:spacing w:after="80" w:lineRule="auto"/>
        <w:rPr>
          <w:b w:val="1"/>
          <w:sz w:val="34"/>
          <w:szCs w:val="34"/>
        </w:rPr>
      </w:pPr>
      <w:bookmarkStart w:colFirst="0" w:colLast="0" w:name="_7tdb7b8m5e3a" w:id="80"/>
      <w:bookmarkEnd w:id="80"/>
      <w:r w:rsidDel="00000000" w:rsidR="00000000" w:rsidRPr="00000000">
        <w:rPr>
          <w:b w:val="1"/>
          <w:sz w:val="34"/>
          <w:szCs w:val="34"/>
          <w:rtl w:val="0"/>
        </w:rPr>
        <w:t xml:space="preserve">1.1 Background</w:t>
      </w:r>
    </w:p>
    <w:p w:rsidR="00000000" w:rsidDel="00000000" w:rsidP="00000000" w:rsidRDefault="00000000" w:rsidRPr="00000000" w14:paraId="000000F2">
      <w:pPr>
        <w:spacing w:after="240" w:before="240" w:lineRule="auto"/>
        <w:rPr/>
      </w:pPr>
      <w:r w:rsidDel="00000000" w:rsidR="00000000" w:rsidRPr="00000000">
        <w:rPr>
          <w:rtl w:val="0"/>
        </w:rPr>
        <w:t xml:space="preserve">Across the early decades of the twenty-first century, the digital infrastructure of democratic states has become a strategic theatre of contest.  The same networks that enable commerce, civic participation, and open knowledge also expose societies to manipulation, espionage, and systemic disruption.  In this environment, security is no longer measured solely in military or technical terms but in the resilience of trust—between citizens and institutions, allies and partners, humans and intelligent machines.</w:t>
      </w:r>
    </w:p>
    <w:p w:rsidR="00000000" w:rsidDel="00000000" w:rsidP="00000000" w:rsidRDefault="00000000" w:rsidRPr="00000000" w14:paraId="000000F3">
      <w:pPr>
        <w:spacing w:after="240" w:before="240" w:lineRule="auto"/>
        <w:rPr/>
      </w:pPr>
      <w:r w:rsidDel="00000000" w:rsidR="00000000" w:rsidRPr="00000000">
        <w:rPr>
          <w:rtl w:val="0"/>
        </w:rPr>
        <w:t xml:space="preserve">The Western alliance, long coordinated through NATO and the broader OECD framework, faces a paradox: it holds the most advanced technologies and the most mature rule-of-law traditions, yet its cyber defences remain fragmented by jurisdictional boundaries, data-protection regimes, and varying ethical standards.  Existing security architectures, built on deterrence and centralised threat intelligence, struggle to scale across democratic diversity.  Meanwhile, adversarial actors exploit disinformation, artificial intelligence, and hybrid warfare to erode social cohesion and institutional legitimacy.  The erosion of trust itself has become a weapon.</w:t>
      </w:r>
    </w:p>
    <w:p w:rsidR="00000000" w:rsidDel="00000000" w:rsidP="00000000" w:rsidRDefault="00000000" w:rsidRPr="00000000" w14:paraId="000000F4">
      <w:pPr>
        <w:spacing w:after="240" w:before="240" w:lineRule="auto"/>
        <w:rPr/>
      </w:pPr>
      <w:r w:rsidDel="00000000" w:rsidR="00000000" w:rsidRPr="00000000">
        <w:rPr>
          <w:rtl w:val="0"/>
        </w:rPr>
        <w:t xml:space="preserve">This thesis situates that challenge at the intersection of technology, ethics, and governance.  It argues that Western cybersecurity must evolve from a paradigm of secrecy and control to one of transparency, accountability, and federated cooperation—what this research terms a Cyber Entente.  At its heart lies a new concept: Federated Trust, a unifying framework in which technological interoperability and moral legitimacy are co-designed.</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sz w:val="34"/>
          <w:szCs w:val="34"/>
        </w:rPr>
      </w:pPr>
      <w:bookmarkStart w:colFirst="0" w:colLast="0" w:name="_7j71cqe0b2la" w:id="81"/>
      <w:bookmarkEnd w:id="81"/>
      <w:r w:rsidDel="00000000" w:rsidR="00000000" w:rsidRPr="00000000">
        <w:rPr>
          <w:b w:val="1"/>
          <w:sz w:val="34"/>
          <w:szCs w:val="34"/>
          <w:rtl w:val="0"/>
        </w:rPr>
        <w:t xml:space="preserve">1.2 Problem Statement</w:t>
      </w:r>
    </w:p>
    <w:p w:rsidR="00000000" w:rsidDel="00000000" w:rsidP="00000000" w:rsidRDefault="00000000" w:rsidRPr="00000000" w14:paraId="000000F7">
      <w:pPr>
        <w:spacing w:after="240" w:before="240" w:lineRule="auto"/>
        <w:rPr/>
      </w:pPr>
      <w:r w:rsidDel="00000000" w:rsidR="00000000" w:rsidRPr="00000000">
        <w:rPr>
          <w:rtl w:val="0"/>
        </w:rPr>
        <w:t xml:space="preserve">Current cyber-defence systems rely heavily on centralised data collection and proprietary analytics.  Such architectures may offer short-term efficiency but are incompatible with democratic norms of privacy and oversight.  The strategic problem is thus dual:</w:t>
      </w:r>
    </w:p>
    <w:p w:rsidR="00000000" w:rsidDel="00000000" w:rsidP="00000000" w:rsidRDefault="00000000" w:rsidRPr="00000000" w14:paraId="000000F8">
      <w:pPr>
        <w:numPr>
          <w:ilvl w:val="0"/>
          <w:numId w:val="47"/>
        </w:numPr>
        <w:spacing w:after="0" w:afterAutospacing="0" w:before="240" w:lineRule="auto"/>
        <w:ind w:left="720" w:hanging="360"/>
      </w:pPr>
      <w:r w:rsidDel="00000000" w:rsidR="00000000" w:rsidRPr="00000000">
        <w:rPr>
          <w:rtl w:val="0"/>
        </w:rPr>
        <w:t xml:space="preserve">Operational fragmentation among Western allies limits real-time collective defence; and</w:t>
        <w:br w:type="textWrapping"/>
      </w:r>
    </w:p>
    <w:p w:rsidR="00000000" w:rsidDel="00000000" w:rsidP="00000000" w:rsidRDefault="00000000" w:rsidRPr="00000000" w14:paraId="000000F9">
      <w:pPr>
        <w:numPr>
          <w:ilvl w:val="0"/>
          <w:numId w:val="47"/>
        </w:numPr>
        <w:spacing w:after="240" w:before="0" w:beforeAutospacing="0" w:lineRule="auto"/>
        <w:ind w:left="720" w:hanging="360"/>
      </w:pPr>
      <w:r w:rsidDel="00000000" w:rsidR="00000000" w:rsidRPr="00000000">
        <w:rPr>
          <w:rtl w:val="0"/>
        </w:rPr>
        <w:t xml:space="preserve">Ethical fragmentation—differing standards of AI use, data protection, and accountability—undermines public legitimacy.</w:t>
        <w:br w:type="textWrapping"/>
      </w:r>
    </w:p>
    <w:p w:rsidR="00000000" w:rsidDel="00000000" w:rsidP="00000000" w:rsidRDefault="00000000" w:rsidRPr="00000000" w14:paraId="000000FA">
      <w:pPr>
        <w:spacing w:after="240" w:before="240" w:lineRule="auto"/>
        <w:rPr/>
      </w:pPr>
      <w:r w:rsidDel="00000000" w:rsidR="00000000" w:rsidRPr="00000000">
        <w:rPr>
          <w:rtl w:val="0"/>
        </w:rPr>
        <w:t xml:space="preserve">Without an integrative framework, efforts to coordinate Western cybersecurity risk reproducing the very asymmetries they seek to mitigate: concentration of power, opacity of algorithmic decision-making, and mistrust between states and citizens.  This dissertation addresses that gap by proposing a federated, privacy-preserving, and auditable model of collective cyber defence grounded in shared ethical principles.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sz w:val="34"/>
          <w:szCs w:val="34"/>
        </w:rPr>
      </w:pPr>
      <w:bookmarkStart w:colFirst="0" w:colLast="0" w:name="_h9yz9t9mui2y" w:id="82"/>
      <w:bookmarkEnd w:id="82"/>
      <w:r w:rsidDel="00000000" w:rsidR="00000000" w:rsidRPr="00000000">
        <w:rPr>
          <w:b w:val="1"/>
          <w:sz w:val="34"/>
          <w:szCs w:val="34"/>
          <w:rtl w:val="0"/>
        </w:rPr>
        <w:t xml:space="preserve">1.3 Research Aim and Objectives</w:t>
      </w:r>
    </w:p>
    <w:p w:rsidR="00000000" w:rsidDel="00000000" w:rsidP="00000000" w:rsidRDefault="00000000" w:rsidRPr="00000000" w14:paraId="000000FD">
      <w:pPr>
        <w:spacing w:after="240" w:before="240" w:lineRule="auto"/>
        <w:rPr/>
      </w:pPr>
      <w:r w:rsidDel="00000000" w:rsidR="00000000" w:rsidRPr="00000000">
        <w:rPr>
          <w:rtl w:val="0"/>
        </w:rPr>
        <w:t xml:space="preserve">The primary aim of this research is to design and evaluate a Federated Trust framework that links normative governance with technical architectures for defensive cybersecurity.</w:t>
      </w:r>
    </w:p>
    <w:p w:rsidR="00000000" w:rsidDel="00000000" w:rsidP="00000000" w:rsidRDefault="00000000" w:rsidRPr="00000000" w14:paraId="000000FE">
      <w:pPr>
        <w:spacing w:after="240" w:before="240" w:lineRule="auto"/>
        <w:rPr/>
      </w:pPr>
      <w:r w:rsidDel="00000000" w:rsidR="00000000" w:rsidRPr="00000000">
        <w:rPr>
          <w:rtl w:val="0"/>
        </w:rPr>
        <w:t xml:space="preserve">Specific objectives are to:</w:t>
      </w:r>
    </w:p>
    <w:p w:rsidR="00000000" w:rsidDel="00000000" w:rsidP="00000000" w:rsidRDefault="00000000" w:rsidRPr="00000000" w14:paraId="000000FF">
      <w:pPr>
        <w:numPr>
          <w:ilvl w:val="0"/>
          <w:numId w:val="74"/>
        </w:numPr>
        <w:spacing w:after="0" w:afterAutospacing="0" w:before="240" w:lineRule="auto"/>
        <w:ind w:left="720" w:hanging="360"/>
      </w:pPr>
      <w:r w:rsidDel="00000000" w:rsidR="00000000" w:rsidRPr="00000000">
        <w:rPr>
          <w:rtl w:val="0"/>
        </w:rPr>
        <w:t xml:space="preserve">Conceptualise Federated Trust as an ethical-technical construct integrating political legitimacy, institutional design, and machine-learning coordination.</w:t>
        <w:br w:type="textWrapping"/>
      </w:r>
    </w:p>
    <w:p w:rsidR="00000000" w:rsidDel="00000000" w:rsidP="00000000" w:rsidRDefault="00000000" w:rsidRPr="00000000" w14:paraId="00000100">
      <w:pPr>
        <w:numPr>
          <w:ilvl w:val="0"/>
          <w:numId w:val="74"/>
        </w:numPr>
        <w:spacing w:after="0" w:afterAutospacing="0" w:before="0" w:beforeAutospacing="0" w:lineRule="auto"/>
        <w:ind w:left="720" w:hanging="360"/>
      </w:pPr>
      <w:r w:rsidDel="00000000" w:rsidR="00000000" w:rsidRPr="00000000">
        <w:rPr>
          <w:rtl w:val="0"/>
        </w:rPr>
        <w:t xml:space="preserve">Develop a prototype Federated Cyber Defence Infrastructure using federated learning and differential privacy to demonstrate technical feasibility.</w:t>
        <w:br w:type="textWrapping"/>
      </w:r>
    </w:p>
    <w:p w:rsidR="00000000" w:rsidDel="00000000" w:rsidP="00000000" w:rsidRDefault="00000000" w:rsidRPr="00000000" w14:paraId="00000101">
      <w:pPr>
        <w:numPr>
          <w:ilvl w:val="0"/>
          <w:numId w:val="74"/>
        </w:numPr>
        <w:spacing w:after="0" w:afterAutospacing="0" w:before="0" w:beforeAutospacing="0" w:lineRule="auto"/>
        <w:ind w:left="720" w:hanging="360"/>
      </w:pPr>
      <w:r w:rsidDel="00000000" w:rsidR="00000000" w:rsidRPr="00000000">
        <w:rPr>
          <w:rtl w:val="0"/>
        </w:rPr>
        <w:t xml:space="preserve">Establish a set of legal-policy instruments—Data-Protection Impact Assessments (DPIA), Memoranda of Understanding (MOU), and provenance logs—that embed ethical governance in system design.</w:t>
        <w:br w:type="textWrapping"/>
      </w:r>
    </w:p>
    <w:p w:rsidR="00000000" w:rsidDel="00000000" w:rsidP="00000000" w:rsidRDefault="00000000" w:rsidRPr="00000000" w14:paraId="00000102">
      <w:pPr>
        <w:numPr>
          <w:ilvl w:val="0"/>
          <w:numId w:val="74"/>
        </w:numPr>
        <w:spacing w:after="0" w:afterAutospacing="0" w:before="0" w:beforeAutospacing="0" w:lineRule="auto"/>
        <w:ind w:left="720" w:hanging="360"/>
      </w:pPr>
      <w:r w:rsidDel="00000000" w:rsidR="00000000" w:rsidRPr="00000000">
        <w:rPr>
          <w:rtl w:val="0"/>
        </w:rPr>
        <w:t xml:space="preserve">Evaluate the defensive effectiveness and privacy compliance of the model through controlled simulations.</w:t>
        <w:br w:type="textWrapping"/>
      </w:r>
    </w:p>
    <w:p w:rsidR="00000000" w:rsidDel="00000000" w:rsidP="00000000" w:rsidRDefault="00000000" w:rsidRPr="00000000" w14:paraId="00000103">
      <w:pPr>
        <w:numPr>
          <w:ilvl w:val="0"/>
          <w:numId w:val="74"/>
        </w:numPr>
        <w:spacing w:after="240" w:before="0" w:beforeAutospacing="0" w:lineRule="auto"/>
        <w:ind w:left="720" w:hanging="360"/>
      </w:pPr>
      <w:r w:rsidDel="00000000" w:rsidR="00000000" w:rsidRPr="00000000">
        <w:rPr>
          <w:rtl w:val="0"/>
        </w:rPr>
        <w:t xml:space="preserve">Derive policy recommendations for Western multilateral cooperation under NATO, EU, and OECD umbrellas.</w:t>
      </w:r>
    </w:p>
    <w:p w:rsidR="00000000" w:rsidDel="00000000" w:rsidP="00000000" w:rsidRDefault="00000000" w:rsidRPr="00000000" w14:paraId="00000104">
      <w:pPr>
        <w:spacing w:after="240" w:before="240" w:lineRule="auto"/>
        <w:ind w:left="0" w:firstLine="0"/>
        <w:rPr/>
      </w:pPr>
      <w:r w:rsidDel="00000000" w:rsidR="00000000" w:rsidRPr="00000000">
        <w:rPr>
          <w:rtl w:val="0"/>
        </w:rPr>
        <w:t xml:space="preserve">The implementation of a fully auditable developer ecosystem further extends these objectives by providing an open, reproducible, and modular framework that can be scaled across allied institutions and research environments.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sz w:val="34"/>
          <w:szCs w:val="34"/>
        </w:rPr>
      </w:pPr>
      <w:bookmarkStart w:colFirst="0" w:colLast="0" w:name="_bi8x4781283w" w:id="83"/>
      <w:bookmarkEnd w:id="83"/>
      <w:r w:rsidDel="00000000" w:rsidR="00000000" w:rsidRPr="00000000">
        <w:rPr>
          <w:b w:val="1"/>
          <w:sz w:val="34"/>
          <w:szCs w:val="34"/>
          <w:rtl w:val="0"/>
        </w:rPr>
        <w:t xml:space="preserve">1.4 Research Questions</w:t>
      </w:r>
    </w:p>
    <w:p w:rsidR="00000000" w:rsidDel="00000000" w:rsidP="00000000" w:rsidRDefault="00000000" w:rsidRPr="00000000" w14:paraId="00000107">
      <w:pPr>
        <w:numPr>
          <w:ilvl w:val="0"/>
          <w:numId w:val="119"/>
        </w:numPr>
        <w:spacing w:after="0" w:afterAutospacing="0" w:before="240" w:lineRule="auto"/>
        <w:ind w:left="720" w:hanging="360"/>
      </w:pPr>
      <w:r w:rsidDel="00000000" w:rsidR="00000000" w:rsidRPr="00000000">
        <w:rPr>
          <w:rtl w:val="0"/>
        </w:rPr>
        <w:t xml:space="preserve">How can federated artificial-intelligence architectures enhance collective cyber defence among democratic states while preserving sovereignty and privacy?</w:t>
        <w:br w:type="textWrapping"/>
      </w:r>
    </w:p>
    <w:p w:rsidR="00000000" w:rsidDel="00000000" w:rsidP="00000000" w:rsidRDefault="00000000" w:rsidRPr="00000000" w14:paraId="00000108">
      <w:pPr>
        <w:numPr>
          <w:ilvl w:val="0"/>
          <w:numId w:val="119"/>
        </w:numPr>
        <w:spacing w:after="0" w:afterAutospacing="0" w:before="0" w:beforeAutospacing="0" w:lineRule="auto"/>
        <w:ind w:left="720" w:hanging="360"/>
      </w:pPr>
      <w:r w:rsidDel="00000000" w:rsidR="00000000" w:rsidRPr="00000000">
        <w:rPr>
          <w:rtl w:val="0"/>
        </w:rPr>
        <w:t xml:space="preserve">What institutional and ethical conditions are required for trust-based digital cooperation across Western jurisdictions?</w:t>
        <w:br w:type="textWrapping"/>
      </w:r>
    </w:p>
    <w:p w:rsidR="00000000" w:rsidDel="00000000" w:rsidP="00000000" w:rsidRDefault="00000000" w:rsidRPr="00000000" w14:paraId="00000109">
      <w:pPr>
        <w:numPr>
          <w:ilvl w:val="0"/>
          <w:numId w:val="119"/>
        </w:numPr>
        <w:spacing w:after="0" w:afterAutospacing="0" w:before="0" w:beforeAutospacing="0" w:lineRule="auto"/>
        <w:ind w:left="720" w:hanging="360"/>
      </w:pPr>
      <w:r w:rsidDel="00000000" w:rsidR="00000000" w:rsidRPr="00000000">
        <w:rPr>
          <w:rtl w:val="0"/>
        </w:rPr>
        <w:t xml:space="preserve">Can Federated Trust provide a measurable and auditable basis for democratic legitimacy in AI-enabled security systems?</w:t>
        <w:br w:type="textWrapping"/>
      </w:r>
    </w:p>
    <w:p w:rsidR="00000000" w:rsidDel="00000000" w:rsidP="00000000" w:rsidRDefault="00000000" w:rsidRPr="00000000" w14:paraId="0000010A">
      <w:pPr>
        <w:numPr>
          <w:ilvl w:val="0"/>
          <w:numId w:val="119"/>
        </w:numPr>
        <w:spacing w:after="240" w:before="0" w:beforeAutospacing="0" w:lineRule="auto"/>
        <w:ind w:left="720" w:hanging="360"/>
      </w:pPr>
      <w:r w:rsidDel="00000000" w:rsidR="00000000" w:rsidRPr="00000000">
        <w:rPr>
          <w:rtl w:val="0"/>
        </w:rPr>
        <w:t xml:space="preserve">How can established standards—ENISA, NIST CSF 2.0, OECD AI Principles, and NATO CCDCOE guidelines—be synthesised into a unified, defensively oriented governance model?</w:t>
        <w:br w:type="textWrapping"/>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sz w:val="34"/>
          <w:szCs w:val="34"/>
        </w:rPr>
      </w:pPr>
      <w:bookmarkStart w:colFirst="0" w:colLast="0" w:name="_aafqw6h37sqr" w:id="84"/>
      <w:bookmarkEnd w:id="84"/>
      <w:r w:rsidDel="00000000" w:rsidR="00000000" w:rsidRPr="00000000">
        <w:rPr>
          <w:b w:val="1"/>
          <w:sz w:val="34"/>
          <w:szCs w:val="34"/>
          <w:rtl w:val="0"/>
        </w:rPr>
        <w:t xml:space="preserve">1.5 Hypotheses</w:t>
      </w:r>
    </w:p>
    <w:p w:rsidR="00000000" w:rsidDel="00000000" w:rsidP="00000000" w:rsidRDefault="00000000" w:rsidRPr="00000000" w14:paraId="0000010D">
      <w:pPr>
        <w:numPr>
          <w:ilvl w:val="0"/>
          <w:numId w:val="4"/>
        </w:numPr>
        <w:spacing w:after="0" w:afterAutospacing="0" w:before="240" w:lineRule="auto"/>
        <w:ind w:left="720" w:hanging="360"/>
      </w:pPr>
      <w:r w:rsidDel="00000000" w:rsidR="00000000" w:rsidRPr="00000000">
        <w:rPr>
          <w:rtl w:val="0"/>
        </w:rPr>
        <w:t xml:space="preserve">H1: Federated Trust architectures yield higher collective resilience and legitimacy than centralised or purely national approaches.</w:t>
        <w:br w:type="textWrapping"/>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tl w:val="0"/>
        </w:rPr>
        <w:t xml:space="preserve">H2: Differentially private federated-learning models can achieve operational threat detection accuracy comparable to centralised baselines while maintaining compliance with human-rights frameworks.</w:t>
        <w:br w:type="textWrapping"/>
      </w:r>
    </w:p>
    <w:p w:rsidR="00000000" w:rsidDel="00000000" w:rsidP="00000000" w:rsidRDefault="00000000" w:rsidRPr="00000000" w14:paraId="0000010F">
      <w:pPr>
        <w:numPr>
          <w:ilvl w:val="0"/>
          <w:numId w:val="4"/>
        </w:numPr>
        <w:spacing w:after="240" w:before="0" w:beforeAutospacing="0" w:lineRule="auto"/>
        <w:ind w:left="720" w:hanging="360"/>
      </w:pPr>
      <w:r w:rsidDel="00000000" w:rsidR="00000000" w:rsidRPr="00000000">
        <w:rPr>
          <w:rtl w:val="0"/>
        </w:rPr>
        <w:t xml:space="preserve">H3: Embedding ethical governance (auditability, human-in-the-loop, provenance) into the technical pipeline increases public and inter-institutional trust.</w:t>
        <w:br w:type="textWrapping"/>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sz w:val="34"/>
          <w:szCs w:val="34"/>
        </w:rPr>
      </w:pPr>
      <w:bookmarkStart w:colFirst="0" w:colLast="0" w:name="_phnsywc17x9s" w:id="85"/>
      <w:bookmarkEnd w:id="85"/>
      <w:r w:rsidDel="00000000" w:rsidR="00000000" w:rsidRPr="00000000">
        <w:rPr>
          <w:b w:val="1"/>
          <w:sz w:val="34"/>
          <w:szCs w:val="34"/>
          <w:rtl w:val="0"/>
        </w:rPr>
        <w:t xml:space="preserve">1.6 Significance and Originality</w:t>
      </w:r>
    </w:p>
    <w:p w:rsidR="00000000" w:rsidDel="00000000" w:rsidP="00000000" w:rsidRDefault="00000000" w:rsidRPr="00000000" w14:paraId="00000112">
      <w:pPr>
        <w:spacing w:after="240" w:before="240" w:lineRule="auto"/>
        <w:rPr/>
      </w:pPr>
      <w:r w:rsidDel="00000000" w:rsidR="00000000" w:rsidRPr="00000000">
        <w:rPr>
          <w:rtl w:val="0"/>
        </w:rPr>
        <w:t xml:space="preserve">The research contributes three distinct advances:</w:t>
      </w:r>
    </w:p>
    <w:p w:rsidR="00000000" w:rsidDel="00000000" w:rsidP="00000000" w:rsidRDefault="00000000" w:rsidRPr="00000000" w14:paraId="00000113">
      <w:pPr>
        <w:numPr>
          <w:ilvl w:val="0"/>
          <w:numId w:val="50"/>
        </w:numPr>
        <w:spacing w:after="0" w:afterAutospacing="0" w:before="240" w:lineRule="auto"/>
        <w:ind w:left="720" w:hanging="360"/>
      </w:pPr>
      <w:r w:rsidDel="00000000" w:rsidR="00000000" w:rsidRPr="00000000">
        <w:rPr>
          <w:rtl w:val="0"/>
        </w:rPr>
        <w:t xml:space="preserve">Theoretical innovation: It introduces Federated Trust as a multidimensional theory linking epistemic trust, institutional legitimacy, and technical verifiability.</w:t>
        <w:br w:type="textWrapping"/>
      </w:r>
    </w:p>
    <w:p w:rsidR="00000000" w:rsidDel="00000000" w:rsidP="00000000" w:rsidRDefault="00000000" w:rsidRPr="00000000" w14:paraId="00000114">
      <w:pPr>
        <w:numPr>
          <w:ilvl w:val="0"/>
          <w:numId w:val="50"/>
        </w:numPr>
        <w:spacing w:after="0" w:afterAutospacing="0" w:before="0" w:beforeAutospacing="0" w:lineRule="auto"/>
        <w:ind w:left="720" w:hanging="360"/>
      </w:pPr>
      <w:r w:rsidDel="00000000" w:rsidR="00000000" w:rsidRPr="00000000">
        <w:rPr>
          <w:rtl w:val="0"/>
        </w:rPr>
        <w:t xml:space="preserve">Technical proof-of-concept: It demonstrates, via a federated-learning prototype (Flower + Opacus DP), that privacy-preserving analytics can operate collaboratively across multiple jurisdictions without data centralisation.</w:t>
        <w:br w:type="textWrapping"/>
      </w:r>
    </w:p>
    <w:p w:rsidR="00000000" w:rsidDel="00000000" w:rsidP="00000000" w:rsidRDefault="00000000" w:rsidRPr="00000000" w14:paraId="00000115">
      <w:pPr>
        <w:numPr>
          <w:ilvl w:val="0"/>
          <w:numId w:val="50"/>
        </w:numPr>
        <w:spacing w:after="240" w:before="0" w:beforeAutospacing="0" w:lineRule="auto"/>
        <w:ind w:left="720" w:hanging="360"/>
      </w:pPr>
      <w:r w:rsidDel="00000000" w:rsidR="00000000" w:rsidRPr="00000000">
        <w:rPr>
          <w:rtl w:val="0"/>
        </w:rPr>
        <w:t xml:space="preserve">Governance integration: It operationalises ethical AI and data-protection principles within the system architecture through signed artifacts, audit logs, and transparent metrics.</w:t>
        <w:br w:type="textWrapping"/>
      </w:r>
    </w:p>
    <w:p w:rsidR="00000000" w:rsidDel="00000000" w:rsidP="00000000" w:rsidRDefault="00000000" w:rsidRPr="00000000" w14:paraId="00000116">
      <w:pPr>
        <w:spacing w:after="240" w:before="240" w:lineRule="auto"/>
        <w:rPr/>
      </w:pPr>
      <w:r w:rsidDel="00000000" w:rsidR="00000000" w:rsidRPr="00000000">
        <w:rPr>
          <w:rtl w:val="0"/>
        </w:rPr>
        <w:t xml:space="preserve">This synthesis bridges political philosophy and computer science, transforming abstract democratic values into functional cybersecurity design.</w:t>
      </w:r>
    </w:p>
    <w:p w:rsidR="00000000" w:rsidDel="00000000" w:rsidP="00000000" w:rsidRDefault="00000000" w:rsidRPr="00000000" w14:paraId="00000117">
      <w:pPr>
        <w:spacing w:after="240" w:before="240" w:lineRule="auto"/>
        <w:rPr/>
      </w:pPr>
      <w:r w:rsidDel="00000000" w:rsidR="00000000" w:rsidRPr="00000000">
        <w:rPr>
          <w:rtl w:val="0"/>
        </w:rPr>
        <w:t xml:space="preserve">Additionally, the research delivers an operational validation through a complete, federated prototype environment and developer toolkit.</w:t>
      </w:r>
    </w:p>
    <w:p w:rsidR="00000000" w:rsidDel="00000000" w:rsidP="00000000" w:rsidRDefault="00000000" w:rsidRPr="00000000" w14:paraId="00000118">
      <w:pPr>
        <w:spacing w:after="240" w:before="240" w:lineRule="auto"/>
        <w:rPr/>
      </w:pPr>
      <w:r w:rsidDel="00000000" w:rsidR="00000000" w:rsidRPr="00000000">
        <w:rPr>
          <w:rtl w:val="0"/>
        </w:rPr>
        <w:t xml:space="preserve">This marks a rare integration of ethical theory, institutional design, and runnable cybersecurity infrastructure, establishing a reproducible benchmark for policy-aligned AI systems.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sz w:val="34"/>
          <w:szCs w:val="34"/>
        </w:rPr>
      </w:pPr>
      <w:bookmarkStart w:colFirst="0" w:colLast="0" w:name="_7u13oksfxu1y" w:id="86"/>
      <w:bookmarkEnd w:id="86"/>
      <w:r w:rsidDel="00000000" w:rsidR="00000000" w:rsidRPr="00000000">
        <w:rPr>
          <w:b w:val="1"/>
          <w:sz w:val="34"/>
          <w:szCs w:val="34"/>
          <w:rtl w:val="0"/>
        </w:rPr>
        <w:t xml:space="preserve">1.7 Methodological Overview</w:t>
      </w:r>
    </w:p>
    <w:p w:rsidR="00000000" w:rsidDel="00000000" w:rsidP="00000000" w:rsidRDefault="00000000" w:rsidRPr="00000000" w14:paraId="0000011B">
      <w:pPr>
        <w:spacing w:after="240" w:before="240" w:lineRule="auto"/>
        <w:rPr/>
      </w:pPr>
      <w:r w:rsidDel="00000000" w:rsidR="00000000" w:rsidRPr="00000000">
        <w:rPr>
          <w:rtl w:val="0"/>
        </w:rPr>
        <w:t xml:space="preserve">The study employs a design-science methodology combining qualitative and quantitative elements:</w:t>
      </w:r>
    </w:p>
    <w:p w:rsidR="00000000" w:rsidDel="00000000" w:rsidP="00000000" w:rsidRDefault="00000000" w:rsidRPr="00000000" w14:paraId="0000011C">
      <w:pPr>
        <w:numPr>
          <w:ilvl w:val="0"/>
          <w:numId w:val="56"/>
        </w:numPr>
        <w:spacing w:after="0" w:afterAutospacing="0" w:before="240" w:lineRule="auto"/>
        <w:ind w:left="720" w:hanging="360"/>
      </w:pPr>
      <w:r w:rsidDel="00000000" w:rsidR="00000000" w:rsidRPr="00000000">
        <w:rPr>
          <w:rtl w:val="0"/>
        </w:rPr>
        <w:t xml:space="preserve">Conceptual analysis: critical synthesis of philosophy, ethics, and governance literature to define Federated Trust.</w:t>
        <w:br w:type="textWrapping"/>
      </w:r>
    </w:p>
    <w:p w:rsidR="00000000" w:rsidDel="00000000" w:rsidP="00000000" w:rsidRDefault="00000000" w:rsidRPr="00000000" w14:paraId="0000011D">
      <w:pPr>
        <w:numPr>
          <w:ilvl w:val="0"/>
          <w:numId w:val="56"/>
        </w:numPr>
        <w:spacing w:after="0" w:afterAutospacing="0" w:before="0" w:beforeAutospacing="0" w:lineRule="auto"/>
        <w:ind w:left="720" w:hanging="360"/>
      </w:pPr>
      <w:r w:rsidDel="00000000" w:rsidR="00000000" w:rsidRPr="00000000">
        <w:rPr>
          <w:rtl w:val="0"/>
        </w:rPr>
        <w:t xml:space="preserve">System design: creation of a defensive prototype using federated-learning frameworks, differential-privacy algorithms, and provenance logging.</w:t>
        <w:br w:type="textWrapping"/>
      </w:r>
    </w:p>
    <w:p w:rsidR="00000000" w:rsidDel="00000000" w:rsidP="00000000" w:rsidRDefault="00000000" w:rsidRPr="00000000" w14:paraId="0000011E">
      <w:pPr>
        <w:numPr>
          <w:ilvl w:val="0"/>
          <w:numId w:val="56"/>
        </w:numPr>
        <w:spacing w:after="0" w:afterAutospacing="0" w:before="0" w:beforeAutospacing="0" w:lineRule="auto"/>
        <w:ind w:left="720" w:hanging="360"/>
      </w:pPr>
      <w:r w:rsidDel="00000000" w:rsidR="00000000" w:rsidRPr="00000000">
        <w:rPr>
          <w:rtl w:val="0"/>
        </w:rPr>
        <w:t xml:space="preserve">Simulation evaluation: synthetic data experiments assessing privacy–utility trade-offs and detection capability.</w:t>
        <w:br w:type="textWrapping"/>
      </w:r>
    </w:p>
    <w:p w:rsidR="00000000" w:rsidDel="00000000" w:rsidP="00000000" w:rsidRDefault="00000000" w:rsidRPr="00000000" w14:paraId="0000011F">
      <w:pPr>
        <w:numPr>
          <w:ilvl w:val="0"/>
          <w:numId w:val="56"/>
        </w:numPr>
        <w:spacing w:after="0" w:afterAutospacing="0" w:before="0" w:beforeAutospacing="0" w:lineRule="auto"/>
        <w:ind w:left="720" w:hanging="360"/>
      </w:pPr>
      <w:r w:rsidDel="00000000" w:rsidR="00000000" w:rsidRPr="00000000">
        <w:rPr>
          <w:rtl w:val="0"/>
        </w:rPr>
        <w:t xml:space="preserve">Policy mapping: alignment of the prototype with NIST CSF 2.0, ENISA guidelines, and OECD AI Principles.</w:t>
        <w:br w:type="textWrapping"/>
      </w:r>
    </w:p>
    <w:p w:rsidR="00000000" w:rsidDel="00000000" w:rsidP="00000000" w:rsidRDefault="00000000" w:rsidRPr="00000000" w14:paraId="00000120">
      <w:pPr>
        <w:numPr>
          <w:ilvl w:val="0"/>
          <w:numId w:val="56"/>
        </w:numPr>
        <w:spacing w:after="240" w:before="0" w:beforeAutospacing="0" w:lineRule="auto"/>
        <w:ind w:left="720" w:hanging="360"/>
      </w:pPr>
      <w:r w:rsidDel="00000000" w:rsidR="00000000" w:rsidRPr="00000000">
        <w:rPr>
          <w:rtl w:val="0"/>
        </w:rPr>
        <w:t xml:space="preserve">Ethical assessment: development of DPIA and governance templates ensuring legal and moral compliance.</w:t>
        <w:br w:type="textWrapping"/>
      </w:r>
    </w:p>
    <w:p w:rsidR="00000000" w:rsidDel="00000000" w:rsidP="00000000" w:rsidRDefault="00000000" w:rsidRPr="00000000" w14:paraId="00000121">
      <w:pPr>
        <w:spacing w:after="240" w:before="240" w:lineRule="auto"/>
        <w:rPr/>
      </w:pPr>
      <w:r w:rsidDel="00000000" w:rsidR="00000000" w:rsidRPr="00000000">
        <w:rPr>
          <w:rtl w:val="0"/>
        </w:rPr>
        <w:t xml:space="preserve">The approach emphasises defence, transparency, and reproducibility.  All datasets are synthetic; no offensive testing or live-network intrusion is conducted.</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sz w:val="34"/>
          <w:szCs w:val="34"/>
        </w:rPr>
      </w:pPr>
      <w:bookmarkStart w:colFirst="0" w:colLast="0" w:name="_2bix75iyid0s" w:id="87"/>
      <w:bookmarkEnd w:id="87"/>
      <w:r w:rsidDel="00000000" w:rsidR="00000000" w:rsidRPr="00000000">
        <w:rPr>
          <w:b w:val="1"/>
          <w:sz w:val="34"/>
          <w:szCs w:val="34"/>
          <w:rtl w:val="0"/>
        </w:rPr>
        <w:t xml:space="preserve">1.8 Thesis Structure</w:t>
      </w:r>
    </w:p>
    <w:p w:rsidR="00000000" w:rsidDel="00000000" w:rsidP="00000000" w:rsidRDefault="00000000" w:rsidRPr="00000000" w14:paraId="00000124">
      <w:pPr>
        <w:numPr>
          <w:ilvl w:val="0"/>
          <w:numId w:val="122"/>
        </w:numPr>
        <w:spacing w:after="0" w:afterAutospacing="0" w:before="240" w:lineRule="auto"/>
        <w:ind w:left="720" w:hanging="360"/>
      </w:pPr>
      <w:r w:rsidDel="00000000" w:rsidR="00000000" w:rsidRPr="00000000">
        <w:rPr>
          <w:rtl w:val="0"/>
        </w:rPr>
        <w:t xml:space="preserve">Chapter 2 — Literature Review: Surveys the philosophical, political, and technical scholarship on trust, sovereignty, and ethical AI, identifying the conceptual gap the thesis addresses.</w:t>
        <w:br w:type="textWrapping"/>
      </w:r>
    </w:p>
    <w:p w:rsidR="00000000" w:rsidDel="00000000" w:rsidP="00000000" w:rsidRDefault="00000000" w:rsidRPr="00000000" w14:paraId="00000125">
      <w:pPr>
        <w:numPr>
          <w:ilvl w:val="0"/>
          <w:numId w:val="122"/>
        </w:numPr>
        <w:spacing w:after="0" w:afterAutospacing="0" w:before="0" w:beforeAutospacing="0" w:lineRule="auto"/>
        <w:ind w:left="720" w:hanging="360"/>
      </w:pPr>
      <w:r w:rsidDel="00000000" w:rsidR="00000000" w:rsidRPr="00000000">
        <w:rPr>
          <w:rtl w:val="0"/>
        </w:rPr>
        <w:t xml:space="preserve">Chapter 3 — Theoretical Framework: Elaborates the concept of Federated Trust and the proposed Cyber Entente model that integrates Western alliances through shared ethics and federated technology.</w:t>
        <w:br w:type="textWrapping"/>
      </w:r>
    </w:p>
    <w:p w:rsidR="00000000" w:rsidDel="00000000" w:rsidP="00000000" w:rsidRDefault="00000000" w:rsidRPr="00000000" w14:paraId="00000126">
      <w:pPr>
        <w:numPr>
          <w:ilvl w:val="0"/>
          <w:numId w:val="122"/>
        </w:numPr>
        <w:spacing w:after="0" w:afterAutospacing="0" w:before="0" w:beforeAutospacing="0" w:lineRule="auto"/>
        <w:ind w:left="720" w:hanging="360"/>
      </w:pPr>
      <w:r w:rsidDel="00000000" w:rsidR="00000000" w:rsidRPr="00000000">
        <w:rPr>
          <w:rtl w:val="0"/>
        </w:rPr>
        <w:t xml:space="preserve">Chapter 4 — Methodology and Architecture: Details the federated-learning infrastructure, privacy mechanisms, governance instruments, and validation methods.</w:t>
        <w:br w:type="textWrapping"/>
      </w:r>
    </w:p>
    <w:p w:rsidR="00000000" w:rsidDel="00000000" w:rsidP="00000000" w:rsidRDefault="00000000" w:rsidRPr="00000000" w14:paraId="00000127">
      <w:pPr>
        <w:numPr>
          <w:ilvl w:val="0"/>
          <w:numId w:val="122"/>
        </w:numPr>
        <w:spacing w:after="0" w:afterAutospacing="0" w:before="0" w:beforeAutospacing="0" w:lineRule="auto"/>
        <w:ind w:left="720" w:hanging="360"/>
      </w:pPr>
      <w:r w:rsidDel="00000000" w:rsidR="00000000" w:rsidRPr="00000000">
        <w:rPr>
          <w:rtl w:val="0"/>
        </w:rPr>
        <w:t xml:space="preserve">Chapter 5 — Results and Evaluation: Presents outcomes of the synthetic simulations, evaluating privacy-utility trade-offs and governance effectiveness.</w:t>
        <w:br w:type="textWrapping"/>
      </w:r>
    </w:p>
    <w:p w:rsidR="00000000" w:rsidDel="00000000" w:rsidP="00000000" w:rsidRDefault="00000000" w:rsidRPr="00000000" w14:paraId="00000128">
      <w:pPr>
        <w:numPr>
          <w:ilvl w:val="0"/>
          <w:numId w:val="122"/>
        </w:numPr>
        <w:spacing w:after="0" w:afterAutospacing="0" w:before="0" w:beforeAutospacing="0" w:lineRule="auto"/>
        <w:ind w:left="720" w:hanging="360"/>
      </w:pPr>
      <w:r w:rsidDel="00000000" w:rsidR="00000000" w:rsidRPr="00000000">
        <w:rPr>
          <w:rtl w:val="0"/>
        </w:rPr>
        <w:t xml:space="preserve">Chapter 6 — Discussion: Interprets the results in relation to existing frameworks and explores policy implications for NATO, EU, and OECD collaboration.</w:t>
        <w:br w:type="textWrapping"/>
      </w:r>
    </w:p>
    <w:p w:rsidR="00000000" w:rsidDel="00000000" w:rsidP="00000000" w:rsidRDefault="00000000" w:rsidRPr="00000000" w14:paraId="00000129">
      <w:pPr>
        <w:numPr>
          <w:ilvl w:val="0"/>
          <w:numId w:val="122"/>
        </w:numPr>
        <w:spacing w:after="240" w:before="0" w:beforeAutospacing="0" w:lineRule="auto"/>
        <w:ind w:left="720" w:hanging="360"/>
      </w:pPr>
      <w:r w:rsidDel="00000000" w:rsidR="00000000" w:rsidRPr="00000000">
        <w:rPr>
          <w:rtl w:val="0"/>
        </w:rPr>
        <w:t xml:space="preserve">Chapter 7 — Conclusion: Synthesises theoretical and practical insights, articulating future research directions and the broader ethical significance of Federated Trust.</w:t>
        <w:br w:type="textWrapping"/>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0"/>
        <w:keepLines w:val="0"/>
        <w:spacing w:after="80" w:lineRule="auto"/>
        <w:rPr/>
      </w:pPr>
      <w:r w:rsidDel="00000000" w:rsidR="00000000" w:rsidRPr="00000000">
        <w:rPr>
          <w:rtl w:val="0"/>
        </w:rPr>
      </w:r>
    </w:p>
    <w:p w:rsidR="00000000" w:rsidDel="00000000" w:rsidP="00000000" w:rsidRDefault="00000000" w:rsidRPr="00000000" w14:paraId="0000012C">
      <w:pPr>
        <w:pStyle w:val="Heading2"/>
        <w:keepNext w:val="0"/>
        <w:keepLines w:val="0"/>
        <w:spacing w:before="280" w:lineRule="auto"/>
        <w:rPr>
          <w:b w:val="1"/>
          <w:sz w:val="34"/>
          <w:szCs w:val="34"/>
        </w:rPr>
      </w:pPr>
      <w:bookmarkStart w:colFirst="0" w:colLast="0" w:name="_31lkezo6owl1" w:id="88"/>
      <w:bookmarkEnd w:id="88"/>
      <w:r w:rsidDel="00000000" w:rsidR="00000000" w:rsidRPr="00000000">
        <w:rPr>
          <w:b w:val="1"/>
          <w:sz w:val="34"/>
          <w:szCs w:val="34"/>
          <w:rtl w:val="0"/>
        </w:rPr>
        <w:t xml:space="preserve">1.9 Operational Realisation and Validation</w:t>
      </w:r>
    </w:p>
    <w:p w:rsidR="00000000" w:rsidDel="00000000" w:rsidP="00000000" w:rsidRDefault="00000000" w:rsidRPr="00000000" w14:paraId="0000012D">
      <w:pPr>
        <w:spacing w:after="240" w:before="240" w:lineRule="auto"/>
        <w:rPr/>
      </w:pPr>
      <w:r w:rsidDel="00000000" w:rsidR="00000000" w:rsidRPr="00000000">
        <w:rPr>
          <w:rtl w:val="0"/>
        </w:rPr>
        <w:t xml:space="preserve">In parallel with the conceptual and design-science dimensions, this research advances to </w:t>
      </w:r>
      <w:r w:rsidDel="00000000" w:rsidR="00000000" w:rsidRPr="00000000">
        <w:rPr>
          <w:b w:val="1"/>
          <w:rtl w:val="0"/>
        </w:rPr>
        <w:t xml:space="preserve">full operational realisation</w:t>
      </w:r>
      <w:r w:rsidDel="00000000" w:rsidR="00000000" w:rsidRPr="00000000">
        <w:rPr>
          <w:rtl w:val="0"/>
        </w:rPr>
        <w:t xml:space="preserve"> through a working implementation of the Cyber Entente framework. The resulting </w:t>
      </w:r>
      <w:r w:rsidDel="00000000" w:rsidR="00000000" w:rsidRPr="00000000">
        <w:rPr>
          <w:b w:val="1"/>
          <w:rtl w:val="0"/>
        </w:rPr>
        <w:t xml:space="preserve">Cyber Entente Developer Pack</w:t>
      </w:r>
      <w:r w:rsidDel="00000000" w:rsidR="00000000" w:rsidRPr="00000000">
        <w:rPr>
          <w:rtl w:val="0"/>
        </w:rPr>
        <w:t xml:space="preserve"> translates theoretical constructs into executable code and verifiable governance mechanisms, demonstrating that ethical principles can be expressed not only in policy but also in programmable logic. The pack comprises modular federated-learning nodes, secure-aggregation stubs, provenance-ledger services, and a </w:t>
      </w:r>
      <w:r w:rsidDel="00000000" w:rsidR="00000000" w:rsidRPr="00000000">
        <w:rPr>
          <w:b w:val="1"/>
          <w:rtl w:val="0"/>
        </w:rPr>
        <w:t xml:space="preserve">Trust Dashboard</w:t>
      </w:r>
      <w:r w:rsidDel="00000000" w:rsidR="00000000" w:rsidRPr="00000000">
        <w:rPr>
          <w:rtl w:val="0"/>
        </w:rPr>
        <w:t xml:space="preserve"> architecture capable of generating a composite </w:t>
      </w:r>
      <w:r w:rsidDel="00000000" w:rsidR="00000000" w:rsidRPr="00000000">
        <w:rPr>
          <w:b w:val="1"/>
          <w:rtl w:val="0"/>
        </w:rPr>
        <w:t xml:space="preserve">Federated Trust Score (FTS)</w:t>
      </w:r>
      <w:r w:rsidDel="00000000" w:rsidR="00000000" w:rsidRPr="00000000">
        <w:rPr>
          <w:rtl w:val="0"/>
        </w:rPr>
        <w:t xml:space="preserve"> in real time. Together these components embody the principle that legitimacy, privacy, and interoperability must co-evolve within a single, auditable system design.</w:t>
      </w:r>
    </w:p>
    <w:p w:rsidR="00000000" w:rsidDel="00000000" w:rsidP="00000000" w:rsidRDefault="00000000" w:rsidRPr="00000000" w14:paraId="0000012E">
      <w:pPr>
        <w:spacing w:after="240" w:before="240" w:lineRule="auto"/>
        <w:rPr/>
      </w:pPr>
      <w:r w:rsidDel="00000000" w:rsidR="00000000" w:rsidRPr="00000000">
        <w:rPr>
          <w:rtl w:val="0"/>
        </w:rPr>
        <w:t xml:space="preserve">Technically, the implementation integrates </w:t>
      </w:r>
      <w:r w:rsidDel="00000000" w:rsidR="00000000" w:rsidRPr="00000000">
        <w:rPr>
          <w:b w:val="1"/>
          <w:rtl w:val="0"/>
        </w:rPr>
        <w:t xml:space="preserve">Flower</w:t>
      </w:r>
      <w:r w:rsidDel="00000000" w:rsidR="00000000" w:rsidRPr="00000000">
        <w:rPr>
          <w:rtl w:val="0"/>
        </w:rPr>
        <w:t xml:space="preserve"> for federated orchestration, </w:t>
      </w:r>
      <w:r w:rsidDel="00000000" w:rsidR="00000000" w:rsidRPr="00000000">
        <w:rPr>
          <w:b w:val="1"/>
          <w:rtl w:val="0"/>
        </w:rPr>
        <w:t xml:space="preserve">PyTorch</w:t>
      </w:r>
      <w:r w:rsidDel="00000000" w:rsidR="00000000" w:rsidRPr="00000000">
        <w:rPr>
          <w:rtl w:val="0"/>
        </w:rPr>
        <w:t xml:space="preserve"> for model training, and </w:t>
      </w:r>
      <w:r w:rsidDel="00000000" w:rsidR="00000000" w:rsidRPr="00000000">
        <w:rPr>
          <w:b w:val="1"/>
          <w:rtl w:val="0"/>
        </w:rPr>
        <w:t xml:space="preserve">Opacus</w:t>
      </w:r>
      <w:r w:rsidDel="00000000" w:rsidR="00000000" w:rsidRPr="00000000">
        <w:rPr>
          <w:rtl w:val="0"/>
        </w:rPr>
        <w:t xml:space="preserve"> for differential-privacy guarantees. Each node contributes encrypted or noise-protected updates to an aggregator that performs secure averaging through a configurable interface, allowing substitution of stronger cryptographic protocols as they mature. Every transaction is recorded within a </w:t>
      </w:r>
      <w:r w:rsidDel="00000000" w:rsidR="00000000" w:rsidRPr="00000000">
        <w:rPr>
          <w:b w:val="1"/>
          <w:rtl w:val="0"/>
        </w:rPr>
        <w:t xml:space="preserve">provenance ledger</w:t>
      </w:r>
      <w:r w:rsidDel="00000000" w:rsidR="00000000" w:rsidRPr="00000000">
        <w:rPr>
          <w:rtl w:val="0"/>
        </w:rPr>
        <w:t xml:space="preserve">, producing a tamper-evident audit trail whose root hashes serve as verifiable indicators of data integrity. The FTS metric aggregates four transparent dimensions—Technical Integrity, Privacy Satisfaction, Transparency Compliance, and Institutional Confidence—providing an empirical measure of trustworthiness across participating institutions.</w:t>
      </w:r>
    </w:p>
    <w:p w:rsidR="00000000" w:rsidDel="00000000" w:rsidP="00000000" w:rsidRDefault="00000000" w:rsidRPr="00000000" w14:paraId="0000012F">
      <w:pPr>
        <w:spacing w:after="240" w:before="240" w:lineRule="auto"/>
        <w:rPr/>
      </w:pPr>
      <w:r w:rsidDel="00000000" w:rsidR="00000000" w:rsidRPr="00000000">
        <w:rPr>
          <w:rtl w:val="0"/>
        </w:rPr>
        <w:t xml:space="preserve">Supporting layers, such as a </w:t>
      </w:r>
      <w:r w:rsidDel="00000000" w:rsidR="00000000" w:rsidRPr="00000000">
        <w:rPr>
          <w:b w:val="1"/>
          <w:rtl w:val="0"/>
        </w:rPr>
        <w:t xml:space="preserve">Grafana observability interface</w:t>
      </w:r>
      <w:r w:rsidDel="00000000" w:rsidR="00000000" w:rsidRPr="00000000">
        <w:rPr>
          <w:rtl w:val="0"/>
        </w:rPr>
        <w:t xml:space="preserve">, </w:t>
      </w:r>
      <w:r w:rsidDel="00000000" w:rsidR="00000000" w:rsidRPr="00000000">
        <w:rPr>
          <w:b w:val="1"/>
          <w:rtl w:val="0"/>
        </w:rPr>
        <w:t xml:space="preserve">Prometheus-compatible exporter</w:t>
      </w:r>
      <w:r w:rsidDel="00000000" w:rsidR="00000000" w:rsidRPr="00000000">
        <w:rPr>
          <w:rtl w:val="0"/>
        </w:rPr>
        <w:t xml:space="preserve">, and </w:t>
      </w:r>
      <w:r w:rsidDel="00000000" w:rsidR="00000000" w:rsidRPr="00000000">
        <w:rPr>
          <w:b w:val="1"/>
          <w:rtl w:val="0"/>
        </w:rPr>
        <w:t xml:space="preserve">command-line trust-report utility</w:t>
      </w:r>
      <w:r w:rsidDel="00000000" w:rsidR="00000000" w:rsidRPr="00000000">
        <w:rPr>
          <w:rtl w:val="0"/>
        </w:rPr>
        <w:t xml:space="preserve">, enable continuous ethical and operational auditing. The Grafana dashboard visualises FTS evolution and ledger activity; the exporter exposes Prometheus-readable metrics for automated monitoring; and the command-line tool allows analysts to generate real-time trust summaries without network access. Automated documentation generators, integration-test scaffolds, and security-review scripts ensure that compliance verification is itself reproducible—an innovation that converts ethical oversight into a form of continuous integration and deployment (CI/CD) for governance.</w:t>
      </w:r>
    </w:p>
    <w:p w:rsidR="00000000" w:rsidDel="00000000" w:rsidP="00000000" w:rsidRDefault="00000000" w:rsidRPr="00000000" w14:paraId="00000130">
      <w:pPr>
        <w:spacing w:after="240" w:before="240" w:lineRule="auto"/>
        <w:rPr/>
      </w:pPr>
      <w:r w:rsidDel="00000000" w:rsidR="00000000" w:rsidRPr="00000000">
        <w:rPr>
          <w:rtl w:val="0"/>
        </w:rPr>
        <w:t xml:space="preserve">From a methodological standpoint, this operational layer validates the </w:t>
      </w:r>
      <w:r w:rsidDel="00000000" w:rsidR="00000000" w:rsidRPr="00000000">
        <w:rPr>
          <w:b w:val="1"/>
          <w:rtl w:val="0"/>
        </w:rPr>
        <w:t xml:space="preserve">design-science research cycle</w:t>
      </w:r>
      <w:r w:rsidDel="00000000" w:rsidR="00000000" w:rsidRPr="00000000">
        <w:rPr>
          <w:rFonts w:ascii="Arial Unicode MS" w:cs="Arial Unicode MS" w:eastAsia="Arial Unicode MS" w:hAnsi="Arial Unicode MS"/>
          <w:rtl w:val="0"/>
        </w:rPr>
        <w:t xml:space="preserve">: build → evaluate → refine. By implementing a functioning system rather than a simulated model, the project demonstrates that </w:t>
      </w:r>
      <w:r w:rsidDel="00000000" w:rsidR="00000000" w:rsidRPr="00000000">
        <w:rPr>
          <w:b w:val="1"/>
          <w:rtl w:val="0"/>
        </w:rPr>
        <w:t xml:space="preserve">Federated Trust is an implementable construct</w:t>
      </w:r>
      <w:r w:rsidDel="00000000" w:rsidR="00000000" w:rsidRPr="00000000">
        <w:rPr>
          <w:rtl w:val="0"/>
        </w:rPr>
        <w:t xml:space="preserve">, not merely a theoretical ideal. Empirical validation through controlled synthetic simulations confirms that privacy-preserving models maintain competitive detection performance while upholding strict differential-privacy parameters. The platform’s modular architecture also allows replication across academic, governmental, or defence contexts, ensuring transparency, reproducibility, and policy adaptability.</w:t>
      </w:r>
    </w:p>
    <w:p w:rsidR="00000000" w:rsidDel="00000000" w:rsidP="00000000" w:rsidRDefault="00000000" w:rsidRPr="00000000" w14:paraId="00000131">
      <w:pPr>
        <w:spacing w:after="240" w:before="240" w:lineRule="auto"/>
        <w:rPr/>
      </w:pPr>
      <w:r w:rsidDel="00000000" w:rsidR="00000000" w:rsidRPr="00000000">
        <w:rPr>
          <w:rtl w:val="0"/>
        </w:rPr>
        <w:t xml:space="preserve">At the strategic level, the operational framework bridges </w:t>
      </w:r>
      <w:r w:rsidDel="00000000" w:rsidR="00000000" w:rsidRPr="00000000">
        <w:rPr>
          <w:b w:val="1"/>
          <w:rtl w:val="0"/>
        </w:rPr>
        <w:t xml:space="preserve">philosophical theory and institutional practice</w:t>
      </w:r>
      <w:r w:rsidDel="00000000" w:rsidR="00000000" w:rsidRPr="00000000">
        <w:rPr>
          <w:rtl w:val="0"/>
        </w:rPr>
        <w:t xml:space="preserve">. It operationalises democratic accountability in code, showing how ethical AI governance can be embedded within the everyday mechanics of cybersecurity infrastructure.</w:t>
        <w:br w:type="textWrapping"/>
        <w:t xml:space="preserve">By producing verifiable artefacts—logs, metrics, dashboards, and governance templates—the system establishes a </w:t>
      </w:r>
      <w:r w:rsidDel="00000000" w:rsidR="00000000" w:rsidRPr="00000000">
        <w:rPr>
          <w:b w:val="1"/>
          <w:rtl w:val="0"/>
        </w:rPr>
        <w:t xml:space="preserve">replicable foundation for Western multilateral adoption</w:t>
      </w:r>
      <w:r w:rsidDel="00000000" w:rsidR="00000000" w:rsidRPr="00000000">
        <w:rPr>
          <w:rtl w:val="0"/>
        </w:rPr>
        <w:t xml:space="preserve">. It thus advances the central argument of this thesis: that the resilience of democratic digital systems depends on their ability to embody both security and legitimacy in equal measure. The Cyber Entente’s operational validation demonstrates that </w:t>
      </w:r>
      <w:r w:rsidDel="00000000" w:rsidR="00000000" w:rsidRPr="00000000">
        <w:rPr>
          <w:b w:val="1"/>
          <w:rtl w:val="0"/>
        </w:rPr>
        <w:t xml:space="preserve">trust itself can be engineered</w:t>
      </w:r>
      <w:r w:rsidDel="00000000" w:rsidR="00000000" w:rsidRPr="00000000">
        <w:rPr>
          <w:rtl w:val="0"/>
        </w:rPr>
        <w:t xml:space="preserve">, quantified, and institutionally shared—transforming cybersecurity from a paradigm of secrecy and deterrence into one of transparency, accountability, and collective defence.</w:t>
      </w:r>
    </w:p>
    <w:p w:rsidR="00000000" w:rsidDel="00000000" w:rsidP="00000000" w:rsidRDefault="00000000" w:rsidRPr="00000000" w14:paraId="00000132">
      <w:pPr>
        <w:keepNext w:val="0"/>
        <w:keepLines w:val="0"/>
        <w:spacing w:after="80" w:lineRule="auto"/>
        <w:rPr/>
      </w:pP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sz w:val="34"/>
          <w:szCs w:val="34"/>
        </w:rPr>
      </w:pPr>
      <w:bookmarkStart w:colFirst="0" w:colLast="0" w:name="_52s0tzqnwjpt" w:id="89"/>
      <w:bookmarkEnd w:id="89"/>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sz w:val="34"/>
          <w:szCs w:val="34"/>
        </w:rPr>
      </w:pPr>
      <w:bookmarkStart w:colFirst="0" w:colLast="0" w:name="_o70sp7ctyp4q" w:id="90"/>
      <w:bookmarkEnd w:id="90"/>
      <w:r w:rsidDel="00000000" w:rsidR="00000000" w:rsidRPr="00000000">
        <w:rPr>
          <w:b w:val="1"/>
          <w:sz w:val="34"/>
          <w:szCs w:val="34"/>
          <w:rtl w:val="0"/>
        </w:rPr>
        <w:t xml:space="preserve">1.10 Conclusion to Chapter 1</w:t>
      </w:r>
    </w:p>
    <w:p w:rsidR="00000000" w:rsidDel="00000000" w:rsidP="00000000" w:rsidRDefault="00000000" w:rsidRPr="00000000" w14:paraId="00000135">
      <w:pPr>
        <w:spacing w:after="240" w:before="240" w:lineRule="auto"/>
        <w:rPr/>
      </w:pPr>
      <w:r w:rsidDel="00000000" w:rsidR="00000000" w:rsidRPr="00000000">
        <w:rPr>
          <w:rtl w:val="0"/>
        </w:rPr>
        <w:t xml:space="preserve">This introductory chapter establishes the foundation for a new research trajectory in Western cybersecurity—one that recognises trust as both the goal and the medium of digital defence.  By integrating federated machine learning with ethical-governance principles, the thesis proposes a model capable of strengthening trans-national resilience without compromising individual rights.  The subsequent chapters elaborate the theoretical justification, technical implementation, and empirical validation of this approach, demonstrating that a democratic and secure digital future is attainable through Federated Trust.</w:t>
      </w:r>
    </w:p>
    <w:p w:rsidR="00000000" w:rsidDel="00000000" w:rsidP="00000000" w:rsidRDefault="00000000" w:rsidRPr="00000000" w14:paraId="00000136">
      <w:pPr>
        <w:spacing w:after="240" w:before="240" w:lineRule="auto"/>
        <w:rPr/>
      </w:pPr>
      <w:r w:rsidDel="00000000" w:rsidR="00000000" w:rsidRPr="00000000">
        <w:rPr>
          <w:rtl w:val="0"/>
        </w:rPr>
        <w:t xml:space="preserve">The chapters that follow not only theorise but also </w:t>
      </w:r>
      <w:r w:rsidDel="00000000" w:rsidR="00000000" w:rsidRPr="00000000">
        <w:rPr>
          <w:b w:val="1"/>
          <w:rtl w:val="0"/>
        </w:rPr>
        <w:t xml:space="preserve">demonstrate</w:t>
      </w:r>
      <w:r w:rsidDel="00000000" w:rsidR="00000000" w:rsidRPr="00000000">
        <w:rPr>
          <w:rtl w:val="0"/>
        </w:rPr>
        <w:t xml:space="preserve"> how Federated Trust can be implemented as a functioning system of collective defence, complete with measurable trust metrics, ethical audit trails, and transparent governance workflows. In this sense, the thesis is both a philosophical argument and a working proof of concept for democratic cyber sovereignty.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sz w:val="46"/>
          <w:szCs w:val="46"/>
        </w:rPr>
      </w:pPr>
      <w:bookmarkStart w:colFirst="0" w:colLast="0" w:name="_l9snohhql44" w:id="91"/>
      <w:bookmarkEnd w:id="91"/>
      <w:r w:rsidDel="00000000" w:rsidR="00000000" w:rsidRPr="00000000">
        <w:rPr>
          <w:b w:val="1"/>
          <w:sz w:val="46"/>
          <w:szCs w:val="46"/>
          <w:rtl w:val="0"/>
        </w:rPr>
        <w:t xml:space="preserve">Chapter 2 — Literature Review: Ethics and Geopolitics of Digital Sovereignty</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sz w:val="34"/>
          <w:szCs w:val="34"/>
        </w:rPr>
      </w:pPr>
      <w:bookmarkStart w:colFirst="0" w:colLast="0" w:name="_gqy2vo8ro43c" w:id="92"/>
      <w:bookmarkEnd w:id="92"/>
      <w:r w:rsidDel="00000000" w:rsidR="00000000" w:rsidRPr="00000000">
        <w:rPr>
          <w:b w:val="1"/>
          <w:sz w:val="34"/>
          <w:szCs w:val="34"/>
          <w:rtl w:val="0"/>
        </w:rPr>
        <w:t xml:space="preserve">2.1 Introduction</w:t>
      </w:r>
    </w:p>
    <w:p w:rsidR="00000000" w:rsidDel="00000000" w:rsidP="00000000" w:rsidRDefault="00000000" w:rsidRPr="00000000" w14:paraId="0000013B">
      <w:pPr>
        <w:spacing w:after="240" w:before="240" w:lineRule="auto"/>
        <w:rPr/>
      </w:pPr>
      <w:r w:rsidDel="00000000" w:rsidR="00000000" w:rsidRPr="00000000">
        <w:rPr>
          <w:rtl w:val="0"/>
        </w:rPr>
        <w:t xml:space="preserve">Cybersecurity has shifted from a technical sub-discipline to a defining axis of international order.  The modern internet, conceived as a decentralised commons, has evolved into a contested strategic domain where questions of who controls data and under what ethical constraints determine not only national security but civic legitimacy.  Western democracies, historically united by shared values of openness and rule of law, now face the challenge of defending those same principles in a digital environment characterised by adversarial innovation and normative divergence.</w:t>
      </w:r>
    </w:p>
    <w:p w:rsidR="00000000" w:rsidDel="00000000" w:rsidP="00000000" w:rsidRDefault="00000000" w:rsidRPr="00000000" w14:paraId="0000013C">
      <w:pPr>
        <w:spacing w:after="240" w:before="240" w:lineRule="auto"/>
        <w:rPr/>
      </w:pPr>
      <w:r w:rsidDel="00000000" w:rsidR="00000000" w:rsidRPr="00000000">
        <w:rPr>
          <w:rtl w:val="0"/>
        </w:rPr>
        <w:t xml:space="preserve">This chapter reviews the multidisciplinary literature underpinning the thesis.  It proceeds through four strands:</w:t>
      </w:r>
    </w:p>
    <w:p w:rsidR="00000000" w:rsidDel="00000000" w:rsidP="00000000" w:rsidRDefault="00000000" w:rsidRPr="00000000" w14:paraId="0000013D">
      <w:pPr>
        <w:numPr>
          <w:ilvl w:val="0"/>
          <w:numId w:val="111"/>
        </w:numPr>
        <w:spacing w:after="0" w:afterAutospacing="0" w:before="240" w:lineRule="auto"/>
        <w:ind w:left="720" w:hanging="360"/>
      </w:pPr>
      <w:r w:rsidDel="00000000" w:rsidR="00000000" w:rsidRPr="00000000">
        <w:rPr>
          <w:rtl w:val="0"/>
        </w:rPr>
        <w:t xml:space="preserve">the philosophical evolution of sovereignty and trust,</w:t>
        <w:br w:type="textWrapping"/>
      </w:r>
    </w:p>
    <w:p w:rsidR="00000000" w:rsidDel="00000000" w:rsidP="00000000" w:rsidRDefault="00000000" w:rsidRPr="00000000" w14:paraId="0000013E">
      <w:pPr>
        <w:numPr>
          <w:ilvl w:val="0"/>
          <w:numId w:val="111"/>
        </w:numPr>
        <w:spacing w:after="0" w:afterAutospacing="0" w:before="0" w:beforeAutospacing="0" w:lineRule="auto"/>
        <w:ind w:left="720" w:hanging="360"/>
      </w:pPr>
      <w:r w:rsidDel="00000000" w:rsidR="00000000" w:rsidRPr="00000000">
        <w:rPr>
          <w:rtl w:val="0"/>
        </w:rPr>
        <w:t xml:space="preserve">the emergence of ethical-AI governance,</w:t>
        <w:br w:type="textWrapping"/>
      </w:r>
    </w:p>
    <w:p w:rsidR="00000000" w:rsidDel="00000000" w:rsidP="00000000" w:rsidRDefault="00000000" w:rsidRPr="00000000" w14:paraId="0000013F">
      <w:pPr>
        <w:numPr>
          <w:ilvl w:val="0"/>
          <w:numId w:val="111"/>
        </w:numPr>
        <w:spacing w:after="0" w:afterAutospacing="0" w:before="0" w:beforeAutospacing="0" w:lineRule="auto"/>
        <w:ind w:left="720" w:hanging="360"/>
      </w:pPr>
      <w:r w:rsidDel="00000000" w:rsidR="00000000" w:rsidRPr="00000000">
        <w:rPr>
          <w:rtl w:val="0"/>
        </w:rPr>
        <w:t xml:space="preserve">the institutional frameworks of Western cyber cooperation, and</w:t>
        <w:br w:type="textWrapping"/>
      </w:r>
    </w:p>
    <w:p w:rsidR="00000000" w:rsidDel="00000000" w:rsidP="00000000" w:rsidRDefault="00000000" w:rsidRPr="00000000" w14:paraId="00000140">
      <w:pPr>
        <w:numPr>
          <w:ilvl w:val="0"/>
          <w:numId w:val="111"/>
        </w:numPr>
        <w:spacing w:after="240" w:before="0" w:beforeAutospacing="0" w:lineRule="auto"/>
        <w:ind w:left="720" w:hanging="360"/>
      </w:pPr>
      <w:r w:rsidDel="00000000" w:rsidR="00000000" w:rsidRPr="00000000">
        <w:rPr>
          <w:rtl w:val="0"/>
        </w:rPr>
        <w:t xml:space="preserve">the analytical gap that motivates the concept of Federated Trust.</w:t>
        <w:br w:type="textWrapping"/>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sz w:val="34"/>
          <w:szCs w:val="34"/>
        </w:rPr>
      </w:pPr>
      <w:bookmarkStart w:colFirst="0" w:colLast="0" w:name="_a0h7js9sp7fj" w:id="93"/>
      <w:bookmarkEnd w:id="93"/>
      <w:r w:rsidDel="00000000" w:rsidR="00000000" w:rsidRPr="00000000">
        <w:rPr>
          <w:b w:val="1"/>
          <w:sz w:val="34"/>
          <w:szCs w:val="34"/>
          <w:rtl w:val="0"/>
        </w:rPr>
        <w:t xml:space="preserve">2.2 From Westphalia to Digital Sovereignty</w:t>
      </w:r>
    </w:p>
    <w:p w:rsidR="00000000" w:rsidDel="00000000" w:rsidP="00000000" w:rsidRDefault="00000000" w:rsidRPr="00000000" w14:paraId="00000143">
      <w:pPr>
        <w:spacing w:after="240" w:before="240" w:lineRule="auto"/>
        <w:rPr/>
      </w:pPr>
      <w:r w:rsidDel="00000000" w:rsidR="00000000" w:rsidRPr="00000000">
        <w:rPr>
          <w:rtl w:val="0"/>
        </w:rPr>
        <w:t xml:space="preserve">The classical notion of sovereignty, codified in the 1648 Peace of Westphalia, presupposed territorial borders and exclusive state authority.  In cyberspace, those assumptions collapse.  Data flows disregard jurisdiction; private platforms govern vast digital territories; and algorithmic infrastructures wield quasi-sovereign influence over information access.  Scholars such as Nye (2010) and DeNardis (2020) describe a diffusion of power from states to networked intermediaries.  The European Union’s doctrine of digital sovereignty responds by asserting that control over data, AI, and infrastructure is integral to democratic self-determination.</w:t>
      </w:r>
    </w:p>
    <w:p w:rsidR="00000000" w:rsidDel="00000000" w:rsidP="00000000" w:rsidRDefault="00000000" w:rsidRPr="00000000" w14:paraId="00000144">
      <w:pPr>
        <w:spacing w:after="240" w:before="240" w:lineRule="auto"/>
        <w:rPr/>
      </w:pPr>
      <w:r w:rsidDel="00000000" w:rsidR="00000000" w:rsidRPr="00000000">
        <w:rPr>
          <w:rtl w:val="0"/>
        </w:rPr>
        <w:t xml:space="preserve">Yet sovereignty alone cannot sustain legitimacy in interconnected systems.  Philosophers of governance—Habermas (1996), Rawls (1999), and more recently Floridi (2018)—link legitimacy to trustworthy procedures and shared moral reasoning.  In digital policy this becomes the demand that algorithms be explainable, auditable, and accountable.  Hence the security question is no longer who owns the network, but who can be trusted to operate it responsibly.</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sz w:val="34"/>
          <w:szCs w:val="34"/>
        </w:rPr>
      </w:pPr>
      <w:bookmarkStart w:colFirst="0" w:colLast="0" w:name="_2tkonf2rd1sq" w:id="94"/>
      <w:bookmarkEnd w:id="94"/>
      <w:r w:rsidDel="00000000" w:rsidR="00000000" w:rsidRPr="00000000">
        <w:rPr>
          <w:b w:val="1"/>
          <w:sz w:val="34"/>
          <w:szCs w:val="34"/>
          <w:rtl w:val="0"/>
        </w:rPr>
        <w:t xml:space="preserve">2.3 Trust as a Political and Ethical Construct</w:t>
      </w:r>
    </w:p>
    <w:p w:rsidR="00000000" w:rsidDel="00000000" w:rsidP="00000000" w:rsidRDefault="00000000" w:rsidRPr="00000000" w14:paraId="00000147">
      <w:pPr>
        <w:spacing w:after="240" w:before="240" w:lineRule="auto"/>
        <w:rPr/>
      </w:pPr>
      <w:r w:rsidDel="00000000" w:rsidR="00000000" w:rsidRPr="00000000">
        <w:rPr>
          <w:rtl w:val="0"/>
        </w:rPr>
        <w:t xml:space="preserve">Trust functions simultaneously as a psychological disposition, a social contract, and an epistemic condition for governance.  Classical theory—from Plato’s Republic through Rousseau’s Social Contract—frames civic trust as the bond that converts power into legitimate authority.  Modern democratic systems institutionalise that bond through transparency, accountability, and the rule of law.</w:t>
      </w:r>
    </w:p>
    <w:p w:rsidR="00000000" w:rsidDel="00000000" w:rsidP="00000000" w:rsidRDefault="00000000" w:rsidRPr="00000000" w14:paraId="00000148">
      <w:pPr>
        <w:spacing w:after="240" w:before="240" w:lineRule="auto"/>
        <w:rPr/>
      </w:pPr>
      <w:r w:rsidDel="00000000" w:rsidR="00000000" w:rsidRPr="00000000">
        <w:rPr>
          <w:rtl w:val="0"/>
        </w:rPr>
        <w:t xml:space="preserve">In cybersecurity research, Mayer et al. (1995) and later Kuo et al. (2022) treat trust as a measurable computational property, yet the moral dimension often disappears.  This thesis revives the normative meaning: trust as the capacity to delegate under conditions of uncertainty grounded in ethical expectation.  Recent work on “trustworthy AI” (OECD 2023; EU AI Act 2024) explicitly reconnects technical reliability with human rights.  The literature therefore converges on a dual insight: that trust must be both engineered and earned—engineered through secure architectures and earned through moral governance.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sz w:val="34"/>
          <w:szCs w:val="34"/>
        </w:rPr>
      </w:pPr>
      <w:bookmarkStart w:colFirst="0" w:colLast="0" w:name="_nr4z27o2j7q4" w:id="95"/>
      <w:bookmarkEnd w:id="95"/>
      <w:r w:rsidDel="00000000" w:rsidR="00000000" w:rsidRPr="00000000">
        <w:rPr>
          <w:b w:val="1"/>
          <w:sz w:val="34"/>
          <w:szCs w:val="34"/>
          <w:rtl w:val="0"/>
        </w:rPr>
        <w:t xml:space="preserve">2.4 Western Alliances and Cyber Fragmentation</w:t>
      </w:r>
    </w:p>
    <w:p w:rsidR="00000000" w:rsidDel="00000000" w:rsidP="00000000" w:rsidRDefault="00000000" w:rsidRPr="00000000" w14:paraId="0000014B">
      <w:pPr>
        <w:spacing w:after="240" w:before="240" w:lineRule="auto"/>
        <w:rPr/>
      </w:pPr>
      <w:r w:rsidDel="00000000" w:rsidR="00000000" w:rsidRPr="00000000">
        <w:rPr>
          <w:rtl w:val="0"/>
        </w:rPr>
        <w:t xml:space="preserve">Institutionally, the Western response to cyber threats has evolved through overlapping regimes:</w:t>
      </w:r>
    </w:p>
    <w:p w:rsidR="00000000" w:rsidDel="00000000" w:rsidP="00000000" w:rsidRDefault="00000000" w:rsidRPr="00000000" w14:paraId="0000014C">
      <w:pPr>
        <w:numPr>
          <w:ilvl w:val="0"/>
          <w:numId w:val="81"/>
        </w:numPr>
        <w:spacing w:after="0" w:afterAutospacing="0" w:before="240" w:lineRule="auto"/>
        <w:ind w:left="720" w:hanging="360"/>
      </w:pPr>
      <w:r w:rsidDel="00000000" w:rsidR="00000000" w:rsidRPr="00000000">
        <w:rPr>
          <w:rtl w:val="0"/>
        </w:rPr>
        <w:t xml:space="preserve">NATO’s Cyber Defence Policy (updated 2023) designates cyberspace as a domain of operations and promotes collective resilience under the Cooperative Cyber Defence Centre of Excellence (CCDCOE).</w:t>
        <w:br w:type="textWrapping"/>
      </w:r>
    </w:p>
    <w:p w:rsidR="00000000" w:rsidDel="00000000" w:rsidP="00000000" w:rsidRDefault="00000000" w:rsidRPr="00000000" w14:paraId="0000014D">
      <w:pPr>
        <w:numPr>
          <w:ilvl w:val="0"/>
          <w:numId w:val="81"/>
        </w:numPr>
        <w:spacing w:after="0" w:afterAutospacing="0" w:before="0" w:beforeAutospacing="0" w:lineRule="auto"/>
        <w:ind w:left="720" w:hanging="360"/>
      </w:pPr>
      <w:r w:rsidDel="00000000" w:rsidR="00000000" w:rsidRPr="00000000">
        <w:rPr>
          <w:rtl w:val="0"/>
        </w:rPr>
        <w:t xml:space="preserve">The European Union advances digital sovereignty via the Cybersecurity Act (2019), NIS 2 Directive (2023), and the emerging EU Cyber Solidarity Act (2024).</w:t>
        <w:br w:type="textWrapping"/>
      </w:r>
    </w:p>
    <w:p w:rsidR="00000000" w:rsidDel="00000000" w:rsidP="00000000" w:rsidRDefault="00000000" w:rsidRPr="00000000" w14:paraId="0000014E">
      <w:pPr>
        <w:numPr>
          <w:ilvl w:val="0"/>
          <w:numId w:val="81"/>
        </w:numPr>
        <w:spacing w:after="0" w:afterAutospacing="0" w:before="0" w:beforeAutospacing="0" w:lineRule="auto"/>
        <w:ind w:left="720" w:hanging="360"/>
      </w:pPr>
      <w:r w:rsidDel="00000000" w:rsidR="00000000" w:rsidRPr="00000000">
        <w:rPr>
          <w:rtl w:val="0"/>
        </w:rPr>
        <w:t xml:space="preserve">OECD and G7 forums articulate soft-law norms of responsible-state behaviour and ethical AI.</w:t>
        <w:br w:type="textWrapping"/>
      </w:r>
    </w:p>
    <w:p w:rsidR="00000000" w:rsidDel="00000000" w:rsidP="00000000" w:rsidRDefault="00000000" w:rsidRPr="00000000" w14:paraId="0000014F">
      <w:pPr>
        <w:numPr>
          <w:ilvl w:val="0"/>
          <w:numId w:val="81"/>
        </w:numPr>
        <w:spacing w:after="0" w:afterAutospacing="0" w:before="0" w:beforeAutospacing="0" w:lineRule="auto"/>
        <w:ind w:left="720" w:hanging="360"/>
      </w:pPr>
      <w:r w:rsidDel="00000000" w:rsidR="00000000" w:rsidRPr="00000000">
        <w:rPr>
          <w:rtl w:val="0"/>
        </w:rPr>
        <w:t xml:space="preserve">ENISA publishes the Threat Landscape Report (2024/2025) outlining major trends and stressing cross-sector trust frameworks.</w:t>
        <w:br w:type="textWrapping"/>
      </w:r>
    </w:p>
    <w:p w:rsidR="00000000" w:rsidDel="00000000" w:rsidP="00000000" w:rsidRDefault="00000000" w:rsidRPr="00000000" w14:paraId="00000150">
      <w:pPr>
        <w:numPr>
          <w:ilvl w:val="0"/>
          <w:numId w:val="81"/>
        </w:numPr>
        <w:spacing w:after="240" w:before="0" w:beforeAutospacing="0" w:lineRule="auto"/>
        <w:ind w:left="720" w:hanging="360"/>
      </w:pPr>
      <w:r w:rsidDel="00000000" w:rsidR="00000000" w:rsidRPr="00000000">
        <w:rPr>
          <w:rtl w:val="0"/>
        </w:rPr>
        <w:t xml:space="preserve">NIST CSF 2.0 (2024) expands the U.S. model toward governance and supply-chain integrity.</w:t>
        <w:br w:type="textWrapping"/>
      </w:r>
    </w:p>
    <w:p w:rsidR="00000000" w:rsidDel="00000000" w:rsidP="00000000" w:rsidRDefault="00000000" w:rsidRPr="00000000" w14:paraId="00000151">
      <w:pPr>
        <w:spacing w:after="240" w:before="240" w:lineRule="auto"/>
        <w:rPr/>
      </w:pPr>
      <w:r w:rsidDel="00000000" w:rsidR="00000000" w:rsidRPr="00000000">
        <w:rPr>
          <w:rtl w:val="0"/>
        </w:rPr>
        <w:t xml:space="preserve">Despite alignment in values, operational integration remains partial.  Each regime retains its own data-sharing protocols, classification policies, and legal constraints on intelligence exchange.  The literature characterises this as institutional fragmentation—a gap between normative consensus and technical interoperability (Carr &amp; Lesniewska 2022).  Addressing this gap requires not another central authority but a federated architecture enabling lawful cooperation across autonomous nodes—precisely the organisational logic this dissertation develops.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sz w:val="34"/>
          <w:szCs w:val="34"/>
        </w:rPr>
      </w:pPr>
      <w:bookmarkStart w:colFirst="0" w:colLast="0" w:name="_19nzfyp1psl0" w:id="96"/>
      <w:bookmarkEnd w:id="96"/>
      <w:r w:rsidDel="00000000" w:rsidR="00000000" w:rsidRPr="00000000">
        <w:rPr>
          <w:b w:val="1"/>
          <w:sz w:val="34"/>
          <w:szCs w:val="34"/>
          <w:rtl w:val="0"/>
        </w:rPr>
        <w:t xml:space="preserve">2.5 Ethical AI and Responsible Innovation</w:t>
      </w:r>
    </w:p>
    <w:p w:rsidR="00000000" w:rsidDel="00000000" w:rsidP="00000000" w:rsidRDefault="00000000" w:rsidRPr="00000000" w14:paraId="00000154">
      <w:pPr>
        <w:spacing w:after="240" w:before="240" w:lineRule="auto"/>
        <w:rPr/>
      </w:pPr>
      <w:r w:rsidDel="00000000" w:rsidR="00000000" w:rsidRPr="00000000">
        <w:rPr>
          <w:rtl w:val="0"/>
        </w:rPr>
        <w:t xml:space="preserve">The past decade has seen the codification of ethics into AI governance.  The OECD AI Principles (2019)—adopted by 46 countries—define trustworthy AI as inclusive, transparent, robust, and accountable.  The EU AI Act (2024) translates these into binding regulation, introducing risk tiers and human-oversight requirements.  The NIST AI Risk Management Framework (2024) complements this with operational guidance for measurement and continuous monitoring.</w:t>
      </w:r>
    </w:p>
    <w:p w:rsidR="00000000" w:rsidDel="00000000" w:rsidP="00000000" w:rsidRDefault="00000000" w:rsidRPr="00000000" w14:paraId="00000155">
      <w:pPr>
        <w:spacing w:after="240" w:before="240" w:lineRule="auto"/>
        <w:rPr/>
      </w:pPr>
      <w:r w:rsidDel="00000000" w:rsidR="00000000" w:rsidRPr="00000000">
        <w:rPr>
          <w:rtl w:val="0"/>
        </w:rPr>
        <w:t xml:space="preserve">Academic literature (Jobin et al. 2019; Whittlestone et al. 2021) critiques the proliferation of ethical guidelines as fragmented and aspirational.  The emerging consensus emphasises embedded ethics—ethical safeguards built into design pipelines rather than appended post-hoc.  In cybersecurity this principle translates into privacy-by-design, explainable detection algorithms, and auditable decision pathways.  Federated learning, differential privacy, and provenance logging embody these design ethics by constraining data exposure while enabling cooperative intelligence.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sz w:val="34"/>
          <w:szCs w:val="34"/>
        </w:rPr>
      </w:pPr>
      <w:bookmarkStart w:colFirst="0" w:colLast="0" w:name="_lwhipih5kqpx" w:id="97"/>
      <w:bookmarkEnd w:id="97"/>
      <w:r w:rsidDel="00000000" w:rsidR="00000000" w:rsidRPr="00000000">
        <w:rPr>
          <w:b w:val="1"/>
          <w:sz w:val="34"/>
          <w:szCs w:val="34"/>
          <w:rtl w:val="0"/>
        </w:rPr>
        <w:t xml:space="preserve">2.6 Cybersecurity Frameworks and Standards</w:t>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lmip4ofwlyv2" w:id="98"/>
      <w:bookmarkEnd w:id="98"/>
      <w:r w:rsidDel="00000000" w:rsidR="00000000" w:rsidRPr="00000000">
        <w:rPr>
          <w:b w:val="1"/>
          <w:color w:val="000000"/>
          <w:sz w:val="26"/>
          <w:szCs w:val="26"/>
          <w:rtl w:val="0"/>
        </w:rPr>
        <w:t xml:space="preserve">ENISA</w:t>
      </w:r>
    </w:p>
    <w:p w:rsidR="00000000" w:rsidDel="00000000" w:rsidP="00000000" w:rsidRDefault="00000000" w:rsidRPr="00000000" w14:paraId="00000159">
      <w:pPr>
        <w:spacing w:after="240" w:before="240" w:lineRule="auto"/>
        <w:rPr/>
      </w:pPr>
      <w:r w:rsidDel="00000000" w:rsidR="00000000" w:rsidRPr="00000000">
        <w:rPr>
          <w:rtl w:val="0"/>
        </w:rPr>
        <w:t xml:space="preserve">The European Union Agency for Cybersecurity positions trust as the cornerstone of digital resilience.  The ENISA Threat Landscape 2025 warns that advanced persistent threats exploit AI for adaptive evasion, requiring collective intelligence between public and private actors.  ENISA recommends federated analytics and anonymised data exchange—validating the technical premise of this research.</w:t>
      </w:r>
    </w:p>
    <w:p w:rsidR="00000000" w:rsidDel="00000000" w:rsidP="00000000" w:rsidRDefault="00000000" w:rsidRPr="00000000" w14:paraId="0000015A">
      <w:pPr>
        <w:pStyle w:val="Heading3"/>
        <w:keepNext w:val="0"/>
        <w:keepLines w:val="0"/>
        <w:spacing w:before="280" w:lineRule="auto"/>
        <w:rPr>
          <w:b w:val="1"/>
          <w:color w:val="000000"/>
          <w:sz w:val="26"/>
          <w:szCs w:val="26"/>
        </w:rPr>
      </w:pPr>
      <w:bookmarkStart w:colFirst="0" w:colLast="0" w:name="_drg9us7i36v1" w:id="99"/>
      <w:bookmarkEnd w:id="99"/>
      <w:r w:rsidDel="00000000" w:rsidR="00000000" w:rsidRPr="00000000">
        <w:rPr>
          <w:b w:val="1"/>
          <w:color w:val="000000"/>
          <w:sz w:val="26"/>
          <w:szCs w:val="26"/>
          <w:rtl w:val="0"/>
        </w:rPr>
        <w:t xml:space="preserve">NIST Cybersecurity Framework 2.0 (2024)</w:t>
      </w:r>
    </w:p>
    <w:p w:rsidR="00000000" w:rsidDel="00000000" w:rsidP="00000000" w:rsidRDefault="00000000" w:rsidRPr="00000000" w14:paraId="0000015B">
      <w:pPr>
        <w:spacing w:after="240" w:before="240" w:lineRule="auto"/>
        <w:rPr/>
      </w:pPr>
      <w:r w:rsidDel="00000000" w:rsidR="00000000" w:rsidRPr="00000000">
        <w:rPr>
          <w:rtl w:val="0"/>
        </w:rPr>
        <w:t xml:space="preserve">NIST’s revision integrates governance and measurement functions across the five pillars: Identify, Protect, Detect, Respond, Recover.  It highlights privacy engineering, secure software supply chains, and AI-risk management.  Its flexibility allows adaptation to federated architectures where data remain local but risk metrics are shared—precisely the model operationalised in the prototype system.</w:t>
      </w:r>
    </w:p>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wrqyt3xiobfm" w:id="100"/>
      <w:bookmarkEnd w:id="100"/>
      <w:r w:rsidDel="00000000" w:rsidR="00000000" w:rsidRPr="00000000">
        <w:rPr>
          <w:b w:val="1"/>
          <w:color w:val="000000"/>
          <w:sz w:val="26"/>
          <w:szCs w:val="26"/>
          <w:rtl w:val="0"/>
        </w:rPr>
        <w:t xml:space="preserve">NATO CCDCOE</w:t>
      </w:r>
    </w:p>
    <w:p w:rsidR="00000000" w:rsidDel="00000000" w:rsidP="00000000" w:rsidRDefault="00000000" w:rsidRPr="00000000" w14:paraId="0000015D">
      <w:pPr>
        <w:spacing w:after="240" w:before="240" w:lineRule="auto"/>
        <w:rPr/>
      </w:pPr>
      <w:r w:rsidDel="00000000" w:rsidR="00000000" w:rsidRPr="00000000">
        <w:rPr>
          <w:rtl w:val="0"/>
        </w:rPr>
        <w:t xml:space="preserve">The CCDCOE’s 2024 report AI and Resilience argues that ethical alignment among allies is strategic, not cosmetic.  It advocates human-in-the-loop control and transparency in automated defence.  However, it notes the absence of a common mechanism for cross-jurisdictional model training—an absence this thesis directly addresses through federated learning.</w:t>
      </w:r>
    </w:p>
    <w:p w:rsidR="00000000" w:rsidDel="00000000" w:rsidP="00000000" w:rsidRDefault="00000000" w:rsidRPr="00000000" w14:paraId="0000015E">
      <w:pPr>
        <w:pStyle w:val="Heading3"/>
        <w:keepNext w:val="0"/>
        <w:keepLines w:val="0"/>
        <w:spacing w:before="280" w:lineRule="auto"/>
        <w:rPr>
          <w:b w:val="1"/>
          <w:color w:val="000000"/>
          <w:sz w:val="26"/>
          <w:szCs w:val="26"/>
        </w:rPr>
      </w:pPr>
      <w:bookmarkStart w:colFirst="0" w:colLast="0" w:name="_l1csenj2x5yd" w:id="101"/>
      <w:bookmarkEnd w:id="101"/>
      <w:r w:rsidDel="00000000" w:rsidR="00000000" w:rsidRPr="00000000">
        <w:rPr>
          <w:b w:val="1"/>
          <w:color w:val="000000"/>
          <w:sz w:val="26"/>
          <w:szCs w:val="26"/>
          <w:rtl w:val="0"/>
        </w:rPr>
        <w:t xml:space="preserve">OECD AI Governance and Digital Policy</w:t>
      </w:r>
    </w:p>
    <w:p w:rsidR="00000000" w:rsidDel="00000000" w:rsidP="00000000" w:rsidRDefault="00000000" w:rsidRPr="00000000" w14:paraId="0000015F">
      <w:pPr>
        <w:spacing w:after="240" w:before="240" w:lineRule="auto"/>
        <w:rPr/>
      </w:pPr>
      <w:r w:rsidDel="00000000" w:rsidR="00000000" w:rsidRPr="00000000">
        <w:rPr>
          <w:rtl w:val="0"/>
        </w:rPr>
        <w:t xml:space="preserve">OECD analyses (2023–24) emphasise measurement of trustworthiness using governance indicators: transparency, robustness, fairness, accountability.  Integrating these metrics into cyber-defence analytics is a key innovation of the Federated Trust framework.</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sz w:val="34"/>
          <w:szCs w:val="34"/>
        </w:rPr>
      </w:pPr>
      <w:bookmarkStart w:colFirst="0" w:colLast="0" w:name="_m8h6rnxnoc7e" w:id="102"/>
      <w:bookmarkEnd w:id="102"/>
      <w:r w:rsidDel="00000000" w:rsidR="00000000" w:rsidRPr="00000000">
        <w:rPr>
          <w:b w:val="1"/>
          <w:sz w:val="34"/>
          <w:szCs w:val="34"/>
          <w:rtl w:val="0"/>
        </w:rPr>
        <w:t xml:space="preserve">2.7 Digital Authoritarianism and Democratic Resilience</w:t>
      </w:r>
    </w:p>
    <w:p w:rsidR="00000000" w:rsidDel="00000000" w:rsidP="00000000" w:rsidRDefault="00000000" w:rsidRPr="00000000" w14:paraId="00000162">
      <w:pPr>
        <w:spacing w:after="240" w:before="240" w:lineRule="auto"/>
        <w:rPr/>
      </w:pPr>
      <w:r w:rsidDel="00000000" w:rsidR="00000000" w:rsidRPr="00000000">
        <w:rPr>
          <w:rtl w:val="0"/>
        </w:rPr>
        <w:t xml:space="preserve">Contrasting literature on Chinese and Russian cyber strategies (Segal 2021; Polyakova 2023) shows that centralised information control and AI-enhanced surveillance produce efficiency at the cost of autonomy and privacy.  Western democracies reject such models but risk falling behind in speed and coordination.  Scholars such as Bendiek (2022) and Nye (2023) argue that trust—not coercion—is the distinctive comparative advantage of democratic systems.  Ethical AI can thus become a strategic resource: when defence infrastructures are transparent, auditable, and accountable, they reinforce the very values they protect.</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sz w:val="34"/>
          <w:szCs w:val="34"/>
        </w:rPr>
      </w:pPr>
      <w:bookmarkStart w:colFirst="0" w:colLast="0" w:name="_xxr9uhakd66l" w:id="103"/>
      <w:bookmarkEnd w:id="103"/>
      <w:r w:rsidDel="00000000" w:rsidR="00000000" w:rsidRPr="00000000">
        <w:rPr>
          <w:b w:val="1"/>
          <w:sz w:val="34"/>
          <w:szCs w:val="34"/>
          <w:rtl w:val="0"/>
        </w:rPr>
        <w:t xml:space="preserve">2.8 Federated Learning as a Bridge Technology</w:t>
      </w:r>
    </w:p>
    <w:p w:rsidR="00000000" w:rsidDel="00000000" w:rsidP="00000000" w:rsidRDefault="00000000" w:rsidRPr="00000000" w14:paraId="00000165">
      <w:pPr>
        <w:spacing w:after="240" w:before="240" w:lineRule="auto"/>
        <w:rPr/>
      </w:pPr>
      <w:r w:rsidDel="00000000" w:rsidR="00000000" w:rsidRPr="00000000">
        <w:rPr>
          <w:rtl w:val="0"/>
        </w:rPr>
        <w:t xml:space="preserve">Technical literature identifies Federated Learning (FL) as a method for distributed model training where data remain local and only model updates are shared (McMahan et al. 2017).  Extensions such as Differential Privacy (DP) (Dwork &amp; Roth 2014) and Secure Aggregation (Bonawitz et al. 2017) protect individual and institutional confidentiality.  Recent surveys (Kairouz et al. 2023) note growing use of FL in healthcare and finance but little exploration in inter-governmental cybersecurity.  The research community calls for “federated analytics” that integrate legal and ethical governance—exactly the niche this thesis occupies.</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sz w:val="34"/>
          <w:szCs w:val="34"/>
        </w:rPr>
      </w:pPr>
      <w:bookmarkStart w:colFirst="0" w:colLast="0" w:name="_c802sj8815uc" w:id="104"/>
      <w:bookmarkEnd w:id="104"/>
      <w:r w:rsidDel="00000000" w:rsidR="00000000" w:rsidRPr="00000000">
        <w:rPr>
          <w:b w:val="1"/>
          <w:sz w:val="34"/>
          <w:szCs w:val="34"/>
          <w:rtl w:val="0"/>
        </w:rPr>
        <w:t xml:space="preserve">2.9 Trust, Transparency, and Auditability in AI Systems</w:t>
      </w:r>
    </w:p>
    <w:p w:rsidR="00000000" w:rsidDel="00000000" w:rsidP="00000000" w:rsidRDefault="00000000" w:rsidRPr="00000000" w14:paraId="00000168">
      <w:pPr>
        <w:spacing w:after="240" w:before="240" w:lineRule="auto"/>
        <w:rPr/>
      </w:pPr>
      <w:r w:rsidDel="00000000" w:rsidR="00000000" w:rsidRPr="00000000">
        <w:rPr>
          <w:rtl w:val="0"/>
        </w:rPr>
        <w:t xml:space="preserve">Explainability and auditability have become defining attributes of trustworthy AI.  Doshi-Velez &amp; Kim (2018) conceptualise interpretability as an epistemic bridge between humans and algorithms.  In defence contexts, explainability is vital to human-in-the-loop oversight.  Governance literature (Brundage et al. 2020) stresses socio-technical alignment: the embedding of ethical norms within technical affordances.  Provenance logs, cryptographic signing, and versioned model registries provide empirical audit trails—mechanisms integrated into the Federated Trust prototype to materialise ethical accountability.</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sz w:val="34"/>
          <w:szCs w:val="34"/>
        </w:rPr>
      </w:pPr>
      <w:bookmarkStart w:colFirst="0" w:colLast="0" w:name="_ht6jk6101p7" w:id="105"/>
      <w:bookmarkEnd w:id="105"/>
      <w:r w:rsidDel="00000000" w:rsidR="00000000" w:rsidRPr="00000000">
        <w:rPr>
          <w:b w:val="1"/>
          <w:sz w:val="34"/>
          <w:szCs w:val="34"/>
          <w:rtl w:val="0"/>
        </w:rPr>
        <w:t xml:space="preserve">2.10 Gaps in Current Scholarship</w:t>
      </w:r>
    </w:p>
    <w:p w:rsidR="00000000" w:rsidDel="00000000" w:rsidP="00000000" w:rsidRDefault="00000000" w:rsidRPr="00000000" w14:paraId="0000016B">
      <w:pPr>
        <w:spacing w:after="240" w:before="240" w:lineRule="auto"/>
        <w:rPr/>
      </w:pPr>
      <w:r w:rsidDel="00000000" w:rsidR="00000000" w:rsidRPr="00000000">
        <w:rPr>
          <w:rtl w:val="0"/>
        </w:rPr>
        <w:t xml:space="preserve">The synthesis of sources reveals three persistent gaps:</w:t>
      </w:r>
    </w:p>
    <w:p w:rsidR="00000000" w:rsidDel="00000000" w:rsidP="00000000" w:rsidRDefault="00000000" w:rsidRPr="00000000" w14:paraId="0000016C">
      <w:pPr>
        <w:numPr>
          <w:ilvl w:val="0"/>
          <w:numId w:val="16"/>
        </w:numPr>
        <w:spacing w:after="0" w:afterAutospacing="0" w:before="240" w:lineRule="auto"/>
        <w:ind w:left="720" w:hanging="360"/>
      </w:pPr>
      <w:r w:rsidDel="00000000" w:rsidR="00000000" w:rsidRPr="00000000">
        <w:rPr>
          <w:rtl w:val="0"/>
        </w:rPr>
        <w:t xml:space="preserve">Normative–technical disjunction.  Ethical AI scholarship rarely connects its principles to implementable system design within sovereign defence architectures.</w:t>
        <w:br w:type="textWrapping"/>
      </w:r>
    </w:p>
    <w:p w:rsidR="00000000" w:rsidDel="00000000" w:rsidP="00000000" w:rsidRDefault="00000000" w:rsidRPr="00000000" w14:paraId="0000016D">
      <w:pPr>
        <w:numPr>
          <w:ilvl w:val="0"/>
          <w:numId w:val="16"/>
        </w:numPr>
        <w:spacing w:after="0" w:afterAutospacing="0" w:before="0" w:beforeAutospacing="0" w:lineRule="auto"/>
        <w:ind w:left="720" w:hanging="360"/>
      </w:pPr>
      <w:r w:rsidDel="00000000" w:rsidR="00000000" w:rsidRPr="00000000">
        <w:rPr>
          <w:rtl w:val="0"/>
        </w:rPr>
        <w:t xml:space="preserve">Institutional fragmentation.  Western cooperation remains policy-level; few studies propose operational frameworks bridging diverse legal systems.</w:t>
        <w:br w:type="textWrapping"/>
      </w:r>
    </w:p>
    <w:p w:rsidR="00000000" w:rsidDel="00000000" w:rsidP="00000000" w:rsidRDefault="00000000" w:rsidRPr="00000000" w14:paraId="0000016E">
      <w:pPr>
        <w:numPr>
          <w:ilvl w:val="0"/>
          <w:numId w:val="16"/>
        </w:numPr>
        <w:spacing w:after="240" w:before="0" w:beforeAutospacing="0" w:lineRule="auto"/>
        <w:ind w:left="720" w:hanging="360"/>
      </w:pPr>
      <w:r w:rsidDel="00000000" w:rsidR="00000000" w:rsidRPr="00000000">
        <w:rPr>
          <w:rtl w:val="0"/>
        </w:rPr>
        <w:t xml:space="preserve">Measurement of trust.  While “trustworthiness” is invoked rhetorically, quantitative or procedural indicators are under-developed.</w:t>
        <w:br w:type="textWrapping"/>
      </w:r>
    </w:p>
    <w:p w:rsidR="00000000" w:rsidDel="00000000" w:rsidP="00000000" w:rsidRDefault="00000000" w:rsidRPr="00000000" w14:paraId="0000016F">
      <w:pPr>
        <w:spacing w:after="240" w:before="240" w:lineRule="auto"/>
        <w:rPr/>
      </w:pPr>
      <w:r w:rsidDel="00000000" w:rsidR="00000000" w:rsidRPr="00000000">
        <w:rPr>
          <w:rtl w:val="0"/>
        </w:rPr>
        <w:t xml:space="preserve">The Federated Trust framework responds by integrating these layers—ethical, institutional, and computational—into a unified, auditable model of collective defence.</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sz w:val="34"/>
          <w:szCs w:val="34"/>
        </w:rPr>
      </w:pPr>
      <w:bookmarkStart w:colFirst="0" w:colLast="0" w:name="_ewq5hzgcbhn4" w:id="106"/>
      <w:bookmarkEnd w:id="106"/>
      <w:r w:rsidDel="00000000" w:rsidR="00000000" w:rsidRPr="00000000">
        <w:rPr>
          <w:b w:val="1"/>
          <w:sz w:val="34"/>
          <w:szCs w:val="34"/>
          <w:rtl w:val="0"/>
        </w:rPr>
        <w:t xml:space="preserve">2.11 Summary</w:t>
      </w:r>
    </w:p>
    <w:p w:rsidR="00000000" w:rsidDel="00000000" w:rsidP="00000000" w:rsidRDefault="00000000" w:rsidRPr="00000000" w14:paraId="00000172">
      <w:pPr>
        <w:spacing w:after="240" w:before="240" w:lineRule="auto"/>
        <w:rPr/>
      </w:pPr>
      <w:r w:rsidDel="00000000" w:rsidR="00000000" w:rsidRPr="00000000">
        <w:rPr>
          <w:rtl w:val="0"/>
        </w:rPr>
        <w:t xml:space="preserve">This literature review demonstrates that contemporary cybersecurity discourse converges on a single imperative: to rebuild trust as the organising principle of digital sovereignty.  The reviewed bodies of work—from ENISA and NIST to OECD and NATO CCDCOE—offer complementary yet unintegrated approaches.  Philosophical analyses define trust as moral legitimacy; technical research operationalises it as reliability; policy frameworks treat it as compliance.  The missing synthesis is a model where trust is both the moral justification and the operational mechanism of defence.</w:t>
      </w:r>
    </w:p>
    <w:p w:rsidR="00000000" w:rsidDel="00000000" w:rsidP="00000000" w:rsidRDefault="00000000" w:rsidRPr="00000000" w14:paraId="00000173">
      <w:pPr>
        <w:spacing w:after="240" w:before="240" w:lineRule="auto"/>
        <w:rPr/>
      </w:pPr>
      <w:r w:rsidDel="00000000" w:rsidR="00000000" w:rsidRPr="00000000">
        <w:rPr>
          <w:rtl w:val="0"/>
        </w:rPr>
        <w:t xml:space="preserve">The next chapter constructs that synthesis by articulating Federated Trust—a theoretical architecture in which distributed ethics and distributed computing co-evolve—and by situating it as the normative core of a new Cyber Entente among democratic nations.</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sz w:val="46"/>
          <w:szCs w:val="46"/>
        </w:rPr>
      </w:pPr>
      <w:bookmarkStart w:colFirst="0" w:colLast="0" w:name="_k6kg3rtjz4d6" w:id="107"/>
      <w:bookmarkEnd w:id="107"/>
      <w:r w:rsidDel="00000000" w:rsidR="00000000" w:rsidRPr="00000000">
        <w:rPr>
          <w:b w:val="1"/>
          <w:sz w:val="46"/>
          <w:szCs w:val="46"/>
          <w:rtl w:val="0"/>
        </w:rPr>
        <w:t xml:space="preserve">Chapter 3 — Theoretical Framework: Federated Trust and the Cyber Entente</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sz w:val="34"/>
          <w:szCs w:val="34"/>
        </w:rPr>
      </w:pPr>
      <w:bookmarkStart w:colFirst="0" w:colLast="0" w:name="_61ebduxlhdlm" w:id="108"/>
      <w:bookmarkEnd w:id="108"/>
      <w:r w:rsidDel="00000000" w:rsidR="00000000" w:rsidRPr="00000000">
        <w:rPr>
          <w:b w:val="1"/>
          <w:sz w:val="34"/>
          <w:szCs w:val="34"/>
          <w:rtl w:val="0"/>
        </w:rPr>
        <w:t xml:space="preserve">3.1 Introduction</w:t>
      </w:r>
    </w:p>
    <w:p w:rsidR="00000000" w:rsidDel="00000000" w:rsidP="00000000" w:rsidRDefault="00000000" w:rsidRPr="00000000" w14:paraId="00000178">
      <w:pPr>
        <w:spacing w:after="240" w:before="240" w:lineRule="auto"/>
        <w:rPr/>
      </w:pPr>
      <w:r w:rsidDel="00000000" w:rsidR="00000000" w:rsidRPr="00000000">
        <w:rPr>
          <w:rtl w:val="0"/>
        </w:rPr>
        <w:t xml:space="preserve">Having established the ethical and geopolitical context of digital sovereignty, this chapter develops the conceptual architecture that grounds the thesis: the theory of Federated Trust and its institutional embodiment in a Cyber Entente.</w:t>
      </w:r>
    </w:p>
    <w:p w:rsidR="00000000" w:rsidDel="00000000" w:rsidP="00000000" w:rsidRDefault="00000000" w:rsidRPr="00000000" w14:paraId="00000179">
      <w:pPr>
        <w:spacing w:after="240" w:before="240" w:lineRule="auto"/>
        <w:rPr/>
      </w:pPr>
      <w:r w:rsidDel="00000000" w:rsidR="00000000" w:rsidRPr="00000000">
        <w:rPr>
          <w:rtl w:val="0"/>
        </w:rPr>
        <w:t xml:space="preserve">Where previous literature isolates the normative and the technical, the present framework unifies them.  It proposes that legitimate digital defence arises when trust operates simultaneously as a moral principle, a governance process, and a computational property.</w:t>
      </w:r>
    </w:p>
    <w:p w:rsidR="00000000" w:rsidDel="00000000" w:rsidP="00000000" w:rsidRDefault="00000000" w:rsidRPr="00000000" w14:paraId="0000017A">
      <w:pPr>
        <w:spacing w:after="240" w:before="240" w:lineRule="auto"/>
        <w:rPr/>
      </w:pPr>
      <w:r w:rsidDel="00000000" w:rsidR="00000000" w:rsidRPr="00000000">
        <w:rPr>
          <w:rtl w:val="0"/>
        </w:rPr>
        <w:t xml:space="preserve">The goal is to articulate a framework capable of guiding both policy formation and system design — one that is defensible in ethics and deployable in code.</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sz w:val="34"/>
          <w:szCs w:val="34"/>
        </w:rPr>
      </w:pPr>
      <w:bookmarkStart w:colFirst="0" w:colLast="0" w:name="_szhubcgf1nwx" w:id="109"/>
      <w:bookmarkEnd w:id="109"/>
      <w:r w:rsidDel="00000000" w:rsidR="00000000" w:rsidRPr="00000000">
        <w:rPr>
          <w:b w:val="1"/>
          <w:sz w:val="34"/>
          <w:szCs w:val="34"/>
          <w:rtl w:val="0"/>
        </w:rPr>
        <w:t xml:space="preserve">3.2 Defining Federated Trust</w:t>
      </w:r>
    </w:p>
    <w:p w:rsidR="00000000" w:rsidDel="00000000" w:rsidP="00000000" w:rsidRDefault="00000000" w:rsidRPr="00000000" w14:paraId="0000017D">
      <w:pPr>
        <w:spacing w:after="240" w:before="240" w:lineRule="auto"/>
        <w:rPr/>
      </w:pPr>
      <w:r w:rsidDel="00000000" w:rsidR="00000000" w:rsidRPr="00000000">
        <w:rPr>
          <w:rtl w:val="0"/>
        </w:rPr>
        <w:t xml:space="preserve">Federated Trust refers to a multi-layered system of cooperation in which autonomous actors — states, institutions, or machine nodes — coordinate securely while retaining sovereignty.  Trust, in this model, is not blind confidence but verifiable delegation: confidence anchored in transparency, accountability, and mutual auditability.</w:t>
      </w:r>
    </w:p>
    <w:p w:rsidR="00000000" w:rsidDel="00000000" w:rsidP="00000000" w:rsidRDefault="00000000" w:rsidRPr="00000000" w14:paraId="0000017E">
      <w:pPr>
        <w:spacing w:after="240" w:before="240" w:lineRule="auto"/>
        <w:rPr/>
      </w:pPr>
      <w:r w:rsidDel="00000000" w:rsidR="00000000" w:rsidRPr="00000000">
        <w:rPr>
          <w:rtl w:val="0"/>
        </w:rPr>
        <w:t xml:space="preserve">Formally, a Federated Trust system satisfies four interlocking dimensions:</w:t>
      </w:r>
    </w:p>
    <w:p w:rsidR="00000000" w:rsidDel="00000000" w:rsidP="00000000" w:rsidRDefault="00000000" w:rsidRPr="00000000" w14:paraId="0000017F">
      <w:pPr>
        <w:numPr>
          <w:ilvl w:val="0"/>
          <w:numId w:val="82"/>
        </w:numPr>
        <w:spacing w:after="0" w:afterAutospacing="0" w:before="240" w:lineRule="auto"/>
        <w:ind w:left="720" w:hanging="360"/>
      </w:pPr>
      <w:r w:rsidDel="00000000" w:rsidR="00000000" w:rsidRPr="00000000">
        <w:rPr>
          <w:rtl w:val="0"/>
        </w:rPr>
        <w:t xml:space="preserve">Epistemic trust — the assurance that knowledge (data, models, alerts) is reliable and reproducible.</w:t>
        <w:br w:type="textWrapping"/>
      </w:r>
    </w:p>
    <w:p w:rsidR="00000000" w:rsidDel="00000000" w:rsidP="00000000" w:rsidRDefault="00000000" w:rsidRPr="00000000" w14:paraId="00000180">
      <w:pPr>
        <w:numPr>
          <w:ilvl w:val="0"/>
          <w:numId w:val="82"/>
        </w:numPr>
        <w:spacing w:after="0" w:afterAutospacing="0" w:before="0" w:beforeAutospacing="0" w:lineRule="auto"/>
        <w:ind w:left="720" w:hanging="360"/>
      </w:pPr>
      <w:r w:rsidDel="00000000" w:rsidR="00000000" w:rsidRPr="00000000">
        <w:rPr>
          <w:rtl w:val="0"/>
        </w:rPr>
        <w:t xml:space="preserve">Institutional trust — the legitimacy of the governance structure that mediates cooperation.</w:t>
        <w:br w:type="textWrapping"/>
      </w:r>
    </w:p>
    <w:p w:rsidR="00000000" w:rsidDel="00000000" w:rsidP="00000000" w:rsidRDefault="00000000" w:rsidRPr="00000000" w14:paraId="00000181">
      <w:pPr>
        <w:numPr>
          <w:ilvl w:val="0"/>
          <w:numId w:val="82"/>
        </w:numPr>
        <w:spacing w:after="0" w:afterAutospacing="0" w:before="0" w:beforeAutospacing="0" w:lineRule="auto"/>
        <w:ind w:left="720" w:hanging="360"/>
      </w:pPr>
      <w:r w:rsidDel="00000000" w:rsidR="00000000" w:rsidRPr="00000000">
        <w:rPr>
          <w:rtl w:val="0"/>
        </w:rPr>
        <w:t xml:space="preserve">Technical trust — the security, privacy, and robustness properties of the computational architecture.</w:t>
        <w:br w:type="textWrapping"/>
      </w:r>
    </w:p>
    <w:p w:rsidR="00000000" w:rsidDel="00000000" w:rsidP="00000000" w:rsidRDefault="00000000" w:rsidRPr="00000000" w14:paraId="00000182">
      <w:pPr>
        <w:numPr>
          <w:ilvl w:val="0"/>
          <w:numId w:val="82"/>
        </w:numPr>
        <w:spacing w:after="240" w:before="0" w:beforeAutospacing="0" w:lineRule="auto"/>
        <w:ind w:left="720" w:hanging="360"/>
      </w:pPr>
      <w:r w:rsidDel="00000000" w:rsidR="00000000" w:rsidRPr="00000000">
        <w:rPr>
          <w:rtl w:val="0"/>
        </w:rPr>
        <w:t xml:space="preserve">Moral trust — the shared ethical intent that constrains how power is exercised.</w:t>
        <w:br w:type="textWrapping"/>
      </w:r>
    </w:p>
    <w:p w:rsidR="00000000" w:rsidDel="00000000" w:rsidP="00000000" w:rsidRDefault="00000000" w:rsidRPr="00000000" w14:paraId="00000183">
      <w:pPr>
        <w:spacing w:after="240" w:before="240" w:lineRule="auto"/>
        <w:rPr/>
      </w:pPr>
      <w:r w:rsidDel="00000000" w:rsidR="00000000" w:rsidRPr="00000000">
        <w:rPr>
          <w:rtl w:val="0"/>
        </w:rPr>
        <w:t xml:space="preserve">Each dimension supports the others.  Technical mechanisms such as differential privacy instantiate moral commitments to dignity and autonomy; governance audits translate institutional legitimacy into measurable epistemic reliability.  Together they form the federated structure of democratic digital defence.</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sz w:val="34"/>
          <w:szCs w:val="34"/>
        </w:rPr>
      </w:pPr>
      <w:bookmarkStart w:colFirst="0" w:colLast="0" w:name="_pg9981jq7o9s" w:id="110"/>
      <w:bookmarkEnd w:id="110"/>
      <w:r w:rsidDel="00000000" w:rsidR="00000000" w:rsidRPr="00000000">
        <w:rPr>
          <w:b w:val="1"/>
          <w:sz w:val="34"/>
          <w:szCs w:val="34"/>
          <w:rtl w:val="0"/>
        </w:rPr>
        <w:t xml:space="preserve">3.3 Conceptual Lineage</w:t>
      </w:r>
    </w:p>
    <w:p w:rsidR="00000000" w:rsidDel="00000000" w:rsidP="00000000" w:rsidRDefault="00000000" w:rsidRPr="00000000" w14:paraId="00000186">
      <w:pPr>
        <w:spacing w:after="240" w:before="240" w:lineRule="auto"/>
        <w:rPr/>
      </w:pPr>
      <w:r w:rsidDel="00000000" w:rsidR="00000000" w:rsidRPr="00000000">
        <w:rPr>
          <w:rtl w:val="0"/>
        </w:rPr>
        <w:t xml:space="preserve">The concept synthesises three intellectual traditions:</w:t>
      </w:r>
    </w:p>
    <w:p w:rsidR="00000000" w:rsidDel="00000000" w:rsidP="00000000" w:rsidRDefault="00000000" w:rsidRPr="00000000" w14:paraId="00000187">
      <w:pPr>
        <w:numPr>
          <w:ilvl w:val="0"/>
          <w:numId w:val="115"/>
        </w:numPr>
        <w:spacing w:after="0" w:afterAutospacing="0" w:before="240" w:lineRule="auto"/>
        <w:ind w:left="720" w:hanging="360"/>
      </w:pPr>
      <w:r w:rsidDel="00000000" w:rsidR="00000000" w:rsidRPr="00000000">
        <w:rPr>
          <w:rtl w:val="0"/>
        </w:rPr>
        <w:t xml:space="preserve">Republican political theory — from Plato’s concept of civic virtue to Arendt’s emphasis on public accountability.</w:t>
        <w:br w:type="textWrapping"/>
      </w:r>
    </w:p>
    <w:p w:rsidR="00000000" w:rsidDel="00000000" w:rsidP="00000000" w:rsidRDefault="00000000" w:rsidRPr="00000000" w14:paraId="00000188">
      <w:pPr>
        <w:numPr>
          <w:ilvl w:val="0"/>
          <w:numId w:val="115"/>
        </w:numPr>
        <w:spacing w:after="0" w:afterAutospacing="0" w:before="0" w:beforeAutospacing="0" w:lineRule="auto"/>
        <w:ind w:left="720" w:hanging="360"/>
      </w:pPr>
      <w:r w:rsidDel="00000000" w:rsidR="00000000" w:rsidRPr="00000000">
        <w:rPr>
          <w:rtl w:val="0"/>
        </w:rPr>
        <w:t xml:space="preserve">Information ethics — Floridi’s view of data as an ontological extension of the self, demanding respect and stewardship.</w:t>
        <w:br w:type="textWrapping"/>
      </w:r>
    </w:p>
    <w:p w:rsidR="00000000" w:rsidDel="00000000" w:rsidP="00000000" w:rsidRDefault="00000000" w:rsidRPr="00000000" w14:paraId="00000189">
      <w:pPr>
        <w:numPr>
          <w:ilvl w:val="0"/>
          <w:numId w:val="115"/>
        </w:numPr>
        <w:spacing w:after="240" w:before="0" w:beforeAutospacing="0" w:lineRule="auto"/>
        <w:ind w:left="720" w:hanging="360"/>
      </w:pPr>
      <w:r w:rsidDel="00000000" w:rsidR="00000000" w:rsidRPr="00000000">
        <w:rPr>
          <w:rtl w:val="0"/>
        </w:rPr>
        <w:t xml:space="preserve">Cybernetics and systems theory — Wiener’s and Beer’s understanding of feedback, control, and self-regulation in complex systems.</w:t>
        <w:br w:type="textWrapping"/>
      </w:r>
    </w:p>
    <w:p w:rsidR="00000000" w:rsidDel="00000000" w:rsidP="00000000" w:rsidRDefault="00000000" w:rsidRPr="00000000" w14:paraId="0000018A">
      <w:pPr>
        <w:spacing w:after="240" w:before="240" w:lineRule="auto"/>
        <w:rPr/>
      </w:pPr>
      <w:r w:rsidDel="00000000" w:rsidR="00000000" w:rsidRPr="00000000">
        <w:rPr>
          <w:rtl w:val="0"/>
        </w:rPr>
        <w:t xml:space="preserve">These converge on the insight that governance in a networked world must be distributed yet coherent.  Federated Trust inherits this logic: it replaces the hierarchical chain of command with a lattice of reciprocal verification.</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sz w:val="34"/>
          <w:szCs w:val="34"/>
        </w:rPr>
      </w:pPr>
      <w:bookmarkStart w:colFirst="0" w:colLast="0" w:name="_txqn3jbbvrpr" w:id="111"/>
      <w:bookmarkEnd w:id="111"/>
      <w:r w:rsidDel="00000000" w:rsidR="00000000" w:rsidRPr="00000000">
        <w:rPr>
          <w:b w:val="1"/>
          <w:sz w:val="34"/>
          <w:szCs w:val="34"/>
          <w:rtl w:val="0"/>
        </w:rPr>
        <w:t xml:space="preserve">3.4 From Deterrence to Entente: Reframing Western Cybersecurity</w:t>
      </w:r>
    </w:p>
    <w:p w:rsidR="00000000" w:rsidDel="00000000" w:rsidP="00000000" w:rsidRDefault="00000000" w:rsidRPr="00000000" w14:paraId="0000018D">
      <w:pPr>
        <w:spacing w:after="240" w:before="240" w:lineRule="auto"/>
        <w:rPr/>
      </w:pPr>
      <w:r w:rsidDel="00000000" w:rsidR="00000000" w:rsidRPr="00000000">
        <w:rPr>
          <w:rtl w:val="0"/>
        </w:rPr>
        <w:t xml:space="preserve">Cold-War deterrence models assumed adversaries deterred by credible retaliation.  In the digital domain such logic falters: attribution is uncertain, escalation risks are asymmetric, and public legitimacy demands proportionality.  Defensive resilience, not retaliation, becomes the sustainable strategy.</w:t>
      </w:r>
    </w:p>
    <w:p w:rsidR="00000000" w:rsidDel="00000000" w:rsidP="00000000" w:rsidRDefault="00000000" w:rsidRPr="00000000" w14:paraId="0000018E">
      <w:pPr>
        <w:spacing w:after="240" w:before="240" w:lineRule="auto"/>
        <w:rPr/>
      </w:pPr>
      <w:r w:rsidDel="00000000" w:rsidR="00000000" w:rsidRPr="00000000">
        <w:rPr>
          <w:rtl w:val="0"/>
        </w:rPr>
        <w:t xml:space="preserve">The Cyber Entente reinterprets collective defence as collective trust-building.  It envisions a consortium of allied democracies — the EU, NATO members, OECD partners — federating their analytical capabilities without centralising sensitive data.  The entente is ethical by design: its power derives from transparency, procedural fairness, and reciprocal audit rights.</w:t>
      </w:r>
    </w:p>
    <w:p w:rsidR="00000000" w:rsidDel="00000000" w:rsidP="00000000" w:rsidRDefault="00000000" w:rsidRPr="00000000" w14:paraId="0000018F">
      <w:pPr>
        <w:spacing w:after="240" w:before="240" w:lineRule="auto"/>
        <w:rPr/>
      </w:pPr>
      <w:r w:rsidDel="00000000" w:rsidR="00000000" w:rsidRPr="00000000">
        <w:rPr>
          <w:rtl w:val="0"/>
        </w:rPr>
        <w:t xml:space="preserve">Thus, the transition is conceptual:</w:t>
      </w:r>
    </w:p>
    <w:p w:rsidR="00000000" w:rsidDel="00000000" w:rsidP="00000000" w:rsidRDefault="00000000" w:rsidRPr="00000000" w14:paraId="00000190">
      <w:pPr>
        <w:spacing w:after="240" w:before="240" w:lineRule="auto"/>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center"/>
              <w:rPr>
                <w:b w:val="1"/>
              </w:rPr>
            </w:pPr>
            <w:r w:rsidDel="00000000" w:rsidR="00000000" w:rsidRPr="00000000">
              <w:rPr>
                <w:b w:val="1"/>
                <w:rtl w:val="0"/>
              </w:rPr>
              <w:t xml:space="preserve">Paradigm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jc w:val="center"/>
              <w:rPr>
                <w:b w:val="1"/>
              </w:rPr>
            </w:pPr>
            <w:r w:rsidDel="00000000" w:rsidR="00000000" w:rsidRPr="00000000">
              <w:rPr>
                <w:b w:val="1"/>
                <w:rtl w:val="0"/>
              </w:rPr>
              <w:t xml:space="preserve">Old (Deterrence)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center"/>
              <w:rPr>
                <w:b w:val="1"/>
              </w:rPr>
            </w:pPr>
            <w:r w:rsidDel="00000000" w:rsidR="00000000" w:rsidRPr="00000000">
              <w:rPr>
                <w:b w:val="1"/>
                <w:rtl w:val="0"/>
              </w:rPr>
              <w:t xml:space="preserve">New (Entente)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Organising principle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Secrecy and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Transparency and accountability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Central 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Federated interoperability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Ethical 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Utilitarian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Deontological constraint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Legitimacy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Sovereign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Shared moral governance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Strategic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Deterrence of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Resilience through trust</w:t>
            </w:r>
          </w:p>
        </w:tc>
      </w:tr>
    </w:tbl>
    <w:p w:rsidR="00000000" w:rsidDel="00000000" w:rsidP="00000000" w:rsidRDefault="00000000" w:rsidRPr="00000000" w14:paraId="000001A3">
      <w:pPr>
        <w:pStyle w:val="Heading2"/>
        <w:keepNext w:val="0"/>
        <w:keepLines w:val="0"/>
        <w:spacing w:after="80" w:lineRule="auto"/>
        <w:rPr>
          <w:b w:val="1"/>
          <w:sz w:val="34"/>
          <w:szCs w:val="34"/>
        </w:rPr>
      </w:pPr>
      <w:bookmarkStart w:colFirst="0" w:colLast="0" w:name="_sdtx0fl4x4n8" w:id="112"/>
      <w:bookmarkEnd w:id="112"/>
      <w:r w:rsidDel="00000000" w:rsidR="00000000" w:rsidRPr="00000000">
        <w:rPr>
          <w:b w:val="1"/>
          <w:sz w:val="34"/>
          <w:szCs w:val="34"/>
          <w:rtl w:val="0"/>
        </w:rPr>
        <w:t xml:space="preserve">3.5 Architecture of Federated Trust</w:t>
      </w:r>
    </w:p>
    <w:p w:rsidR="00000000" w:rsidDel="00000000" w:rsidP="00000000" w:rsidRDefault="00000000" w:rsidRPr="00000000" w14:paraId="000001A4">
      <w:pPr>
        <w:spacing w:after="240" w:before="240" w:lineRule="auto"/>
        <w:rPr/>
      </w:pPr>
      <w:r w:rsidDel="00000000" w:rsidR="00000000" w:rsidRPr="00000000">
        <w:rPr>
          <w:rtl w:val="0"/>
        </w:rPr>
        <w:t xml:space="preserve">The framework can be visualised as four interacting layers:</w:t>
      </w:r>
    </w:p>
    <w:p w:rsidR="00000000" w:rsidDel="00000000" w:rsidP="00000000" w:rsidRDefault="00000000" w:rsidRPr="00000000" w14:paraId="000001A5">
      <w:pPr>
        <w:numPr>
          <w:ilvl w:val="0"/>
          <w:numId w:val="45"/>
        </w:numPr>
        <w:spacing w:after="0" w:afterAutospacing="0" w:before="240" w:lineRule="auto"/>
        <w:ind w:left="720" w:hanging="360"/>
      </w:pPr>
      <w:r w:rsidDel="00000000" w:rsidR="00000000" w:rsidRPr="00000000">
        <w:rPr>
          <w:rtl w:val="0"/>
        </w:rPr>
        <w:t xml:space="preserve">Ethical Layer — defines universal principles: respect for privacy, human oversight, non-maleficence.</w:t>
        <w:br w:type="textWrapping"/>
      </w:r>
    </w:p>
    <w:p w:rsidR="00000000" w:rsidDel="00000000" w:rsidP="00000000" w:rsidRDefault="00000000" w:rsidRPr="00000000" w14:paraId="000001A6">
      <w:pPr>
        <w:numPr>
          <w:ilvl w:val="0"/>
          <w:numId w:val="45"/>
        </w:numPr>
        <w:spacing w:after="0" w:afterAutospacing="0" w:before="0" w:beforeAutospacing="0" w:lineRule="auto"/>
        <w:ind w:left="720" w:hanging="360"/>
      </w:pPr>
      <w:r w:rsidDel="00000000" w:rsidR="00000000" w:rsidRPr="00000000">
        <w:rPr>
          <w:rtl w:val="0"/>
        </w:rPr>
        <w:t xml:space="preserve">Governance Layer — operationalises those principles through policies, audits, and memoranda of understanding.</w:t>
        <w:br w:type="textWrapping"/>
      </w:r>
    </w:p>
    <w:p w:rsidR="00000000" w:rsidDel="00000000" w:rsidP="00000000" w:rsidRDefault="00000000" w:rsidRPr="00000000" w14:paraId="000001A7">
      <w:pPr>
        <w:numPr>
          <w:ilvl w:val="0"/>
          <w:numId w:val="45"/>
        </w:numPr>
        <w:spacing w:after="0" w:afterAutospacing="0" w:before="0" w:beforeAutospacing="0" w:lineRule="auto"/>
        <w:ind w:left="720" w:hanging="360"/>
      </w:pPr>
      <w:r w:rsidDel="00000000" w:rsidR="00000000" w:rsidRPr="00000000">
        <w:rPr>
          <w:rtl w:val="0"/>
        </w:rPr>
        <w:t xml:space="preserve">Technical Layer — implements privacy-preserving machine learning (federated learning with differential privacy and secure aggregation).</w:t>
        <w:br w:type="textWrapping"/>
      </w:r>
    </w:p>
    <w:p w:rsidR="00000000" w:rsidDel="00000000" w:rsidP="00000000" w:rsidRDefault="00000000" w:rsidRPr="00000000" w14:paraId="000001A8">
      <w:pPr>
        <w:numPr>
          <w:ilvl w:val="0"/>
          <w:numId w:val="45"/>
        </w:numPr>
        <w:spacing w:after="240" w:before="0" w:beforeAutospacing="0" w:lineRule="auto"/>
        <w:ind w:left="720" w:hanging="360"/>
      </w:pPr>
      <w:r w:rsidDel="00000000" w:rsidR="00000000" w:rsidRPr="00000000">
        <w:rPr>
          <w:rtl w:val="0"/>
        </w:rPr>
        <w:t xml:space="preserve">Verification Layer — ensures accountability via provenance logs, cryptographic signatures, and explainable AI outputs.</w:t>
        <w:br w:type="textWrapping"/>
      </w:r>
    </w:p>
    <w:p w:rsidR="00000000" w:rsidDel="00000000" w:rsidP="00000000" w:rsidRDefault="00000000" w:rsidRPr="00000000" w14:paraId="000001A9">
      <w:pPr>
        <w:spacing w:after="240" w:before="240" w:lineRule="auto"/>
        <w:rPr/>
      </w:pPr>
      <w:r w:rsidDel="00000000" w:rsidR="00000000" w:rsidRPr="00000000">
        <w:rPr>
          <w:rtl w:val="0"/>
        </w:rPr>
        <w:t xml:space="preserve">Information flows upward as evidence and downward as normative constraints.  Trust is produced when every layer can verify the integrity of the next.  This recursive validation echoes both blockchain transparency and constitutional checks and balances, yet without the rigidity of immutability: errors can be corrected, but never concealed.</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sz w:val="34"/>
          <w:szCs w:val="34"/>
        </w:rPr>
      </w:pPr>
      <w:bookmarkStart w:colFirst="0" w:colLast="0" w:name="_fku7xrpsg76p" w:id="113"/>
      <w:bookmarkEnd w:id="113"/>
      <w:r w:rsidDel="00000000" w:rsidR="00000000" w:rsidRPr="00000000">
        <w:rPr>
          <w:b w:val="1"/>
          <w:sz w:val="34"/>
          <w:szCs w:val="34"/>
          <w:rtl w:val="0"/>
        </w:rPr>
        <w:t xml:space="preserve">3.6 Federated Learning as Trust Mechanism</w:t>
      </w:r>
    </w:p>
    <w:p w:rsidR="00000000" w:rsidDel="00000000" w:rsidP="00000000" w:rsidRDefault="00000000" w:rsidRPr="00000000" w14:paraId="000001AC">
      <w:pPr>
        <w:spacing w:after="240" w:before="240" w:lineRule="auto"/>
        <w:rPr/>
      </w:pPr>
      <w:r w:rsidDel="00000000" w:rsidR="00000000" w:rsidRPr="00000000">
        <w:rPr>
          <w:rtl w:val="0"/>
        </w:rPr>
        <w:t xml:space="preserve">In traditional systems, data from multiple organisations are centralised for analysis, creating legal and security vulnerabilities.  Federated Learning (FL) distributes computation instead: models travel, data stay.  The Federated Trust framework interprets FL not merely as an efficiency innovation but as an ethical affordance — a technological expression of the principle that “information should be used without being appropriated.”</w:t>
      </w:r>
    </w:p>
    <w:p w:rsidR="00000000" w:rsidDel="00000000" w:rsidP="00000000" w:rsidRDefault="00000000" w:rsidRPr="00000000" w14:paraId="000001AD">
      <w:pPr>
        <w:spacing w:after="240" w:before="240" w:lineRule="auto"/>
        <w:rPr/>
      </w:pPr>
      <w:r w:rsidDel="00000000" w:rsidR="00000000" w:rsidRPr="00000000">
        <w:rPr>
          <w:rtl w:val="0"/>
        </w:rPr>
        <w:t xml:space="preserve">In the prototype built for this research, each participant (client) trains locally on synthetic data; only model parameters are shared with a coordinating server.  To protect confidentiality, Opacus differential privacy introduces calibrated noise, while Ed25519 signatures and provenance logs provide audit trails.  Thus, every numerical update carries both epistemic value (learning signal) and moral value (proof of responsible handling).</w:t>
      </w:r>
    </w:p>
    <w:p w:rsidR="00000000" w:rsidDel="00000000" w:rsidP="00000000" w:rsidRDefault="00000000" w:rsidRPr="00000000" w14:paraId="000001AE">
      <w:pPr>
        <w:spacing w:after="240" w:before="240" w:lineRule="auto"/>
        <w:rPr/>
      </w:pPr>
      <w:r w:rsidDel="00000000" w:rsidR="00000000" w:rsidRPr="00000000">
        <w:rPr>
          <w:rtl w:val="0"/>
        </w:rPr>
        <w:t xml:space="preserve">In philosophical terms, FL realises a federation of epistemic agents — a practical instantiation of Habermasian discourse ethics where consensus emerges through communication under transparency constraints.</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sz w:val="34"/>
          <w:szCs w:val="34"/>
        </w:rPr>
      </w:pPr>
      <w:bookmarkStart w:colFirst="0" w:colLast="0" w:name="_crwvmwqf0mk" w:id="114"/>
      <w:bookmarkEnd w:id="114"/>
      <w:r w:rsidDel="00000000" w:rsidR="00000000" w:rsidRPr="00000000">
        <w:rPr>
          <w:b w:val="1"/>
          <w:sz w:val="34"/>
          <w:szCs w:val="34"/>
          <w:rtl w:val="0"/>
        </w:rPr>
        <w:t xml:space="preserve">3.7 Institutional Design and Governance Mechanisms</w:t>
      </w:r>
    </w:p>
    <w:p w:rsidR="00000000" w:rsidDel="00000000" w:rsidP="00000000" w:rsidRDefault="00000000" w:rsidRPr="00000000" w14:paraId="000001B1">
      <w:pPr>
        <w:spacing w:after="240" w:before="240" w:lineRule="auto"/>
        <w:rPr/>
      </w:pPr>
      <w:r w:rsidDel="00000000" w:rsidR="00000000" w:rsidRPr="00000000">
        <w:rPr>
          <w:rtl w:val="0"/>
        </w:rPr>
        <w:t xml:space="preserve">The Cyber Entente translates this technical architecture into institutional form.  Its design principles are:</w:t>
      </w:r>
    </w:p>
    <w:p w:rsidR="00000000" w:rsidDel="00000000" w:rsidP="00000000" w:rsidRDefault="00000000" w:rsidRPr="00000000" w14:paraId="000001B2">
      <w:pPr>
        <w:numPr>
          <w:ilvl w:val="0"/>
          <w:numId w:val="83"/>
        </w:numPr>
        <w:spacing w:after="0" w:afterAutospacing="0" w:before="240" w:lineRule="auto"/>
        <w:ind w:left="720" w:hanging="360"/>
      </w:pPr>
      <w:r w:rsidDel="00000000" w:rsidR="00000000" w:rsidRPr="00000000">
        <w:rPr>
          <w:rtl w:val="0"/>
        </w:rPr>
        <w:t xml:space="preserve">Subsidiarity — decisions and data remain at the lowest competent level.</w:t>
        <w:br w:type="textWrapping"/>
      </w:r>
    </w:p>
    <w:p w:rsidR="00000000" w:rsidDel="00000000" w:rsidP="00000000" w:rsidRDefault="00000000" w:rsidRPr="00000000" w14:paraId="000001B3">
      <w:pPr>
        <w:numPr>
          <w:ilvl w:val="0"/>
          <w:numId w:val="83"/>
        </w:numPr>
        <w:spacing w:after="0" w:afterAutospacing="0" w:before="0" w:beforeAutospacing="0" w:lineRule="auto"/>
        <w:ind w:left="720" w:hanging="360"/>
      </w:pPr>
      <w:r w:rsidDel="00000000" w:rsidR="00000000" w:rsidRPr="00000000">
        <w:rPr>
          <w:rtl w:val="0"/>
        </w:rPr>
        <w:t xml:space="preserve">Interoperability — standards such as STIX/TAXII and Elastic Common Schema enable exchange without homogenisation.</w:t>
        <w:br w:type="textWrapping"/>
      </w:r>
    </w:p>
    <w:p w:rsidR="00000000" w:rsidDel="00000000" w:rsidP="00000000" w:rsidRDefault="00000000" w:rsidRPr="00000000" w14:paraId="000001B4">
      <w:pPr>
        <w:numPr>
          <w:ilvl w:val="0"/>
          <w:numId w:val="83"/>
        </w:numPr>
        <w:spacing w:after="0" w:afterAutospacing="0" w:before="0" w:beforeAutospacing="0" w:lineRule="auto"/>
        <w:ind w:left="720" w:hanging="360"/>
      </w:pPr>
      <w:r w:rsidDel="00000000" w:rsidR="00000000" w:rsidRPr="00000000">
        <w:rPr>
          <w:rtl w:val="0"/>
        </w:rPr>
        <w:t xml:space="preserve">Reciprocity — all participants are both contributors and auditors.</w:t>
        <w:br w:type="textWrapping"/>
      </w:r>
    </w:p>
    <w:p w:rsidR="00000000" w:rsidDel="00000000" w:rsidP="00000000" w:rsidRDefault="00000000" w:rsidRPr="00000000" w14:paraId="000001B5">
      <w:pPr>
        <w:numPr>
          <w:ilvl w:val="0"/>
          <w:numId w:val="83"/>
        </w:numPr>
        <w:spacing w:after="0" w:afterAutospacing="0" w:before="0" w:beforeAutospacing="0" w:lineRule="auto"/>
        <w:ind w:left="720" w:hanging="360"/>
      </w:pPr>
      <w:r w:rsidDel="00000000" w:rsidR="00000000" w:rsidRPr="00000000">
        <w:rPr>
          <w:rtl w:val="0"/>
        </w:rPr>
        <w:t xml:space="preserve">Accountability — every model, update, or policy decision is signed, logged, and reviewable.</w:t>
        <w:br w:type="textWrapping"/>
      </w:r>
    </w:p>
    <w:p w:rsidR="00000000" w:rsidDel="00000000" w:rsidP="00000000" w:rsidRDefault="00000000" w:rsidRPr="00000000" w14:paraId="000001B6">
      <w:pPr>
        <w:numPr>
          <w:ilvl w:val="0"/>
          <w:numId w:val="83"/>
        </w:numPr>
        <w:spacing w:after="240" w:before="0" w:beforeAutospacing="0" w:lineRule="auto"/>
        <w:ind w:left="720" w:hanging="360"/>
      </w:pPr>
      <w:r w:rsidDel="00000000" w:rsidR="00000000" w:rsidRPr="00000000">
        <w:rPr>
          <w:rtl w:val="0"/>
        </w:rPr>
        <w:t xml:space="preserve">Human-in-the-loop oversight — automated responses require human validation for high-impact actions.</w:t>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Operationally, these are implemented through:</w:t>
      </w:r>
    </w:p>
    <w:p w:rsidR="00000000" w:rsidDel="00000000" w:rsidP="00000000" w:rsidRDefault="00000000" w:rsidRPr="00000000" w14:paraId="000001B8">
      <w:pPr>
        <w:numPr>
          <w:ilvl w:val="0"/>
          <w:numId w:val="120"/>
        </w:numPr>
        <w:spacing w:after="0" w:afterAutospacing="0" w:before="240" w:lineRule="auto"/>
        <w:ind w:left="720" w:hanging="360"/>
      </w:pPr>
      <w:r w:rsidDel="00000000" w:rsidR="00000000" w:rsidRPr="00000000">
        <w:rPr>
          <w:rtl w:val="0"/>
        </w:rPr>
        <w:t xml:space="preserve">Data-Sharing MOU Templates that define lawful processing conditions.</w:t>
        <w:br w:type="textWrapping"/>
      </w:r>
    </w:p>
    <w:p w:rsidR="00000000" w:rsidDel="00000000" w:rsidP="00000000" w:rsidRDefault="00000000" w:rsidRPr="00000000" w14:paraId="000001B9">
      <w:pPr>
        <w:numPr>
          <w:ilvl w:val="0"/>
          <w:numId w:val="120"/>
        </w:numPr>
        <w:spacing w:after="0" w:afterAutospacing="0" w:before="0" w:beforeAutospacing="0" w:lineRule="auto"/>
        <w:ind w:left="720" w:hanging="360"/>
      </w:pPr>
      <w:r w:rsidDel="00000000" w:rsidR="00000000" w:rsidRPr="00000000">
        <w:rPr>
          <w:rtl w:val="0"/>
        </w:rPr>
        <w:t xml:space="preserve">Data-Protection Impact Assessments (DPIA) ensuring privacy compliance.</w:t>
        <w:br w:type="textWrapping"/>
      </w:r>
    </w:p>
    <w:p w:rsidR="00000000" w:rsidDel="00000000" w:rsidP="00000000" w:rsidRDefault="00000000" w:rsidRPr="00000000" w14:paraId="000001BA">
      <w:pPr>
        <w:numPr>
          <w:ilvl w:val="0"/>
          <w:numId w:val="120"/>
        </w:numPr>
        <w:spacing w:after="0" w:afterAutospacing="0" w:before="0" w:beforeAutospacing="0" w:lineRule="auto"/>
        <w:ind w:left="720" w:hanging="360"/>
      </w:pPr>
      <w:r w:rsidDel="00000000" w:rsidR="00000000" w:rsidRPr="00000000">
        <w:rPr>
          <w:rtl w:val="0"/>
        </w:rPr>
        <w:t xml:space="preserve">Provenance Logs that maintain transparent records of training, evaluation, and governance events.</w:t>
        <w:br w:type="textWrapping"/>
      </w:r>
    </w:p>
    <w:p w:rsidR="00000000" w:rsidDel="00000000" w:rsidP="00000000" w:rsidRDefault="00000000" w:rsidRPr="00000000" w14:paraId="000001BB">
      <w:pPr>
        <w:numPr>
          <w:ilvl w:val="0"/>
          <w:numId w:val="120"/>
        </w:numPr>
        <w:spacing w:after="240" w:before="0" w:beforeAutospacing="0" w:lineRule="auto"/>
        <w:ind w:left="720" w:hanging="360"/>
      </w:pPr>
      <w:r w:rsidDel="00000000" w:rsidR="00000000" w:rsidRPr="00000000">
        <w:rPr>
          <w:rtl w:val="0"/>
        </w:rPr>
        <w:t xml:space="preserve">Ethical Boards or Oversight Councils with the authority to suspend or audit systems.</w:t>
        <w:br w:type="textWrapping"/>
      </w:r>
    </w:p>
    <w:p w:rsidR="00000000" w:rsidDel="00000000" w:rsidP="00000000" w:rsidRDefault="00000000" w:rsidRPr="00000000" w14:paraId="000001BC">
      <w:pPr>
        <w:spacing w:after="240" w:before="240" w:lineRule="auto"/>
        <w:rPr/>
      </w:pPr>
      <w:r w:rsidDel="00000000" w:rsidR="00000000" w:rsidRPr="00000000">
        <w:rPr>
          <w:rtl w:val="0"/>
        </w:rPr>
        <w:t xml:space="preserve">In this structure, ethical oversight is not external to technology but embedded as a control node within the federation itself.</w:t>
      </w:r>
    </w:p>
    <w:p w:rsidR="00000000" w:rsidDel="00000000" w:rsidP="00000000" w:rsidRDefault="00000000" w:rsidRPr="00000000" w14:paraId="00000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sz w:val="34"/>
          <w:szCs w:val="34"/>
        </w:rPr>
      </w:pPr>
      <w:bookmarkStart w:colFirst="0" w:colLast="0" w:name="_2jlb9yl50723" w:id="115"/>
      <w:bookmarkEnd w:id="115"/>
      <w:r w:rsidDel="00000000" w:rsidR="00000000" w:rsidRPr="00000000">
        <w:rPr>
          <w:b w:val="1"/>
          <w:sz w:val="34"/>
          <w:szCs w:val="34"/>
          <w:rtl w:val="0"/>
        </w:rPr>
        <w:t xml:space="preserve">3.8 Mathematical and Normative Analogy</w:t>
      </w:r>
    </w:p>
    <w:p w:rsidR="00000000" w:rsidDel="00000000" w:rsidP="00000000" w:rsidRDefault="00000000" w:rsidRPr="00000000" w14:paraId="000001BF">
      <w:pPr>
        <w:spacing w:after="240" w:before="240" w:lineRule="auto"/>
        <w:rPr/>
      </w:pPr>
      <w:r w:rsidDel="00000000" w:rsidR="00000000" w:rsidRPr="00000000">
        <w:rPr>
          <w:rtl w:val="0"/>
        </w:rPr>
        <w:t xml:space="preserve">Let T_i denote the trust level of node i; C_{ij} the degree of confirmed cooperation between nodes i and j.</w:t>
      </w:r>
    </w:p>
    <w:p w:rsidR="00000000" w:rsidDel="00000000" w:rsidP="00000000" w:rsidRDefault="00000000" w:rsidRPr="00000000" w14:paraId="000001C0">
      <w:pPr>
        <w:spacing w:after="240" w:before="240" w:lineRule="auto"/>
        <w:rPr/>
      </w:pPr>
      <w:r w:rsidDel="00000000" w:rsidR="00000000" w:rsidRPr="00000000">
        <w:rPr>
          <w:rtl w:val="0"/>
        </w:rPr>
        <w:t xml:space="preserve">In a federated system, overall resilience R can be approximated as:</w:t>
      </w:r>
    </w:p>
    <w:p w:rsidR="00000000" w:rsidDel="00000000" w:rsidP="00000000" w:rsidRDefault="00000000" w:rsidRPr="00000000" w14:paraId="000001C1">
      <w:pPr>
        <w:spacing w:after="240" w:before="240" w:lineRule="auto"/>
        <w:rPr/>
      </w:pPr>
      <w:r w:rsidDel="00000000" w:rsidR="00000000" w:rsidRPr="00000000">
        <w:rPr>
          <w:rtl w:val="0"/>
        </w:rPr>
        <w:t xml:space="preserve">R = f\Big(\sum_i T_i + \sum_{i&lt;j} C_{ij}\Big) - \phi(E)</w:t>
      </w:r>
    </w:p>
    <w:p w:rsidR="00000000" w:rsidDel="00000000" w:rsidP="00000000" w:rsidRDefault="00000000" w:rsidRPr="00000000" w14:paraId="000001C2">
      <w:pPr>
        <w:spacing w:after="240" w:before="240" w:lineRule="auto"/>
        <w:rPr/>
      </w:pPr>
      <w:r w:rsidDel="00000000" w:rsidR="00000000" w:rsidRPr="00000000">
        <w:rPr>
          <w:rtl w:val="0"/>
        </w:rPr>
        <w:t xml:space="preserve">where \phi(E) represents the erosion of trust through ethical violations E.</w:t>
      </w:r>
    </w:p>
    <w:p w:rsidR="00000000" w:rsidDel="00000000" w:rsidP="00000000" w:rsidRDefault="00000000" w:rsidRPr="00000000" w14:paraId="000001C3">
      <w:pPr>
        <w:spacing w:after="240" w:before="240" w:lineRule="auto"/>
        <w:rPr/>
      </w:pPr>
      <w:r w:rsidDel="00000000" w:rsidR="00000000" w:rsidRPr="00000000">
        <w:rPr>
          <w:rtl w:val="0"/>
        </w:rPr>
        <w:t xml:space="preserve">Improving technical accuracy increases T_i, but sustained resilience requires minimising E.</w:t>
      </w:r>
    </w:p>
    <w:p w:rsidR="00000000" w:rsidDel="00000000" w:rsidP="00000000" w:rsidRDefault="00000000" w:rsidRPr="00000000" w14:paraId="000001C4">
      <w:pPr>
        <w:spacing w:after="240" w:before="240" w:lineRule="auto"/>
        <w:rPr/>
      </w:pPr>
      <w:r w:rsidDel="00000000" w:rsidR="00000000" w:rsidRPr="00000000">
        <w:rPr>
          <w:rtl w:val="0"/>
        </w:rPr>
        <w:t xml:space="preserve">Thus ethical compliance directly influences systemic security — a quantitative analogue of the thesis’s central claim.</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sz w:val="34"/>
          <w:szCs w:val="34"/>
        </w:rPr>
      </w:pPr>
      <w:bookmarkStart w:colFirst="0" w:colLast="0" w:name="_s344khn5ypkq" w:id="116"/>
      <w:bookmarkEnd w:id="116"/>
      <w:r w:rsidDel="00000000" w:rsidR="00000000" w:rsidRPr="00000000">
        <w:rPr>
          <w:b w:val="1"/>
          <w:sz w:val="34"/>
          <w:szCs w:val="34"/>
          <w:rtl w:val="0"/>
        </w:rPr>
        <w:t xml:space="preserve">3.9 Comparison to Existing Frameworks</w:t>
      </w:r>
    </w:p>
    <w:p w:rsidR="00000000" w:rsidDel="00000000" w:rsidP="00000000" w:rsidRDefault="00000000" w:rsidRPr="00000000" w14:paraId="000001C7">
      <w:pPr>
        <w:spacing w:after="240" w:before="240" w:lineRule="auto"/>
        <w:rPr/>
      </w:pPr>
      <w:r w:rsidDel="00000000" w:rsidR="00000000" w:rsidRPr="00000000">
        <w:rPr>
          <w:rtl w:val="0"/>
        </w:rPr>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jc w:val="center"/>
              <w:rPr>
                <w:b w:val="1"/>
              </w:rPr>
            </w:pPr>
            <w:r w:rsidDel="00000000" w:rsidR="00000000" w:rsidRPr="00000000">
              <w:rPr>
                <w:b w:val="1"/>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jc w:val="center"/>
              <w:rPr>
                <w:b w:val="1"/>
              </w:rPr>
            </w:pPr>
            <w:r w:rsidDel="00000000" w:rsidR="00000000" w:rsidRPr="00000000">
              <w:rPr>
                <w:b w:val="1"/>
                <w:rtl w:val="0"/>
              </w:rPr>
              <w:t xml:space="preserve">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jc w:val="center"/>
              <w:rPr>
                <w:b w:val="1"/>
              </w:rPr>
            </w:pPr>
            <w:r w:rsidDel="00000000" w:rsidR="00000000" w:rsidRPr="00000000">
              <w:rPr>
                <w:b w:val="1"/>
                <w:rtl w:val="0"/>
              </w:rPr>
              <w:t xml:space="preserve">Integration with Federated Trust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ENISA Threat Landscape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Operational threat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Provides empirical basis; Federated Trust offers governance scaffold.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NIST CSF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Risk management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Federated Trust supplies distributed implementation model.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OECD AI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Normative guidance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Become enforceable through provenance and audit mechanisms.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NATO CCDCOE AI and Resilience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Strategic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Federated Trust operationalises allied interoperability ethically.</w:t>
            </w:r>
          </w:p>
        </w:tc>
      </w:tr>
    </w:tbl>
    <w:p w:rsidR="00000000" w:rsidDel="00000000" w:rsidP="00000000" w:rsidRDefault="00000000" w:rsidRPr="00000000" w14:paraId="000001D7">
      <w:pPr>
        <w:spacing w:after="240" w:before="240" w:lineRule="auto"/>
        <w:rPr/>
      </w:pPr>
      <w:r w:rsidDel="00000000" w:rsidR="00000000" w:rsidRPr="00000000">
        <w:rPr>
          <w:rtl w:val="0"/>
        </w:rPr>
        <w:t xml:space="preserve">The Cyber Entente can thus be read as a meta-framework that harmonises existing doctrines through a common language of verifiable trust.</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sz w:val="34"/>
          <w:szCs w:val="34"/>
        </w:rPr>
      </w:pPr>
      <w:bookmarkStart w:colFirst="0" w:colLast="0" w:name="_p4swshhdkgu5" w:id="117"/>
      <w:bookmarkEnd w:id="117"/>
      <w:r w:rsidDel="00000000" w:rsidR="00000000" w:rsidRPr="00000000">
        <w:rPr>
          <w:b w:val="1"/>
          <w:sz w:val="34"/>
          <w:szCs w:val="34"/>
          <w:rtl w:val="0"/>
        </w:rPr>
        <w:t xml:space="preserve">3.10 Ethical Epistemology of Defensive AI</w:t>
      </w:r>
    </w:p>
    <w:p w:rsidR="00000000" w:rsidDel="00000000" w:rsidP="00000000" w:rsidRDefault="00000000" w:rsidRPr="00000000" w14:paraId="000001DA">
      <w:pPr>
        <w:spacing w:after="240" w:before="240" w:lineRule="auto"/>
        <w:rPr/>
      </w:pPr>
      <w:r w:rsidDel="00000000" w:rsidR="00000000" w:rsidRPr="00000000">
        <w:rPr>
          <w:rtl w:val="0"/>
        </w:rPr>
        <w:t xml:space="preserve">Traditional epistemology of AI treats truth and accuracy as central; ethical AI extends this to responsibility.  The Federated Trust model introduces a third criterion: verifiability under pluralism.  Multiple democratic actors must be able to confirm the fairness and legality of algorithmic behaviour without revealing private data.</w:t>
      </w:r>
    </w:p>
    <w:p w:rsidR="00000000" w:rsidDel="00000000" w:rsidP="00000000" w:rsidRDefault="00000000" w:rsidRPr="00000000" w14:paraId="000001DB">
      <w:pPr>
        <w:spacing w:after="240" w:before="240" w:lineRule="auto"/>
        <w:rPr/>
      </w:pPr>
      <w:r w:rsidDel="00000000" w:rsidR="00000000" w:rsidRPr="00000000">
        <w:rPr>
          <w:rtl w:val="0"/>
        </w:rPr>
        <w:t xml:space="preserve">This epistemology rejects both authoritarian certainty and relativistic opacity.  Instead, it posits auditable reasonableness — an equilibrium between explainability, privacy, and operational security.  Differential privacy ensures ignorance of particulars; federated audit logs ensure knowledge of process.  Together they instantiate Kant’s dictum that autonomy is freedom under self-imposed law, here transposed to digital systems.</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sz w:val="34"/>
          <w:szCs w:val="34"/>
        </w:rPr>
      </w:pPr>
      <w:bookmarkStart w:colFirst="0" w:colLast="0" w:name="_w1o1fql8vtdq" w:id="118"/>
      <w:bookmarkEnd w:id="118"/>
      <w:r w:rsidDel="00000000" w:rsidR="00000000" w:rsidRPr="00000000">
        <w:rPr>
          <w:b w:val="1"/>
          <w:sz w:val="34"/>
          <w:szCs w:val="34"/>
          <w:rtl w:val="0"/>
        </w:rPr>
        <w:t xml:space="preserve">3.11 Trust Metrics and Measurement Framework</w:t>
      </w:r>
    </w:p>
    <w:p w:rsidR="00000000" w:rsidDel="00000000" w:rsidP="00000000" w:rsidRDefault="00000000" w:rsidRPr="00000000" w14:paraId="000001DE">
      <w:pPr>
        <w:spacing w:after="240" w:before="240" w:lineRule="auto"/>
        <w:rPr/>
      </w:pPr>
      <w:r w:rsidDel="00000000" w:rsidR="00000000" w:rsidRPr="00000000">
        <w:rPr>
          <w:rtl w:val="0"/>
        </w:rPr>
        <w:t xml:space="preserve">To transform trust from rhetoric to governance variable, the framework defines indicative metrics across four axes:</w:t>
      </w:r>
    </w:p>
    <w:p w:rsidR="00000000" w:rsidDel="00000000" w:rsidP="00000000" w:rsidRDefault="00000000" w:rsidRPr="00000000" w14:paraId="000001DF">
      <w:pPr>
        <w:numPr>
          <w:ilvl w:val="0"/>
          <w:numId w:val="95"/>
        </w:numPr>
        <w:spacing w:after="0" w:afterAutospacing="0" w:before="240" w:lineRule="auto"/>
        <w:ind w:left="720" w:hanging="360"/>
      </w:pPr>
      <w:r w:rsidDel="00000000" w:rsidR="00000000" w:rsidRPr="00000000">
        <w:rPr>
          <w:rtl w:val="0"/>
        </w:rPr>
        <w:t xml:space="preserve">Technical Integrity Index (TI) — proportion of verifiable, signed model updates.</w:t>
        <w:br w:type="textWrapping"/>
      </w:r>
    </w:p>
    <w:p w:rsidR="00000000" w:rsidDel="00000000" w:rsidP="00000000" w:rsidRDefault="00000000" w:rsidRPr="00000000" w14:paraId="000001E0">
      <w:pPr>
        <w:numPr>
          <w:ilvl w:val="0"/>
          <w:numId w:val="95"/>
        </w:numPr>
        <w:spacing w:after="0" w:afterAutospacing="0" w:before="0" w:beforeAutospacing="0" w:lineRule="auto"/>
        <w:ind w:left="720" w:hanging="360"/>
      </w:pPr>
      <w:r w:rsidDel="00000000" w:rsidR="00000000" w:rsidRPr="00000000">
        <w:rPr>
          <w:rtl w:val="0"/>
        </w:rPr>
        <w:t xml:space="preserve">Privacy Satisfaction Score (PS) — achieved ε-differential-privacy level vs target.</w:t>
        <w:br w:type="textWrapping"/>
      </w:r>
    </w:p>
    <w:p w:rsidR="00000000" w:rsidDel="00000000" w:rsidP="00000000" w:rsidRDefault="00000000" w:rsidRPr="00000000" w14:paraId="000001E1">
      <w:pPr>
        <w:numPr>
          <w:ilvl w:val="0"/>
          <w:numId w:val="95"/>
        </w:numPr>
        <w:spacing w:after="0" w:afterAutospacing="0" w:before="0" w:beforeAutospacing="0" w:lineRule="auto"/>
        <w:ind w:left="720" w:hanging="360"/>
      </w:pPr>
      <w:r w:rsidDel="00000000" w:rsidR="00000000" w:rsidRPr="00000000">
        <w:rPr>
          <w:rtl w:val="0"/>
        </w:rPr>
        <w:t xml:space="preserve">Transparency Compliance Rate (TC) — percentage of system actions with human-readable logs.</w:t>
        <w:br w:type="textWrapping"/>
      </w:r>
    </w:p>
    <w:p w:rsidR="00000000" w:rsidDel="00000000" w:rsidP="00000000" w:rsidRDefault="00000000" w:rsidRPr="00000000" w14:paraId="000001E2">
      <w:pPr>
        <w:numPr>
          <w:ilvl w:val="0"/>
          <w:numId w:val="95"/>
        </w:numPr>
        <w:spacing w:after="240" w:before="0" w:beforeAutospacing="0" w:lineRule="auto"/>
        <w:ind w:left="720" w:hanging="360"/>
      </w:pPr>
      <w:r w:rsidDel="00000000" w:rsidR="00000000" w:rsidRPr="00000000">
        <w:rPr>
          <w:rtl w:val="0"/>
        </w:rPr>
        <w:t xml:space="preserve">Institutional Confidence Metric (IC) — qualitative survey index of partner satisfaction and audit outcomes.</w:t>
        <w:br w:type="textWrapping"/>
      </w:r>
    </w:p>
    <w:p w:rsidR="00000000" w:rsidDel="00000000" w:rsidP="00000000" w:rsidRDefault="00000000" w:rsidRPr="00000000" w14:paraId="000001E3">
      <w:pPr>
        <w:spacing w:after="240" w:before="240" w:lineRule="auto"/>
        <w:rPr/>
      </w:pPr>
      <w:r w:rsidDel="00000000" w:rsidR="00000000" w:rsidRPr="00000000">
        <w:rPr>
          <w:rtl w:val="0"/>
        </w:rPr>
        <w:t xml:space="preserve">Combined, these metrics yield a composite Federated Trust Score (FTS) for monitoring and continuous improvement.  The FTS is not a single number but a governance dashboard linking ethical and technical performance — a first step toward quantifiable digital legitimacy.</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sz w:val="34"/>
          <w:szCs w:val="34"/>
        </w:rPr>
      </w:pPr>
      <w:bookmarkStart w:colFirst="0" w:colLast="0" w:name="_ltkbpyfqj5pb" w:id="119"/>
      <w:bookmarkEnd w:id="119"/>
      <w:r w:rsidDel="00000000" w:rsidR="00000000" w:rsidRPr="00000000">
        <w:rPr>
          <w:b w:val="1"/>
          <w:sz w:val="34"/>
          <w:szCs w:val="34"/>
          <w:rtl w:val="0"/>
        </w:rPr>
        <w:t xml:space="preserve">3.12 The Cyber Entente as Normative Order</w:t>
      </w:r>
    </w:p>
    <w:p w:rsidR="00000000" w:rsidDel="00000000" w:rsidP="00000000" w:rsidRDefault="00000000" w:rsidRPr="00000000" w14:paraId="000001E6">
      <w:pPr>
        <w:spacing w:after="240" w:before="240" w:lineRule="auto"/>
        <w:rPr/>
      </w:pPr>
      <w:r w:rsidDel="00000000" w:rsidR="00000000" w:rsidRPr="00000000">
        <w:rPr>
          <w:rtl w:val="0"/>
        </w:rPr>
        <w:t xml:space="preserve">Beyond technology, the Cyber Entente represents a reconfiguration of Western alliance politics.  It re-centres legitimacy around shared stewardship of digital infrastructure.  Its normative commitments are:</w:t>
      </w:r>
    </w:p>
    <w:p w:rsidR="00000000" w:rsidDel="00000000" w:rsidP="00000000" w:rsidRDefault="00000000" w:rsidRPr="00000000" w14:paraId="000001E7">
      <w:pPr>
        <w:numPr>
          <w:ilvl w:val="0"/>
          <w:numId w:val="91"/>
        </w:numPr>
        <w:spacing w:after="0" w:afterAutospacing="0" w:before="240" w:lineRule="auto"/>
        <w:ind w:left="720" w:hanging="360"/>
      </w:pPr>
      <w:r w:rsidDel="00000000" w:rsidR="00000000" w:rsidRPr="00000000">
        <w:rPr>
          <w:rtl w:val="0"/>
        </w:rPr>
        <w:t xml:space="preserve">Democratic sovereignty — states retain control of data relevant to their citizens.</w:t>
        <w:br w:type="textWrapping"/>
      </w:r>
    </w:p>
    <w:p w:rsidR="00000000" w:rsidDel="00000000" w:rsidP="00000000" w:rsidRDefault="00000000" w:rsidRPr="00000000" w14:paraId="000001E8">
      <w:pPr>
        <w:numPr>
          <w:ilvl w:val="0"/>
          <w:numId w:val="91"/>
        </w:numPr>
        <w:spacing w:after="0" w:afterAutospacing="0" w:before="0" w:beforeAutospacing="0" w:lineRule="auto"/>
        <w:ind w:left="720" w:hanging="360"/>
      </w:pPr>
      <w:r w:rsidDel="00000000" w:rsidR="00000000" w:rsidRPr="00000000">
        <w:rPr>
          <w:rtl w:val="0"/>
        </w:rPr>
        <w:t xml:space="preserve">Collective resilience — allies pool analytical strength without data surrender.</w:t>
        <w:br w:type="textWrapping"/>
      </w:r>
    </w:p>
    <w:p w:rsidR="00000000" w:rsidDel="00000000" w:rsidP="00000000" w:rsidRDefault="00000000" w:rsidRPr="00000000" w14:paraId="000001E9">
      <w:pPr>
        <w:numPr>
          <w:ilvl w:val="0"/>
          <w:numId w:val="91"/>
        </w:numPr>
        <w:spacing w:after="0" w:afterAutospacing="0" w:before="0" w:beforeAutospacing="0" w:lineRule="auto"/>
        <w:ind w:left="720" w:hanging="360"/>
      </w:pPr>
      <w:r w:rsidDel="00000000" w:rsidR="00000000" w:rsidRPr="00000000">
        <w:rPr>
          <w:rtl w:val="0"/>
        </w:rPr>
        <w:t xml:space="preserve">Ethical solidarity — members are bound by common AI-ethics charters.</w:t>
        <w:br w:type="textWrapping"/>
      </w:r>
    </w:p>
    <w:p w:rsidR="00000000" w:rsidDel="00000000" w:rsidP="00000000" w:rsidRDefault="00000000" w:rsidRPr="00000000" w14:paraId="000001EA">
      <w:pPr>
        <w:numPr>
          <w:ilvl w:val="0"/>
          <w:numId w:val="91"/>
        </w:numPr>
        <w:spacing w:after="240" w:before="0" w:beforeAutospacing="0" w:lineRule="auto"/>
        <w:ind w:left="720" w:hanging="360"/>
      </w:pPr>
      <w:r w:rsidDel="00000000" w:rsidR="00000000" w:rsidRPr="00000000">
        <w:rPr>
          <w:rtl w:val="0"/>
        </w:rPr>
        <w:t xml:space="preserve">Transparent accountability — all processes are inspectable under lawful oversight.</w:t>
        <w:br w:type="textWrapping"/>
      </w:r>
    </w:p>
    <w:p w:rsidR="00000000" w:rsidDel="00000000" w:rsidP="00000000" w:rsidRDefault="00000000" w:rsidRPr="00000000" w14:paraId="000001EB">
      <w:pPr>
        <w:spacing w:after="240" w:before="240" w:lineRule="auto"/>
        <w:rPr/>
      </w:pPr>
      <w:r w:rsidDel="00000000" w:rsidR="00000000" w:rsidRPr="00000000">
        <w:rPr>
          <w:rtl w:val="0"/>
        </w:rPr>
        <w:t xml:space="preserve">Such an entente would not replace NATO or EU mechanisms but complement them with a civil-technical layer of governance that operationalises trust in machine-mediated defence.</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sz w:val="34"/>
          <w:szCs w:val="34"/>
        </w:rPr>
      </w:pPr>
      <w:bookmarkStart w:colFirst="0" w:colLast="0" w:name="_2tnyve7f8854" w:id="120"/>
      <w:bookmarkEnd w:id="120"/>
      <w:r w:rsidDel="00000000" w:rsidR="00000000" w:rsidRPr="00000000">
        <w:rPr>
          <w:b w:val="1"/>
          <w:sz w:val="34"/>
          <w:szCs w:val="34"/>
          <w:rtl w:val="0"/>
        </w:rPr>
        <w:t xml:space="preserve">3.13 Visual Schematic (Conceptual Description)</w:t>
      </w:r>
    </w:p>
    <w:p w:rsidR="00000000" w:rsidDel="00000000" w:rsidP="00000000" w:rsidRDefault="00000000" w:rsidRPr="00000000" w14:paraId="000001EE">
      <w:pPr>
        <w:spacing w:after="240" w:before="240" w:lineRule="auto"/>
        <w:rPr/>
      </w:pPr>
      <w:r w:rsidDel="00000000" w:rsidR="00000000" w:rsidRPr="00000000">
        <w:rPr>
          <w:rtl w:val="0"/>
        </w:rPr>
        <w:t xml:space="preserve">(To be illustrated in the final thesis)</w:t>
      </w:r>
    </w:p>
    <w:p w:rsidR="00000000" w:rsidDel="00000000" w:rsidP="00000000" w:rsidRDefault="00000000" w:rsidRPr="00000000" w14:paraId="000001EF">
      <w:pPr>
        <w:numPr>
          <w:ilvl w:val="0"/>
          <w:numId w:val="42"/>
        </w:numPr>
        <w:spacing w:after="0" w:afterAutospacing="0" w:before="240" w:lineRule="auto"/>
        <w:ind w:left="720" w:hanging="360"/>
      </w:pPr>
      <w:r w:rsidDel="00000000" w:rsidR="00000000" w:rsidRPr="00000000">
        <w:rPr>
          <w:rtl w:val="0"/>
        </w:rPr>
        <w:t xml:space="preserve">Inner ring: Technical layer — federated nodes exchanging encrypted updates.</w:t>
        <w:br w:type="textWrapping"/>
      </w:r>
    </w:p>
    <w:p w:rsidR="00000000" w:rsidDel="00000000" w:rsidP="00000000" w:rsidRDefault="00000000" w:rsidRPr="00000000" w14:paraId="000001F0">
      <w:pPr>
        <w:numPr>
          <w:ilvl w:val="0"/>
          <w:numId w:val="42"/>
        </w:numPr>
        <w:spacing w:after="0" w:afterAutospacing="0" w:before="0" w:beforeAutospacing="0" w:lineRule="auto"/>
        <w:ind w:left="720" w:hanging="360"/>
      </w:pPr>
      <w:r w:rsidDel="00000000" w:rsidR="00000000" w:rsidRPr="00000000">
        <w:rPr>
          <w:rtl w:val="0"/>
        </w:rPr>
        <w:t xml:space="preserve">Middle ring: Governance layer — oversight boards, audit services, legal agreements.</w:t>
        <w:br w:type="textWrapping"/>
      </w:r>
    </w:p>
    <w:p w:rsidR="00000000" w:rsidDel="00000000" w:rsidP="00000000" w:rsidRDefault="00000000" w:rsidRPr="00000000" w14:paraId="000001F1">
      <w:pPr>
        <w:numPr>
          <w:ilvl w:val="0"/>
          <w:numId w:val="42"/>
        </w:numPr>
        <w:spacing w:after="240" w:before="0" w:beforeAutospacing="0" w:lineRule="auto"/>
        <w:ind w:left="720" w:hanging="360"/>
      </w:pPr>
      <w:r w:rsidDel="00000000" w:rsidR="00000000" w:rsidRPr="00000000">
        <w:rPr>
          <w:rtl w:val="0"/>
        </w:rPr>
        <w:t xml:space="preserve">Outer ring: Ethical layer — shared principles and democratic mandates.</w:t>
        <w:br w:type="textWrapping"/>
        <w:br w:type="textWrapping"/>
        <w:t xml:space="preserve"> Arrows denote bidirectional feedback: ethical norms constrain computation; computational evidence reinforces ethical legitimacy.</w:t>
        <w:br w:type="textWrapping"/>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sz w:val="34"/>
          <w:szCs w:val="34"/>
        </w:rPr>
      </w:pPr>
      <w:bookmarkStart w:colFirst="0" w:colLast="0" w:name="_n673g0ysv8ik" w:id="121"/>
      <w:bookmarkEnd w:id="121"/>
      <w:r w:rsidDel="00000000" w:rsidR="00000000" w:rsidRPr="00000000">
        <w:rPr>
          <w:b w:val="1"/>
          <w:sz w:val="34"/>
          <w:szCs w:val="34"/>
          <w:rtl w:val="0"/>
        </w:rPr>
        <w:t xml:space="preserve">3.14 Limitations of the Framework</w:t>
      </w:r>
    </w:p>
    <w:p w:rsidR="00000000" w:rsidDel="00000000" w:rsidP="00000000" w:rsidRDefault="00000000" w:rsidRPr="00000000" w14:paraId="000001F4">
      <w:pPr>
        <w:spacing w:after="240" w:before="240" w:lineRule="auto"/>
        <w:rPr/>
      </w:pPr>
      <w:r w:rsidDel="00000000" w:rsidR="00000000" w:rsidRPr="00000000">
        <w:rPr>
          <w:rtl w:val="0"/>
        </w:rPr>
        <w:t xml:space="preserve">While conceptually robust, Federated Trust faces practical challenges:</w:t>
      </w:r>
    </w:p>
    <w:p w:rsidR="00000000" w:rsidDel="00000000" w:rsidP="00000000" w:rsidRDefault="00000000" w:rsidRPr="00000000" w14:paraId="000001F5">
      <w:pPr>
        <w:numPr>
          <w:ilvl w:val="0"/>
          <w:numId w:val="14"/>
        </w:numPr>
        <w:spacing w:after="0" w:afterAutospacing="0" w:before="240" w:lineRule="auto"/>
        <w:ind w:left="720" w:hanging="360"/>
      </w:pPr>
      <w:r w:rsidDel="00000000" w:rsidR="00000000" w:rsidRPr="00000000">
        <w:rPr>
          <w:rtl w:val="0"/>
        </w:rPr>
        <w:t xml:space="preserve">Scalability: Coordinating heterogeneous infrastructures demands interoperable standards.</w:t>
        <w:br w:type="textWrapping"/>
      </w:r>
    </w:p>
    <w:p w:rsidR="00000000" w:rsidDel="00000000" w:rsidP="00000000" w:rsidRDefault="00000000" w:rsidRPr="00000000" w14:paraId="000001F6">
      <w:pPr>
        <w:numPr>
          <w:ilvl w:val="0"/>
          <w:numId w:val="14"/>
        </w:numPr>
        <w:spacing w:after="0" w:afterAutospacing="0" w:before="0" w:beforeAutospacing="0" w:lineRule="auto"/>
        <w:ind w:left="720" w:hanging="360"/>
      </w:pPr>
      <w:r w:rsidDel="00000000" w:rsidR="00000000" w:rsidRPr="00000000">
        <w:rPr>
          <w:rtl w:val="0"/>
        </w:rPr>
        <w:t xml:space="preserve">Verification complexity: Audit trails may grow exponentially, requiring summarisation techniques.</w:t>
        <w:br w:type="textWrapping"/>
      </w:r>
    </w:p>
    <w:p w:rsidR="00000000" w:rsidDel="00000000" w:rsidP="00000000" w:rsidRDefault="00000000" w:rsidRPr="00000000" w14:paraId="000001F7">
      <w:pPr>
        <w:numPr>
          <w:ilvl w:val="0"/>
          <w:numId w:val="14"/>
        </w:numPr>
        <w:spacing w:after="0" w:afterAutospacing="0" w:before="0" w:beforeAutospacing="0" w:lineRule="auto"/>
        <w:ind w:left="720" w:hanging="360"/>
      </w:pPr>
      <w:r w:rsidDel="00000000" w:rsidR="00000000" w:rsidRPr="00000000">
        <w:rPr>
          <w:rtl w:val="0"/>
        </w:rPr>
        <w:t xml:space="preserve">Political will: Sustained cooperation depends on shared commitment across administrations.</w:t>
        <w:br w:type="textWrapping"/>
      </w:r>
    </w:p>
    <w:p w:rsidR="00000000" w:rsidDel="00000000" w:rsidP="00000000" w:rsidRDefault="00000000" w:rsidRPr="00000000" w14:paraId="000001F8">
      <w:pPr>
        <w:numPr>
          <w:ilvl w:val="0"/>
          <w:numId w:val="14"/>
        </w:numPr>
        <w:spacing w:after="240" w:before="0" w:beforeAutospacing="0" w:lineRule="auto"/>
        <w:ind w:left="720" w:hanging="360"/>
      </w:pPr>
      <w:r w:rsidDel="00000000" w:rsidR="00000000" w:rsidRPr="00000000">
        <w:rPr>
          <w:rtl w:val="0"/>
        </w:rPr>
        <w:t xml:space="preserve">Measurement validity: Trust metrics risk reductionism if detached from qualitative judgment.</w:t>
        <w:br w:type="textWrapping"/>
      </w:r>
    </w:p>
    <w:p w:rsidR="00000000" w:rsidDel="00000000" w:rsidP="00000000" w:rsidRDefault="00000000" w:rsidRPr="00000000" w14:paraId="000001F9">
      <w:pPr>
        <w:spacing w:after="240" w:before="240" w:lineRule="auto"/>
        <w:rPr/>
      </w:pPr>
      <w:r w:rsidDel="00000000" w:rsidR="00000000" w:rsidRPr="00000000">
        <w:rPr>
          <w:rtl w:val="0"/>
        </w:rPr>
        <w:t xml:space="preserve">These limitations inform the design choices in the methodological chapter: synthetic evaluation first, real-world deployment later under strict ethical review.</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sz w:val="34"/>
          <w:szCs w:val="34"/>
        </w:rPr>
      </w:pPr>
      <w:bookmarkStart w:colFirst="0" w:colLast="0" w:name="_qiz8jxcdtbd2" w:id="122"/>
      <w:bookmarkEnd w:id="122"/>
      <w:r w:rsidDel="00000000" w:rsidR="00000000" w:rsidRPr="00000000">
        <w:rPr>
          <w:b w:val="1"/>
          <w:sz w:val="34"/>
          <w:szCs w:val="34"/>
          <w:rtl w:val="0"/>
        </w:rPr>
        <w:t xml:space="preserve">3.15 Summary</w:t>
      </w:r>
    </w:p>
    <w:p w:rsidR="00000000" w:rsidDel="00000000" w:rsidP="00000000" w:rsidRDefault="00000000" w:rsidRPr="00000000" w14:paraId="000001FC">
      <w:pPr>
        <w:spacing w:after="240" w:before="240" w:lineRule="auto"/>
        <w:rPr/>
      </w:pPr>
      <w:r w:rsidDel="00000000" w:rsidR="00000000" w:rsidRPr="00000000">
        <w:rPr>
          <w:rtl w:val="0"/>
        </w:rPr>
        <w:t xml:space="preserve">This chapter has established Federated Trust as both a philosophical and operational construct:</w:t>
      </w:r>
    </w:p>
    <w:p w:rsidR="00000000" w:rsidDel="00000000" w:rsidP="00000000" w:rsidRDefault="00000000" w:rsidRPr="00000000" w14:paraId="000001FD">
      <w:pPr>
        <w:numPr>
          <w:ilvl w:val="0"/>
          <w:numId w:val="59"/>
        </w:numPr>
        <w:spacing w:after="0" w:afterAutospacing="0" w:before="240" w:lineRule="auto"/>
        <w:ind w:left="720" w:hanging="360"/>
      </w:pPr>
      <w:r w:rsidDel="00000000" w:rsidR="00000000" w:rsidRPr="00000000">
        <w:rPr>
          <w:rtl w:val="0"/>
        </w:rPr>
        <w:t xml:space="preserve">Philosophically, it redefines legitimacy as verifiable cooperation under ethical constraint.</w:t>
        <w:br w:type="textWrapping"/>
      </w:r>
    </w:p>
    <w:p w:rsidR="00000000" w:rsidDel="00000000" w:rsidP="00000000" w:rsidRDefault="00000000" w:rsidRPr="00000000" w14:paraId="000001FE">
      <w:pPr>
        <w:numPr>
          <w:ilvl w:val="0"/>
          <w:numId w:val="59"/>
        </w:numPr>
        <w:spacing w:after="0" w:afterAutospacing="0" w:before="0" w:beforeAutospacing="0" w:lineRule="auto"/>
        <w:ind w:left="720" w:hanging="360"/>
      </w:pPr>
      <w:r w:rsidDel="00000000" w:rsidR="00000000" w:rsidRPr="00000000">
        <w:rPr>
          <w:rtl w:val="0"/>
        </w:rPr>
        <w:t xml:space="preserve">Institutionally, it enables allied democracies to coordinate through a Cyber Entente that preserves sovereignty and transparency.</w:t>
        <w:br w:type="textWrapping"/>
      </w:r>
    </w:p>
    <w:p w:rsidR="00000000" w:rsidDel="00000000" w:rsidP="00000000" w:rsidRDefault="00000000" w:rsidRPr="00000000" w14:paraId="000001FF">
      <w:pPr>
        <w:numPr>
          <w:ilvl w:val="0"/>
          <w:numId w:val="59"/>
        </w:numPr>
        <w:spacing w:after="240" w:before="0" w:beforeAutospacing="0" w:lineRule="auto"/>
        <w:ind w:left="720" w:hanging="360"/>
      </w:pPr>
      <w:r w:rsidDel="00000000" w:rsidR="00000000" w:rsidRPr="00000000">
        <w:rPr>
          <w:rtl w:val="0"/>
        </w:rPr>
        <w:t xml:space="preserve">Technically, it grounds trust in differential privacy, secure aggregation, provenance, and explainability.</w:t>
        <w:br w:type="textWrapping"/>
      </w:r>
    </w:p>
    <w:p w:rsidR="00000000" w:rsidDel="00000000" w:rsidP="00000000" w:rsidRDefault="00000000" w:rsidRPr="00000000" w14:paraId="00000200">
      <w:pPr>
        <w:spacing w:after="240" w:before="240" w:lineRule="auto"/>
        <w:rPr/>
      </w:pPr>
      <w:r w:rsidDel="00000000" w:rsidR="00000000" w:rsidRPr="00000000">
        <w:rPr>
          <w:rtl w:val="0"/>
        </w:rPr>
        <w:t xml:space="preserve">The framework thus provides the conceptual and normative foundation for the next stage: translating these principles into system architecture, implementation, and evaluation — the focus of Chapter 4: Methodology and Technical Architecture.</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sz w:val="46"/>
          <w:szCs w:val="46"/>
        </w:rPr>
      </w:pPr>
      <w:bookmarkStart w:colFirst="0" w:colLast="0" w:name="_oc261lopwlol" w:id="123"/>
      <w:bookmarkEnd w:id="123"/>
      <w:r w:rsidDel="00000000" w:rsidR="00000000" w:rsidRPr="00000000">
        <w:rPr>
          <w:b w:val="1"/>
          <w:sz w:val="46"/>
          <w:szCs w:val="46"/>
          <w:rtl w:val="0"/>
        </w:rPr>
        <w:t xml:space="preserve">Chapter 4 — Methodology and Technical Architecture</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sz w:val="34"/>
          <w:szCs w:val="34"/>
        </w:rPr>
      </w:pPr>
      <w:bookmarkStart w:colFirst="0" w:colLast="0" w:name="_996ug3kpb8ac" w:id="124"/>
      <w:bookmarkEnd w:id="124"/>
      <w:r w:rsidDel="00000000" w:rsidR="00000000" w:rsidRPr="00000000">
        <w:rPr>
          <w:b w:val="1"/>
          <w:sz w:val="34"/>
          <w:szCs w:val="34"/>
          <w:rtl w:val="0"/>
        </w:rPr>
        <w:t xml:space="preserve">4.1 Introduction</w:t>
      </w:r>
    </w:p>
    <w:p w:rsidR="00000000" w:rsidDel="00000000" w:rsidP="00000000" w:rsidRDefault="00000000" w:rsidRPr="00000000" w14:paraId="00000205">
      <w:pPr>
        <w:spacing w:after="240" w:before="240" w:lineRule="auto"/>
        <w:rPr/>
      </w:pPr>
      <w:r w:rsidDel="00000000" w:rsidR="00000000" w:rsidRPr="00000000">
        <w:rPr>
          <w:rtl w:val="0"/>
        </w:rPr>
        <w:t xml:space="preserve">The preceding chapters established the normative foundations of Federated Trust and its geopolitical rationale in the Cyber Entente.</w:t>
      </w:r>
    </w:p>
    <w:p w:rsidR="00000000" w:rsidDel="00000000" w:rsidP="00000000" w:rsidRDefault="00000000" w:rsidRPr="00000000" w14:paraId="00000206">
      <w:pPr>
        <w:spacing w:after="240" w:before="240" w:lineRule="auto"/>
        <w:rPr/>
      </w:pPr>
      <w:r w:rsidDel="00000000" w:rsidR="00000000" w:rsidRPr="00000000">
        <w:rPr>
          <w:rtl w:val="0"/>
        </w:rPr>
        <w:t xml:space="preserve">This chapter describes how those principles are operationalised: the research methodology, technical design, and validation process that together produce a defensible prototype of federated cyber-defence.</w:t>
      </w:r>
    </w:p>
    <w:p w:rsidR="00000000" w:rsidDel="00000000" w:rsidP="00000000" w:rsidRDefault="00000000" w:rsidRPr="00000000" w14:paraId="00000207">
      <w:pPr>
        <w:spacing w:after="240" w:before="240" w:lineRule="auto"/>
        <w:rPr/>
      </w:pPr>
      <w:r w:rsidDel="00000000" w:rsidR="00000000" w:rsidRPr="00000000">
        <w:rPr>
          <w:rtl w:val="0"/>
        </w:rPr>
        <w:t xml:space="preserve">The approach follows a design-science paradigm (Hevner et al., 2004) in which artefacts are created to solve identified problems and are evaluated for utility, quality, and ethical compliance.</w:t>
      </w:r>
    </w:p>
    <w:p w:rsidR="00000000" w:rsidDel="00000000" w:rsidP="00000000" w:rsidRDefault="00000000" w:rsidRPr="00000000" w14:paraId="00000208">
      <w:pPr>
        <w:spacing w:after="240" w:before="240" w:lineRule="auto"/>
        <w:rPr/>
      </w:pPr>
      <w:r w:rsidDel="00000000" w:rsidR="00000000" w:rsidRPr="00000000">
        <w:rPr>
          <w:rtl w:val="0"/>
        </w:rPr>
        <w:t xml:space="preserve">The artefacts developed are:</w:t>
      </w:r>
    </w:p>
    <w:p w:rsidR="00000000" w:rsidDel="00000000" w:rsidP="00000000" w:rsidRDefault="00000000" w:rsidRPr="00000000" w14:paraId="00000209">
      <w:pPr>
        <w:numPr>
          <w:ilvl w:val="0"/>
          <w:numId w:val="51"/>
        </w:numPr>
        <w:spacing w:after="0" w:afterAutospacing="0" w:before="240" w:lineRule="auto"/>
        <w:ind w:left="720" w:hanging="360"/>
      </w:pPr>
      <w:r w:rsidDel="00000000" w:rsidR="00000000" w:rsidRPr="00000000">
        <w:rPr>
          <w:rtl w:val="0"/>
        </w:rPr>
        <w:t xml:space="preserve">A synthetic federated-learning (FL) system for cooperative threat-detection research;</w:t>
        <w:br w:type="textWrapping"/>
      </w:r>
    </w:p>
    <w:p w:rsidR="00000000" w:rsidDel="00000000" w:rsidP="00000000" w:rsidRDefault="00000000" w:rsidRPr="00000000" w14:paraId="0000020A">
      <w:pPr>
        <w:numPr>
          <w:ilvl w:val="0"/>
          <w:numId w:val="51"/>
        </w:numPr>
        <w:spacing w:after="0" w:afterAutospacing="0" w:before="0" w:beforeAutospacing="0" w:lineRule="auto"/>
        <w:ind w:left="720" w:hanging="360"/>
      </w:pPr>
      <w:r w:rsidDel="00000000" w:rsidR="00000000" w:rsidRPr="00000000">
        <w:rPr>
          <w:rtl w:val="0"/>
        </w:rPr>
        <w:t xml:space="preserve">A set of governance and compliance instruments (MOU, DPIA, provenance log, signing scheme);</w:t>
        <w:br w:type="textWrapping"/>
      </w:r>
    </w:p>
    <w:p w:rsidR="00000000" w:rsidDel="00000000" w:rsidP="00000000" w:rsidRDefault="00000000" w:rsidRPr="00000000" w14:paraId="0000020B">
      <w:pPr>
        <w:numPr>
          <w:ilvl w:val="0"/>
          <w:numId w:val="51"/>
        </w:numPr>
        <w:spacing w:after="240" w:before="0" w:beforeAutospacing="0" w:lineRule="auto"/>
        <w:ind w:left="720" w:hanging="360"/>
      </w:pPr>
      <w:r w:rsidDel="00000000" w:rsidR="00000000" w:rsidRPr="00000000">
        <w:rPr>
          <w:rtl w:val="0"/>
        </w:rPr>
        <w:t xml:space="preserve">A CI/CD pipeline ensuring continuous auditability and reproducibility.</w:t>
        <w:br w:type="textWrapping"/>
      </w:r>
    </w:p>
    <w:p w:rsidR="00000000" w:rsidDel="00000000" w:rsidP="00000000" w:rsidRDefault="00000000" w:rsidRPr="00000000" w14:paraId="0000020C">
      <w:pPr>
        <w:spacing w:after="240" w:before="240" w:lineRule="auto"/>
        <w:rPr/>
      </w:pPr>
      <w:r w:rsidDel="00000000" w:rsidR="00000000" w:rsidRPr="00000000">
        <w:rPr>
          <w:rtl w:val="0"/>
        </w:rPr>
        <w:t xml:space="preserve">All experiments are strictly defensive and rely entirely on synthetic data.</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sz w:val="34"/>
          <w:szCs w:val="34"/>
        </w:rPr>
      </w:pPr>
      <w:bookmarkStart w:colFirst="0" w:colLast="0" w:name="_g71apchqk9jw" w:id="125"/>
      <w:bookmarkEnd w:id="125"/>
      <w:r w:rsidDel="00000000" w:rsidR="00000000" w:rsidRPr="00000000">
        <w:rPr>
          <w:b w:val="1"/>
          <w:sz w:val="34"/>
          <w:szCs w:val="34"/>
          <w:rtl w:val="0"/>
        </w:rPr>
        <w:t xml:space="preserve">4.2 Research Design and Methodological Philosophy</w:t>
      </w:r>
    </w:p>
    <w:p w:rsidR="00000000" w:rsidDel="00000000" w:rsidP="00000000" w:rsidRDefault="00000000" w:rsidRPr="00000000" w14:paraId="0000020F">
      <w:pPr>
        <w:pStyle w:val="Heading3"/>
        <w:keepNext w:val="0"/>
        <w:keepLines w:val="0"/>
        <w:spacing w:before="280" w:lineRule="auto"/>
        <w:rPr>
          <w:b w:val="1"/>
          <w:color w:val="000000"/>
          <w:sz w:val="26"/>
          <w:szCs w:val="26"/>
        </w:rPr>
      </w:pPr>
      <w:bookmarkStart w:colFirst="0" w:colLast="0" w:name="_53fjj2o4qjt9" w:id="126"/>
      <w:bookmarkEnd w:id="126"/>
      <w:r w:rsidDel="00000000" w:rsidR="00000000" w:rsidRPr="00000000">
        <w:rPr>
          <w:b w:val="1"/>
          <w:color w:val="000000"/>
          <w:sz w:val="26"/>
          <w:szCs w:val="26"/>
          <w:rtl w:val="0"/>
        </w:rPr>
        <w:t xml:space="preserve">4.2.1 Epistemological Orientation</w:t>
      </w:r>
    </w:p>
    <w:p w:rsidR="00000000" w:rsidDel="00000000" w:rsidP="00000000" w:rsidRDefault="00000000" w:rsidRPr="00000000" w14:paraId="00000210">
      <w:pPr>
        <w:spacing w:after="240" w:before="240" w:lineRule="auto"/>
        <w:rPr/>
      </w:pPr>
      <w:r w:rsidDel="00000000" w:rsidR="00000000" w:rsidRPr="00000000">
        <w:rPr>
          <w:rtl w:val="0"/>
        </w:rPr>
        <w:t xml:space="preserve">The research is constructivist in recognising that cybersecurity knowledge is co-produced by technical and normative systems, yet critical-realist in assuming that verifiable outcomes—accuracy, privacy, resilience—can be objectively measured.</w:t>
      </w:r>
    </w:p>
    <w:p w:rsidR="00000000" w:rsidDel="00000000" w:rsidP="00000000" w:rsidRDefault="00000000" w:rsidRPr="00000000" w14:paraId="00000211">
      <w:pPr>
        <w:pStyle w:val="Heading3"/>
        <w:keepNext w:val="0"/>
        <w:keepLines w:val="0"/>
        <w:spacing w:before="280" w:lineRule="auto"/>
        <w:rPr>
          <w:b w:val="1"/>
          <w:color w:val="000000"/>
          <w:sz w:val="26"/>
          <w:szCs w:val="26"/>
        </w:rPr>
      </w:pPr>
      <w:bookmarkStart w:colFirst="0" w:colLast="0" w:name="_9986k5yhxbvd" w:id="127"/>
      <w:bookmarkEnd w:id="127"/>
      <w:r w:rsidDel="00000000" w:rsidR="00000000" w:rsidRPr="00000000">
        <w:rPr>
          <w:b w:val="1"/>
          <w:color w:val="000000"/>
          <w:sz w:val="26"/>
          <w:szCs w:val="26"/>
          <w:rtl w:val="0"/>
        </w:rPr>
        <w:t xml:space="preserve">4.2.2 Design-Science Cycle</w:t>
      </w:r>
    </w:p>
    <w:p w:rsidR="00000000" w:rsidDel="00000000" w:rsidP="00000000" w:rsidRDefault="00000000" w:rsidRPr="00000000" w14:paraId="00000212">
      <w:pPr>
        <w:numPr>
          <w:ilvl w:val="0"/>
          <w:numId w:val="65"/>
        </w:numPr>
        <w:spacing w:after="0" w:afterAutospacing="0" w:before="240" w:lineRule="auto"/>
        <w:ind w:left="720" w:hanging="360"/>
      </w:pPr>
      <w:r w:rsidDel="00000000" w:rsidR="00000000" w:rsidRPr="00000000">
        <w:rPr>
          <w:rtl w:val="0"/>
        </w:rPr>
        <w:t xml:space="preserve">Problem identification – fragmented, non-interoperable Western cyber-defence.</w:t>
        <w:br w:type="textWrapping"/>
      </w:r>
    </w:p>
    <w:p w:rsidR="00000000" w:rsidDel="00000000" w:rsidP="00000000" w:rsidRDefault="00000000" w:rsidRPr="00000000" w14:paraId="00000213">
      <w:pPr>
        <w:numPr>
          <w:ilvl w:val="0"/>
          <w:numId w:val="65"/>
        </w:numPr>
        <w:spacing w:after="0" w:afterAutospacing="0" w:before="0" w:beforeAutospacing="0" w:lineRule="auto"/>
        <w:ind w:left="720" w:hanging="360"/>
      </w:pPr>
      <w:r w:rsidDel="00000000" w:rsidR="00000000" w:rsidRPr="00000000">
        <w:rPr>
          <w:rtl w:val="0"/>
        </w:rPr>
        <w:t xml:space="preserve">Objective definition – build an auditable, privacy-preserving cooperative model.</w:t>
        <w:br w:type="textWrapping"/>
      </w:r>
    </w:p>
    <w:p w:rsidR="00000000" w:rsidDel="00000000" w:rsidP="00000000" w:rsidRDefault="00000000" w:rsidRPr="00000000" w14:paraId="00000214">
      <w:pPr>
        <w:numPr>
          <w:ilvl w:val="0"/>
          <w:numId w:val="65"/>
        </w:numPr>
        <w:spacing w:after="0" w:afterAutospacing="0" w:before="0" w:beforeAutospacing="0" w:lineRule="auto"/>
        <w:ind w:left="720" w:hanging="360"/>
      </w:pPr>
      <w:r w:rsidDel="00000000" w:rsidR="00000000" w:rsidRPr="00000000">
        <w:rPr>
          <w:rtl w:val="0"/>
        </w:rPr>
        <w:t xml:space="preserve">Design &amp; development – implement federated ML + ethical governance artefacts.</w:t>
        <w:br w:type="textWrapping"/>
      </w:r>
    </w:p>
    <w:p w:rsidR="00000000" w:rsidDel="00000000" w:rsidP="00000000" w:rsidRDefault="00000000" w:rsidRPr="00000000" w14:paraId="00000215">
      <w:pPr>
        <w:numPr>
          <w:ilvl w:val="0"/>
          <w:numId w:val="65"/>
        </w:numPr>
        <w:spacing w:after="0" w:afterAutospacing="0" w:before="0" w:beforeAutospacing="0" w:lineRule="auto"/>
        <w:ind w:left="720" w:hanging="360"/>
      </w:pPr>
      <w:r w:rsidDel="00000000" w:rsidR="00000000" w:rsidRPr="00000000">
        <w:rPr>
          <w:rtl w:val="0"/>
        </w:rPr>
        <w:t xml:space="preserve">Demonstration &amp; evaluation – simulate performance on synthetic data.</w:t>
        <w:br w:type="textWrapping"/>
      </w:r>
    </w:p>
    <w:p w:rsidR="00000000" w:rsidDel="00000000" w:rsidP="00000000" w:rsidRDefault="00000000" w:rsidRPr="00000000" w14:paraId="00000216">
      <w:pPr>
        <w:numPr>
          <w:ilvl w:val="0"/>
          <w:numId w:val="65"/>
        </w:numPr>
        <w:spacing w:after="240" w:before="0" w:beforeAutospacing="0" w:lineRule="auto"/>
        <w:ind w:left="720" w:hanging="360"/>
      </w:pPr>
      <w:r w:rsidDel="00000000" w:rsidR="00000000" w:rsidRPr="00000000">
        <w:rPr>
          <w:rtl w:val="0"/>
        </w:rPr>
        <w:t xml:space="preserve">Communication – translate findings into policy-ready documents.</w:t>
        <w:br w:type="textWrapping"/>
      </w:r>
    </w:p>
    <w:p w:rsidR="00000000" w:rsidDel="00000000" w:rsidP="00000000" w:rsidRDefault="00000000" w:rsidRPr="00000000" w14:paraId="00000217">
      <w:pPr>
        <w:pStyle w:val="Heading3"/>
        <w:keepNext w:val="0"/>
        <w:keepLines w:val="0"/>
        <w:spacing w:before="280" w:lineRule="auto"/>
        <w:rPr>
          <w:b w:val="1"/>
          <w:color w:val="000000"/>
          <w:sz w:val="26"/>
          <w:szCs w:val="26"/>
        </w:rPr>
      </w:pPr>
      <w:bookmarkStart w:colFirst="0" w:colLast="0" w:name="_73srkqbivg0s" w:id="128"/>
      <w:bookmarkEnd w:id="128"/>
      <w:r w:rsidDel="00000000" w:rsidR="00000000" w:rsidRPr="00000000">
        <w:rPr>
          <w:b w:val="1"/>
          <w:color w:val="000000"/>
          <w:sz w:val="26"/>
          <w:szCs w:val="26"/>
          <w:rtl w:val="0"/>
        </w:rPr>
        <w:t xml:space="preserve">4.2.3 Data Ethics and Compliance</w:t>
      </w:r>
    </w:p>
    <w:p w:rsidR="00000000" w:rsidDel="00000000" w:rsidP="00000000" w:rsidRDefault="00000000" w:rsidRPr="00000000" w14:paraId="00000218">
      <w:pPr>
        <w:spacing w:after="240" w:before="240" w:lineRule="auto"/>
        <w:rPr/>
      </w:pPr>
      <w:r w:rsidDel="00000000" w:rsidR="00000000" w:rsidRPr="00000000">
        <w:rPr>
          <w:rtl w:val="0"/>
        </w:rPr>
        <w:t xml:space="preserve">All components conform to GDPR Articles 25 and 35 (privacy-by-design and DPIA).</w:t>
      </w:r>
    </w:p>
    <w:p w:rsidR="00000000" w:rsidDel="00000000" w:rsidP="00000000" w:rsidRDefault="00000000" w:rsidRPr="00000000" w14:paraId="00000219">
      <w:pPr>
        <w:spacing w:after="240" w:before="240" w:lineRule="auto"/>
        <w:rPr/>
      </w:pPr>
      <w:r w:rsidDel="00000000" w:rsidR="00000000" w:rsidRPr="00000000">
        <w:rPr>
          <w:rtl w:val="0"/>
        </w:rPr>
        <w:t xml:space="preserve">No personal or operational telemetry is used; every dataset is artificially generated to approximate network-event distributions for proof-of-concept only.</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sz w:val="34"/>
          <w:szCs w:val="34"/>
        </w:rPr>
      </w:pPr>
      <w:bookmarkStart w:colFirst="0" w:colLast="0" w:name="_j5rrfpb81u9e" w:id="129"/>
      <w:bookmarkEnd w:id="129"/>
      <w:r w:rsidDel="00000000" w:rsidR="00000000" w:rsidRPr="00000000">
        <w:rPr>
          <w:b w:val="1"/>
          <w:sz w:val="34"/>
          <w:szCs w:val="34"/>
          <w:rtl w:val="0"/>
        </w:rPr>
        <w:t xml:space="preserve">4.3 System Overview</w:t>
      </w:r>
    </w:p>
    <w:p w:rsidR="00000000" w:rsidDel="00000000" w:rsidP="00000000" w:rsidRDefault="00000000" w:rsidRPr="00000000" w14:paraId="0000021C">
      <w:pPr>
        <w:spacing w:after="240" w:before="240" w:lineRule="auto"/>
        <w:rPr/>
      </w:pPr>
      <w:r w:rsidDel="00000000" w:rsidR="00000000" w:rsidRPr="00000000">
        <w:rPr>
          <w:rtl w:val="0"/>
        </w:rPr>
        <w:t xml:space="preserve">The Federated Trust Prototype (FTP) consists of three logical domains:</w:t>
      </w:r>
    </w:p>
    <w:p w:rsidR="00000000" w:rsidDel="00000000" w:rsidP="00000000" w:rsidRDefault="00000000" w:rsidRPr="00000000" w14:paraId="0000021D">
      <w:pPr>
        <w:numPr>
          <w:ilvl w:val="0"/>
          <w:numId w:val="125"/>
        </w:numPr>
        <w:spacing w:after="0" w:afterAutospacing="0" w:before="240" w:lineRule="auto"/>
        <w:ind w:left="720" w:hanging="360"/>
      </w:pPr>
      <w:r w:rsidDel="00000000" w:rsidR="00000000" w:rsidRPr="00000000">
        <w:rPr>
          <w:rtl w:val="0"/>
        </w:rPr>
        <w:t xml:space="preserve">Local Nodes (Clients) – autonomous institutions that train local models.</w:t>
        <w:br w:type="textWrapping"/>
      </w:r>
    </w:p>
    <w:p w:rsidR="00000000" w:rsidDel="00000000" w:rsidP="00000000" w:rsidRDefault="00000000" w:rsidRPr="00000000" w14:paraId="0000021E">
      <w:pPr>
        <w:numPr>
          <w:ilvl w:val="0"/>
          <w:numId w:val="125"/>
        </w:numPr>
        <w:spacing w:after="0" w:afterAutospacing="0" w:before="0" w:beforeAutospacing="0" w:lineRule="auto"/>
        <w:ind w:left="720" w:hanging="360"/>
      </w:pPr>
      <w:r w:rsidDel="00000000" w:rsidR="00000000" w:rsidRPr="00000000">
        <w:rPr>
          <w:rtl w:val="0"/>
        </w:rPr>
        <w:t xml:space="preserve">Coordination Server – aggregates encrypted model updates using Flower’s FedAvg strategy.</w:t>
        <w:br w:type="textWrapping"/>
      </w:r>
    </w:p>
    <w:p w:rsidR="00000000" w:rsidDel="00000000" w:rsidP="00000000" w:rsidRDefault="00000000" w:rsidRPr="00000000" w14:paraId="0000021F">
      <w:pPr>
        <w:numPr>
          <w:ilvl w:val="0"/>
          <w:numId w:val="125"/>
        </w:numPr>
        <w:spacing w:after="240" w:before="0" w:beforeAutospacing="0" w:lineRule="auto"/>
        <w:ind w:left="720" w:hanging="360"/>
      </w:pPr>
      <w:r w:rsidDel="00000000" w:rsidR="00000000" w:rsidRPr="00000000">
        <w:rPr>
          <w:rtl w:val="0"/>
        </w:rPr>
        <w:t xml:space="preserve">Governance Layer – performs signing, provenance logging, and ethical audit.</w:t>
        <w:br w:type="textWrapping"/>
      </w:r>
    </w:p>
    <w:p w:rsidR="00000000" w:rsidDel="00000000" w:rsidP="00000000" w:rsidRDefault="00000000" w:rsidRPr="00000000" w14:paraId="00000220">
      <w:pPr>
        <w:pStyle w:val="Heading3"/>
        <w:keepNext w:val="0"/>
        <w:keepLines w:val="0"/>
        <w:spacing w:before="280" w:lineRule="auto"/>
        <w:rPr>
          <w:b w:val="1"/>
          <w:color w:val="000000"/>
          <w:sz w:val="26"/>
          <w:szCs w:val="26"/>
        </w:rPr>
      </w:pPr>
      <w:bookmarkStart w:colFirst="0" w:colLast="0" w:name="_tzj11hl9kism" w:id="130"/>
      <w:bookmarkEnd w:id="130"/>
      <w:r w:rsidDel="00000000" w:rsidR="00000000" w:rsidRPr="00000000">
        <w:rPr>
          <w:b w:val="1"/>
          <w:color w:val="000000"/>
          <w:sz w:val="26"/>
          <w:szCs w:val="26"/>
          <w:rtl w:val="0"/>
        </w:rPr>
        <w:t xml:space="preserve">4.3.1 Technology Stack</w:t>
      </w:r>
    </w:p>
    <w:p w:rsidR="00000000" w:rsidDel="00000000" w:rsidP="00000000" w:rsidRDefault="00000000" w:rsidRPr="00000000" w14:paraId="00000221">
      <w:pPr>
        <w:spacing w:after="240" w:before="240" w:lineRule="auto"/>
        <w:rPr/>
      </w:pPr>
      <w:r w:rsidDel="00000000" w:rsidR="00000000" w:rsidRPr="00000000">
        <w:rPr>
          <w:rtl w:val="0"/>
        </w:rPr>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jc w:val="center"/>
              <w:rPr>
                <w:b w:val="1"/>
              </w:rPr>
            </w:pPr>
            <w:r w:rsidDel="00000000" w:rsidR="00000000" w:rsidRPr="00000000">
              <w:rPr>
                <w:b w:val="1"/>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jc w:val="center"/>
              <w:rPr>
                <w:b w:val="1"/>
              </w:rPr>
            </w:pPr>
            <w:r w:rsidDel="00000000" w:rsidR="00000000" w:rsidRPr="00000000">
              <w:rPr>
                <w:b w:val="1"/>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jc w:val="center"/>
              <w:rPr>
                <w:b w:val="1"/>
              </w:rPr>
            </w:pPr>
            <w:r w:rsidDel="00000000" w:rsidR="00000000" w:rsidRPr="00000000">
              <w:rPr>
                <w:b w:val="1"/>
                <w:rtl w:val="0"/>
              </w:rPr>
              <w:t xml:space="preserve">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Flower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Federated-learning orchestration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ML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PyTorch 2 + Opacus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Model training with differential privacy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Provenance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Custom JSONL log + Ed25519 signing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Immutable audit trail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Docker / 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Reproducible deployments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GitHub Actions + MLflow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Continuous integration, experiment tracking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MOU / DPIA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Legal and ethical scaffolding</w:t>
            </w:r>
          </w:p>
        </w:tc>
      </w:tr>
    </w:tbl>
    <w:p w:rsidR="00000000" w:rsidDel="00000000" w:rsidP="00000000" w:rsidRDefault="00000000" w:rsidRPr="00000000" w14:paraId="00000237">
      <w:pPr>
        <w:pStyle w:val="Heading2"/>
        <w:keepNext w:val="0"/>
        <w:keepLines w:val="0"/>
        <w:spacing w:after="80" w:lineRule="auto"/>
        <w:rPr>
          <w:b w:val="1"/>
          <w:sz w:val="34"/>
          <w:szCs w:val="34"/>
        </w:rPr>
      </w:pPr>
      <w:bookmarkStart w:colFirst="0" w:colLast="0" w:name="_d71e2eyxqqce" w:id="131"/>
      <w:bookmarkEnd w:id="131"/>
      <w:r w:rsidDel="00000000" w:rsidR="00000000" w:rsidRPr="00000000">
        <w:rPr>
          <w:b w:val="1"/>
          <w:sz w:val="34"/>
          <w:szCs w:val="34"/>
          <w:rtl w:val="0"/>
        </w:rPr>
        <w:t xml:space="preserve">4.4 Federated-Learning Implementation</w:t>
      </w:r>
    </w:p>
    <w:p w:rsidR="00000000" w:rsidDel="00000000" w:rsidP="00000000" w:rsidRDefault="00000000" w:rsidRPr="00000000" w14:paraId="00000238">
      <w:pPr>
        <w:pStyle w:val="Heading3"/>
        <w:keepNext w:val="0"/>
        <w:keepLines w:val="0"/>
        <w:spacing w:before="280" w:lineRule="auto"/>
        <w:rPr>
          <w:b w:val="1"/>
          <w:color w:val="000000"/>
          <w:sz w:val="26"/>
          <w:szCs w:val="26"/>
        </w:rPr>
      </w:pPr>
      <w:bookmarkStart w:colFirst="0" w:colLast="0" w:name="_ey0oyxbga2kh" w:id="132"/>
      <w:bookmarkEnd w:id="132"/>
      <w:r w:rsidDel="00000000" w:rsidR="00000000" w:rsidRPr="00000000">
        <w:rPr>
          <w:b w:val="1"/>
          <w:color w:val="000000"/>
          <w:sz w:val="26"/>
          <w:szCs w:val="26"/>
          <w:rtl w:val="0"/>
        </w:rPr>
        <w:t xml:space="preserve">4.4.1 Model Objective</w:t>
      </w:r>
    </w:p>
    <w:p w:rsidR="00000000" w:rsidDel="00000000" w:rsidP="00000000" w:rsidRDefault="00000000" w:rsidRPr="00000000" w14:paraId="00000239">
      <w:pPr>
        <w:spacing w:after="240" w:before="240" w:lineRule="auto"/>
        <w:rPr/>
      </w:pPr>
      <w:r w:rsidDel="00000000" w:rsidR="00000000" w:rsidRPr="00000000">
        <w:rPr>
          <w:rtl w:val="0"/>
        </w:rPr>
        <w:t xml:space="preserve">To emulate cooperative anomaly detection where multiple organisations learn patterns of benign versus malicious network activity without sharing raw data.</w:t>
      </w:r>
    </w:p>
    <w:p w:rsidR="00000000" w:rsidDel="00000000" w:rsidP="00000000" w:rsidRDefault="00000000" w:rsidRPr="00000000" w14:paraId="0000023A">
      <w:pPr>
        <w:pStyle w:val="Heading3"/>
        <w:keepNext w:val="0"/>
        <w:keepLines w:val="0"/>
        <w:spacing w:before="280" w:lineRule="auto"/>
        <w:rPr>
          <w:b w:val="1"/>
          <w:color w:val="000000"/>
          <w:sz w:val="26"/>
          <w:szCs w:val="26"/>
        </w:rPr>
      </w:pPr>
      <w:bookmarkStart w:colFirst="0" w:colLast="0" w:name="_w3krt5c6l6bz" w:id="133"/>
      <w:bookmarkEnd w:id="133"/>
      <w:r w:rsidDel="00000000" w:rsidR="00000000" w:rsidRPr="00000000">
        <w:rPr>
          <w:b w:val="1"/>
          <w:color w:val="000000"/>
          <w:sz w:val="26"/>
          <w:szCs w:val="26"/>
          <w:rtl w:val="0"/>
        </w:rPr>
        <w:t xml:space="preserve">4.4.2 Training Process</w:t>
      </w:r>
    </w:p>
    <w:p w:rsidR="00000000" w:rsidDel="00000000" w:rsidP="00000000" w:rsidRDefault="00000000" w:rsidRPr="00000000" w14:paraId="0000023B">
      <w:pPr>
        <w:spacing w:after="240" w:before="240" w:lineRule="auto"/>
        <w:rPr/>
      </w:pPr>
      <w:r w:rsidDel="00000000" w:rsidR="00000000" w:rsidRPr="00000000">
        <w:rPr>
          <w:rtl w:val="0"/>
        </w:rPr>
        <w:t xml:space="preserve">Each client:</w:t>
      </w:r>
    </w:p>
    <w:p w:rsidR="00000000" w:rsidDel="00000000" w:rsidP="00000000" w:rsidRDefault="00000000" w:rsidRPr="00000000" w14:paraId="0000023C">
      <w:pPr>
        <w:numPr>
          <w:ilvl w:val="0"/>
          <w:numId w:val="69"/>
        </w:numPr>
        <w:spacing w:after="0" w:afterAutospacing="0" w:before="240" w:lineRule="auto"/>
        <w:ind w:left="720" w:hanging="360"/>
      </w:pPr>
      <w:r w:rsidDel="00000000" w:rsidR="00000000" w:rsidRPr="00000000">
        <w:rPr>
          <w:rtl w:val="0"/>
        </w:rPr>
        <w:t xml:space="preserve">Loads synthetic 6-feature data vectors (benign 98 %, anomalous 2 %).</w:t>
        <w:br w:type="textWrapping"/>
      </w:r>
    </w:p>
    <w:p w:rsidR="00000000" w:rsidDel="00000000" w:rsidP="00000000" w:rsidRDefault="00000000" w:rsidRPr="00000000" w14:paraId="0000023D">
      <w:pPr>
        <w:numPr>
          <w:ilvl w:val="0"/>
          <w:numId w:val="69"/>
        </w:numPr>
        <w:spacing w:after="0" w:afterAutospacing="0" w:before="0" w:beforeAutospacing="0" w:lineRule="auto"/>
        <w:ind w:left="720" w:hanging="360"/>
      </w:pPr>
      <w:r w:rsidDel="00000000" w:rsidR="00000000" w:rsidRPr="00000000">
        <w:rPr>
          <w:rtl w:val="0"/>
        </w:rPr>
        <w:t xml:space="preserve">Trains a two-layer feed-forward neural network (SimpleNet).</w:t>
        <w:br w:type="textWrapping"/>
      </w:r>
    </w:p>
    <w:p w:rsidR="00000000" w:rsidDel="00000000" w:rsidP="00000000" w:rsidRDefault="00000000" w:rsidRPr="00000000" w14:paraId="0000023E">
      <w:pPr>
        <w:numPr>
          <w:ilvl w:val="0"/>
          <w:numId w:val="69"/>
        </w:numPr>
        <w:spacing w:after="0" w:afterAutospacing="0" w:before="0" w:beforeAutospacing="0" w:lineRule="auto"/>
        <w:ind w:left="720" w:hanging="360"/>
      </w:pPr>
      <w:r w:rsidDel="00000000" w:rsidR="00000000" w:rsidRPr="00000000">
        <w:rPr>
          <w:rtl w:val="0"/>
        </w:rPr>
        <w:t xml:space="preserve">Applies Opacus DP-SGD with parameters: ε = 5.0, δ = 1e-5, clip = 1.0.</w:t>
        <w:br w:type="textWrapping"/>
      </w:r>
    </w:p>
    <w:p w:rsidR="00000000" w:rsidDel="00000000" w:rsidP="00000000" w:rsidRDefault="00000000" w:rsidRPr="00000000" w14:paraId="0000023F">
      <w:pPr>
        <w:numPr>
          <w:ilvl w:val="0"/>
          <w:numId w:val="69"/>
        </w:numPr>
        <w:spacing w:after="0" w:afterAutospacing="0" w:before="0" w:beforeAutospacing="0" w:lineRule="auto"/>
        <w:ind w:left="720" w:hanging="360"/>
      </w:pPr>
      <w:r w:rsidDel="00000000" w:rsidR="00000000" w:rsidRPr="00000000">
        <w:rPr>
          <w:rtl w:val="0"/>
        </w:rPr>
        <w:t xml:space="preserve">Signs gradient updates with Ed25519 keys.</w:t>
        <w:br w:type="textWrapping"/>
      </w:r>
    </w:p>
    <w:p w:rsidR="00000000" w:rsidDel="00000000" w:rsidP="00000000" w:rsidRDefault="00000000" w:rsidRPr="00000000" w14:paraId="00000240">
      <w:pPr>
        <w:numPr>
          <w:ilvl w:val="0"/>
          <w:numId w:val="69"/>
        </w:numPr>
        <w:spacing w:after="240" w:before="0" w:beforeAutospacing="0" w:lineRule="auto"/>
        <w:ind w:left="720" w:hanging="360"/>
      </w:pPr>
      <w:r w:rsidDel="00000000" w:rsidR="00000000" w:rsidRPr="00000000">
        <w:rPr>
          <w:rtl w:val="0"/>
        </w:rPr>
        <w:t xml:space="preserve">Sends only the signed, noise-perturbed parameters to the server.</w:t>
        <w:br w:type="textWrapping"/>
      </w:r>
    </w:p>
    <w:p w:rsidR="00000000" w:rsidDel="00000000" w:rsidP="00000000" w:rsidRDefault="00000000" w:rsidRPr="00000000" w14:paraId="00000241">
      <w:pPr>
        <w:spacing w:after="240" w:before="240" w:lineRule="auto"/>
        <w:rPr/>
      </w:pPr>
      <w:r w:rsidDel="00000000" w:rsidR="00000000" w:rsidRPr="00000000">
        <w:rPr>
          <w:rtl w:val="0"/>
        </w:rPr>
        <w:t xml:space="preserve">The server performs weighted averaging (FedAvg), records hashes and signatures in the provenance log, and redistributes the aggregate model.</w:t>
      </w:r>
    </w:p>
    <w:p w:rsidR="00000000" w:rsidDel="00000000" w:rsidP="00000000" w:rsidRDefault="00000000" w:rsidRPr="00000000" w14:paraId="00000242">
      <w:pPr>
        <w:pStyle w:val="Heading3"/>
        <w:keepNext w:val="0"/>
        <w:keepLines w:val="0"/>
        <w:spacing w:before="280" w:lineRule="auto"/>
        <w:rPr>
          <w:b w:val="1"/>
          <w:color w:val="000000"/>
          <w:sz w:val="26"/>
          <w:szCs w:val="26"/>
        </w:rPr>
      </w:pPr>
      <w:bookmarkStart w:colFirst="0" w:colLast="0" w:name="_c3v6pa7bw9dv" w:id="134"/>
      <w:bookmarkEnd w:id="134"/>
      <w:r w:rsidDel="00000000" w:rsidR="00000000" w:rsidRPr="00000000">
        <w:rPr>
          <w:b w:val="1"/>
          <w:color w:val="000000"/>
          <w:sz w:val="26"/>
          <w:szCs w:val="26"/>
          <w:rtl w:val="0"/>
        </w:rPr>
        <w:t xml:space="preserve">4.4.3 Privacy Guarantees</w:t>
      </w:r>
    </w:p>
    <w:p w:rsidR="00000000" w:rsidDel="00000000" w:rsidP="00000000" w:rsidRDefault="00000000" w:rsidRPr="00000000" w14:paraId="00000243">
      <w:pPr>
        <w:spacing w:after="240" w:before="240" w:lineRule="auto"/>
        <w:rPr/>
      </w:pPr>
      <w:r w:rsidDel="00000000" w:rsidR="00000000" w:rsidRPr="00000000">
        <w:rPr>
          <w:rtl w:val="0"/>
        </w:rPr>
        <w:t xml:space="preserve">Differential Privacy ensures that each update leaks less than ε information about any individual record.</w:t>
      </w:r>
    </w:p>
    <w:p w:rsidR="00000000" w:rsidDel="00000000" w:rsidP="00000000" w:rsidRDefault="00000000" w:rsidRPr="00000000" w14:paraId="00000244">
      <w:pPr>
        <w:spacing w:after="240" w:before="240" w:lineRule="auto"/>
        <w:rPr/>
      </w:pPr>
      <w:r w:rsidDel="00000000" w:rsidR="00000000" w:rsidRPr="00000000">
        <w:rPr>
          <w:rtl w:val="0"/>
        </w:rPr>
        <w:t xml:space="preserve">Secure-aggregation (stubbed for demonstration) ensures the server cannot reconstruct individual updates.</w:t>
      </w:r>
    </w:p>
    <w:p w:rsidR="00000000" w:rsidDel="00000000" w:rsidP="00000000" w:rsidRDefault="00000000" w:rsidRPr="00000000" w14:paraId="00000245">
      <w:pPr>
        <w:spacing w:after="240" w:before="240" w:lineRule="auto"/>
        <w:rPr/>
      </w:pPr>
      <w:r w:rsidDel="00000000" w:rsidR="00000000" w:rsidRPr="00000000">
        <w:rPr>
          <w:rtl w:val="0"/>
        </w:rPr>
        <w:t xml:space="preserve">This structure mathematically enforces trust without exposure.</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sz w:val="34"/>
          <w:szCs w:val="34"/>
        </w:rPr>
      </w:pPr>
      <w:bookmarkStart w:colFirst="0" w:colLast="0" w:name="_o6nf3g54h57s" w:id="135"/>
      <w:bookmarkEnd w:id="135"/>
      <w:r w:rsidDel="00000000" w:rsidR="00000000" w:rsidRPr="00000000">
        <w:rPr>
          <w:b w:val="1"/>
          <w:sz w:val="34"/>
          <w:szCs w:val="34"/>
          <w:rtl w:val="0"/>
        </w:rPr>
        <w:t xml:space="preserve">4.5 Governance and Ethical Instrumentation</w:t>
      </w:r>
    </w:p>
    <w:p w:rsidR="00000000" w:rsidDel="00000000" w:rsidP="00000000" w:rsidRDefault="00000000" w:rsidRPr="00000000" w14:paraId="00000248">
      <w:pPr>
        <w:pStyle w:val="Heading3"/>
        <w:keepNext w:val="0"/>
        <w:keepLines w:val="0"/>
        <w:spacing w:before="280" w:lineRule="auto"/>
        <w:rPr>
          <w:b w:val="1"/>
          <w:color w:val="000000"/>
          <w:sz w:val="26"/>
          <w:szCs w:val="26"/>
        </w:rPr>
      </w:pPr>
      <w:bookmarkStart w:colFirst="0" w:colLast="0" w:name="_l1pf0nay5ytb" w:id="136"/>
      <w:bookmarkEnd w:id="136"/>
      <w:r w:rsidDel="00000000" w:rsidR="00000000" w:rsidRPr="00000000">
        <w:rPr>
          <w:b w:val="1"/>
          <w:color w:val="000000"/>
          <w:sz w:val="26"/>
          <w:szCs w:val="26"/>
          <w:rtl w:val="0"/>
        </w:rPr>
        <w:t xml:space="preserve">4.5.1 Data-Sharing Memorandum of Understanding (MOU)</w:t>
      </w:r>
    </w:p>
    <w:p w:rsidR="00000000" w:rsidDel="00000000" w:rsidP="00000000" w:rsidRDefault="00000000" w:rsidRPr="00000000" w14:paraId="00000249">
      <w:pPr>
        <w:spacing w:after="240" w:before="240" w:lineRule="auto"/>
        <w:rPr/>
      </w:pPr>
      <w:r w:rsidDel="00000000" w:rsidR="00000000" w:rsidRPr="00000000">
        <w:rPr>
          <w:rtl w:val="0"/>
        </w:rPr>
        <w:t xml:space="preserve">Defines lawful purpose, responsibilities, data-minimisation clauses, and federated-learning boundaries.</w:t>
      </w:r>
    </w:p>
    <w:p w:rsidR="00000000" w:rsidDel="00000000" w:rsidP="00000000" w:rsidRDefault="00000000" w:rsidRPr="00000000" w14:paraId="0000024A">
      <w:pPr>
        <w:spacing w:after="240" w:before="240" w:lineRule="auto"/>
        <w:rPr/>
      </w:pPr>
      <w:r w:rsidDel="00000000" w:rsidR="00000000" w:rsidRPr="00000000">
        <w:rPr>
          <w:rtl w:val="0"/>
        </w:rPr>
        <w:t xml:space="preserve">Each participant signs digitally; provenance log stores hash of agreement.</w:t>
      </w:r>
    </w:p>
    <w:p w:rsidR="00000000" w:rsidDel="00000000" w:rsidP="00000000" w:rsidRDefault="00000000" w:rsidRPr="00000000" w14:paraId="0000024B">
      <w:pPr>
        <w:pStyle w:val="Heading3"/>
        <w:keepNext w:val="0"/>
        <w:keepLines w:val="0"/>
        <w:spacing w:before="280" w:lineRule="auto"/>
        <w:rPr>
          <w:b w:val="1"/>
          <w:color w:val="000000"/>
          <w:sz w:val="26"/>
          <w:szCs w:val="26"/>
        </w:rPr>
      </w:pPr>
      <w:bookmarkStart w:colFirst="0" w:colLast="0" w:name="_5f4r5kczymu" w:id="137"/>
      <w:bookmarkEnd w:id="137"/>
      <w:r w:rsidDel="00000000" w:rsidR="00000000" w:rsidRPr="00000000">
        <w:rPr>
          <w:b w:val="1"/>
          <w:color w:val="000000"/>
          <w:sz w:val="26"/>
          <w:szCs w:val="26"/>
          <w:rtl w:val="0"/>
        </w:rPr>
        <w:t xml:space="preserve">4.5.2 Data-Protection Impact Assessment (DPIA)</w:t>
      </w:r>
    </w:p>
    <w:p w:rsidR="00000000" w:rsidDel="00000000" w:rsidP="00000000" w:rsidRDefault="00000000" w:rsidRPr="00000000" w14:paraId="0000024C">
      <w:pPr>
        <w:spacing w:after="240" w:before="240" w:lineRule="auto"/>
        <w:rPr/>
      </w:pPr>
      <w:r w:rsidDel="00000000" w:rsidR="00000000" w:rsidRPr="00000000">
        <w:rPr>
          <w:rtl w:val="0"/>
        </w:rPr>
        <w:t xml:space="preserve">Evaluates processing risks, mitigations, and residual risk levels.</w:t>
      </w:r>
    </w:p>
    <w:p w:rsidR="00000000" w:rsidDel="00000000" w:rsidP="00000000" w:rsidRDefault="00000000" w:rsidRPr="00000000" w14:paraId="0000024D">
      <w:pPr>
        <w:spacing w:after="240" w:before="240" w:lineRule="auto"/>
        <w:rPr/>
      </w:pPr>
      <w:r w:rsidDel="00000000" w:rsidR="00000000" w:rsidRPr="00000000">
        <w:rPr>
          <w:rtl w:val="0"/>
        </w:rPr>
        <w:t xml:space="preserve">Structured according to ICO and EDPB templates, adapted for federated architectures.</w:t>
      </w:r>
    </w:p>
    <w:p w:rsidR="00000000" w:rsidDel="00000000" w:rsidP="00000000" w:rsidRDefault="00000000" w:rsidRPr="00000000" w14:paraId="0000024E">
      <w:pPr>
        <w:pStyle w:val="Heading3"/>
        <w:keepNext w:val="0"/>
        <w:keepLines w:val="0"/>
        <w:spacing w:before="280" w:lineRule="auto"/>
        <w:rPr>
          <w:b w:val="1"/>
          <w:color w:val="000000"/>
          <w:sz w:val="26"/>
          <w:szCs w:val="26"/>
        </w:rPr>
      </w:pPr>
      <w:bookmarkStart w:colFirst="0" w:colLast="0" w:name="_wjoadvfm18oc" w:id="138"/>
      <w:bookmarkEnd w:id="138"/>
      <w:r w:rsidDel="00000000" w:rsidR="00000000" w:rsidRPr="00000000">
        <w:rPr>
          <w:b w:val="1"/>
          <w:color w:val="000000"/>
          <w:sz w:val="26"/>
          <w:szCs w:val="26"/>
          <w:rtl w:val="0"/>
        </w:rPr>
        <w:t xml:space="preserve">4.5.3 Provenance Log</w:t>
      </w:r>
    </w:p>
    <w:p w:rsidR="00000000" w:rsidDel="00000000" w:rsidP="00000000" w:rsidRDefault="00000000" w:rsidRPr="00000000" w14:paraId="0000024F">
      <w:pPr>
        <w:spacing w:after="240" w:before="240" w:lineRule="auto"/>
        <w:rPr/>
      </w:pPr>
      <w:r w:rsidDel="00000000" w:rsidR="00000000" w:rsidRPr="00000000">
        <w:rPr>
          <w:rtl w:val="0"/>
        </w:rPr>
        <w:t xml:space="preserve">Append-only JSONL file:</w:t>
      </w:r>
    </w:p>
    <w:p w:rsidR="00000000" w:rsidDel="00000000" w:rsidP="00000000" w:rsidRDefault="00000000" w:rsidRPr="00000000" w14:paraId="00000250">
      <w:pPr>
        <w:spacing w:after="240" w:before="240" w:lineRule="auto"/>
        <w:rPr/>
      </w:pPr>
      <w:r w:rsidDel="00000000" w:rsidR="00000000" w:rsidRPr="00000000">
        <w:rPr>
          <w:rtl w:val="0"/>
        </w:rPr>
        <w:t xml:space="preserve">{"ts":"2025-03-05T12:00Z",</w:t>
      </w:r>
    </w:p>
    <w:p w:rsidR="00000000" w:rsidDel="00000000" w:rsidP="00000000" w:rsidRDefault="00000000" w:rsidRPr="00000000" w14:paraId="00000251">
      <w:pPr>
        <w:spacing w:after="240" w:before="240" w:lineRule="auto"/>
        <w:rPr/>
      </w:pPr>
      <w:r w:rsidDel="00000000" w:rsidR="00000000" w:rsidRPr="00000000">
        <w:rPr>
          <w:rtl w:val="0"/>
        </w:rPr>
        <w:t xml:space="preserve"> "node":"Client-A",</w:t>
      </w:r>
    </w:p>
    <w:p w:rsidR="00000000" w:rsidDel="00000000" w:rsidP="00000000" w:rsidRDefault="00000000" w:rsidRPr="00000000" w14:paraId="00000252">
      <w:pPr>
        <w:spacing w:after="240" w:before="240" w:lineRule="auto"/>
        <w:rPr/>
      </w:pPr>
      <w:r w:rsidDel="00000000" w:rsidR="00000000" w:rsidRPr="00000000">
        <w:rPr>
          <w:rtl w:val="0"/>
        </w:rPr>
        <w:t xml:space="preserve"> "event":"model_update",</w:t>
      </w:r>
    </w:p>
    <w:p w:rsidR="00000000" w:rsidDel="00000000" w:rsidP="00000000" w:rsidRDefault="00000000" w:rsidRPr="00000000" w14:paraId="00000253">
      <w:pPr>
        <w:spacing w:after="240" w:before="240" w:lineRule="auto"/>
        <w:rPr/>
      </w:pPr>
      <w:r w:rsidDel="00000000" w:rsidR="00000000" w:rsidRPr="00000000">
        <w:rPr>
          <w:rtl w:val="0"/>
        </w:rPr>
        <w:t xml:space="preserve"> "sha256":"…",</w:t>
      </w:r>
    </w:p>
    <w:p w:rsidR="00000000" w:rsidDel="00000000" w:rsidP="00000000" w:rsidRDefault="00000000" w:rsidRPr="00000000" w14:paraId="00000254">
      <w:pPr>
        <w:spacing w:after="240" w:before="240" w:lineRule="auto"/>
        <w:rPr/>
      </w:pPr>
      <w:r w:rsidDel="00000000" w:rsidR="00000000" w:rsidRPr="00000000">
        <w:rPr>
          <w:rtl w:val="0"/>
        </w:rPr>
        <w:t xml:space="preserve"> "dp_epsilon":5.0,</w:t>
      </w:r>
    </w:p>
    <w:p w:rsidR="00000000" w:rsidDel="00000000" w:rsidP="00000000" w:rsidRDefault="00000000" w:rsidRPr="00000000" w14:paraId="00000255">
      <w:pPr>
        <w:spacing w:after="240" w:before="240" w:lineRule="auto"/>
        <w:rPr/>
      </w:pPr>
      <w:r w:rsidDel="00000000" w:rsidR="00000000" w:rsidRPr="00000000">
        <w:rPr>
          <w:rtl w:val="0"/>
        </w:rPr>
        <w:t xml:space="preserve"> "signature_ed25519_hex":"…"}</w:t>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Each entry signed; verification scripts confirm chain integrity.</w:t>
      </w:r>
    </w:p>
    <w:p w:rsidR="00000000" w:rsidDel="00000000" w:rsidP="00000000" w:rsidRDefault="00000000" w:rsidRPr="00000000" w14:paraId="00000258">
      <w:pPr>
        <w:pStyle w:val="Heading3"/>
        <w:keepNext w:val="0"/>
        <w:keepLines w:val="0"/>
        <w:spacing w:before="280" w:lineRule="auto"/>
        <w:rPr>
          <w:b w:val="1"/>
          <w:color w:val="000000"/>
          <w:sz w:val="26"/>
          <w:szCs w:val="26"/>
        </w:rPr>
      </w:pPr>
      <w:bookmarkStart w:colFirst="0" w:colLast="0" w:name="_qlqdqex9zsu0" w:id="139"/>
      <w:bookmarkEnd w:id="139"/>
      <w:r w:rsidDel="00000000" w:rsidR="00000000" w:rsidRPr="00000000">
        <w:rPr>
          <w:b w:val="1"/>
          <w:color w:val="000000"/>
          <w:sz w:val="26"/>
          <w:szCs w:val="26"/>
          <w:rtl w:val="0"/>
        </w:rPr>
        <w:t xml:space="preserve">4.5.4 Human-in-the-Loop Oversight</w:t>
      </w:r>
    </w:p>
    <w:p w:rsidR="00000000" w:rsidDel="00000000" w:rsidP="00000000" w:rsidRDefault="00000000" w:rsidRPr="00000000" w14:paraId="00000259">
      <w:pPr>
        <w:spacing w:after="240" w:before="240" w:lineRule="auto"/>
        <w:rPr/>
      </w:pPr>
      <w:r w:rsidDel="00000000" w:rsidR="00000000" w:rsidRPr="00000000">
        <w:rPr>
          <w:rtl w:val="0"/>
        </w:rPr>
        <w:t xml:space="preserve">An oversight console lists all automated alerts and requires human validation before high-impact responses (e.g., policy enforcement).</w:t>
      </w:r>
    </w:p>
    <w:p w:rsidR="00000000" w:rsidDel="00000000" w:rsidP="00000000" w:rsidRDefault="00000000" w:rsidRPr="00000000" w14:paraId="0000025A">
      <w:pPr>
        <w:spacing w:after="240" w:before="240" w:lineRule="auto"/>
        <w:rPr/>
      </w:pPr>
      <w:r w:rsidDel="00000000" w:rsidR="00000000" w:rsidRPr="00000000">
        <w:rPr>
          <w:rtl w:val="0"/>
        </w:rPr>
        <w:t xml:space="preserve">This enacts the accountability principle of the OECD AI framework.</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sz w:val="34"/>
          <w:szCs w:val="34"/>
        </w:rPr>
      </w:pPr>
      <w:bookmarkStart w:colFirst="0" w:colLast="0" w:name="_w7s175ukbaq4" w:id="140"/>
      <w:bookmarkEnd w:id="140"/>
      <w:r w:rsidDel="00000000" w:rsidR="00000000" w:rsidRPr="00000000">
        <w:rPr>
          <w:b w:val="1"/>
          <w:sz w:val="34"/>
          <w:szCs w:val="34"/>
          <w:rtl w:val="0"/>
        </w:rPr>
        <w:t xml:space="preserve">4.6 CI/CD Pipeline and Reproducibility</w:t>
      </w:r>
    </w:p>
    <w:p w:rsidR="00000000" w:rsidDel="00000000" w:rsidP="00000000" w:rsidRDefault="00000000" w:rsidRPr="00000000" w14:paraId="0000025D">
      <w:pPr>
        <w:spacing w:after="240" w:before="240" w:lineRule="auto"/>
        <w:rPr/>
      </w:pPr>
      <w:r w:rsidDel="00000000" w:rsidR="00000000" w:rsidRPr="00000000">
        <w:rPr>
          <w:rtl w:val="0"/>
        </w:rPr>
        <w:t xml:space="preserve">The continuous-integration workflow (see Appendix A) performs:</w:t>
      </w:r>
    </w:p>
    <w:p w:rsidR="00000000" w:rsidDel="00000000" w:rsidP="00000000" w:rsidRDefault="00000000" w:rsidRPr="00000000" w14:paraId="0000025E">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Environment build → dependency installation.</w:t>
        <w:br w:type="textWrapping"/>
      </w:r>
    </w:p>
    <w:p w:rsidR="00000000" w:rsidDel="00000000" w:rsidP="00000000" w:rsidRDefault="00000000" w:rsidRPr="00000000" w14:paraId="0000025F">
      <w:pPr>
        <w:numPr>
          <w:ilvl w:val="0"/>
          <w:numId w:val="137"/>
        </w:numPr>
        <w:spacing w:after="0" w:afterAutospacing="0" w:before="0" w:beforeAutospacing="0" w:lineRule="auto"/>
        <w:ind w:left="720" w:hanging="360"/>
      </w:pPr>
      <w:r w:rsidDel="00000000" w:rsidR="00000000" w:rsidRPr="00000000">
        <w:rPr>
          <w:rtl w:val="0"/>
        </w:rPr>
        <w:t xml:space="preserve">Code lint and static security scan.</w:t>
        <w:br w:type="textWrapping"/>
      </w:r>
    </w:p>
    <w:p w:rsidR="00000000" w:rsidDel="00000000" w:rsidP="00000000" w:rsidRDefault="00000000" w:rsidRPr="00000000" w14:paraId="00000260">
      <w:pPr>
        <w:numPr>
          <w:ilvl w:val="0"/>
          <w:numId w:val="137"/>
        </w:numPr>
        <w:spacing w:after="0" w:afterAutospacing="0" w:before="0" w:beforeAutospacing="0" w:lineRule="auto"/>
        <w:ind w:left="720" w:hanging="360"/>
      </w:pPr>
      <w:r w:rsidDel="00000000" w:rsidR="00000000" w:rsidRPr="00000000">
        <w:rPr>
          <w:rtl w:val="0"/>
        </w:rPr>
        <w:t xml:space="preserve">Unit tests on synthetic datasets.</w:t>
        <w:br w:type="textWrapping"/>
      </w:r>
    </w:p>
    <w:p w:rsidR="00000000" w:rsidDel="00000000" w:rsidP="00000000" w:rsidRDefault="00000000" w:rsidRPr="00000000" w14:paraId="00000261">
      <w:pPr>
        <w:numPr>
          <w:ilvl w:val="0"/>
          <w:numId w:val="137"/>
        </w:numPr>
        <w:spacing w:after="0" w:afterAutospacing="0" w:before="0" w:beforeAutospacing="0" w:lineRule="auto"/>
        <w:ind w:left="720" w:hanging="360"/>
      </w:pPr>
      <w:r w:rsidDel="00000000" w:rsidR="00000000" w:rsidRPr="00000000">
        <w:rPr>
          <w:rtl w:val="0"/>
        </w:rPr>
        <w:t xml:space="preserve">Automated training and MLflow logging of accuracy &amp; privacy metrics.</w:t>
        <w:br w:type="textWrapping"/>
      </w:r>
    </w:p>
    <w:p w:rsidR="00000000" w:rsidDel="00000000" w:rsidP="00000000" w:rsidRDefault="00000000" w:rsidRPr="00000000" w14:paraId="00000262">
      <w:pPr>
        <w:numPr>
          <w:ilvl w:val="0"/>
          <w:numId w:val="137"/>
        </w:numPr>
        <w:spacing w:after="240" w:before="0" w:beforeAutospacing="0" w:lineRule="auto"/>
        <w:ind w:left="720" w:hanging="360"/>
      </w:pPr>
      <w:r w:rsidDel="00000000" w:rsidR="00000000" w:rsidRPr="00000000">
        <w:rPr>
          <w:rtl w:val="0"/>
        </w:rPr>
        <w:t xml:space="preserve">Artifact signing and upload to provenance ledger.</w:t>
        <w:br w:type="textWrapping"/>
      </w:r>
    </w:p>
    <w:p w:rsidR="00000000" w:rsidDel="00000000" w:rsidP="00000000" w:rsidRDefault="00000000" w:rsidRPr="00000000" w14:paraId="00000263">
      <w:pPr>
        <w:spacing w:after="240" w:before="240" w:lineRule="auto"/>
        <w:rPr/>
      </w:pPr>
      <w:r w:rsidDel="00000000" w:rsidR="00000000" w:rsidRPr="00000000">
        <w:rPr>
          <w:rtl w:val="0"/>
        </w:rPr>
        <w:t xml:space="preserve">Every run is version-controlled; random seeds and ε-parameters are recorded for exact repeatability.</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sz w:val="34"/>
          <w:szCs w:val="34"/>
        </w:rPr>
      </w:pPr>
      <w:bookmarkStart w:colFirst="0" w:colLast="0" w:name="_hccxmgsfbnt2" w:id="141"/>
      <w:bookmarkEnd w:id="141"/>
      <w:r w:rsidDel="00000000" w:rsidR="00000000" w:rsidRPr="00000000">
        <w:rPr>
          <w:b w:val="1"/>
          <w:sz w:val="34"/>
          <w:szCs w:val="34"/>
          <w:rtl w:val="0"/>
        </w:rPr>
        <w:t xml:space="preserve">4.7 Evaluation Methodology</w:t>
      </w:r>
    </w:p>
    <w:p w:rsidR="00000000" w:rsidDel="00000000" w:rsidP="00000000" w:rsidRDefault="00000000" w:rsidRPr="00000000" w14:paraId="00000266">
      <w:pPr>
        <w:pStyle w:val="Heading3"/>
        <w:keepNext w:val="0"/>
        <w:keepLines w:val="0"/>
        <w:spacing w:before="280" w:lineRule="auto"/>
        <w:rPr>
          <w:b w:val="1"/>
          <w:color w:val="000000"/>
          <w:sz w:val="26"/>
          <w:szCs w:val="26"/>
        </w:rPr>
      </w:pPr>
      <w:bookmarkStart w:colFirst="0" w:colLast="0" w:name="_xssjzelxyb61" w:id="142"/>
      <w:bookmarkEnd w:id="142"/>
      <w:r w:rsidDel="00000000" w:rsidR="00000000" w:rsidRPr="00000000">
        <w:rPr>
          <w:b w:val="1"/>
          <w:color w:val="000000"/>
          <w:sz w:val="26"/>
          <w:szCs w:val="26"/>
          <w:rtl w:val="0"/>
        </w:rPr>
        <w:t xml:space="preserve">4.7.1 Metrics</w:t>
      </w:r>
    </w:p>
    <w:p w:rsidR="00000000" w:rsidDel="00000000" w:rsidP="00000000" w:rsidRDefault="00000000" w:rsidRPr="00000000" w14:paraId="00000267">
      <w:pPr>
        <w:numPr>
          <w:ilvl w:val="0"/>
          <w:numId w:val="106"/>
        </w:numPr>
        <w:spacing w:after="0" w:afterAutospacing="0" w:before="240" w:lineRule="auto"/>
        <w:ind w:left="720" w:hanging="360"/>
      </w:pPr>
      <w:r w:rsidDel="00000000" w:rsidR="00000000" w:rsidRPr="00000000">
        <w:rPr>
          <w:rtl w:val="0"/>
        </w:rPr>
        <w:t xml:space="preserve">Accuracy (ACC) – mean classification accuracy per round.</w:t>
        <w:br w:type="textWrapping"/>
      </w:r>
    </w:p>
    <w:p w:rsidR="00000000" w:rsidDel="00000000" w:rsidP="00000000" w:rsidRDefault="00000000" w:rsidRPr="00000000" w14:paraId="00000268">
      <w:pPr>
        <w:numPr>
          <w:ilvl w:val="0"/>
          <w:numId w:val="106"/>
        </w:numPr>
        <w:spacing w:after="0" w:afterAutospacing="0" w:before="0" w:beforeAutospacing="0" w:lineRule="auto"/>
        <w:ind w:left="720" w:hanging="360"/>
      </w:pPr>
      <w:r w:rsidDel="00000000" w:rsidR="00000000" w:rsidRPr="00000000">
        <w:rPr>
          <w:rtl w:val="0"/>
        </w:rPr>
        <w:t xml:space="preserve">False-Positive Rate (FPR) – proportion of benign samples misclassified.</w:t>
        <w:br w:type="textWrapping"/>
      </w:r>
    </w:p>
    <w:p w:rsidR="00000000" w:rsidDel="00000000" w:rsidP="00000000" w:rsidRDefault="00000000" w:rsidRPr="00000000" w14:paraId="00000269">
      <w:pPr>
        <w:numPr>
          <w:ilvl w:val="0"/>
          <w:numId w:val="106"/>
        </w:numPr>
        <w:spacing w:after="0" w:afterAutospacing="0" w:before="0" w:beforeAutospacing="0" w:lineRule="auto"/>
        <w:ind w:left="720" w:hanging="360"/>
      </w:pPr>
      <w:r w:rsidDel="00000000" w:rsidR="00000000" w:rsidRPr="00000000">
        <w:rPr>
          <w:rtl w:val="0"/>
        </w:rPr>
        <w:t xml:space="preserve">Privacy Budget (ε) – effective ε achieved per epoch.</w:t>
        <w:br w:type="textWrapping"/>
      </w:r>
    </w:p>
    <w:p w:rsidR="00000000" w:rsidDel="00000000" w:rsidP="00000000" w:rsidRDefault="00000000" w:rsidRPr="00000000" w14:paraId="0000026A">
      <w:pPr>
        <w:numPr>
          <w:ilvl w:val="0"/>
          <w:numId w:val="106"/>
        </w:numPr>
        <w:spacing w:after="240" w:before="0" w:beforeAutospacing="0" w:lineRule="auto"/>
        <w:ind w:left="720" w:hanging="360"/>
      </w:pPr>
      <w:r w:rsidDel="00000000" w:rsidR="00000000" w:rsidRPr="00000000">
        <w:rPr>
          <w:rtl w:val="0"/>
        </w:rPr>
        <w:t xml:space="preserve">Trust Metrics – as defined in § 3.11 (TI, PS, TC, IC).</w:t>
        <w:br w:type="textWrapping"/>
      </w:r>
    </w:p>
    <w:p w:rsidR="00000000" w:rsidDel="00000000" w:rsidP="00000000" w:rsidRDefault="00000000" w:rsidRPr="00000000" w14:paraId="0000026B">
      <w:pPr>
        <w:pStyle w:val="Heading3"/>
        <w:keepNext w:val="0"/>
        <w:keepLines w:val="0"/>
        <w:spacing w:before="280" w:lineRule="auto"/>
        <w:rPr>
          <w:b w:val="1"/>
          <w:color w:val="000000"/>
          <w:sz w:val="26"/>
          <w:szCs w:val="26"/>
        </w:rPr>
      </w:pPr>
      <w:bookmarkStart w:colFirst="0" w:colLast="0" w:name="_cechuk93t5vr" w:id="143"/>
      <w:bookmarkEnd w:id="143"/>
      <w:r w:rsidDel="00000000" w:rsidR="00000000" w:rsidRPr="00000000">
        <w:rPr>
          <w:b w:val="1"/>
          <w:color w:val="000000"/>
          <w:sz w:val="26"/>
          <w:szCs w:val="26"/>
          <w:rtl w:val="0"/>
        </w:rPr>
        <w:t xml:space="preserve">4.7.2 Experimental Procedure</w:t>
      </w:r>
    </w:p>
    <w:p w:rsidR="00000000" w:rsidDel="00000000" w:rsidP="00000000" w:rsidRDefault="00000000" w:rsidRPr="00000000" w14:paraId="0000026C">
      <w:pPr>
        <w:numPr>
          <w:ilvl w:val="0"/>
          <w:numId w:val="97"/>
        </w:numPr>
        <w:spacing w:after="0" w:afterAutospacing="0" w:before="240" w:lineRule="auto"/>
        <w:ind w:left="720" w:hanging="360"/>
      </w:pPr>
      <w:r w:rsidDel="00000000" w:rsidR="00000000" w:rsidRPr="00000000">
        <w:rPr>
          <w:rtl w:val="0"/>
        </w:rPr>
        <w:t xml:space="preserve">Baseline: centralised training (no DP).</w:t>
        <w:br w:type="textWrapping"/>
      </w:r>
    </w:p>
    <w:p w:rsidR="00000000" w:rsidDel="00000000" w:rsidP="00000000" w:rsidRDefault="00000000" w:rsidRPr="00000000" w14:paraId="0000026D">
      <w:pPr>
        <w:numPr>
          <w:ilvl w:val="0"/>
          <w:numId w:val="97"/>
        </w:numPr>
        <w:spacing w:after="0" w:afterAutospacing="0" w:before="0" w:beforeAutospacing="0" w:lineRule="auto"/>
        <w:ind w:left="720" w:hanging="360"/>
      </w:pPr>
      <w:r w:rsidDel="00000000" w:rsidR="00000000" w:rsidRPr="00000000">
        <w:rPr>
          <w:rtl w:val="0"/>
        </w:rPr>
        <w:t xml:space="preserve">Scenario 1: federated without DP.</w:t>
        <w:br w:type="textWrapping"/>
      </w:r>
    </w:p>
    <w:p w:rsidR="00000000" w:rsidDel="00000000" w:rsidP="00000000" w:rsidRDefault="00000000" w:rsidRPr="00000000" w14:paraId="0000026E">
      <w:pPr>
        <w:numPr>
          <w:ilvl w:val="0"/>
          <w:numId w:val="97"/>
        </w:numPr>
        <w:spacing w:after="0" w:afterAutospacing="0" w:before="0" w:beforeAutospacing="0" w:lineRule="auto"/>
        <w:ind w:left="720" w:hanging="360"/>
      </w:pPr>
      <w:r w:rsidDel="00000000" w:rsidR="00000000" w:rsidRPr="00000000">
        <w:rPr>
          <w:rtl w:val="0"/>
        </w:rPr>
        <w:t xml:space="preserve">Scenario 2: federated with DP (ε = 5).</w:t>
        <w:br w:type="textWrapping"/>
      </w:r>
    </w:p>
    <w:p w:rsidR="00000000" w:rsidDel="00000000" w:rsidP="00000000" w:rsidRDefault="00000000" w:rsidRPr="00000000" w14:paraId="0000026F">
      <w:pPr>
        <w:numPr>
          <w:ilvl w:val="0"/>
          <w:numId w:val="97"/>
        </w:numPr>
        <w:spacing w:after="240" w:before="0" w:beforeAutospacing="0" w:lineRule="auto"/>
        <w:ind w:left="720" w:hanging="360"/>
      </w:pPr>
      <w:r w:rsidDel="00000000" w:rsidR="00000000" w:rsidRPr="00000000">
        <w:rPr>
          <w:rtl w:val="0"/>
        </w:rPr>
        <w:t xml:space="preserve">Scenario 3: federated with DP + signed provenance.</w:t>
        <w:br w:type="textWrapping"/>
      </w:r>
    </w:p>
    <w:p w:rsidR="00000000" w:rsidDel="00000000" w:rsidP="00000000" w:rsidRDefault="00000000" w:rsidRPr="00000000" w14:paraId="00000270">
      <w:pPr>
        <w:spacing w:after="240" w:before="240" w:lineRule="auto"/>
        <w:rPr/>
      </w:pPr>
      <w:r w:rsidDel="00000000" w:rsidR="00000000" w:rsidRPr="00000000">
        <w:rPr>
          <w:rtl w:val="0"/>
        </w:rPr>
        <w:t xml:space="preserve">Synthetic datasets of N = 10 000 samples per node; 3 clients × 5 rounds.</w:t>
      </w:r>
    </w:p>
    <w:p w:rsidR="00000000" w:rsidDel="00000000" w:rsidP="00000000" w:rsidRDefault="00000000" w:rsidRPr="00000000" w14:paraId="00000271">
      <w:pPr>
        <w:spacing w:after="240" w:before="240" w:lineRule="auto"/>
        <w:rPr/>
      </w:pPr>
      <w:r w:rsidDel="00000000" w:rsidR="00000000" w:rsidRPr="00000000">
        <w:rPr>
          <w:rtl w:val="0"/>
        </w:rPr>
        <w:t xml:space="preserve">Results are logged to MLflow and visualised as accuracy-privacy trade-off curves.</w:t>
      </w:r>
    </w:p>
    <w:p w:rsidR="00000000" w:rsidDel="00000000" w:rsidP="00000000" w:rsidRDefault="00000000" w:rsidRPr="00000000" w14:paraId="00000272">
      <w:pPr>
        <w:pStyle w:val="Heading3"/>
        <w:keepNext w:val="0"/>
        <w:keepLines w:val="0"/>
        <w:spacing w:before="280" w:lineRule="auto"/>
        <w:rPr>
          <w:b w:val="1"/>
          <w:color w:val="000000"/>
          <w:sz w:val="26"/>
          <w:szCs w:val="26"/>
        </w:rPr>
      </w:pPr>
      <w:bookmarkStart w:colFirst="0" w:colLast="0" w:name="_egp9mnt2xwyi" w:id="144"/>
      <w:bookmarkEnd w:id="144"/>
      <w:r w:rsidDel="00000000" w:rsidR="00000000" w:rsidRPr="00000000">
        <w:rPr>
          <w:b w:val="1"/>
          <w:color w:val="000000"/>
          <w:sz w:val="26"/>
          <w:szCs w:val="26"/>
          <w:rtl w:val="0"/>
        </w:rPr>
        <w:t xml:space="preserve">4.7.3 Validation Criteria</w:t>
      </w:r>
    </w:p>
    <w:p w:rsidR="00000000" w:rsidDel="00000000" w:rsidP="00000000" w:rsidRDefault="00000000" w:rsidRPr="00000000" w14:paraId="00000273">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ε ≤ 5.0  and  δ ≤ 1e-5  (privacy target).</w:t>
        <w:br w:type="textWrapping"/>
      </w:r>
    </w:p>
    <w:p w:rsidR="00000000" w:rsidDel="00000000" w:rsidP="00000000" w:rsidRDefault="00000000" w:rsidRPr="00000000" w14:paraId="00000274">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Accuracy ≥ 90 % with &lt; 3 % FPR  (utility target).</w:t>
        <w:br w:type="textWrapping"/>
      </w:r>
    </w:p>
    <w:p w:rsidR="00000000" w:rsidDel="00000000" w:rsidP="00000000" w:rsidRDefault="00000000" w:rsidRPr="00000000" w14:paraId="00000275">
      <w:pPr>
        <w:numPr>
          <w:ilvl w:val="0"/>
          <w:numId w:val="36"/>
        </w:numPr>
        <w:spacing w:after="240" w:before="0" w:beforeAutospacing="0" w:lineRule="auto"/>
        <w:ind w:left="720" w:hanging="360"/>
      </w:pPr>
      <w:r w:rsidDel="00000000" w:rsidR="00000000" w:rsidRPr="00000000">
        <w:rPr>
          <w:rtl w:val="0"/>
        </w:rPr>
        <w:t xml:space="preserve">100 % signature verification and log consistency (audit target).</w:t>
        <w:br w:type="textWrapping"/>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sz w:val="34"/>
          <w:szCs w:val="34"/>
        </w:rPr>
      </w:pPr>
      <w:bookmarkStart w:colFirst="0" w:colLast="0" w:name="_8tkccptxej1j" w:id="145"/>
      <w:bookmarkEnd w:id="145"/>
      <w:r w:rsidDel="00000000" w:rsidR="00000000" w:rsidRPr="00000000">
        <w:rPr>
          <w:b w:val="1"/>
          <w:sz w:val="34"/>
          <w:szCs w:val="34"/>
          <w:rtl w:val="0"/>
        </w:rPr>
        <w:t xml:space="preserve">4.8 Integration with Standards and Frameworks</w:t>
      </w:r>
    </w:p>
    <w:p w:rsidR="00000000" w:rsidDel="00000000" w:rsidP="00000000" w:rsidRDefault="00000000" w:rsidRPr="00000000" w14:paraId="00000278">
      <w:pPr>
        <w:spacing w:after="240" w:before="240" w:lineRule="auto"/>
        <w:rPr/>
      </w:pPr>
      <w:r w:rsidDel="00000000" w:rsidR="00000000" w:rsidRPr="00000000">
        <w:rPr>
          <w:rtl w:val="0"/>
        </w:rPr>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jc w:val="center"/>
              <w:rPr>
                <w:b w:val="1"/>
              </w:rPr>
            </w:pPr>
            <w:r w:rsidDel="00000000" w:rsidR="00000000" w:rsidRPr="00000000">
              <w:rPr>
                <w:b w:val="1"/>
                <w:rtl w:val="0"/>
              </w:rPr>
              <w:t xml:space="preserve">Reference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jc w:val="center"/>
              <w:rPr>
                <w:b w:val="1"/>
              </w:rPr>
            </w:pPr>
            <w:r w:rsidDel="00000000" w:rsidR="00000000" w:rsidRPr="00000000">
              <w:rPr>
                <w:b w:val="1"/>
                <w:rtl w:val="0"/>
              </w:rPr>
              <w:t xml:space="preserve">Methodological Alignment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NIST CSF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“Detect” and “Protect” functions implemented via federated ML pipeline; “Govern” mapped to provenance and oversight controls.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ENISA Threat Landscape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Prototype models cooperative anomaly detection; aligns with ENISA’s recommendation for federated analytics.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OECD AI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Human-centred design and accountability operationalised through MOU and human-review loop.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NATO CCDCOE AI and Resilience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Provides empirical instantiation of its call for inter-allied ethical AI interoperability.</w:t>
            </w:r>
          </w:p>
        </w:tc>
      </w:tr>
    </w:tbl>
    <w:p w:rsidR="00000000" w:rsidDel="00000000" w:rsidP="00000000" w:rsidRDefault="00000000" w:rsidRPr="00000000" w14:paraId="00000283">
      <w:pPr>
        <w:pStyle w:val="Heading2"/>
        <w:keepNext w:val="0"/>
        <w:keepLines w:val="0"/>
        <w:spacing w:after="80" w:lineRule="auto"/>
        <w:rPr>
          <w:b w:val="1"/>
          <w:sz w:val="34"/>
          <w:szCs w:val="34"/>
        </w:rPr>
      </w:pPr>
      <w:bookmarkStart w:colFirst="0" w:colLast="0" w:name="_j1d4l1d4e1qm" w:id="146"/>
      <w:bookmarkEnd w:id="146"/>
      <w:r w:rsidDel="00000000" w:rsidR="00000000" w:rsidRPr="00000000">
        <w:rPr>
          <w:b w:val="1"/>
          <w:sz w:val="34"/>
          <w:szCs w:val="34"/>
          <w:rtl w:val="0"/>
        </w:rPr>
        <w:t xml:space="preserve">4.9 Risk Assessment and Ethical Considerations</w:t>
      </w:r>
    </w:p>
    <w:p w:rsidR="00000000" w:rsidDel="00000000" w:rsidP="00000000" w:rsidRDefault="00000000" w:rsidRPr="00000000" w14:paraId="00000284">
      <w:pPr>
        <w:spacing w:after="240" w:before="240" w:lineRule="auto"/>
        <w:rPr/>
      </w:pPr>
      <w:r w:rsidDel="00000000" w:rsidR="00000000" w:rsidRPr="00000000">
        <w:rPr>
          <w:rtl w:val="0"/>
        </w:rPr>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center"/>
              <w:rPr>
                <w:b w:val="1"/>
              </w:rPr>
            </w:pPr>
            <w:r w:rsidDel="00000000" w:rsidR="00000000" w:rsidRPr="00000000">
              <w:rPr>
                <w:b w:val="1"/>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jc w:val="center"/>
              <w:rPr>
                <w:b w:val="1"/>
              </w:rPr>
            </w:pPr>
            <w:r w:rsidDel="00000000" w:rsidR="00000000" w:rsidRPr="00000000">
              <w:rPr>
                <w:b w:val="1"/>
                <w:rtl w:val="0"/>
              </w:rPr>
              <w:t xml:space="preserve">Mitigation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Data leakage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Differential Privacy + Secure Aggregation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Model poisoning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Signature verification + outlier filtering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Bias propagation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Continuous fairness audits on synthetic datasets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Misuse of system for offensive purposes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Licence restrictions and access controls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Governance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Multi-party audit and rotating oversight committee</w:t>
            </w:r>
          </w:p>
        </w:tc>
      </w:tr>
    </w:tbl>
    <w:p w:rsidR="00000000" w:rsidDel="00000000" w:rsidP="00000000" w:rsidRDefault="00000000" w:rsidRPr="00000000" w14:paraId="00000291">
      <w:pPr>
        <w:spacing w:after="240" w:before="240" w:lineRule="auto"/>
        <w:rPr/>
      </w:pPr>
      <w:r w:rsidDel="00000000" w:rsidR="00000000" w:rsidRPr="00000000">
        <w:rPr>
          <w:rtl w:val="0"/>
        </w:rPr>
        <w:t xml:space="preserve">All activities fall under a Defensive-Only Ethics Charter included in the MOU.</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sz w:val="34"/>
          <w:szCs w:val="34"/>
        </w:rPr>
      </w:pPr>
      <w:bookmarkStart w:colFirst="0" w:colLast="0" w:name="_ffiujq9g9hwg" w:id="147"/>
      <w:bookmarkEnd w:id="147"/>
      <w:r w:rsidDel="00000000" w:rsidR="00000000" w:rsidRPr="00000000">
        <w:rPr>
          <w:b w:val="1"/>
          <w:sz w:val="34"/>
          <w:szCs w:val="34"/>
          <w:rtl w:val="0"/>
        </w:rPr>
        <w:t xml:space="preserve">4.10 Limitations of Methodology</w:t>
      </w:r>
    </w:p>
    <w:p w:rsidR="00000000" w:rsidDel="00000000" w:rsidP="00000000" w:rsidRDefault="00000000" w:rsidRPr="00000000" w14:paraId="00000294">
      <w:pPr>
        <w:numPr>
          <w:ilvl w:val="0"/>
          <w:numId w:val="127"/>
        </w:numPr>
        <w:spacing w:after="0" w:afterAutospacing="0" w:before="240" w:lineRule="auto"/>
        <w:ind w:left="720" w:hanging="360"/>
      </w:pPr>
      <w:r w:rsidDel="00000000" w:rsidR="00000000" w:rsidRPr="00000000">
        <w:rPr>
          <w:rtl w:val="0"/>
        </w:rPr>
        <w:t xml:space="preserve">Synthetic Validation: While effective for proof-of-concept, synthetic data cannot reproduce full adversarial complexity.</w:t>
        <w:br w:type="textWrapping"/>
      </w:r>
    </w:p>
    <w:p w:rsidR="00000000" w:rsidDel="00000000" w:rsidP="00000000" w:rsidRDefault="00000000" w:rsidRPr="00000000" w14:paraId="00000295">
      <w:pPr>
        <w:numPr>
          <w:ilvl w:val="0"/>
          <w:numId w:val="127"/>
        </w:numPr>
        <w:spacing w:after="0" w:afterAutospacing="0" w:before="0" w:beforeAutospacing="0" w:lineRule="auto"/>
        <w:ind w:left="720" w:hanging="360"/>
      </w:pPr>
      <w:r w:rsidDel="00000000" w:rsidR="00000000" w:rsidRPr="00000000">
        <w:rPr>
          <w:rtl w:val="0"/>
        </w:rPr>
        <w:t xml:space="preserve">Secure Aggregation Stub: The current implementation logs but does not cryptographically compute aggregated sums; future work will integrate a proven library.</w:t>
        <w:br w:type="textWrapping"/>
      </w:r>
    </w:p>
    <w:p w:rsidR="00000000" w:rsidDel="00000000" w:rsidP="00000000" w:rsidRDefault="00000000" w:rsidRPr="00000000" w14:paraId="00000296">
      <w:pPr>
        <w:numPr>
          <w:ilvl w:val="0"/>
          <w:numId w:val="127"/>
        </w:numPr>
        <w:spacing w:after="0" w:afterAutospacing="0" w:before="0" w:beforeAutospacing="0" w:lineRule="auto"/>
        <w:ind w:left="720" w:hanging="360"/>
      </w:pPr>
      <w:r w:rsidDel="00000000" w:rsidR="00000000" w:rsidRPr="00000000">
        <w:rPr>
          <w:rtl w:val="0"/>
        </w:rPr>
        <w:t xml:space="preserve">No Human Behavioural Data: Ethical constraints exclude real user inputs; therefore behavioural dynamics remain theoretical.</w:t>
        <w:br w:type="textWrapping"/>
      </w:r>
    </w:p>
    <w:p w:rsidR="00000000" w:rsidDel="00000000" w:rsidP="00000000" w:rsidRDefault="00000000" w:rsidRPr="00000000" w14:paraId="00000297">
      <w:pPr>
        <w:numPr>
          <w:ilvl w:val="0"/>
          <w:numId w:val="127"/>
        </w:numPr>
        <w:spacing w:after="240" w:before="0" w:beforeAutospacing="0" w:lineRule="auto"/>
        <w:ind w:left="720" w:hanging="360"/>
      </w:pPr>
      <w:r w:rsidDel="00000000" w:rsidR="00000000" w:rsidRPr="00000000">
        <w:rPr>
          <w:rtl w:val="0"/>
        </w:rPr>
        <w:t xml:space="preserve">Computational Scale: Testing is confined to 3–5 nodes; scaling to dozens requires network-optimised protocols.</w:t>
        <w:br w:type="textWrapping"/>
      </w:r>
    </w:p>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sz w:val="34"/>
          <w:szCs w:val="34"/>
        </w:rPr>
      </w:pPr>
      <w:bookmarkStart w:colFirst="0" w:colLast="0" w:name="_gyf9pq4ubebm" w:id="148"/>
      <w:bookmarkEnd w:id="148"/>
      <w:r w:rsidDel="00000000" w:rsidR="00000000" w:rsidRPr="00000000">
        <w:rPr>
          <w:b w:val="1"/>
          <w:sz w:val="34"/>
          <w:szCs w:val="34"/>
          <w:rtl w:val="0"/>
        </w:rPr>
        <w:t xml:space="preserve">4.11 Reproducibility Statement</w:t>
      </w:r>
    </w:p>
    <w:p w:rsidR="00000000" w:rsidDel="00000000" w:rsidP="00000000" w:rsidRDefault="00000000" w:rsidRPr="00000000" w14:paraId="0000029A">
      <w:pPr>
        <w:spacing w:after="240" w:before="240" w:lineRule="auto"/>
        <w:rPr/>
      </w:pPr>
      <w:r w:rsidDel="00000000" w:rsidR="00000000" w:rsidRPr="00000000">
        <w:rPr>
          <w:rtl w:val="0"/>
        </w:rPr>
        <w:t xml:space="preserve">All code, configurations, and governance templates are released under an open-source defensive licence.</w:t>
      </w:r>
    </w:p>
    <w:p w:rsidR="00000000" w:rsidDel="00000000" w:rsidP="00000000" w:rsidRDefault="00000000" w:rsidRPr="00000000" w14:paraId="0000029B">
      <w:pPr>
        <w:spacing w:after="240" w:before="240" w:lineRule="auto"/>
        <w:rPr/>
      </w:pPr>
      <w:r w:rsidDel="00000000" w:rsidR="00000000" w:rsidRPr="00000000">
        <w:rPr>
          <w:rtl w:val="0"/>
        </w:rPr>
        <w:t xml:space="preserve">Reproducibility conditions:</w:t>
      </w:r>
    </w:p>
    <w:p w:rsidR="00000000" w:rsidDel="00000000" w:rsidP="00000000" w:rsidRDefault="00000000" w:rsidRPr="00000000" w14:paraId="0000029C">
      <w:pPr>
        <w:numPr>
          <w:ilvl w:val="0"/>
          <w:numId w:val="132"/>
        </w:numPr>
        <w:spacing w:after="0" w:afterAutospacing="0" w:before="240" w:lineRule="auto"/>
        <w:ind w:left="720" w:hanging="360"/>
      </w:pPr>
      <w:r w:rsidDel="00000000" w:rsidR="00000000" w:rsidRPr="00000000">
        <w:rPr>
          <w:rtl w:val="0"/>
        </w:rPr>
        <w:t xml:space="preserve">Environment: Python 3.11 (Linux/Mac).</w:t>
        <w:br w:type="textWrapping"/>
      </w:r>
    </w:p>
    <w:p w:rsidR="00000000" w:rsidDel="00000000" w:rsidP="00000000" w:rsidRDefault="00000000" w:rsidRPr="00000000" w14:paraId="0000029D">
      <w:pPr>
        <w:numPr>
          <w:ilvl w:val="0"/>
          <w:numId w:val="132"/>
        </w:numPr>
        <w:spacing w:after="0" w:afterAutospacing="0" w:before="0" w:beforeAutospacing="0" w:lineRule="auto"/>
        <w:ind w:left="720" w:hanging="360"/>
      </w:pPr>
      <w:r w:rsidDel="00000000" w:rsidR="00000000" w:rsidRPr="00000000">
        <w:rPr>
          <w:rtl w:val="0"/>
        </w:rPr>
        <w:t xml:space="preserve">Packages: flwr, torch, opacus, mlflow, cryptography.</w:t>
        <w:br w:type="textWrapping"/>
      </w:r>
    </w:p>
    <w:p w:rsidR="00000000" w:rsidDel="00000000" w:rsidP="00000000" w:rsidRDefault="00000000" w:rsidRPr="00000000" w14:paraId="0000029E">
      <w:pPr>
        <w:numPr>
          <w:ilvl w:val="0"/>
          <w:numId w:val="132"/>
        </w:numPr>
        <w:spacing w:after="0" w:afterAutospacing="0" w:before="0" w:beforeAutospacing="0" w:lineRule="auto"/>
        <w:ind w:left="720" w:hanging="360"/>
      </w:pPr>
      <w:r w:rsidDel="00000000" w:rsidR="00000000" w:rsidRPr="00000000">
        <w:rPr>
          <w:rtl w:val="0"/>
        </w:rPr>
        <w:t xml:space="preserve">Random seed: 42.</w:t>
        <w:br w:type="textWrapping"/>
      </w:r>
    </w:p>
    <w:p w:rsidR="00000000" w:rsidDel="00000000" w:rsidP="00000000" w:rsidRDefault="00000000" w:rsidRPr="00000000" w14:paraId="0000029F">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Run time per round ≈ 3 minutes on CPU.</w:t>
        <w:br w:type="textWrapping"/>
      </w:r>
    </w:p>
    <w:p w:rsidR="00000000" w:rsidDel="00000000" w:rsidP="00000000" w:rsidRDefault="00000000" w:rsidRPr="00000000" w14:paraId="000002A0">
      <w:pPr>
        <w:numPr>
          <w:ilvl w:val="0"/>
          <w:numId w:val="132"/>
        </w:numPr>
        <w:spacing w:after="240" w:before="0" w:beforeAutospacing="0" w:lineRule="auto"/>
        <w:ind w:left="720" w:hanging="360"/>
      </w:pPr>
      <w:r w:rsidDel="00000000" w:rsidR="00000000" w:rsidRPr="00000000">
        <w:rPr>
          <w:rtl w:val="0"/>
        </w:rPr>
        <w:t xml:space="preserve">Results: expected accuracy 0.91 ± 0.02 at ε = 5.</w:t>
        <w:br w:type="textWrapping"/>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sz w:val="34"/>
          <w:szCs w:val="34"/>
        </w:rPr>
      </w:pPr>
      <w:bookmarkStart w:colFirst="0" w:colLast="0" w:name="_brczgvnhtlvs" w:id="149"/>
      <w:bookmarkEnd w:id="149"/>
      <w:r w:rsidDel="00000000" w:rsidR="00000000" w:rsidRPr="00000000">
        <w:rPr>
          <w:b w:val="1"/>
          <w:sz w:val="34"/>
          <w:szCs w:val="34"/>
          <w:rtl w:val="0"/>
        </w:rPr>
        <w:t xml:space="preserve">4.12 Ethical Review Summary</w:t>
      </w:r>
    </w:p>
    <w:p w:rsidR="00000000" w:rsidDel="00000000" w:rsidP="00000000" w:rsidRDefault="00000000" w:rsidRPr="00000000" w14:paraId="000002A3">
      <w:pPr>
        <w:spacing w:after="240" w:before="240" w:lineRule="auto"/>
        <w:rPr/>
      </w:pPr>
      <w:r w:rsidDel="00000000" w:rsidR="00000000" w:rsidRPr="00000000">
        <w:rPr>
          <w:rtl w:val="0"/>
        </w:rPr>
        <w:t xml:space="preserve">A mock ethics application was submitted to simulate academic approval.</w:t>
      </w:r>
    </w:p>
    <w:p w:rsidR="00000000" w:rsidDel="00000000" w:rsidP="00000000" w:rsidRDefault="00000000" w:rsidRPr="00000000" w14:paraId="000002A4">
      <w:pPr>
        <w:spacing w:after="240" w:before="240" w:lineRule="auto"/>
        <w:rPr/>
      </w:pPr>
      <w:r w:rsidDel="00000000" w:rsidR="00000000" w:rsidRPr="00000000">
        <w:rPr>
          <w:rtl w:val="0"/>
        </w:rPr>
        <w:t xml:space="preserve">Outcome: “Low risk; data fully synthetic; complies with GDPR and AI Ethics principles.”</w:t>
      </w:r>
    </w:p>
    <w:p w:rsidR="00000000" w:rsidDel="00000000" w:rsidP="00000000" w:rsidRDefault="00000000" w:rsidRPr="00000000" w14:paraId="000002A5">
      <w:pPr>
        <w:spacing w:after="240" w:before="240" w:lineRule="auto"/>
        <w:rPr/>
      </w:pPr>
      <w:r w:rsidDel="00000000" w:rsidR="00000000" w:rsidRPr="00000000">
        <w:rPr>
          <w:rtl w:val="0"/>
        </w:rPr>
        <w:t xml:space="preserve">Recommendations implemented: explicit labelling of synthetic outputs and automated alert rate capping to avoid false escalations.</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sz w:val="34"/>
          <w:szCs w:val="34"/>
        </w:rPr>
      </w:pPr>
      <w:bookmarkStart w:colFirst="0" w:colLast="0" w:name="_ndas5lfrx2ib" w:id="150"/>
      <w:bookmarkEnd w:id="150"/>
      <w:r w:rsidDel="00000000" w:rsidR="00000000" w:rsidRPr="00000000">
        <w:rPr>
          <w:b w:val="1"/>
          <w:sz w:val="34"/>
          <w:szCs w:val="34"/>
          <w:rtl w:val="0"/>
        </w:rPr>
        <w:t xml:space="preserve">4.13 Conclusion</w:t>
      </w:r>
    </w:p>
    <w:p w:rsidR="00000000" w:rsidDel="00000000" w:rsidP="00000000" w:rsidRDefault="00000000" w:rsidRPr="00000000" w14:paraId="000002A8">
      <w:pPr>
        <w:spacing w:after="240" w:before="240" w:lineRule="auto"/>
        <w:rPr/>
      </w:pPr>
      <w:r w:rsidDel="00000000" w:rsidR="00000000" w:rsidRPr="00000000">
        <w:rPr>
          <w:rtl w:val="0"/>
        </w:rPr>
        <w:t xml:space="preserve">This methodology translates the abstract notion of Federated Trust into a repeatable, ethically compliant research pipeline.</w:t>
      </w:r>
    </w:p>
    <w:p w:rsidR="00000000" w:rsidDel="00000000" w:rsidP="00000000" w:rsidRDefault="00000000" w:rsidRPr="00000000" w14:paraId="000002A9">
      <w:pPr>
        <w:spacing w:after="240" w:before="240" w:lineRule="auto"/>
        <w:rPr/>
      </w:pPr>
      <w:r w:rsidDel="00000000" w:rsidR="00000000" w:rsidRPr="00000000">
        <w:rPr>
          <w:rtl w:val="0"/>
        </w:rPr>
        <w:t xml:space="preserve">It demonstrates that rigorous governance and technical privacy can coexist within a cooperative cyber-defence model.</w:t>
      </w:r>
    </w:p>
    <w:p w:rsidR="00000000" w:rsidDel="00000000" w:rsidP="00000000" w:rsidRDefault="00000000" w:rsidRPr="00000000" w14:paraId="000002AA">
      <w:pPr>
        <w:spacing w:after="240" w:before="240" w:lineRule="auto"/>
        <w:rPr/>
      </w:pPr>
      <w:r w:rsidDel="00000000" w:rsidR="00000000" w:rsidRPr="00000000">
        <w:rPr>
          <w:rtl w:val="0"/>
        </w:rPr>
        <w:t xml:space="preserve">The framework’s dual validation—ethical and empirical—supports its claim to both moral legitimacy and operational viability.</w:t>
      </w:r>
    </w:p>
    <w:p w:rsidR="00000000" w:rsidDel="00000000" w:rsidP="00000000" w:rsidRDefault="00000000" w:rsidRPr="00000000" w14:paraId="000002AB">
      <w:pPr>
        <w:spacing w:after="240" w:before="240" w:lineRule="auto"/>
        <w:rPr/>
      </w:pPr>
      <w:r w:rsidDel="00000000" w:rsidR="00000000" w:rsidRPr="00000000">
        <w:rPr>
          <w:rtl w:val="0"/>
        </w:rPr>
        <w:t xml:space="preserve">The next chapter presents results and evaluation, analysing system performance, privacy–utility trade-offs, and the implications of these findings for the future governance of Western cybersecurity.</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rPr>
          <w:b w:val="1"/>
          <w:sz w:val="46"/>
          <w:szCs w:val="46"/>
        </w:rPr>
      </w:pPr>
      <w:bookmarkStart w:colFirst="0" w:colLast="0" w:name="_f3rz4l2qo003" w:id="151"/>
      <w:bookmarkEnd w:id="151"/>
      <w:r w:rsidDel="00000000" w:rsidR="00000000" w:rsidRPr="00000000">
        <w:rPr>
          <w:b w:val="1"/>
          <w:sz w:val="46"/>
          <w:szCs w:val="46"/>
          <w:rtl w:val="0"/>
        </w:rPr>
        <w:t xml:space="preserve">Chapter 5 — Results and Evaluation</w:t>
      </w:r>
    </w:p>
    <w:p w:rsidR="00000000" w:rsidDel="00000000" w:rsidP="00000000" w:rsidRDefault="00000000" w:rsidRPr="00000000" w14:paraId="00000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sz w:val="34"/>
          <w:szCs w:val="34"/>
        </w:rPr>
      </w:pPr>
      <w:bookmarkStart w:colFirst="0" w:colLast="0" w:name="_q8yaalgwayks" w:id="152"/>
      <w:bookmarkEnd w:id="152"/>
      <w:r w:rsidDel="00000000" w:rsidR="00000000" w:rsidRPr="00000000">
        <w:rPr>
          <w:b w:val="1"/>
          <w:sz w:val="34"/>
          <w:szCs w:val="34"/>
          <w:rtl w:val="0"/>
        </w:rPr>
        <w:t xml:space="preserve">5.1 Introduction</w:t>
      </w:r>
    </w:p>
    <w:p w:rsidR="00000000" w:rsidDel="00000000" w:rsidP="00000000" w:rsidRDefault="00000000" w:rsidRPr="00000000" w14:paraId="000002B0">
      <w:pPr>
        <w:spacing w:after="240" w:before="240" w:lineRule="auto"/>
        <w:rPr/>
      </w:pPr>
      <w:r w:rsidDel="00000000" w:rsidR="00000000" w:rsidRPr="00000000">
        <w:rPr>
          <w:rtl w:val="0"/>
        </w:rPr>
        <w:t xml:space="preserve">This chapter presents the findings from the design-science demonstration of the Federated Trust Prototype (FTP).</w:t>
      </w:r>
    </w:p>
    <w:p w:rsidR="00000000" w:rsidDel="00000000" w:rsidP="00000000" w:rsidRDefault="00000000" w:rsidRPr="00000000" w14:paraId="000002B1">
      <w:pPr>
        <w:spacing w:after="240" w:before="240" w:lineRule="auto"/>
        <w:rPr/>
      </w:pPr>
      <w:r w:rsidDel="00000000" w:rsidR="00000000" w:rsidRPr="00000000">
        <w:rPr>
          <w:rtl w:val="0"/>
        </w:rPr>
        <w:t xml:space="preserve">The evaluation assesses both technical and ethical performance through simulation: how effectively the federated-learning system detects anomalies, preserves privacy, and maintains verifiable audit trails under democratic governance constraints.</w:t>
      </w:r>
    </w:p>
    <w:p w:rsidR="00000000" w:rsidDel="00000000" w:rsidP="00000000" w:rsidRDefault="00000000" w:rsidRPr="00000000" w14:paraId="000002B2">
      <w:pPr>
        <w:spacing w:after="240" w:before="240" w:lineRule="auto"/>
        <w:rPr/>
      </w:pPr>
      <w:r w:rsidDel="00000000" w:rsidR="00000000" w:rsidRPr="00000000">
        <w:rPr>
          <w:rtl w:val="0"/>
        </w:rPr>
        <w:t xml:space="preserve">Because all data are synthetic, the goal is not operational threat detection but demonstration of principle: that collective intelligence can be achieved without data centralisation and that ethical compliance enhances, rather than weakens, system reliability.</w:t>
      </w:r>
    </w:p>
    <w:p w:rsidR="00000000" w:rsidDel="00000000" w:rsidP="00000000" w:rsidRDefault="00000000" w:rsidRPr="00000000" w14:paraId="000002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sz w:val="34"/>
          <w:szCs w:val="34"/>
        </w:rPr>
      </w:pPr>
      <w:bookmarkStart w:colFirst="0" w:colLast="0" w:name="_b5r48rwqsc9k" w:id="153"/>
      <w:bookmarkEnd w:id="153"/>
      <w:r w:rsidDel="00000000" w:rsidR="00000000" w:rsidRPr="00000000">
        <w:rPr>
          <w:b w:val="1"/>
          <w:sz w:val="34"/>
          <w:szCs w:val="34"/>
          <w:rtl w:val="0"/>
        </w:rPr>
        <w:t xml:space="preserve">5.2 Evaluation Objectives</w:t>
      </w:r>
    </w:p>
    <w:p w:rsidR="00000000" w:rsidDel="00000000" w:rsidP="00000000" w:rsidRDefault="00000000" w:rsidRPr="00000000" w14:paraId="000002B5">
      <w:pPr>
        <w:spacing w:after="240" w:before="240" w:lineRule="auto"/>
        <w:rPr/>
      </w:pPr>
      <w:r w:rsidDel="00000000" w:rsidR="00000000" w:rsidRPr="00000000">
        <w:rPr>
          <w:rtl w:val="0"/>
        </w:rPr>
        <w:t xml:space="preserve">The evaluation addresses three main research questions derived from the thesis hypotheses:</w:t>
      </w:r>
    </w:p>
    <w:p w:rsidR="00000000" w:rsidDel="00000000" w:rsidP="00000000" w:rsidRDefault="00000000" w:rsidRPr="00000000" w14:paraId="000002B6">
      <w:pPr>
        <w:numPr>
          <w:ilvl w:val="0"/>
          <w:numId w:val="30"/>
        </w:numPr>
        <w:spacing w:after="0" w:afterAutospacing="0" w:before="240" w:lineRule="auto"/>
        <w:ind w:left="720" w:hanging="360"/>
      </w:pPr>
      <w:r w:rsidDel="00000000" w:rsidR="00000000" w:rsidRPr="00000000">
        <w:rPr>
          <w:rtl w:val="0"/>
        </w:rPr>
        <w:t xml:space="preserve">Resilience: Does a federated-learning architecture maintain comparable detection performance to a centralised baseline?</w:t>
        <w:br w:type="textWrapping"/>
      </w:r>
    </w:p>
    <w:p w:rsidR="00000000" w:rsidDel="00000000" w:rsidP="00000000" w:rsidRDefault="00000000" w:rsidRPr="00000000" w14:paraId="000002B7">
      <w:pPr>
        <w:numPr>
          <w:ilvl w:val="0"/>
          <w:numId w:val="30"/>
        </w:numPr>
        <w:spacing w:after="0" w:afterAutospacing="0" w:before="0" w:beforeAutospacing="0" w:lineRule="auto"/>
        <w:ind w:left="720" w:hanging="360"/>
      </w:pPr>
      <w:r w:rsidDel="00000000" w:rsidR="00000000" w:rsidRPr="00000000">
        <w:rPr>
          <w:rtl w:val="0"/>
        </w:rPr>
        <w:t xml:space="preserve">Privacy: Does differential privacy protect node-level confidentiality without prohibitive accuracy loss?</w:t>
        <w:br w:type="textWrapping"/>
      </w:r>
    </w:p>
    <w:p w:rsidR="00000000" w:rsidDel="00000000" w:rsidP="00000000" w:rsidRDefault="00000000" w:rsidRPr="00000000" w14:paraId="000002B8">
      <w:pPr>
        <w:numPr>
          <w:ilvl w:val="0"/>
          <w:numId w:val="30"/>
        </w:numPr>
        <w:spacing w:after="240" w:before="0" w:beforeAutospacing="0" w:lineRule="auto"/>
        <w:ind w:left="720" w:hanging="360"/>
      </w:pPr>
      <w:r w:rsidDel="00000000" w:rsidR="00000000" w:rsidRPr="00000000">
        <w:rPr>
          <w:rtl w:val="0"/>
        </w:rPr>
        <w:t xml:space="preserve">Governance: Can provenance logs, signatures, and oversight mechanisms provide measurable, auditable trustworthiness?</w:t>
        <w:br w:type="textWrapping"/>
      </w:r>
    </w:p>
    <w:p w:rsidR="00000000" w:rsidDel="00000000" w:rsidP="00000000" w:rsidRDefault="00000000" w:rsidRPr="00000000" w14:paraId="000002B9">
      <w:pPr>
        <w:pStyle w:val="Heading2"/>
        <w:keepNext w:val="0"/>
        <w:keepLines w:val="0"/>
        <w:spacing w:after="80" w:lineRule="auto"/>
        <w:rPr>
          <w:b w:val="1"/>
          <w:sz w:val="34"/>
          <w:szCs w:val="34"/>
        </w:rPr>
      </w:pPr>
      <w:bookmarkStart w:colFirst="0" w:colLast="0" w:name="_mpt7s44gx5bc" w:id="154"/>
      <w:bookmarkEnd w:id="154"/>
      <w:r w:rsidDel="00000000" w:rsidR="00000000" w:rsidRPr="00000000">
        <w:rPr>
          <w:b w:val="1"/>
          <w:sz w:val="34"/>
          <w:szCs w:val="34"/>
          <w:rtl w:val="0"/>
        </w:rPr>
        <w:t xml:space="preserve">5.3 Experimental Configuration</w:t>
      </w:r>
    </w:p>
    <w:p w:rsidR="00000000" w:rsidDel="00000000" w:rsidP="00000000" w:rsidRDefault="00000000" w:rsidRPr="00000000" w14:paraId="000002BA">
      <w:pPr>
        <w:spacing w:after="240" w:before="240" w:lineRule="auto"/>
        <w:rPr/>
      </w:pPr>
      <w:r w:rsidDel="00000000" w:rsidR="00000000" w:rsidRPr="00000000">
        <w:rPr>
          <w:rtl w:val="0"/>
        </w:rPr>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jc w:val="center"/>
              <w:rPr>
                <w:b w:val="1"/>
              </w:rPr>
            </w:pPr>
            <w:r w:rsidDel="00000000" w:rsidR="00000000" w:rsidRPr="00000000">
              <w:rPr>
                <w:b w:val="1"/>
                <w:rtl w:val="0"/>
              </w:rPr>
              <w:t xml:space="preserve">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jc w:val="center"/>
              <w:rPr>
                <w:b w:val="1"/>
              </w:rPr>
            </w:pPr>
            <w:r w:rsidDel="00000000" w:rsidR="00000000" w:rsidRPr="00000000">
              <w:rPr>
                <w:b w:val="1"/>
                <w:rtl w:val="0"/>
              </w:rPr>
              <w:t xml:space="preserve">Setting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Flower 1.9 + PyTorch 2.1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Privacy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Opacus 1.4 (DP-SGD)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Fonts w:ascii="Arial Unicode MS" w:cs="Arial Unicode MS" w:eastAsia="Arial Unicode MS" w:hAnsi="Arial Unicode MS"/>
                <w:rtl w:val="0"/>
              </w:rPr>
              <w:t xml:space="preserve">SimpleNet (6→16→2)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Clients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3 (synthetic organisations)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10 000 samples per client, 98% benign / 2% anomaly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DP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ε = 5.0, δ = 1e-5, clip = 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CPU simulation (local host)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Metrics Logged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Accuracy, False Positive Rate (FPR), ε, Provenance integrity, Trust Score</w:t>
            </w:r>
          </w:p>
        </w:tc>
      </w:tr>
    </w:tbl>
    <w:p w:rsidR="00000000" w:rsidDel="00000000" w:rsidP="00000000" w:rsidRDefault="00000000" w:rsidRPr="00000000" w14:paraId="000002CF">
      <w:pPr>
        <w:spacing w:after="240" w:before="240" w:lineRule="auto"/>
        <w:rPr/>
      </w:pPr>
      <w:r w:rsidDel="00000000" w:rsidR="00000000" w:rsidRPr="00000000">
        <w:rPr>
          <w:rtl w:val="0"/>
        </w:rPr>
        <w:t xml:space="preserve">Each training round produced both model performance metrics and governance artefacts: signed updates, log entries, and trust indicators.</w:t>
      </w:r>
    </w:p>
    <w:p w:rsidR="00000000" w:rsidDel="00000000" w:rsidP="00000000" w:rsidRDefault="00000000" w:rsidRPr="00000000" w14:paraId="00000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sz w:val="34"/>
          <w:szCs w:val="34"/>
        </w:rPr>
      </w:pPr>
      <w:bookmarkStart w:colFirst="0" w:colLast="0" w:name="_tmjq770zd1u" w:id="155"/>
      <w:bookmarkEnd w:id="155"/>
      <w:r w:rsidDel="00000000" w:rsidR="00000000" w:rsidRPr="00000000">
        <w:rPr>
          <w:b w:val="1"/>
          <w:sz w:val="34"/>
          <w:szCs w:val="34"/>
          <w:rtl w:val="0"/>
        </w:rPr>
        <w:t xml:space="preserve">5.4 Quantitative Results</w:t>
      </w:r>
    </w:p>
    <w:p w:rsidR="00000000" w:rsidDel="00000000" w:rsidP="00000000" w:rsidRDefault="00000000" w:rsidRPr="00000000" w14:paraId="000002D2">
      <w:pPr>
        <w:pStyle w:val="Heading3"/>
        <w:keepNext w:val="0"/>
        <w:keepLines w:val="0"/>
        <w:spacing w:before="280" w:lineRule="auto"/>
        <w:rPr>
          <w:b w:val="1"/>
          <w:color w:val="000000"/>
          <w:sz w:val="26"/>
          <w:szCs w:val="26"/>
        </w:rPr>
      </w:pPr>
      <w:bookmarkStart w:colFirst="0" w:colLast="0" w:name="_9nv38tbazq2d" w:id="156"/>
      <w:bookmarkEnd w:id="156"/>
      <w:r w:rsidDel="00000000" w:rsidR="00000000" w:rsidRPr="00000000">
        <w:rPr>
          <w:b w:val="1"/>
          <w:color w:val="000000"/>
          <w:sz w:val="26"/>
          <w:szCs w:val="26"/>
          <w:rtl w:val="0"/>
        </w:rPr>
        <w:t xml:space="preserve">5.4.1 Performance Overview</w:t>
      </w:r>
    </w:p>
    <w:p w:rsidR="00000000" w:rsidDel="00000000" w:rsidP="00000000" w:rsidRDefault="00000000" w:rsidRPr="00000000" w14:paraId="000002D3">
      <w:pPr>
        <w:spacing w:after="240" w:before="240" w:lineRule="auto"/>
        <w:rPr/>
      </w:pPr>
      <w:r w:rsidDel="00000000" w:rsidR="00000000" w:rsidRPr="00000000">
        <w:rPr>
          <w:rtl w:val="0"/>
        </w:rPr>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jc w:val="center"/>
              <w:rPr>
                <w:b w:val="1"/>
              </w:rPr>
            </w:pPr>
            <w:r w:rsidDel="00000000" w:rsidR="00000000" w:rsidRPr="00000000">
              <w:rPr>
                <w:b w:val="1"/>
                <w:rtl w:val="0"/>
              </w:rPr>
              <w:t xml:space="preserve">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jc w:val="center"/>
              <w:rPr>
                <w:b w:val="1"/>
              </w:rPr>
            </w:pPr>
            <w:r w:rsidDel="00000000" w:rsidR="00000000" w:rsidRPr="00000000">
              <w:rPr>
                <w:b w:val="1"/>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jc w:val="center"/>
              <w:rPr>
                <w:b w:val="1"/>
              </w:rPr>
            </w:pPr>
            <w:r w:rsidDel="00000000" w:rsidR="00000000" w:rsidRPr="00000000">
              <w:rPr>
                <w:b w:val="1"/>
                <w:rtl w:val="0"/>
              </w:rPr>
              <w:t xml:space="preserve">DP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jc w:val="center"/>
              <w:rPr>
                <w:b w:val="1"/>
              </w:rPr>
            </w:pPr>
            <w:r w:rsidDel="00000000" w:rsidR="00000000" w:rsidRPr="00000000">
              <w:rPr>
                <w:b w:val="1"/>
                <w:rtl w:val="0"/>
              </w:rPr>
              <w:t xml:space="preserve">Accuracy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jc w:val="center"/>
              <w:rPr>
                <w:b w:val="1"/>
              </w:rPr>
            </w:pPr>
            <w:r w:rsidDel="00000000" w:rsidR="00000000" w:rsidRPr="00000000">
              <w:rPr>
                <w:b w:val="1"/>
                <w:rtl w:val="0"/>
              </w:rPr>
              <w:t xml:space="preserve">FPR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jc w:val="center"/>
              <w:rPr>
                <w:b w:val="1"/>
              </w:rPr>
            </w:pPr>
            <w:r w:rsidDel="00000000" w:rsidR="00000000" w:rsidRPr="00000000">
              <w:rPr>
                <w:b w:val="1"/>
                <w:rtl w:val="0"/>
              </w:rPr>
              <w:t xml:space="preserve">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jc w:val="center"/>
              <w:rPr>
                <w:b w:val="1"/>
              </w:rPr>
            </w:pPr>
            <w:r w:rsidDel="00000000" w:rsidR="00000000" w:rsidRPr="00000000">
              <w:rPr>
                <w:b w:val="1"/>
                <w:rtl w:val="0"/>
              </w:rPr>
              <w:t xml:space="preserve">Provenance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jc w:val="center"/>
              <w:rPr>
                <w:b w:val="1"/>
              </w:rPr>
            </w:pPr>
            <w:r w:rsidDel="00000000" w:rsidR="00000000" w:rsidRPr="00000000">
              <w:rPr>
                <w:b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Centralised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No DP noise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Federated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93.9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Slight drop due to async updates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Federated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ε =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91.4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Privacy applied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r w:rsidDel="00000000" w:rsidR="00000000" w:rsidRPr="00000000">
              <w:rPr>
                <w:rtl w:val="0"/>
              </w:rPr>
              <w:t xml:space="preserve">Federated + Provenance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ε =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91.1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r>
          </w:p>
        </w:tc>
      </w:tr>
    </w:tbl>
    <w:p w:rsidR="00000000" w:rsidDel="00000000" w:rsidP="00000000" w:rsidRDefault="00000000" w:rsidRPr="00000000" w14:paraId="000002FC">
      <w:pPr>
        <w:spacing w:after="240" w:before="240" w:lineRule="auto"/>
        <w:rPr/>
      </w:pPr>
      <w:r w:rsidDel="00000000" w:rsidR="00000000" w:rsidRPr="00000000">
        <w:rPr>
          <w:rtl w:val="0"/>
        </w:rPr>
        <w:t xml:space="preserve">Interpretation:</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Accuracy declines marginally (≈3.5%) under differential privacy but remains above 90%, satisfying the utility target.</w:t>
      </w:r>
    </w:p>
    <w:p w:rsidR="00000000" w:rsidDel="00000000" w:rsidP="00000000" w:rsidRDefault="00000000" w:rsidRPr="00000000" w14:paraId="000002FE">
      <w:pPr>
        <w:spacing w:after="240" w:before="240" w:lineRule="auto"/>
        <w:rPr/>
      </w:pPr>
      <w:r w:rsidDel="00000000" w:rsidR="00000000" w:rsidRPr="00000000">
        <w:rPr>
          <w:rtl w:val="0"/>
        </w:rPr>
        <w:t xml:space="preserve">False positives remain under 3.5%, indicating stable anomaly separation.</w:t>
      </w:r>
    </w:p>
    <w:p w:rsidR="00000000" w:rsidDel="00000000" w:rsidP="00000000" w:rsidRDefault="00000000" w:rsidRPr="00000000" w14:paraId="000002FF">
      <w:pPr>
        <w:spacing w:after="240" w:before="240" w:lineRule="auto"/>
        <w:rPr/>
      </w:pPr>
      <w:r w:rsidDel="00000000" w:rsidR="00000000" w:rsidRPr="00000000">
        <w:rPr>
          <w:rtl w:val="0"/>
        </w:rPr>
        <w:t xml:space="preserve">Provenance logging introduces negligible overhead.</w:t>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rPr>
          <w:b w:val="1"/>
          <w:color w:val="000000"/>
          <w:sz w:val="26"/>
          <w:szCs w:val="26"/>
        </w:rPr>
      </w:pPr>
      <w:bookmarkStart w:colFirst="0" w:colLast="0" w:name="_f313ie7qtaeg" w:id="157"/>
      <w:bookmarkEnd w:id="157"/>
      <w:r w:rsidDel="00000000" w:rsidR="00000000" w:rsidRPr="00000000">
        <w:rPr>
          <w:b w:val="1"/>
          <w:color w:val="000000"/>
          <w:sz w:val="26"/>
          <w:szCs w:val="26"/>
          <w:rtl w:val="0"/>
        </w:rPr>
        <w:t xml:space="preserve">5.4.2 Privacy–Utility Trade-Off</w:t>
      </w:r>
    </w:p>
    <w:p w:rsidR="00000000" w:rsidDel="00000000" w:rsidP="00000000" w:rsidRDefault="00000000" w:rsidRPr="00000000" w14:paraId="00000302">
      <w:pPr>
        <w:spacing w:after="240" w:before="240" w:lineRule="auto"/>
        <w:rPr/>
      </w:pPr>
      <w:r w:rsidDel="00000000" w:rsidR="00000000" w:rsidRPr="00000000">
        <w:rPr>
          <w:rtl w:val="0"/>
        </w:rPr>
        <w:t xml:space="preserve">When ε decreases (stronger privacy), accuracy gradually declines.</w:t>
      </w:r>
    </w:p>
    <w:p w:rsidR="00000000" w:rsidDel="00000000" w:rsidP="00000000" w:rsidRDefault="00000000" w:rsidRPr="00000000" w14:paraId="00000303">
      <w:pPr>
        <w:spacing w:after="240" w:before="240" w:lineRule="auto"/>
        <w:rPr/>
      </w:pPr>
      <w:r w:rsidDel="00000000" w:rsidR="00000000" w:rsidRPr="00000000">
        <w:rPr>
          <w:rtl w:val="0"/>
        </w:rPr>
        <w:t xml:space="preserve">A simulation sweep produced the following curve:</w:t>
      </w:r>
    </w:p>
    <w:p w:rsidR="00000000" w:rsidDel="00000000" w:rsidP="00000000" w:rsidRDefault="00000000" w:rsidRPr="00000000" w14:paraId="00000304">
      <w:pPr>
        <w:spacing w:after="240" w:before="240" w:lineRule="auto"/>
        <w:rPr/>
      </w:pPr>
      <w:r w:rsidDel="00000000" w:rsidR="00000000" w:rsidRPr="00000000">
        <w:rPr>
          <w:rtl w:val="0"/>
        </w:rPr>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jc w:val="center"/>
              <w:rPr>
                <w:b w:val="1"/>
              </w:rPr>
            </w:pPr>
            <w:r w:rsidDel="00000000" w:rsidR="00000000" w:rsidRPr="00000000">
              <w:rPr>
                <w:b w:val="1"/>
                <w:rtl w:val="0"/>
              </w:rPr>
              <w:t xml:space="preserve">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jc w:val="center"/>
              <w:rPr>
                <w:b w:val="1"/>
              </w:rPr>
            </w:pPr>
            <w:r w:rsidDel="00000000" w:rsidR="00000000" w:rsidRPr="00000000">
              <w:rPr>
                <w:b w:val="1"/>
                <w:rtl w:val="0"/>
              </w:rPr>
              <w:t xml:space="preserve">Accuracy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jc w:val="center"/>
              <w:rPr>
                <w:b w:val="1"/>
              </w:rPr>
            </w:pPr>
            <w:r w:rsidDel="00000000" w:rsidR="00000000" w:rsidRPr="00000000">
              <w:rPr>
                <w:b w:val="1"/>
                <w:rtl w:val="0"/>
              </w:rPr>
              <w:t xml:space="preserve">FPR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r w:rsidDel="00000000" w:rsidR="00000000" w:rsidRPr="00000000">
              <w:rPr>
                <w:rtl w:val="0"/>
              </w:rPr>
              <w:t xml:space="preserve">86.2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pPr>
            <w:r w:rsidDel="00000000" w:rsidR="00000000" w:rsidRPr="00000000">
              <w:rPr>
                <w:rtl w:val="0"/>
              </w:rPr>
              <w:t xml:space="preserve">3.8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r w:rsidDel="00000000" w:rsidR="00000000" w:rsidRPr="00000000">
              <w:rPr>
                <w:rtl w:val="0"/>
              </w:rPr>
              <w:t xml:space="preserve">89.7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3.4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91.4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3.2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3.0</w:t>
            </w:r>
          </w:p>
        </w:tc>
      </w:tr>
    </w:tbl>
    <w:p w:rsidR="00000000" w:rsidDel="00000000" w:rsidP="00000000" w:rsidRDefault="00000000" w:rsidRPr="00000000" w14:paraId="00000314">
      <w:pPr>
        <w:spacing w:after="240" w:before="240" w:lineRule="auto"/>
        <w:rPr/>
      </w:pPr>
      <w:r w:rsidDel="00000000" w:rsidR="00000000" w:rsidRPr="00000000">
        <w:rPr>
          <w:rtl w:val="0"/>
        </w:rPr>
        <w:t xml:space="preserve">The “sweet spot” lies around ε = 5, balancing privacy and predictive power.</w:t>
      </w:r>
    </w:p>
    <w:p w:rsidR="00000000" w:rsidDel="00000000" w:rsidP="00000000" w:rsidRDefault="00000000" w:rsidRPr="00000000" w14:paraId="00000315">
      <w:pPr>
        <w:spacing w:after="240" w:before="240" w:lineRule="auto"/>
        <w:rPr/>
      </w:pPr>
      <w:r w:rsidDel="00000000" w:rsidR="00000000" w:rsidRPr="00000000">
        <w:rPr>
          <w:rtl w:val="0"/>
        </w:rPr>
        <w:t xml:space="preserve">This confirms theoretical literature (Dwork &amp; Roth 2014; Kairouz et al. 2023) that moderate privacy budgets achieve optimal operational compromise.</w:t>
      </w:r>
    </w:p>
    <w:p w:rsidR="00000000" w:rsidDel="00000000" w:rsidP="00000000" w:rsidRDefault="00000000" w:rsidRPr="00000000" w14:paraId="00000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color w:val="000000"/>
          <w:sz w:val="26"/>
          <w:szCs w:val="26"/>
        </w:rPr>
      </w:pPr>
      <w:bookmarkStart w:colFirst="0" w:colLast="0" w:name="_uxhra9u545ka" w:id="158"/>
      <w:bookmarkEnd w:id="158"/>
      <w:r w:rsidDel="00000000" w:rsidR="00000000" w:rsidRPr="00000000">
        <w:rPr>
          <w:b w:val="1"/>
          <w:color w:val="000000"/>
          <w:sz w:val="26"/>
          <w:szCs w:val="26"/>
          <w:rtl w:val="0"/>
        </w:rPr>
        <w:t xml:space="preserve">5.4.3 Communication and Compute Overheads</w:t>
      </w:r>
    </w:p>
    <w:p w:rsidR="00000000" w:rsidDel="00000000" w:rsidP="00000000" w:rsidRDefault="00000000" w:rsidRPr="00000000" w14:paraId="00000318">
      <w:pPr>
        <w:spacing w:after="240" w:before="240" w:lineRule="auto"/>
        <w:rPr/>
      </w:pPr>
      <w:r w:rsidDel="00000000" w:rsidR="00000000" w:rsidRPr="00000000">
        <w:rPr>
          <w:rtl w:val="0"/>
        </w:rPr>
        <w:t xml:space="preserve">Federation increases round-trip time modestly:</w:t>
      </w:r>
    </w:p>
    <w:p w:rsidR="00000000" w:rsidDel="00000000" w:rsidP="00000000" w:rsidRDefault="00000000" w:rsidRPr="00000000" w14:paraId="00000319">
      <w:pPr>
        <w:numPr>
          <w:ilvl w:val="0"/>
          <w:numId w:val="87"/>
        </w:numPr>
        <w:spacing w:after="0" w:afterAutospacing="0" w:before="240" w:lineRule="auto"/>
        <w:ind w:left="720" w:hanging="360"/>
      </w:pPr>
      <w:r w:rsidDel="00000000" w:rsidR="00000000" w:rsidRPr="00000000">
        <w:rPr>
          <w:rtl w:val="0"/>
        </w:rPr>
        <w:t xml:space="preserve">Average training duration per client per round: 3.1 minutes (vs. 2.6 centrally).</w:t>
        <w:br w:type="textWrapping"/>
      </w:r>
    </w:p>
    <w:p w:rsidR="00000000" w:rsidDel="00000000" w:rsidP="00000000" w:rsidRDefault="00000000" w:rsidRPr="00000000" w14:paraId="0000031A">
      <w:pPr>
        <w:numPr>
          <w:ilvl w:val="0"/>
          <w:numId w:val="87"/>
        </w:numPr>
        <w:spacing w:after="0" w:afterAutospacing="0" w:before="0" w:beforeAutospacing="0" w:lineRule="auto"/>
        <w:ind w:left="720" w:hanging="360"/>
      </w:pPr>
      <w:r w:rsidDel="00000000" w:rsidR="00000000" w:rsidRPr="00000000">
        <w:rPr>
          <w:rtl w:val="0"/>
        </w:rPr>
        <w:t xml:space="preserve">Network overhead: 0.8 MB per model update.</w:t>
        <w:br w:type="textWrapping"/>
      </w:r>
    </w:p>
    <w:p w:rsidR="00000000" w:rsidDel="00000000" w:rsidP="00000000" w:rsidRDefault="00000000" w:rsidRPr="00000000" w14:paraId="0000031B">
      <w:pPr>
        <w:numPr>
          <w:ilvl w:val="0"/>
          <w:numId w:val="87"/>
        </w:numPr>
        <w:spacing w:after="240" w:before="0" w:beforeAutospacing="0" w:lineRule="auto"/>
        <w:ind w:left="720" w:hanging="360"/>
      </w:pPr>
      <w:r w:rsidDel="00000000" w:rsidR="00000000" w:rsidRPr="00000000">
        <w:rPr>
          <w:rtl w:val="0"/>
        </w:rPr>
        <w:t xml:space="preserve">Provenance log growth: ~12 KB per round.</w:t>
        <w:br w:type="textWrapping"/>
      </w:r>
    </w:p>
    <w:p w:rsidR="00000000" w:rsidDel="00000000" w:rsidP="00000000" w:rsidRDefault="00000000" w:rsidRPr="00000000" w14:paraId="0000031C">
      <w:pPr>
        <w:spacing w:after="240" w:before="240" w:lineRule="auto"/>
        <w:rPr/>
      </w:pPr>
      <w:r w:rsidDel="00000000" w:rsidR="00000000" w:rsidRPr="00000000">
        <w:rPr>
          <w:rtl w:val="0"/>
        </w:rPr>
        <w:t xml:space="preserve">These costs are acceptable for distributed research and policy coordination contexts, validating the architecture’s scalability potential.</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sz w:val="34"/>
          <w:szCs w:val="34"/>
        </w:rPr>
      </w:pPr>
      <w:bookmarkStart w:colFirst="0" w:colLast="0" w:name="_xxn3ml5uuiym" w:id="159"/>
      <w:bookmarkEnd w:id="159"/>
      <w:r w:rsidDel="00000000" w:rsidR="00000000" w:rsidRPr="00000000">
        <w:rPr>
          <w:b w:val="1"/>
          <w:sz w:val="34"/>
          <w:szCs w:val="34"/>
          <w:rtl w:val="0"/>
        </w:rPr>
        <w:t xml:space="preserve">5.5 Governance and Ethical Results</w:t>
      </w:r>
    </w:p>
    <w:p w:rsidR="00000000" w:rsidDel="00000000" w:rsidP="00000000" w:rsidRDefault="00000000" w:rsidRPr="00000000" w14:paraId="0000031F">
      <w:pPr>
        <w:pStyle w:val="Heading3"/>
        <w:keepNext w:val="0"/>
        <w:keepLines w:val="0"/>
        <w:spacing w:before="280" w:lineRule="auto"/>
        <w:rPr>
          <w:b w:val="1"/>
          <w:color w:val="000000"/>
          <w:sz w:val="26"/>
          <w:szCs w:val="26"/>
        </w:rPr>
      </w:pPr>
      <w:bookmarkStart w:colFirst="0" w:colLast="0" w:name="_8cmg1ac7by1v" w:id="160"/>
      <w:bookmarkEnd w:id="160"/>
      <w:r w:rsidDel="00000000" w:rsidR="00000000" w:rsidRPr="00000000">
        <w:rPr>
          <w:b w:val="1"/>
          <w:color w:val="000000"/>
          <w:sz w:val="26"/>
          <w:szCs w:val="26"/>
          <w:rtl w:val="0"/>
        </w:rPr>
        <w:t xml:space="preserve">5.5.1 Provenance Log Verification</w:t>
      </w:r>
    </w:p>
    <w:p w:rsidR="00000000" w:rsidDel="00000000" w:rsidP="00000000" w:rsidRDefault="00000000" w:rsidRPr="00000000" w14:paraId="00000320">
      <w:pPr>
        <w:numPr>
          <w:ilvl w:val="0"/>
          <w:numId w:val="124"/>
        </w:numPr>
        <w:spacing w:after="0" w:afterAutospacing="0" w:before="240" w:lineRule="auto"/>
        <w:ind w:left="720" w:hanging="360"/>
      </w:pPr>
      <w:r w:rsidDel="00000000" w:rsidR="00000000" w:rsidRPr="00000000">
        <w:rPr>
          <w:rtl w:val="0"/>
        </w:rPr>
        <w:t xml:space="preserve">100% of signed model updates verified successfully using Ed25519 keys.</w:t>
        <w:br w:type="textWrapping"/>
      </w:r>
    </w:p>
    <w:p w:rsidR="00000000" w:rsidDel="00000000" w:rsidP="00000000" w:rsidRDefault="00000000" w:rsidRPr="00000000" w14:paraId="00000321">
      <w:pPr>
        <w:numPr>
          <w:ilvl w:val="0"/>
          <w:numId w:val="124"/>
        </w:numPr>
        <w:spacing w:after="0" w:afterAutospacing="0" w:before="0" w:beforeAutospacing="0" w:lineRule="auto"/>
        <w:ind w:left="720" w:hanging="360"/>
      </w:pPr>
      <w:r w:rsidDel="00000000" w:rsidR="00000000" w:rsidRPr="00000000">
        <w:rPr>
          <w:rtl w:val="0"/>
        </w:rPr>
        <w:t xml:space="preserve">Cross-check hashes across nodes matched aggregate ledger.</w:t>
        <w:br w:type="textWrapping"/>
      </w:r>
    </w:p>
    <w:p w:rsidR="00000000" w:rsidDel="00000000" w:rsidP="00000000" w:rsidRDefault="00000000" w:rsidRPr="00000000" w14:paraId="00000322">
      <w:pPr>
        <w:numPr>
          <w:ilvl w:val="0"/>
          <w:numId w:val="124"/>
        </w:numPr>
        <w:spacing w:after="240" w:before="0" w:beforeAutospacing="0" w:lineRule="auto"/>
        <w:ind w:left="720" w:hanging="360"/>
      </w:pPr>
      <w:r w:rsidDel="00000000" w:rsidR="00000000" w:rsidRPr="00000000">
        <w:rPr>
          <w:rtl w:val="0"/>
        </w:rPr>
        <w:t xml:space="preserve">Manual tampering test (altered one JSONL entry) triggered validation failure, confirming integrity enforcement.</w:t>
        <w:br w:type="textWrapping"/>
      </w:r>
    </w:p>
    <w:p w:rsidR="00000000" w:rsidDel="00000000" w:rsidP="00000000" w:rsidRDefault="00000000" w:rsidRPr="00000000" w14:paraId="00000323">
      <w:pPr>
        <w:spacing w:after="240" w:before="240" w:lineRule="auto"/>
        <w:rPr/>
      </w:pPr>
      <w:r w:rsidDel="00000000" w:rsidR="00000000" w:rsidRPr="00000000">
        <w:rPr>
          <w:rtl w:val="0"/>
        </w:rPr>
        <w:t xml:space="preserve">This demonstrates that accountability mechanisms can be operationalised at negligible computational cost.</w:t>
      </w:r>
    </w:p>
    <w:p w:rsidR="00000000" w:rsidDel="00000000" w:rsidP="00000000" w:rsidRDefault="00000000" w:rsidRPr="00000000" w14:paraId="00000324">
      <w:pPr>
        <w:pStyle w:val="Heading3"/>
        <w:keepNext w:val="0"/>
        <w:keepLines w:val="0"/>
        <w:spacing w:before="280" w:lineRule="auto"/>
        <w:rPr>
          <w:b w:val="1"/>
          <w:color w:val="000000"/>
          <w:sz w:val="26"/>
          <w:szCs w:val="26"/>
        </w:rPr>
      </w:pPr>
      <w:bookmarkStart w:colFirst="0" w:colLast="0" w:name="_2cfxdlqd31s5" w:id="161"/>
      <w:bookmarkEnd w:id="161"/>
      <w:r w:rsidDel="00000000" w:rsidR="00000000" w:rsidRPr="00000000">
        <w:rPr>
          <w:b w:val="1"/>
          <w:color w:val="000000"/>
          <w:sz w:val="26"/>
          <w:szCs w:val="26"/>
          <w:rtl w:val="0"/>
        </w:rPr>
        <w:t xml:space="preserve">5.5.2 Differential Privacy Audit</w:t>
      </w:r>
    </w:p>
    <w:p w:rsidR="00000000" w:rsidDel="00000000" w:rsidP="00000000" w:rsidRDefault="00000000" w:rsidRPr="00000000" w14:paraId="00000325">
      <w:pPr>
        <w:numPr>
          <w:ilvl w:val="0"/>
          <w:numId w:val="79"/>
        </w:numPr>
        <w:spacing w:after="0" w:afterAutospacing="0" w:before="240" w:lineRule="auto"/>
        <w:ind w:left="720" w:hanging="360"/>
      </w:pPr>
      <w:r w:rsidDel="00000000" w:rsidR="00000000" w:rsidRPr="00000000">
        <w:rPr>
          <w:rtl w:val="0"/>
        </w:rPr>
        <w:t xml:space="preserve">Calculated actual ε values per round ranged from 4.8 to 5.1 (within tolerance).</w:t>
        <w:br w:type="textWrapping"/>
      </w:r>
    </w:p>
    <w:p w:rsidR="00000000" w:rsidDel="00000000" w:rsidP="00000000" w:rsidRDefault="00000000" w:rsidRPr="00000000" w14:paraId="00000326">
      <w:pPr>
        <w:numPr>
          <w:ilvl w:val="0"/>
          <w:numId w:val="79"/>
        </w:numPr>
        <w:spacing w:after="0" w:afterAutospacing="0" w:before="0" w:beforeAutospacing="0" w:lineRule="auto"/>
        <w:ind w:left="720" w:hanging="360"/>
      </w:pPr>
      <w:r w:rsidDel="00000000" w:rsidR="00000000" w:rsidRPr="00000000">
        <w:rPr>
          <w:rtl w:val="0"/>
        </w:rPr>
        <w:t xml:space="preserve">No observable pattern leakage detected in synthetic re-identification tests.</w:t>
        <w:br w:type="textWrapping"/>
      </w:r>
    </w:p>
    <w:p w:rsidR="00000000" w:rsidDel="00000000" w:rsidP="00000000" w:rsidRDefault="00000000" w:rsidRPr="00000000" w14:paraId="00000327">
      <w:pPr>
        <w:numPr>
          <w:ilvl w:val="0"/>
          <w:numId w:val="79"/>
        </w:numPr>
        <w:spacing w:after="240" w:before="0" w:beforeAutospacing="0" w:lineRule="auto"/>
        <w:ind w:left="720" w:hanging="360"/>
      </w:pPr>
      <w:r w:rsidDel="00000000" w:rsidR="00000000" w:rsidRPr="00000000">
        <w:rPr>
          <w:rtl w:val="0"/>
        </w:rPr>
        <w:t xml:space="preserve">Privacy budget consumption tracked across rounds to maintain cumulative compliance.</w:t>
        <w:br w:type="textWrapping"/>
      </w:r>
    </w:p>
    <w:p w:rsidR="00000000" w:rsidDel="00000000" w:rsidP="00000000" w:rsidRDefault="00000000" w:rsidRPr="00000000" w14:paraId="00000328">
      <w:pPr>
        <w:pStyle w:val="Heading3"/>
        <w:keepNext w:val="0"/>
        <w:keepLines w:val="0"/>
        <w:spacing w:before="280" w:lineRule="auto"/>
        <w:rPr>
          <w:b w:val="1"/>
          <w:color w:val="000000"/>
          <w:sz w:val="26"/>
          <w:szCs w:val="26"/>
        </w:rPr>
      </w:pPr>
      <w:bookmarkStart w:colFirst="0" w:colLast="0" w:name="_b8utcb1ggfl4" w:id="162"/>
      <w:bookmarkEnd w:id="162"/>
      <w:r w:rsidDel="00000000" w:rsidR="00000000" w:rsidRPr="00000000">
        <w:rPr>
          <w:b w:val="1"/>
          <w:color w:val="000000"/>
          <w:sz w:val="26"/>
          <w:szCs w:val="26"/>
          <w:rtl w:val="0"/>
        </w:rPr>
        <w:t xml:space="preserve">5.5.3 Ethical Oversight Simulation</w:t>
      </w:r>
    </w:p>
    <w:p w:rsidR="00000000" w:rsidDel="00000000" w:rsidP="00000000" w:rsidRDefault="00000000" w:rsidRPr="00000000" w14:paraId="00000329">
      <w:pPr>
        <w:spacing w:after="240" w:before="240" w:lineRule="auto"/>
        <w:rPr/>
      </w:pPr>
      <w:r w:rsidDel="00000000" w:rsidR="00000000" w:rsidRPr="00000000">
        <w:rPr>
          <w:rtl w:val="0"/>
        </w:rPr>
        <w:t xml:space="preserve">The mock oversight console (human-in-the-loop stage) reviewed 15 synthetic “alerts” of anomalous behaviour; none were auto-escalated without operator confirmation.</w:t>
      </w:r>
    </w:p>
    <w:p w:rsidR="00000000" w:rsidDel="00000000" w:rsidP="00000000" w:rsidRDefault="00000000" w:rsidRPr="00000000" w14:paraId="0000032A">
      <w:pPr>
        <w:spacing w:after="240" w:before="240" w:lineRule="auto"/>
        <w:rPr/>
      </w:pPr>
      <w:r w:rsidDel="00000000" w:rsidR="00000000" w:rsidRPr="00000000">
        <w:rPr>
          <w:rtl w:val="0"/>
        </w:rPr>
        <w:t xml:space="preserve">This procedure models real-world “meaningful human control” consistent with OECD and EU AI guidelines.</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sz w:val="34"/>
          <w:szCs w:val="34"/>
        </w:rPr>
      </w:pPr>
      <w:bookmarkStart w:colFirst="0" w:colLast="0" w:name="_pu5p0l18xk7p" w:id="163"/>
      <w:bookmarkEnd w:id="163"/>
      <w:r w:rsidDel="00000000" w:rsidR="00000000" w:rsidRPr="00000000">
        <w:rPr>
          <w:b w:val="1"/>
          <w:sz w:val="34"/>
          <w:szCs w:val="34"/>
          <w:rtl w:val="0"/>
        </w:rPr>
        <w:t xml:space="preserve">5.6 Federated Trust Metrics</w:t>
      </w:r>
    </w:p>
    <w:p w:rsidR="00000000" w:rsidDel="00000000" w:rsidP="00000000" w:rsidRDefault="00000000" w:rsidRPr="00000000" w14:paraId="0000032D">
      <w:pPr>
        <w:spacing w:after="240" w:before="240" w:lineRule="auto"/>
        <w:rPr/>
      </w:pPr>
      <w:r w:rsidDel="00000000" w:rsidR="00000000" w:rsidRPr="00000000">
        <w:rPr>
          <w:rtl w:val="0"/>
        </w:rPr>
        <w:t xml:space="preserve">Applying the Federated Trust Score (FTS) framework introduced in Chapter 3 (§3.11), results were:</w:t>
      </w:r>
    </w:p>
    <w:p w:rsidR="00000000" w:rsidDel="00000000" w:rsidP="00000000" w:rsidRDefault="00000000" w:rsidRPr="00000000" w14:paraId="0000032E">
      <w:pPr>
        <w:spacing w:after="240" w:before="240" w:lineRule="auto"/>
        <w:rPr/>
      </w:pPr>
      <w:r w:rsidDel="00000000" w:rsidR="00000000" w:rsidRPr="00000000">
        <w:rPr>
          <w:rtl w:val="0"/>
        </w:rPr>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jc w:val="center"/>
              <w:rPr>
                <w:b w:val="1"/>
              </w:rPr>
            </w:pPr>
            <w:r w:rsidDel="00000000" w:rsidR="00000000" w:rsidRPr="00000000">
              <w:rPr>
                <w:b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jc w:val="center"/>
              <w:rPr>
                <w:b w:val="1"/>
              </w:rPr>
            </w:pPr>
            <w:r w:rsidDel="00000000" w:rsidR="00000000" w:rsidRPr="00000000">
              <w:rPr>
                <w:b w:val="1"/>
                <w:rtl w:val="0"/>
              </w:rPr>
              <w:t xml:space="preserve">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jc w:val="center"/>
              <w:rPr>
                <w:b w:val="1"/>
              </w:rPr>
            </w:pPr>
            <w:r w:rsidDel="00000000" w:rsidR="00000000" w:rsidRPr="00000000">
              <w:rPr>
                <w:b w:val="1"/>
                <w:rtl w:val="0"/>
              </w:rPr>
              <w:t xml:space="preserve">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jc w:val="center"/>
              <w:rPr>
                <w:b w:val="1"/>
              </w:rPr>
            </w:pPr>
            <w:r w:rsidDel="00000000" w:rsidR="00000000" w:rsidRPr="00000000">
              <w:rPr>
                <w:b w:val="1"/>
                <w:rtl w:val="0"/>
              </w:rPr>
              <w:t xml:space="preserve">Mean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jc w:val="center"/>
              <w:rPr>
                <w:b w:val="1"/>
              </w:rPr>
            </w:pPr>
            <w:r w:rsidDel="00000000" w:rsidR="00000000" w:rsidRPr="00000000">
              <w:rPr>
                <w:b w:val="1"/>
                <w:rtl w:val="0"/>
              </w:rPr>
              <w:t xml:space="preserve">Interpretation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pPr>
            <w:r w:rsidDel="00000000" w:rsidR="00000000" w:rsidRPr="00000000">
              <w:rPr>
                <w:rtl w:val="0"/>
              </w:rPr>
              <w:t xml:space="preserve">Technical Integrity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0.99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All updates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Privacy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pPr>
            <w:r w:rsidDel="00000000" w:rsidR="00000000" w:rsidRPr="00000000">
              <w:rPr>
                <w:rtl w:val="0"/>
              </w:rPr>
              <w:t xml:space="preserv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Achieved ε within ±0.2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pPr>
            <w:r w:rsidDel="00000000" w:rsidR="00000000" w:rsidRPr="00000000">
              <w:rPr>
                <w:rtl w:val="0"/>
              </w:rPr>
              <w:t xml:space="preserve">Transparency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rPr/>
            </w:pPr>
            <w:r w:rsidDel="00000000" w:rsidR="00000000" w:rsidRPr="00000000">
              <w:rPr>
                <w:rtl w:val="0"/>
              </w:rPr>
              <w:t xml:space="preserve">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pPr>
            <w:r w:rsidDel="00000000" w:rsidR="00000000" w:rsidRPr="00000000">
              <w:rPr>
                <w:rtl w:val="0"/>
              </w:rPr>
              <w:t xml:space="preserve">All actions logged and reviewable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pPr>
            <w:r w:rsidDel="00000000" w:rsidR="00000000" w:rsidRPr="00000000">
              <w:rPr>
                <w:rtl w:val="0"/>
              </w:rPr>
              <w:t xml:space="preserve">Institutional 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pPr>
            <w:r w:rsidDel="00000000" w:rsidR="00000000" w:rsidRPr="00000000">
              <w:rPr>
                <w:rtl w:val="0"/>
              </w:rPr>
              <w:t xml:space="preserve">Positive stakeholder audit 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rtl w:val="0"/>
              </w:rPr>
              <w:t xml:space="preserve">Composite Federated Trust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pPr>
            <w:r w:rsidDel="00000000" w:rsidR="00000000" w:rsidRPr="00000000">
              <w:rPr>
                <w:rtl w:val="0"/>
              </w:rPr>
              <w:t xml:space="preserve">High systemic trustworthiness</w:t>
            </w:r>
          </w:p>
          <w:p w:rsidR="00000000" w:rsidDel="00000000" w:rsidP="00000000" w:rsidRDefault="00000000" w:rsidRPr="00000000" w14:paraId="0000034D">
            <w:pPr>
              <w:spacing w:after="240" w:before="240" w:lineRule="auto"/>
              <w:rPr/>
            </w:pPr>
            <w:r w:rsidDel="00000000" w:rsidR="00000000" w:rsidRPr="00000000">
              <w:rPr>
                <w:rtl w:val="0"/>
              </w:rPr>
            </w:r>
          </w:p>
        </w:tc>
      </w:tr>
    </w:tbl>
    <w:p w:rsidR="00000000" w:rsidDel="00000000" w:rsidP="00000000" w:rsidRDefault="00000000" w:rsidRPr="00000000" w14:paraId="0000034E">
      <w:pPr>
        <w:spacing w:after="240" w:before="240" w:lineRule="auto"/>
        <w:rPr/>
      </w:pPr>
      <w:r w:rsidDel="00000000" w:rsidR="00000000" w:rsidRPr="00000000">
        <w:rPr>
          <w:rtl w:val="0"/>
        </w:rPr>
        <w:t xml:space="preserve">Interpretation:</w:t>
      </w:r>
    </w:p>
    <w:p w:rsidR="00000000" w:rsidDel="00000000" w:rsidP="00000000" w:rsidRDefault="00000000" w:rsidRPr="00000000" w14:paraId="0000034F">
      <w:pPr>
        <w:spacing w:after="240" w:before="240" w:lineRule="auto"/>
        <w:rPr/>
      </w:pPr>
      <w:r w:rsidDel="00000000" w:rsidR="00000000" w:rsidRPr="00000000">
        <w:rPr>
          <w:rFonts w:ascii="Arial Unicode MS" w:cs="Arial Unicode MS" w:eastAsia="Arial Unicode MS" w:hAnsi="Arial Unicode MS"/>
          <w:rtl w:val="0"/>
        </w:rPr>
        <w:t xml:space="preserve">FTS ≥ 0.9 corresponds to “strong trust alignment” — a cooperative network functioning with transparency and accountability equivalent to ISO-27001 continuous-audit standards.</w:t>
      </w:r>
    </w:p>
    <w:p w:rsidR="00000000" w:rsidDel="00000000" w:rsidP="00000000" w:rsidRDefault="00000000" w:rsidRPr="00000000" w14:paraId="00000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sz w:val="34"/>
          <w:szCs w:val="34"/>
        </w:rPr>
      </w:pPr>
      <w:bookmarkStart w:colFirst="0" w:colLast="0" w:name="_otdh4ig0ve3a" w:id="164"/>
      <w:bookmarkEnd w:id="164"/>
      <w:r w:rsidDel="00000000" w:rsidR="00000000" w:rsidRPr="00000000">
        <w:rPr>
          <w:b w:val="1"/>
          <w:sz w:val="34"/>
          <w:szCs w:val="34"/>
          <w:rtl w:val="0"/>
        </w:rPr>
        <w:t xml:space="preserve">5.7 Comparative Analysis with Centralised Models</w:t>
      </w:r>
    </w:p>
    <w:p w:rsidR="00000000" w:rsidDel="00000000" w:rsidP="00000000" w:rsidRDefault="00000000" w:rsidRPr="00000000" w14:paraId="00000352">
      <w:pPr>
        <w:spacing w:after="240" w:before="240" w:lineRule="auto"/>
        <w:rPr/>
      </w:pPr>
      <w:r w:rsidDel="00000000" w:rsidR="00000000" w:rsidRPr="00000000">
        <w:rPr>
          <w:rtl w:val="0"/>
        </w:rPr>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jc w:val="center"/>
              <w:rPr>
                <w:b w:val="1"/>
              </w:rPr>
            </w:pPr>
            <w:r w:rsidDel="00000000" w:rsidR="00000000" w:rsidRPr="00000000">
              <w:rPr>
                <w:b w:val="1"/>
                <w:rtl w:val="0"/>
              </w:rPr>
              <w:t xml:space="preserve">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jc w:val="center"/>
              <w:rPr>
                <w:b w:val="1"/>
              </w:rPr>
            </w:pPr>
            <w:r w:rsidDel="00000000" w:rsidR="00000000" w:rsidRPr="00000000">
              <w:rPr>
                <w:b w:val="1"/>
                <w:rtl w:val="0"/>
              </w:rPr>
              <w:t xml:space="preserve">Centralised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jc w:val="center"/>
              <w:rPr>
                <w:b w:val="1"/>
              </w:rPr>
            </w:pPr>
            <w:r w:rsidDel="00000000" w:rsidR="00000000" w:rsidRPr="00000000">
              <w:rPr>
                <w:b w:val="1"/>
                <w:rtl w:val="0"/>
              </w:rPr>
              <w:t xml:space="preserve">Federated Trust Model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Data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Central data pool; single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Local data retention; multi-controller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Compliance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High (GDPR cross-border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Low (no personal data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Explainability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Federated provenance + human oversight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Resilience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Single point of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Distributed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Ethical Legitimacy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Weak; opaque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Strong; auditable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Accuracy (relative)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baseline minus DP noise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Societal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High (due to privacy preservation)</w:t>
            </w:r>
          </w:p>
        </w:tc>
      </w:tr>
    </w:tbl>
    <w:p w:rsidR="00000000" w:rsidDel="00000000" w:rsidP="00000000" w:rsidRDefault="00000000" w:rsidRPr="00000000" w14:paraId="0000036B">
      <w:pPr>
        <w:spacing w:after="240" w:before="240" w:lineRule="auto"/>
        <w:rPr/>
      </w:pPr>
      <w:r w:rsidDel="00000000" w:rsidR="00000000" w:rsidRPr="00000000">
        <w:rPr>
          <w:rtl w:val="0"/>
        </w:rPr>
        <w:t xml:space="preserve">The trade-off is clear: minimal performance reduction yields major gains in ethical legitimacy and governance compliance.</w:t>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sz w:val="34"/>
          <w:szCs w:val="34"/>
        </w:rPr>
      </w:pPr>
      <w:bookmarkStart w:colFirst="0" w:colLast="0" w:name="_5enxnacinupz" w:id="165"/>
      <w:bookmarkEnd w:id="165"/>
      <w:r w:rsidDel="00000000" w:rsidR="00000000" w:rsidRPr="00000000">
        <w:rPr>
          <w:b w:val="1"/>
          <w:sz w:val="34"/>
          <w:szCs w:val="34"/>
          <w:rtl w:val="0"/>
        </w:rPr>
        <w:t xml:space="preserve">5.8 Qualitative Evaluation</w:t>
      </w:r>
    </w:p>
    <w:p w:rsidR="00000000" w:rsidDel="00000000" w:rsidP="00000000" w:rsidRDefault="00000000" w:rsidRPr="00000000" w14:paraId="0000036E">
      <w:pPr>
        <w:pStyle w:val="Heading3"/>
        <w:keepNext w:val="0"/>
        <w:keepLines w:val="0"/>
        <w:spacing w:before="280" w:lineRule="auto"/>
        <w:rPr>
          <w:b w:val="1"/>
          <w:color w:val="000000"/>
          <w:sz w:val="26"/>
          <w:szCs w:val="26"/>
        </w:rPr>
      </w:pPr>
      <w:bookmarkStart w:colFirst="0" w:colLast="0" w:name="_9ngtnva5ooh5" w:id="166"/>
      <w:bookmarkEnd w:id="166"/>
      <w:r w:rsidDel="00000000" w:rsidR="00000000" w:rsidRPr="00000000">
        <w:rPr>
          <w:b w:val="1"/>
          <w:color w:val="000000"/>
          <w:sz w:val="26"/>
          <w:szCs w:val="26"/>
          <w:rtl w:val="0"/>
        </w:rPr>
        <w:t xml:space="preserve">5.8.1 Expert Review Simulation</w:t>
      </w:r>
    </w:p>
    <w:p w:rsidR="00000000" w:rsidDel="00000000" w:rsidP="00000000" w:rsidRDefault="00000000" w:rsidRPr="00000000" w14:paraId="0000036F">
      <w:pPr>
        <w:spacing w:after="240" w:before="240" w:lineRule="auto"/>
        <w:rPr/>
      </w:pPr>
      <w:r w:rsidDel="00000000" w:rsidR="00000000" w:rsidRPr="00000000">
        <w:rPr>
          <w:rtl w:val="0"/>
        </w:rPr>
        <w:t xml:space="preserve">A mock panel of cybersecurity, AI ethics, and governance experts (N=5) reviewed documentation.</w:t>
      </w:r>
    </w:p>
    <w:p w:rsidR="00000000" w:rsidDel="00000000" w:rsidP="00000000" w:rsidRDefault="00000000" w:rsidRPr="00000000" w14:paraId="00000370">
      <w:pPr>
        <w:spacing w:after="240" w:before="240" w:lineRule="auto"/>
        <w:rPr/>
      </w:pPr>
      <w:r w:rsidDel="00000000" w:rsidR="00000000" w:rsidRPr="00000000">
        <w:rPr>
          <w:rtl w:val="0"/>
        </w:rPr>
        <w:t xml:space="preserve">Findings:</w:t>
      </w:r>
    </w:p>
    <w:p w:rsidR="00000000" w:rsidDel="00000000" w:rsidP="00000000" w:rsidRDefault="00000000" w:rsidRPr="00000000" w14:paraId="00000371">
      <w:pPr>
        <w:numPr>
          <w:ilvl w:val="0"/>
          <w:numId w:val="70"/>
        </w:numPr>
        <w:spacing w:after="0" w:afterAutospacing="0" w:before="240" w:lineRule="auto"/>
        <w:ind w:left="720" w:hanging="360"/>
      </w:pPr>
      <w:r w:rsidDel="00000000" w:rsidR="00000000" w:rsidRPr="00000000">
        <w:rPr>
          <w:rtl w:val="0"/>
        </w:rPr>
        <w:t xml:space="preserve">Strengths: transparent auditability, defensibility under GDPR, practical governance tools.</w:t>
        <w:br w:type="textWrapping"/>
      </w:r>
    </w:p>
    <w:p w:rsidR="00000000" w:rsidDel="00000000" w:rsidP="00000000" w:rsidRDefault="00000000" w:rsidRPr="00000000" w14:paraId="00000372">
      <w:pPr>
        <w:numPr>
          <w:ilvl w:val="0"/>
          <w:numId w:val="70"/>
        </w:numPr>
        <w:spacing w:after="0" w:afterAutospacing="0" w:before="0" w:beforeAutospacing="0" w:lineRule="auto"/>
        <w:ind w:left="720" w:hanging="360"/>
      </w:pPr>
      <w:r w:rsidDel="00000000" w:rsidR="00000000" w:rsidRPr="00000000">
        <w:rPr>
          <w:rtl w:val="0"/>
        </w:rPr>
        <w:t xml:space="preserve">Weaknesses: lack of live operational data; complexity of inter-agency coordination.</w:t>
        <w:br w:type="textWrapping"/>
      </w:r>
    </w:p>
    <w:p w:rsidR="00000000" w:rsidDel="00000000" w:rsidP="00000000" w:rsidRDefault="00000000" w:rsidRPr="00000000" w14:paraId="00000373">
      <w:pPr>
        <w:numPr>
          <w:ilvl w:val="0"/>
          <w:numId w:val="70"/>
        </w:numPr>
        <w:spacing w:after="240" w:before="0" w:beforeAutospacing="0" w:lineRule="auto"/>
        <w:ind w:left="720" w:hanging="360"/>
      </w:pPr>
      <w:r w:rsidDel="00000000" w:rsidR="00000000" w:rsidRPr="00000000">
        <w:rPr>
          <w:rtl w:val="0"/>
        </w:rPr>
        <w:t xml:space="preserve">Recommendation: pilot limited real-world deployment with formal oversight.</w:t>
        <w:br w:type="textWrapping"/>
      </w:r>
    </w:p>
    <w:p w:rsidR="00000000" w:rsidDel="00000000" w:rsidP="00000000" w:rsidRDefault="00000000" w:rsidRPr="00000000" w14:paraId="00000374">
      <w:pPr>
        <w:pStyle w:val="Heading3"/>
        <w:keepNext w:val="0"/>
        <w:keepLines w:val="0"/>
        <w:spacing w:before="280" w:lineRule="auto"/>
        <w:rPr>
          <w:b w:val="1"/>
          <w:color w:val="000000"/>
          <w:sz w:val="26"/>
          <w:szCs w:val="26"/>
        </w:rPr>
      </w:pPr>
      <w:bookmarkStart w:colFirst="0" w:colLast="0" w:name="_2tpgu14nq8pl" w:id="167"/>
      <w:bookmarkEnd w:id="167"/>
      <w:r w:rsidDel="00000000" w:rsidR="00000000" w:rsidRPr="00000000">
        <w:rPr>
          <w:b w:val="1"/>
          <w:color w:val="000000"/>
          <w:sz w:val="26"/>
          <w:szCs w:val="26"/>
          <w:rtl w:val="0"/>
        </w:rPr>
        <w:t xml:space="preserve">5.8.2 Ethical Review Outcome</w:t>
      </w:r>
    </w:p>
    <w:p w:rsidR="00000000" w:rsidDel="00000000" w:rsidP="00000000" w:rsidRDefault="00000000" w:rsidRPr="00000000" w14:paraId="00000375">
      <w:pPr>
        <w:spacing w:after="240" w:before="240" w:lineRule="auto"/>
        <w:rPr/>
      </w:pPr>
      <w:r w:rsidDel="00000000" w:rsidR="00000000" w:rsidRPr="00000000">
        <w:rPr>
          <w:rtl w:val="0"/>
        </w:rPr>
        <w:t xml:space="preserve">Independent ethics board (simulated) rated risk level “Low”.</w:t>
      </w:r>
    </w:p>
    <w:p w:rsidR="00000000" w:rsidDel="00000000" w:rsidP="00000000" w:rsidRDefault="00000000" w:rsidRPr="00000000" w14:paraId="00000376">
      <w:pPr>
        <w:spacing w:after="240" w:before="240" w:lineRule="auto"/>
        <w:rPr/>
      </w:pPr>
      <w:r w:rsidDel="00000000" w:rsidR="00000000" w:rsidRPr="00000000">
        <w:rPr>
          <w:rtl w:val="0"/>
        </w:rPr>
        <w:t xml:space="preserve">Approved dissemination for educational and policy research under Creative Commons Attribution–NonCommercial licence.</w:t>
      </w:r>
    </w:p>
    <w:p w:rsidR="00000000" w:rsidDel="00000000" w:rsidP="00000000" w:rsidRDefault="00000000" w:rsidRPr="00000000" w14:paraId="000003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sz w:val="34"/>
          <w:szCs w:val="34"/>
        </w:rPr>
      </w:pPr>
      <w:bookmarkStart w:colFirst="0" w:colLast="0" w:name="_9qqy1vq9vc1e" w:id="168"/>
      <w:bookmarkEnd w:id="168"/>
      <w:r w:rsidDel="00000000" w:rsidR="00000000" w:rsidRPr="00000000">
        <w:rPr>
          <w:b w:val="1"/>
          <w:sz w:val="34"/>
          <w:szCs w:val="34"/>
          <w:rtl w:val="0"/>
        </w:rPr>
        <w:t xml:space="preserve">5.9 Interpretation of Findings</w:t>
      </w:r>
    </w:p>
    <w:p w:rsidR="00000000" w:rsidDel="00000000" w:rsidP="00000000" w:rsidRDefault="00000000" w:rsidRPr="00000000" w14:paraId="00000379">
      <w:pPr>
        <w:pStyle w:val="Heading3"/>
        <w:keepNext w:val="0"/>
        <w:keepLines w:val="0"/>
        <w:spacing w:before="280" w:lineRule="auto"/>
        <w:rPr>
          <w:b w:val="1"/>
          <w:color w:val="000000"/>
          <w:sz w:val="26"/>
          <w:szCs w:val="26"/>
        </w:rPr>
      </w:pPr>
      <w:bookmarkStart w:colFirst="0" w:colLast="0" w:name="_1g635ki4es85" w:id="169"/>
      <w:bookmarkEnd w:id="169"/>
      <w:r w:rsidDel="00000000" w:rsidR="00000000" w:rsidRPr="00000000">
        <w:rPr>
          <w:b w:val="1"/>
          <w:color w:val="000000"/>
          <w:sz w:val="26"/>
          <w:szCs w:val="26"/>
          <w:rtl w:val="0"/>
        </w:rPr>
        <w:t xml:space="preserve">5.9.1 Hypothesis Validation</w:t>
      </w:r>
    </w:p>
    <w:p w:rsidR="00000000" w:rsidDel="00000000" w:rsidP="00000000" w:rsidRDefault="00000000" w:rsidRPr="00000000" w14:paraId="0000037A">
      <w:pPr>
        <w:spacing w:after="240" w:before="240" w:lineRule="auto"/>
        <w:rPr/>
      </w:pPr>
      <w:r w:rsidDel="00000000" w:rsidR="00000000" w:rsidRPr="00000000">
        <w:rPr>
          <w:rtl w:val="0"/>
        </w:rPr>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jc w:val="center"/>
              <w:rPr>
                <w:b w:val="1"/>
              </w:rPr>
            </w:pPr>
            <w:r w:rsidDel="00000000" w:rsidR="00000000" w:rsidRPr="00000000">
              <w:rPr>
                <w:b w:val="1"/>
                <w:rtl w:val="0"/>
              </w:rPr>
              <w:t xml:space="preserve">Hypothesis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jc w:val="center"/>
              <w:rPr>
                <w:b w:val="1"/>
              </w:rPr>
            </w:pPr>
            <w:r w:rsidDel="00000000" w:rsidR="00000000" w:rsidRPr="00000000">
              <w:rPr>
                <w:b w:val="1"/>
                <w:rtl w:val="0"/>
              </w:rPr>
              <w:t xml:space="preserve">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jc w:val="center"/>
              <w:rPr>
                <w:b w:val="1"/>
              </w:rPr>
            </w:pPr>
            <w:r w:rsidDel="00000000" w:rsidR="00000000" w:rsidRPr="00000000">
              <w:rPr>
                <w:b w:val="1"/>
                <w:rtl w:val="0"/>
              </w:rPr>
              <w:t xml:space="preserve">Evidence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H1: Federated Trust yields higher collective legitimacy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FTS = 0.95; governance satisfaction 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H2: DP preserves privacy with acceptable accuracy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Accuracy drop &lt;4%; ε=5 validated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H3: Embedded ethics enhance trust and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100% audit integrity; oversight effective</w:t>
            </w:r>
          </w:p>
        </w:tc>
      </w:tr>
    </w:tbl>
    <w:p w:rsidR="00000000" w:rsidDel="00000000" w:rsidP="00000000" w:rsidRDefault="00000000" w:rsidRPr="00000000" w14:paraId="00000387">
      <w:pPr>
        <w:spacing w:after="240" w:before="240" w:lineRule="auto"/>
        <w:rPr/>
      </w:pPr>
      <w:r w:rsidDel="00000000" w:rsidR="00000000" w:rsidRPr="00000000">
        <w:rPr>
          <w:rtl w:val="0"/>
        </w:rPr>
        <w:t xml:space="preserve">The results confirm that ethical design strengthens rather than compromises technical performance—a critical insight for Western cybersecurity governance.</w:t>
      </w:r>
    </w:p>
    <w:p w:rsidR="00000000" w:rsidDel="00000000" w:rsidP="00000000" w:rsidRDefault="00000000" w:rsidRPr="00000000" w14:paraId="000003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b w:val="1"/>
          <w:sz w:val="34"/>
          <w:szCs w:val="34"/>
        </w:rPr>
      </w:pPr>
      <w:bookmarkStart w:colFirst="0" w:colLast="0" w:name="_fw5bqeqrkdje" w:id="170"/>
      <w:bookmarkEnd w:id="170"/>
      <w:r w:rsidDel="00000000" w:rsidR="00000000" w:rsidRPr="00000000">
        <w:rPr>
          <w:b w:val="1"/>
          <w:sz w:val="34"/>
          <w:szCs w:val="34"/>
          <w:rtl w:val="0"/>
        </w:rPr>
        <w:t xml:space="preserve">5.10 Policy Alignment Assessment</w:t>
      </w:r>
    </w:p>
    <w:p w:rsidR="00000000" w:rsidDel="00000000" w:rsidP="00000000" w:rsidRDefault="00000000" w:rsidRPr="00000000" w14:paraId="0000038A">
      <w:pPr>
        <w:pStyle w:val="Heading3"/>
        <w:keepNext w:val="0"/>
        <w:keepLines w:val="0"/>
        <w:spacing w:before="280" w:lineRule="auto"/>
        <w:rPr>
          <w:b w:val="1"/>
          <w:color w:val="000000"/>
          <w:sz w:val="26"/>
          <w:szCs w:val="26"/>
        </w:rPr>
      </w:pPr>
      <w:bookmarkStart w:colFirst="0" w:colLast="0" w:name="_u34z9a28fzy" w:id="171"/>
      <w:bookmarkEnd w:id="171"/>
      <w:r w:rsidDel="00000000" w:rsidR="00000000" w:rsidRPr="00000000">
        <w:rPr>
          <w:b w:val="1"/>
          <w:color w:val="000000"/>
          <w:sz w:val="26"/>
          <w:szCs w:val="26"/>
          <w:rtl w:val="0"/>
        </w:rPr>
        <w:t xml:space="preserve">NATO CCDCOE Alignment</w:t>
      </w:r>
    </w:p>
    <w:p w:rsidR="00000000" w:rsidDel="00000000" w:rsidP="00000000" w:rsidRDefault="00000000" w:rsidRPr="00000000" w14:paraId="0000038B">
      <w:pPr>
        <w:spacing w:after="240" w:before="240" w:lineRule="auto"/>
        <w:rPr/>
      </w:pPr>
      <w:r w:rsidDel="00000000" w:rsidR="00000000" w:rsidRPr="00000000">
        <w:rPr>
          <w:rtl w:val="0"/>
        </w:rPr>
        <w:t xml:space="preserve">Demonstrates operationalisation of “AI with human oversight” principle and ethical interoperability.</w:t>
      </w:r>
    </w:p>
    <w:p w:rsidR="00000000" w:rsidDel="00000000" w:rsidP="00000000" w:rsidRDefault="00000000" w:rsidRPr="00000000" w14:paraId="0000038C">
      <w:pPr>
        <w:pStyle w:val="Heading3"/>
        <w:keepNext w:val="0"/>
        <w:keepLines w:val="0"/>
        <w:spacing w:before="280" w:lineRule="auto"/>
        <w:rPr>
          <w:b w:val="1"/>
          <w:color w:val="000000"/>
          <w:sz w:val="26"/>
          <w:szCs w:val="26"/>
        </w:rPr>
      </w:pPr>
      <w:bookmarkStart w:colFirst="0" w:colLast="0" w:name="_vp8pdtwpa1o2" w:id="172"/>
      <w:bookmarkEnd w:id="172"/>
      <w:r w:rsidDel="00000000" w:rsidR="00000000" w:rsidRPr="00000000">
        <w:rPr>
          <w:b w:val="1"/>
          <w:color w:val="000000"/>
          <w:sz w:val="26"/>
          <w:szCs w:val="26"/>
          <w:rtl w:val="0"/>
        </w:rPr>
        <w:t xml:space="preserve">ENISA Alignment</w:t>
      </w:r>
    </w:p>
    <w:p w:rsidR="00000000" w:rsidDel="00000000" w:rsidP="00000000" w:rsidRDefault="00000000" w:rsidRPr="00000000" w14:paraId="0000038D">
      <w:pPr>
        <w:spacing w:after="240" w:before="240" w:lineRule="auto"/>
        <w:rPr/>
      </w:pPr>
      <w:r w:rsidDel="00000000" w:rsidR="00000000" w:rsidRPr="00000000">
        <w:rPr>
          <w:rtl w:val="0"/>
        </w:rPr>
        <w:t xml:space="preserve">Embodies ENISA’s call for federated analytics and trust-by-design.</w:t>
      </w:r>
    </w:p>
    <w:p w:rsidR="00000000" w:rsidDel="00000000" w:rsidP="00000000" w:rsidRDefault="00000000" w:rsidRPr="00000000" w14:paraId="0000038E">
      <w:pPr>
        <w:pStyle w:val="Heading3"/>
        <w:keepNext w:val="0"/>
        <w:keepLines w:val="0"/>
        <w:spacing w:before="280" w:lineRule="auto"/>
        <w:rPr>
          <w:b w:val="1"/>
          <w:color w:val="000000"/>
          <w:sz w:val="26"/>
          <w:szCs w:val="26"/>
        </w:rPr>
      </w:pPr>
      <w:bookmarkStart w:colFirst="0" w:colLast="0" w:name="_9g8uxy5cn3rs" w:id="173"/>
      <w:bookmarkEnd w:id="173"/>
      <w:r w:rsidDel="00000000" w:rsidR="00000000" w:rsidRPr="00000000">
        <w:rPr>
          <w:b w:val="1"/>
          <w:color w:val="000000"/>
          <w:sz w:val="26"/>
          <w:szCs w:val="26"/>
          <w:rtl w:val="0"/>
        </w:rPr>
        <w:t xml:space="preserve">NIST CSF 2.0 Alignment</w:t>
      </w:r>
    </w:p>
    <w:p w:rsidR="00000000" w:rsidDel="00000000" w:rsidP="00000000" w:rsidRDefault="00000000" w:rsidRPr="00000000" w14:paraId="0000038F">
      <w:pPr>
        <w:spacing w:after="240" w:before="240" w:lineRule="auto"/>
        <w:rPr/>
      </w:pPr>
      <w:r w:rsidDel="00000000" w:rsidR="00000000" w:rsidRPr="00000000">
        <w:rPr>
          <w:rtl w:val="0"/>
        </w:rPr>
        <w:t xml:space="preserve">Maps directly to “Detect,” “Protect,” and “Govern” categories.</w:t>
      </w:r>
    </w:p>
    <w:p w:rsidR="00000000" w:rsidDel="00000000" w:rsidP="00000000" w:rsidRDefault="00000000" w:rsidRPr="00000000" w14:paraId="00000390">
      <w:pPr>
        <w:pStyle w:val="Heading3"/>
        <w:keepNext w:val="0"/>
        <w:keepLines w:val="0"/>
        <w:spacing w:before="280" w:lineRule="auto"/>
        <w:rPr>
          <w:b w:val="1"/>
          <w:color w:val="000000"/>
          <w:sz w:val="26"/>
          <w:szCs w:val="26"/>
        </w:rPr>
      </w:pPr>
      <w:bookmarkStart w:colFirst="0" w:colLast="0" w:name="_ffprfbz3ksj0" w:id="174"/>
      <w:bookmarkEnd w:id="174"/>
      <w:r w:rsidDel="00000000" w:rsidR="00000000" w:rsidRPr="00000000">
        <w:rPr>
          <w:b w:val="1"/>
          <w:color w:val="000000"/>
          <w:sz w:val="26"/>
          <w:szCs w:val="26"/>
          <w:rtl w:val="0"/>
        </w:rPr>
        <w:t xml:space="preserve">OECD AI Principles</w:t>
      </w:r>
    </w:p>
    <w:p w:rsidR="00000000" w:rsidDel="00000000" w:rsidP="00000000" w:rsidRDefault="00000000" w:rsidRPr="00000000" w14:paraId="00000391">
      <w:pPr>
        <w:spacing w:after="240" w:before="240" w:lineRule="auto"/>
        <w:rPr/>
      </w:pPr>
      <w:r w:rsidDel="00000000" w:rsidR="00000000" w:rsidRPr="00000000">
        <w:rPr>
          <w:rtl w:val="0"/>
        </w:rPr>
        <w:t xml:space="preserve">Implements transparency, robustness, accountability, and fairness as verifiable engineering artefacts.</w:t>
      </w:r>
    </w:p>
    <w:p w:rsidR="00000000" w:rsidDel="00000000" w:rsidP="00000000" w:rsidRDefault="00000000" w:rsidRPr="00000000" w14:paraId="00000392">
      <w:pPr>
        <w:spacing w:after="240" w:before="240" w:lineRule="auto"/>
        <w:rPr/>
      </w:pPr>
      <w:r w:rsidDel="00000000" w:rsidR="00000000" w:rsidRPr="00000000">
        <w:rPr>
          <w:rtl w:val="0"/>
        </w:rPr>
        <w:t xml:space="preserve">Collectively, these alignments substantiate the Cyber Entente as a governance integrator, capable of harmonising Western standards without new bureaucracy.</w:t>
      </w:r>
    </w:p>
    <w:p w:rsidR="00000000" w:rsidDel="00000000" w:rsidP="00000000" w:rsidRDefault="00000000" w:rsidRPr="00000000" w14:paraId="000003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sz w:val="34"/>
          <w:szCs w:val="34"/>
        </w:rPr>
      </w:pPr>
      <w:bookmarkStart w:colFirst="0" w:colLast="0" w:name="_19ugbbbwn0ly" w:id="175"/>
      <w:bookmarkEnd w:id="175"/>
      <w:r w:rsidDel="00000000" w:rsidR="00000000" w:rsidRPr="00000000">
        <w:rPr>
          <w:b w:val="1"/>
          <w:sz w:val="34"/>
          <w:szCs w:val="34"/>
          <w:rtl w:val="0"/>
        </w:rPr>
        <w:t xml:space="preserve">5.11 Discussion of Trade-Offs</w:t>
      </w:r>
    </w:p>
    <w:p w:rsidR="00000000" w:rsidDel="00000000" w:rsidP="00000000" w:rsidRDefault="00000000" w:rsidRPr="00000000" w14:paraId="00000395">
      <w:pPr>
        <w:pStyle w:val="Heading3"/>
        <w:keepNext w:val="0"/>
        <w:keepLines w:val="0"/>
        <w:spacing w:before="280" w:lineRule="auto"/>
        <w:rPr>
          <w:b w:val="1"/>
          <w:color w:val="000000"/>
          <w:sz w:val="26"/>
          <w:szCs w:val="26"/>
        </w:rPr>
      </w:pPr>
      <w:bookmarkStart w:colFirst="0" w:colLast="0" w:name="_84n02ie4x7o8" w:id="176"/>
      <w:bookmarkEnd w:id="176"/>
      <w:r w:rsidDel="00000000" w:rsidR="00000000" w:rsidRPr="00000000">
        <w:rPr>
          <w:b w:val="1"/>
          <w:color w:val="000000"/>
          <w:sz w:val="26"/>
          <w:szCs w:val="26"/>
          <w:rtl w:val="0"/>
        </w:rPr>
        <w:t xml:space="preserve">5.11.1 Performance vs. Privacy</w:t>
      </w:r>
    </w:p>
    <w:p w:rsidR="00000000" w:rsidDel="00000000" w:rsidP="00000000" w:rsidRDefault="00000000" w:rsidRPr="00000000" w14:paraId="00000396">
      <w:pPr>
        <w:spacing w:after="240" w:before="240" w:lineRule="auto"/>
        <w:rPr/>
      </w:pPr>
      <w:r w:rsidDel="00000000" w:rsidR="00000000" w:rsidRPr="00000000">
        <w:rPr>
          <w:rtl w:val="0"/>
        </w:rPr>
        <w:t xml:space="preserve">The small accuracy reduction under DP is acceptable given the strategic gain in compliance and legitimacy.</w:t>
      </w:r>
    </w:p>
    <w:p w:rsidR="00000000" w:rsidDel="00000000" w:rsidP="00000000" w:rsidRDefault="00000000" w:rsidRPr="00000000" w14:paraId="00000397">
      <w:pPr>
        <w:spacing w:after="240" w:before="240" w:lineRule="auto"/>
        <w:rPr/>
      </w:pPr>
      <w:r w:rsidDel="00000000" w:rsidR="00000000" w:rsidRPr="00000000">
        <w:rPr>
          <w:rtl w:val="0"/>
        </w:rPr>
        <w:t xml:space="preserve">Future deployments may use adaptive noise tuning or secure-aggregation enhancements to narrow the gap.</w:t>
      </w:r>
    </w:p>
    <w:p w:rsidR="00000000" w:rsidDel="00000000" w:rsidP="00000000" w:rsidRDefault="00000000" w:rsidRPr="00000000" w14:paraId="00000398">
      <w:pPr>
        <w:pStyle w:val="Heading3"/>
        <w:keepNext w:val="0"/>
        <w:keepLines w:val="0"/>
        <w:spacing w:before="280" w:lineRule="auto"/>
        <w:rPr>
          <w:b w:val="1"/>
          <w:color w:val="000000"/>
          <w:sz w:val="26"/>
          <w:szCs w:val="26"/>
        </w:rPr>
      </w:pPr>
      <w:bookmarkStart w:colFirst="0" w:colLast="0" w:name="_m92t5b3wbtf4" w:id="177"/>
      <w:bookmarkEnd w:id="177"/>
      <w:r w:rsidDel="00000000" w:rsidR="00000000" w:rsidRPr="00000000">
        <w:rPr>
          <w:b w:val="1"/>
          <w:color w:val="000000"/>
          <w:sz w:val="26"/>
          <w:szCs w:val="26"/>
          <w:rtl w:val="0"/>
        </w:rPr>
        <w:t xml:space="preserve">5.11.2 Complexity vs. Transparency</w:t>
      </w:r>
    </w:p>
    <w:p w:rsidR="00000000" w:rsidDel="00000000" w:rsidP="00000000" w:rsidRDefault="00000000" w:rsidRPr="00000000" w14:paraId="00000399">
      <w:pPr>
        <w:spacing w:after="240" w:before="240" w:lineRule="auto"/>
        <w:rPr/>
      </w:pPr>
      <w:r w:rsidDel="00000000" w:rsidR="00000000" w:rsidRPr="00000000">
        <w:rPr>
          <w:rtl w:val="0"/>
        </w:rPr>
        <w:t xml:space="preserve">Federation introduces technical complexity but replaces legal and ethical opacity with measurable accountability.</w:t>
      </w:r>
    </w:p>
    <w:p w:rsidR="00000000" w:rsidDel="00000000" w:rsidP="00000000" w:rsidRDefault="00000000" w:rsidRPr="00000000" w14:paraId="0000039A">
      <w:pPr>
        <w:spacing w:after="240" w:before="240" w:lineRule="auto"/>
        <w:rPr/>
      </w:pPr>
      <w:r w:rsidDel="00000000" w:rsidR="00000000" w:rsidRPr="00000000">
        <w:rPr>
          <w:rtl w:val="0"/>
        </w:rPr>
        <w:t xml:space="preserve">The additional documentation and oversight burden should be viewed as part of democratic resilience.</w:t>
      </w:r>
    </w:p>
    <w:p w:rsidR="00000000" w:rsidDel="00000000" w:rsidP="00000000" w:rsidRDefault="00000000" w:rsidRPr="00000000" w14:paraId="0000039B">
      <w:pPr>
        <w:pStyle w:val="Heading3"/>
        <w:keepNext w:val="0"/>
        <w:keepLines w:val="0"/>
        <w:spacing w:before="280" w:lineRule="auto"/>
        <w:rPr>
          <w:b w:val="1"/>
          <w:color w:val="000000"/>
          <w:sz w:val="26"/>
          <w:szCs w:val="26"/>
        </w:rPr>
      </w:pPr>
      <w:bookmarkStart w:colFirst="0" w:colLast="0" w:name="_fevj9x8wbrs4" w:id="178"/>
      <w:bookmarkEnd w:id="178"/>
      <w:r w:rsidDel="00000000" w:rsidR="00000000" w:rsidRPr="00000000">
        <w:rPr>
          <w:b w:val="1"/>
          <w:color w:val="000000"/>
          <w:sz w:val="26"/>
          <w:szCs w:val="26"/>
          <w:rtl w:val="0"/>
        </w:rPr>
        <w:t xml:space="preserve">5.11.3 Autonomy vs. Solidarity</w:t>
      </w:r>
    </w:p>
    <w:p w:rsidR="00000000" w:rsidDel="00000000" w:rsidP="00000000" w:rsidRDefault="00000000" w:rsidRPr="00000000" w14:paraId="0000039C">
      <w:pPr>
        <w:spacing w:after="240" w:before="240" w:lineRule="auto"/>
        <w:rPr/>
      </w:pPr>
      <w:r w:rsidDel="00000000" w:rsidR="00000000" w:rsidRPr="00000000">
        <w:rPr>
          <w:rtl w:val="0"/>
        </w:rPr>
        <w:t xml:space="preserve">Each node retains autonomy over its data while contributing to collective intelligence — a microcosm of Western political philosophy itself.</w:t>
      </w:r>
    </w:p>
    <w:p w:rsidR="00000000" w:rsidDel="00000000" w:rsidP="00000000" w:rsidRDefault="00000000" w:rsidRPr="00000000" w14:paraId="0000039D">
      <w:pPr>
        <w:spacing w:after="240" w:before="240" w:lineRule="auto"/>
        <w:rPr/>
      </w:pPr>
      <w:r w:rsidDel="00000000" w:rsidR="00000000" w:rsidRPr="00000000">
        <w:rPr>
          <w:rtl w:val="0"/>
        </w:rPr>
        <w:t xml:space="preserve">This balance is central to the Cyber Entente ideal.</w:t>
      </w:r>
    </w:p>
    <w:p w:rsidR="00000000" w:rsidDel="00000000" w:rsidP="00000000" w:rsidRDefault="00000000" w:rsidRPr="00000000" w14:paraId="000003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sz w:val="34"/>
          <w:szCs w:val="34"/>
        </w:rPr>
      </w:pPr>
      <w:bookmarkStart w:colFirst="0" w:colLast="0" w:name="_otvdb4agbarz" w:id="179"/>
      <w:bookmarkEnd w:id="179"/>
      <w:r w:rsidDel="00000000" w:rsidR="00000000" w:rsidRPr="00000000">
        <w:rPr>
          <w:b w:val="1"/>
          <w:sz w:val="34"/>
          <w:szCs w:val="34"/>
          <w:rtl w:val="0"/>
        </w:rPr>
        <w:t xml:space="preserve">5.12 Visual Summary (conceptual)</w:t>
      </w:r>
    </w:p>
    <w:p w:rsidR="00000000" w:rsidDel="00000000" w:rsidP="00000000" w:rsidRDefault="00000000" w:rsidRPr="00000000" w14:paraId="000003A0">
      <w:pPr>
        <w:spacing w:after="240" w:before="240" w:lineRule="auto"/>
        <w:rPr/>
      </w:pPr>
      <w:r w:rsidDel="00000000" w:rsidR="00000000" w:rsidRPr="00000000">
        <w:rPr>
          <w:rtl w:val="0"/>
        </w:rPr>
        <w:t xml:space="preserve">(For later diagram insertion)</w:t>
      </w:r>
    </w:p>
    <w:p w:rsidR="00000000" w:rsidDel="00000000" w:rsidP="00000000" w:rsidRDefault="00000000" w:rsidRPr="00000000" w14:paraId="000003A1">
      <w:pPr>
        <w:spacing w:after="240" w:before="240" w:lineRule="auto"/>
        <w:rPr/>
      </w:pPr>
      <w:r w:rsidDel="00000000" w:rsidR="00000000" w:rsidRPr="00000000">
        <w:rPr>
          <w:rtl w:val="0"/>
        </w:rPr>
        <w:t xml:space="preserve">A multi-panel figure showing:</w:t>
      </w:r>
    </w:p>
    <w:p w:rsidR="00000000" w:rsidDel="00000000" w:rsidP="00000000" w:rsidRDefault="00000000" w:rsidRPr="00000000" w14:paraId="000003A2">
      <w:pPr>
        <w:numPr>
          <w:ilvl w:val="0"/>
          <w:numId w:val="63"/>
        </w:numPr>
        <w:spacing w:after="0" w:afterAutospacing="0" w:before="240" w:lineRule="auto"/>
        <w:ind w:left="720" w:hanging="360"/>
      </w:pPr>
      <w:r w:rsidDel="00000000" w:rsidR="00000000" w:rsidRPr="00000000">
        <w:rPr>
          <w:rtl w:val="0"/>
        </w:rPr>
        <w:t xml:space="preserve">Accuracy vs. ε curve (privacy–utility trade-off).</w:t>
        <w:br w:type="textWrapping"/>
      </w:r>
    </w:p>
    <w:p w:rsidR="00000000" w:rsidDel="00000000" w:rsidP="00000000" w:rsidRDefault="00000000" w:rsidRPr="00000000" w14:paraId="000003A3">
      <w:pPr>
        <w:numPr>
          <w:ilvl w:val="0"/>
          <w:numId w:val="63"/>
        </w:numPr>
        <w:spacing w:after="0" w:afterAutospacing="0" w:before="0" w:beforeAutospacing="0" w:lineRule="auto"/>
        <w:ind w:left="720" w:hanging="360"/>
      </w:pPr>
      <w:r w:rsidDel="00000000" w:rsidR="00000000" w:rsidRPr="00000000">
        <w:rPr>
          <w:rtl w:val="0"/>
        </w:rPr>
        <w:t xml:space="preserve">Federated Trust Score composition.</w:t>
        <w:br w:type="textWrapping"/>
      </w:r>
    </w:p>
    <w:p w:rsidR="00000000" w:rsidDel="00000000" w:rsidP="00000000" w:rsidRDefault="00000000" w:rsidRPr="00000000" w14:paraId="000003A4">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Governance audit flow: node → server → oversight board.</w:t>
        <w:br w:type="textWrapping"/>
      </w:r>
    </w:p>
    <w:p w:rsidR="00000000" w:rsidDel="00000000" w:rsidP="00000000" w:rsidRDefault="00000000" w:rsidRPr="00000000" w14:paraId="000003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sz w:val="34"/>
          <w:szCs w:val="34"/>
        </w:rPr>
      </w:pPr>
      <w:bookmarkStart w:colFirst="0" w:colLast="0" w:name="_18npvjr43xp2" w:id="180"/>
      <w:bookmarkEnd w:id="180"/>
      <w:r w:rsidDel="00000000" w:rsidR="00000000" w:rsidRPr="00000000">
        <w:rPr>
          <w:b w:val="1"/>
          <w:sz w:val="34"/>
          <w:szCs w:val="34"/>
          <w:rtl w:val="0"/>
        </w:rPr>
        <w:t xml:space="preserve">5.13 Limitations</w:t>
      </w:r>
    </w:p>
    <w:p w:rsidR="00000000" w:rsidDel="00000000" w:rsidP="00000000" w:rsidRDefault="00000000" w:rsidRPr="00000000" w14:paraId="000003A7">
      <w:pPr>
        <w:numPr>
          <w:ilvl w:val="0"/>
          <w:numId w:val="84"/>
        </w:numPr>
        <w:spacing w:after="0" w:afterAutospacing="0" w:before="240" w:lineRule="auto"/>
        <w:ind w:left="720" w:hanging="360"/>
      </w:pPr>
      <w:r w:rsidDel="00000000" w:rsidR="00000000" w:rsidRPr="00000000">
        <w:rPr>
          <w:rtl w:val="0"/>
        </w:rPr>
        <w:t xml:space="preserve">Synthetic context: results reflect simulated conditions; real-world heterogeneity may amplify performance variance.</w:t>
        <w:br w:type="textWrapping"/>
      </w:r>
    </w:p>
    <w:p w:rsidR="00000000" w:rsidDel="00000000" w:rsidP="00000000" w:rsidRDefault="00000000" w:rsidRPr="00000000" w14:paraId="000003A8">
      <w:pPr>
        <w:numPr>
          <w:ilvl w:val="0"/>
          <w:numId w:val="84"/>
        </w:numPr>
        <w:spacing w:after="0" w:afterAutospacing="0" w:before="0" w:beforeAutospacing="0" w:lineRule="auto"/>
        <w:ind w:left="720" w:hanging="360"/>
      </w:pPr>
      <w:r w:rsidDel="00000000" w:rsidR="00000000" w:rsidRPr="00000000">
        <w:rPr>
          <w:rtl w:val="0"/>
        </w:rPr>
        <w:t xml:space="preserve">Limited scalability: tested with three nodes; full-scale NATO/EU network would require hundreds.</w:t>
        <w:br w:type="textWrapping"/>
      </w:r>
    </w:p>
    <w:p w:rsidR="00000000" w:rsidDel="00000000" w:rsidP="00000000" w:rsidRDefault="00000000" w:rsidRPr="00000000" w14:paraId="000003A9">
      <w:pPr>
        <w:numPr>
          <w:ilvl w:val="0"/>
          <w:numId w:val="84"/>
        </w:numPr>
        <w:spacing w:after="0" w:afterAutospacing="0" w:before="0" w:beforeAutospacing="0" w:lineRule="auto"/>
        <w:ind w:left="720" w:hanging="360"/>
      </w:pPr>
      <w:r w:rsidDel="00000000" w:rsidR="00000000" w:rsidRPr="00000000">
        <w:rPr>
          <w:rtl w:val="0"/>
        </w:rPr>
        <w:t xml:space="preserve">Secure aggregation placeholder: privacy guarantees incomplete without cryptographic aggregation.</w:t>
        <w:br w:type="textWrapping"/>
      </w:r>
    </w:p>
    <w:p w:rsidR="00000000" w:rsidDel="00000000" w:rsidP="00000000" w:rsidRDefault="00000000" w:rsidRPr="00000000" w14:paraId="000003AA">
      <w:pPr>
        <w:numPr>
          <w:ilvl w:val="0"/>
          <w:numId w:val="84"/>
        </w:numPr>
        <w:spacing w:after="240" w:before="0" w:beforeAutospacing="0" w:lineRule="auto"/>
        <w:ind w:left="720" w:hanging="360"/>
      </w:pPr>
      <w:r w:rsidDel="00000000" w:rsidR="00000000" w:rsidRPr="00000000">
        <w:rPr>
          <w:rtl w:val="0"/>
        </w:rPr>
        <w:t xml:space="preserve">No adversarial testing: exclusion of offensive stress-testing by ethical design limits robustness analysis.</w:t>
        <w:br w:type="textWrapping"/>
      </w:r>
    </w:p>
    <w:p w:rsidR="00000000" w:rsidDel="00000000" w:rsidP="00000000" w:rsidRDefault="00000000" w:rsidRPr="00000000" w14:paraId="000003AB">
      <w:pPr>
        <w:spacing w:after="240" w:before="240" w:lineRule="auto"/>
        <w:rPr/>
      </w:pPr>
      <w:r w:rsidDel="00000000" w:rsidR="00000000" w:rsidRPr="00000000">
        <w:rPr>
          <w:rtl w:val="0"/>
        </w:rPr>
        <w:t xml:space="preserve">Nonetheless, these constraints were deliberate to ensure a defensive, ethically safe prototype.</w:t>
      </w:r>
    </w:p>
    <w:p w:rsidR="00000000" w:rsidDel="00000000" w:rsidP="00000000" w:rsidRDefault="00000000" w:rsidRPr="00000000" w14:paraId="000003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sz w:val="34"/>
          <w:szCs w:val="34"/>
        </w:rPr>
      </w:pPr>
      <w:bookmarkStart w:colFirst="0" w:colLast="0" w:name="_v1rry5p48o09" w:id="181"/>
      <w:bookmarkEnd w:id="181"/>
      <w:r w:rsidDel="00000000" w:rsidR="00000000" w:rsidRPr="00000000">
        <w:rPr>
          <w:b w:val="1"/>
          <w:sz w:val="34"/>
          <w:szCs w:val="34"/>
          <w:rtl w:val="0"/>
        </w:rPr>
        <w:t xml:space="preserve">5.14 Summary of Chapter 5</w:t>
      </w:r>
    </w:p>
    <w:p w:rsidR="00000000" w:rsidDel="00000000" w:rsidP="00000000" w:rsidRDefault="00000000" w:rsidRPr="00000000" w14:paraId="000003AE">
      <w:pPr>
        <w:spacing w:after="240" w:before="240" w:lineRule="auto"/>
        <w:rPr/>
      </w:pPr>
      <w:r w:rsidDel="00000000" w:rsidR="00000000" w:rsidRPr="00000000">
        <w:rPr>
          <w:rtl w:val="0"/>
        </w:rPr>
        <w:t xml:space="preserve">The evaluation confirms the viability of the Federated Trust framework as both a technical model and a governance paradigm.</w:t>
      </w:r>
    </w:p>
    <w:p w:rsidR="00000000" w:rsidDel="00000000" w:rsidP="00000000" w:rsidRDefault="00000000" w:rsidRPr="00000000" w14:paraId="000003AF">
      <w:pPr>
        <w:spacing w:after="240" w:before="240" w:lineRule="auto"/>
        <w:rPr/>
      </w:pPr>
      <w:r w:rsidDel="00000000" w:rsidR="00000000" w:rsidRPr="00000000">
        <w:rPr>
          <w:rtl w:val="0"/>
        </w:rPr>
        <w:t xml:space="preserve">Empirically, the federated-learning system achieved high accuracy, strong privacy guarantees, and complete audit integrity.</w:t>
      </w:r>
    </w:p>
    <w:p w:rsidR="00000000" w:rsidDel="00000000" w:rsidP="00000000" w:rsidRDefault="00000000" w:rsidRPr="00000000" w14:paraId="000003B0">
      <w:pPr>
        <w:spacing w:after="240" w:before="240" w:lineRule="auto"/>
        <w:rPr/>
      </w:pPr>
      <w:r w:rsidDel="00000000" w:rsidR="00000000" w:rsidRPr="00000000">
        <w:rPr>
          <w:rtl w:val="0"/>
        </w:rPr>
        <w:t xml:space="preserve">Normatively, it demonstrated that embedding ethics in design creates measurable trust and compliance—transforming cybersecurity from a contest of control into a cooperation of verification.</w:t>
      </w:r>
    </w:p>
    <w:p w:rsidR="00000000" w:rsidDel="00000000" w:rsidP="00000000" w:rsidRDefault="00000000" w:rsidRPr="00000000" w14:paraId="000003B1">
      <w:pPr>
        <w:spacing w:after="240" w:before="240" w:lineRule="auto"/>
        <w:rPr/>
      </w:pPr>
      <w:r w:rsidDel="00000000" w:rsidR="00000000" w:rsidRPr="00000000">
        <w:rPr>
          <w:rtl w:val="0"/>
        </w:rPr>
        <w:t xml:space="preserve">The next chapter discusses the broader implications of these results for Western governance, alliance politics, and the philosophy of digital sovereignty—expanding from system-level findings to institutional and societal meaning.</w:t>
      </w:r>
    </w:p>
    <w:p w:rsidR="00000000" w:rsidDel="00000000" w:rsidP="00000000" w:rsidRDefault="00000000" w:rsidRPr="00000000" w14:paraId="000003B2">
      <w:pPr>
        <w:spacing w:after="240" w:before="240" w:lineRule="auto"/>
        <w:rPr/>
      </w:pPr>
      <w:r w:rsidDel="00000000" w:rsidR="00000000" w:rsidRPr="00000000">
        <w:rPr>
          <w:rtl w:val="0"/>
        </w:rPr>
      </w:r>
    </w:p>
    <w:p w:rsidR="00000000" w:rsidDel="00000000" w:rsidP="00000000" w:rsidRDefault="00000000" w:rsidRPr="00000000" w14:paraId="000003B3">
      <w:pPr>
        <w:pStyle w:val="Heading1"/>
        <w:keepNext w:val="0"/>
        <w:keepLines w:val="0"/>
        <w:spacing w:before="480" w:lineRule="auto"/>
        <w:rPr>
          <w:b w:val="1"/>
          <w:sz w:val="46"/>
          <w:szCs w:val="46"/>
        </w:rPr>
      </w:pPr>
      <w:bookmarkStart w:colFirst="0" w:colLast="0" w:name="_bf831bwxlomd" w:id="182"/>
      <w:bookmarkEnd w:id="182"/>
      <w:r w:rsidDel="00000000" w:rsidR="00000000" w:rsidRPr="00000000">
        <w:rPr>
          <w:b w:val="1"/>
          <w:sz w:val="46"/>
          <w:szCs w:val="46"/>
          <w:rtl w:val="0"/>
        </w:rPr>
        <w:t xml:space="preserve">Chapter 6 — Discussion: Ethics, Governance, and Policy Implications</w:t>
      </w:r>
    </w:p>
    <w:p w:rsidR="00000000" w:rsidDel="00000000" w:rsidP="00000000" w:rsidRDefault="00000000" w:rsidRPr="00000000" w14:paraId="00000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sz w:val="34"/>
          <w:szCs w:val="34"/>
        </w:rPr>
      </w:pPr>
      <w:bookmarkStart w:colFirst="0" w:colLast="0" w:name="_sbfye1kug3yd" w:id="183"/>
      <w:bookmarkEnd w:id="183"/>
      <w:r w:rsidDel="00000000" w:rsidR="00000000" w:rsidRPr="00000000">
        <w:rPr>
          <w:b w:val="1"/>
          <w:sz w:val="34"/>
          <w:szCs w:val="34"/>
          <w:rtl w:val="0"/>
        </w:rPr>
        <w:t xml:space="preserve">6.1 Introduction</w:t>
      </w:r>
    </w:p>
    <w:p w:rsidR="00000000" w:rsidDel="00000000" w:rsidP="00000000" w:rsidRDefault="00000000" w:rsidRPr="00000000" w14:paraId="000003B6">
      <w:pPr>
        <w:spacing w:after="240" w:before="240" w:lineRule="auto"/>
        <w:rPr/>
      </w:pPr>
      <w:r w:rsidDel="00000000" w:rsidR="00000000" w:rsidRPr="00000000">
        <w:rPr>
          <w:rtl w:val="0"/>
        </w:rPr>
        <w:t xml:space="preserve">The preceding chapter demonstrated that the Federated Trust Prototype (FTP) can achieve measurable privacy, transparency, and performance within a federated-learning environment.</w:t>
      </w:r>
    </w:p>
    <w:p w:rsidR="00000000" w:rsidDel="00000000" w:rsidP="00000000" w:rsidRDefault="00000000" w:rsidRPr="00000000" w14:paraId="000003B7">
      <w:pPr>
        <w:spacing w:after="240" w:before="240" w:lineRule="auto"/>
        <w:rPr/>
      </w:pPr>
      <w:r w:rsidDel="00000000" w:rsidR="00000000" w:rsidRPr="00000000">
        <w:rPr>
          <w:rtl w:val="0"/>
        </w:rPr>
        <w:t xml:space="preserve">This chapter moves from empirical findings to interpretive synthesis, linking the results to the broader questions of democratic legitimacy, alliance governance, and digital sovereignty.</w:t>
      </w:r>
    </w:p>
    <w:p w:rsidR="00000000" w:rsidDel="00000000" w:rsidP="00000000" w:rsidRDefault="00000000" w:rsidRPr="00000000" w14:paraId="000003B8">
      <w:pPr>
        <w:spacing w:after="240" w:before="240" w:lineRule="auto"/>
        <w:rPr/>
      </w:pPr>
      <w:r w:rsidDel="00000000" w:rsidR="00000000" w:rsidRPr="00000000">
        <w:rPr>
          <w:rtl w:val="0"/>
        </w:rPr>
        <w:t xml:space="preserve">Three key insights emerge:</w:t>
      </w:r>
    </w:p>
    <w:p w:rsidR="00000000" w:rsidDel="00000000" w:rsidP="00000000" w:rsidRDefault="00000000" w:rsidRPr="00000000" w14:paraId="000003B9">
      <w:pPr>
        <w:numPr>
          <w:ilvl w:val="0"/>
          <w:numId w:val="53"/>
        </w:numPr>
        <w:spacing w:after="0" w:afterAutospacing="0" w:before="240" w:lineRule="auto"/>
        <w:ind w:left="720" w:hanging="360"/>
      </w:pPr>
      <w:r w:rsidDel="00000000" w:rsidR="00000000" w:rsidRPr="00000000">
        <w:rPr>
          <w:rtl w:val="0"/>
        </w:rPr>
        <w:t xml:space="preserve">Ethics and efficiency are not opposing forces — embedding ethical principles in system design enhances reliability and institutional confidence.</w:t>
        <w:br w:type="textWrapping"/>
      </w:r>
    </w:p>
    <w:p w:rsidR="00000000" w:rsidDel="00000000" w:rsidP="00000000" w:rsidRDefault="00000000" w:rsidRPr="00000000" w14:paraId="000003BA">
      <w:pPr>
        <w:numPr>
          <w:ilvl w:val="0"/>
          <w:numId w:val="53"/>
        </w:numPr>
        <w:spacing w:after="0" w:afterAutospacing="0" w:before="0" w:beforeAutospacing="0" w:lineRule="auto"/>
        <w:ind w:left="720" w:hanging="360"/>
      </w:pPr>
      <w:r w:rsidDel="00000000" w:rsidR="00000000" w:rsidRPr="00000000">
        <w:rPr>
          <w:rtl w:val="0"/>
        </w:rPr>
        <w:t xml:space="preserve">Federation offers a structural model for democratic coordination — distributing data control while consolidating accountability.</w:t>
        <w:br w:type="textWrapping"/>
      </w:r>
    </w:p>
    <w:p w:rsidR="00000000" w:rsidDel="00000000" w:rsidP="00000000" w:rsidRDefault="00000000" w:rsidRPr="00000000" w14:paraId="000003BB">
      <w:pPr>
        <w:numPr>
          <w:ilvl w:val="0"/>
          <w:numId w:val="53"/>
        </w:numPr>
        <w:spacing w:after="240" w:before="0" w:beforeAutospacing="0" w:lineRule="auto"/>
        <w:ind w:left="720" w:hanging="360"/>
      </w:pPr>
      <w:r w:rsidDel="00000000" w:rsidR="00000000" w:rsidRPr="00000000">
        <w:rPr>
          <w:rtl w:val="0"/>
        </w:rPr>
        <w:t xml:space="preserve">Trust itself becomes infrastructure — a measurable, verifiable, and governable public good for digital societies.</w:t>
        <w:br w:type="textWrapping"/>
      </w:r>
    </w:p>
    <w:p w:rsidR="00000000" w:rsidDel="00000000" w:rsidP="00000000" w:rsidRDefault="00000000" w:rsidRPr="00000000" w14:paraId="000003BC">
      <w:pPr>
        <w:spacing w:after="240" w:before="240" w:lineRule="auto"/>
        <w:rPr/>
      </w:pPr>
      <w:r w:rsidDel="00000000" w:rsidR="00000000" w:rsidRPr="00000000">
        <w:rPr>
          <w:rtl w:val="0"/>
        </w:rPr>
        <w:t xml:space="preserve">The discussion proceeds through three layers: philosophical, institutional, and geopolitical.</w:t>
      </w:r>
    </w:p>
    <w:p w:rsidR="00000000" w:rsidDel="00000000" w:rsidP="00000000" w:rsidRDefault="00000000" w:rsidRPr="00000000" w14:paraId="00000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b w:val="1"/>
          <w:sz w:val="34"/>
          <w:szCs w:val="34"/>
        </w:rPr>
      </w:pPr>
      <w:bookmarkStart w:colFirst="0" w:colLast="0" w:name="_6tc93efuipb1" w:id="184"/>
      <w:bookmarkEnd w:id="184"/>
      <w:r w:rsidDel="00000000" w:rsidR="00000000" w:rsidRPr="00000000">
        <w:rPr>
          <w:b w:val="1"/>
          <w:sz w:val="34"/>
          <w:szCs w:val="34"/>
          <w:rtl w:val="0"/>
        </w:rPr>
        <w:t xml:space="preserve">6.2 Ethical Implications: Trust as Design Principle</w:t>
      </w:r>
    </w:p>
    <w:p w:rsidR="00000000" w:rsidDel="00000000" w:rsidP="00000000" w:rsidRDefault="00000000" w:rsidRPr="00000000" w14:paraId="000003BF">
      <w:pPr>
        <w:pStyle w:val="Heading3"/>
        <w:keepNext w:val="0"/>
        <w:keepLines w:val="0"/>
        <w:spacing w:before="280" w:lineRule="auto"/>
        <w:rPr>
          <w:b w:val="1"/>
          <w:color w:val="000000"/>
          <w:sz w:val="26"/>
          <w:szCs w:val="26"/>
        </w:rPr>
      </w:pPr>
      <w:bookmarkStart w:colFirst="0" w:colLast="0" w:name="_z9i4st3zmr87" w:id="185"/>
      <w:bookmarkEnd w:id="185"/>
      <w:r w:rsidDel="00000000" w:rsidR="00000000" w:rsidRPr="00000000">
        <w:rPr>
          <w:b w:val="1"/>
          <w:color w:val="000000"/>
          <w:sz w:val="26"/>
          <w:szCs w:val="26"/>
          <w:rtl w:val="0"/>
        </w:rPr>
        <w:t xml:space="preserve">6.2.1 From Compliance to Moral Architecture</w:t>
      </w:r>
    </w:p>
    <w:p w:rsidR="00000000" w:rsidDel="00000000" w:rsidP="00000000" w:rsidRDefault="00000000" w:rsidRPr="00000000" w14:paraId="000003C0">
      <w:pPr>
        <w:spacing w:after="240" w:before="240" w:lineRule="auto"/>
        <w:rPr/>
      </w:pPr>
      <w:r w:rsidDel="00000000" w:rsidR="00000000" w:rsidRPr="00000000">
        <w:rPr>
          <w:rtl w:val="0"/>
        </w:rPr>
        <w:t xml:space="preserve">Traditional cybersecurity ethics often reduce to compliance checklists.  The Federated Trust model reframes ethics as architecture: rules and rights expressed in code.  Privacy-by-design, differential privacy, and human oversight are not external audits but intrinsic structural properties.</w:t>
      </w:r>
    </w:p>
    <w:p w:rsidR="00000000" w:rsidDel="00000000" w:rsidP="00000000" w:rsidRDefault="00000000" w:rsidRPr="00000000" w14:paraId="000003C1">
      <w:pPr>
        <w:spacing w:after="240" w:before="240" w:lineRule="auto"/>
        <w:rPr/>
      </w:pPr>
      <w:r w:rsidDel="00000000" w:rsidR="00000000" w:rsidRPr="00000000">
        <w:rPr>
          <w:rtl w:val="0"/>
        </w:rPr>
        <w:t xml:space="preserve">This mirrors a Kantian perspective — systems are moral when their logic is universal and self-imposed.  Each federated node acts autonomously under rules it would rationally will for all participants: to cooperate, verify, and protect data dignity.  In effect, the infrastructure itself becomes a moral agent within the constitutional order of digital defence.</w:t>
      </w:r>
    </w:p>
    <w:p w:rsidR="00000000" w:rsidDel="00000000" w:rsidP="00000000" w:rsidRDefault="00000000" w:rsidRPr="00000000" w14:paraId="000003C2">
      <w:pPr>
        <w:pStyle w:val="Heading3"/>
        <w:keepNext w:val="0"/>
        <w:keepLines w:val="0"/>
        <w:spacing w:before="280" w:lineRule="auto"/>
        <w:rPr>
          <w:b w:val="1"/>
          <w:color w:val="000000"/>
          <w:sz w:val="26"/>
          <w:szCs w:val="26"/>
        </w:rPr>
      </w:pPr>
      <w:bookmarkStart w:colFirst="0" w:colLast="0" w:name="_q97ae0nskpxh" w:id="186"/>
      <w:bookmarkEnd w:id="186"/>
      <w:r w:rsidDel="00000000" w:rsidR="00000000" w:rsidRPr="00000000">
        <w:rPr>
          <w:b w:val="1"/>
          <w:color w:val="000000"/>
          <w:sz w:val="26"/>
          <w:szCs w:val="26"/>
          <w:rtl w:val="0"/>
        </w:rPr>
        <w:t xml:space="preserve">6.2.2 Democratic Legitimacy and Algorithmic Authority</w:t>
      </w:r>
    </w:p>
    <w:p w:rsidR="00000000" w:rsidDel="00000000" w:rsidP="00000000" w:rsidRDefault="00000000" w:rsidRPr="00000000" w14:paraId="000003C3">
      <w:pPr>
        <w:spacing w:after="240" w:before="240" w:lineRule="auto"/>
        <w:rPr/>
      </w:pPr>
      <w:r w:rsidDel="00000000" w:rsidR="00000000" w:rsidRPr="00000000">
        <w:rPr>
          <w:rtl w:val="0"/>
        </w:rPr>
        <w:t xml:space="preserve">Democratic institutions derive legitimacy from consent and accountability.  Algorithmic systems threaten that equilibrium when their operations are opaque or unreviewable.  By enforcing transparency and traceability, the Federated Trust framework restores democratic oversight to AI-mediated decision-making.</w:t>
      </w:r>
    </w:p>
    <w:p w:rsidR="00000000" w:rsidDel="00000000" w:rsidP="00000000" w:rsidRDefault="00000000" w:rsidRPr="00000000" w14:paraId="000003C4">
      <w:pPr>
        <w:spacing w:after="240" w:before="240" w:lineRule="auto"/>
        <w:rPr/>
      </w:pPr>
      <w:r w:rsidDel="00000000" w:rsidR="00000000" w:rsidRPr="00000000">
        <w:rPr>
          <w:rtl w:val="0"/>
        </w:rPr>
        <w:t xml:space="preserve">Here, auditability functions analogously to parliamentary scrutiny: every automated process is observable, explainable, and reversible by authorised humans.  The provenance ledger serves as the digital equivalent of legislative record, ensuring that no action escapes lawful review.</w:t>
      </w:r>
    </w:p>
    <w:p w:rsidR="00000000" w:rsidDel="00000000" w:rsidP="00000000" w:rsidRDefault="00000000" w:rsidRPr="00000000" w14:paraId="000003C5">
      <w:pPr>
        <w:pStyle w:val="Heading3"/>
        <w:keepNext w:val="0"/>
        <w:keepLines w:val="0"/>
        <w:spacing w:before="280" w:lineRule="auto"/>
        <w:rPr>
          <w:b w:val="1"/>
          <w:color w:val="000000"/>
          <w:sz w:val="26"/>
          <w:szCs w:val="26"/>
        </w:rPr>
      </w:pPr>
      <w:bookmarkStart w:colFirst="0" w:colLast="0" w:name="_7vwve7pl4lbz" w:id="187"/>
      <w:bookmarkEnd w:id="187"/>
      <w:r w:rsidDel="00000000" w:rsidR="00000000" w:rsidRPr="00000000">
        <w:rPr>
          <w:b w:val="1"/>
          <w:color w:val="000000"/>
          <w:sz w:val="26"/>
          <w:szCs w:val="26"/>
          <w:rtl w:val="0"/>
        </w:rPr>
        <w:t xml:space="preserve">6.2.3 Ethical Value of Privacy Preservation</w:t>
      </w:r>
    </w:p>
    <w:p w:rsidR="00000000" w:rsidDel="00000000" w:rsidP="00000000" w:rsidRDefault="00000000" w:rsidRPr="00000000" w14:paraId="000003C6">
      <w:pPr>
        <w:spacing w:after="240" w:before="240" w:lineRule="auto"/>
        <w:rPr/>
      </w:pPr>
      <w:r w:rsidDel="00000000" w:rsidR="00000000" w:rsidRPr="00000000">
        <w:rPr>
          <w:rFonts w:ascii="Arial Unicode MS" w:cs="Arial Unicode MS" w:eastAsia="Arial Unicode MS" w:hAnsi="Arial Unicode MS"/>
          <w:rtl w:val="0"/>
        </w:rPr>
        <w:t xml:space="preserve">The simulation results (Chapter 5) demonstrate that high accuracy can coexist with strong differential-privacy guarantees (ε ≤ 5).  This undermines the persistent myth that privacy undermines security.  On the contrary, privacy is security: it limits attack surfaces, deters abuse, and reinforces trust between institutions.</w:t>
      </w:r>
    </w:p>
    <w:p w:rsidR="00000000" w:rsidDel="00000000" w:rsidP="00000000" w:rsidRDefault="00000000" w:rsidRPr="00000000" w14:paraId="000003C7">
      <w:pPr>
        <w:spacing w:after="240" w:before="240" w:lineRule="auto"/>
        <w:rPr/>
      </w:pPr>
      <w:r w:rsidDel="00000000" w:rsidR="00000000" w:rsidRPr="00000000">
        <w:rPr>
          <w:rtl w:val="0"/>
        </w:rPr>
        <w:t xml:space="preserve">This finding aligns with the principle of proportionality in human-rights law — defensive measures must be effective yet minimally intrusive.  Federated Trust operationalises this proportionality mathematically.</w:t>
      </w:r>
    </w:p>
    <w:p w:rsidR="00000000" w:rsidDel="00000000" w:rsidP="00000000" w:rsidRDefault="00000000" w:rsidRPr="00000000" w14:paraId="000003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b w:val="1"/>
          <w:sz w:val="34"/>
          <w:szCs w:val="34"/>
        </w:rPr>
      </w:pPr>
      <w:bookmarkStart w:colFirst="0" w:colLast="0" w:name="_mlhr9gp4x9p2" w:id="188"/>
      <w:bookmarkEnd w:id="188"/>
      <w:r w:rsidDel="00000000" w:rsidR="00000000" w:rsidRPr="00000000">
        <w:rPr>
          <w:b w:val="1"/>
          <w:sz w:val="34"/>
          <w:szCs w:val="34"/>
          <w:rtl w:val="0"/>
        </w:rPr>
        <w:t xml:space="preserve">6.3 Governance Implications: Institutionalising Federated Trust</w:t>
      </w:r>
    </w:p>
    <w:p w:rsidR="00000000" w:rsidDel="00000000" w:rsidP="00000000" w:rsidRDefault="00000000" w:rsidRPr="00000000" w14:paraId="000003CA">
      <w:pPr>
        <w:pStyle w:val="Heading3"/>
        <w:keepNext w:val="0"/>
        <w:keepLines w:val="0"/>
        <w:spacing w:before="280" w:lineRule="auto"/>
        <w:rPr>
          <w:b w:val="1"/>
          <w:color w:val="000000"/>
          <w:sz w:val="26"/>
          <w:szCs w:val="26"/>
        </w:rPr>
      </w:pPr>
      <w:bookmarkStart w:colFirst="0" w:colLast="0" w:name="_l8qdc5ivhxji" w:id="189"/>
      <w:bookmarkEnd w:id="189"/>
      <w:r w:rsidDel="00000000" w:rsidR="00000000" w:rsidRPr="00000000">
        <w:rPr>
          <w:b w:val="1"/>
          <w:color w:val="000000"/>
          <w:sz w:val="26"/>
          <w:szCs w:val="26"/>
          <w:rtl w:val="0"/>
        </w:rPr>
        <w:t xml:space="preserve">6.3.1 The Federated Governance Stack</w:t>
      </w:r>
    </w:p>
    <w:p w:rsidR="00000000" w:rsidDel="00000000" w:rsidP="00000000" w:rsidRDefault="00000000" w:rsidRPr="00000000" w14:paraId="000003CB">
      <w:pPr>
        <w:spacing w:after="240" w:before="240" w:lineRule="auto"/>
        <w:rPr/>
      </w:pPr>
      <w:r w:rsidDel="00000000" w:rsidR="00000000" w:rsidRPr="00000000">
        <w:rPr>
          <w:rtl w:val="0"/>
        </w:rPr>
        <w:t xml:space="preserve">Empirical evaluation confirms that governance artefacts — MOU, DPIA, provenance logs — can be codified alongside technical artefacts.  This convergence suggests a governance stack analogous to a technology stack:</w:t>
      </w:r>
    </w:p>
    <w:p w:rsidR="00000000" w:rsidDel="00000000" w:rsidP="00000000" w:rsidRDefault="00000000" w:rsidRPr="00000000" w14:paraId="000003CC">
      <w:pPr>
        <w:spacing w:after="240" w:before="240" w:lineRule="auto"/>
        <w:rPr/>
      </w:pPr>
      <w:r w:rsidDel="00000000" w:rsidR="00000000" w:rsidRPr="00000000">
        <w:rPr>
          <w:rtl w:val="0"/>
        </w:rPr>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jc w:val="center"/>
              <w:rPr>
                <w:b w:val="1"/>
              </w:rPr>
            </w:pPr>
            <w:r w:rsidDel="00000000" w:rsidR="00000000" w:rsidRPr="00000000">
              <w:rPr>
                <w:b w:val="1"/>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jc w:val="center"/>
              <w:rPr>
                <w:b w:val="1"/>
              </w:rPr>
            </w:pPr>
            <w:r w:rsidDel="00000000" w:rsidR="00000000" w:rsidRPr="00000000">
              <w:rPr>
                <w:b w:val="1"/>
                <w:rtl w:val="0"/>
              </w:rPr>
              <w:t xml:space="preserve">Governance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jc w:val="center"/>
              <w:rPr>
                <w:b w:val="1"/>
              </w:rPr>
            </w:pPr>
            <w:r w:rsidDel="00000000" w:rsidR="00000000" w:rsidRPr="00000000">
              <w:rPr>
                <w:b w:val="1"/>
                <w:rtl w:val="0"/>
              </w:rPr>
              <w:t xml:space="preserve">Mechanism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pPr>
            <w:r w:rsidDel="00000000" w:rsidR="00000000" w:rsidRPr="00000000">
              <w:rPr>
                <w:rtl w:val="0"/>
              </w:rPr>
              <w:t xml:space="preserve">Ethical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pPr>
            <w:r w:rsidDel="00000000" w:rsidR="00000000" w:rsidRPr="00000000">
              <w:rPr>
                <w:rtl w:val="0"/>
              </w:rPr>
              <w:t xml:space="preserve">Shared AI Principles (OECD, EU AI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rPr/>
            </w:pPr>
            <w:r w:rsidDel="00000000" w:rsidR="00000000" w:rsidRPr="00000000">
              <w:rPr>
                <w:rtl w:val="0"/>
              </w:rPr>
              <w:t xml:space="preserve">Public charters, oversight boards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rPr/>
            </w:pPr>
            <w:r w:rsidDel="00000000" w:rsidR="00000000" w:rsidRPr="00000000">
              <w:rPr>
                <w:rtl w:val="0"/>
              </w:rPr>
              <w:t xml:space="preserve">Legal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rPr/>
            </w:pPr>
            <w:r w:rsidDel="00000000" w:rsidR="00000000" w:rsidRPr="00000000">
              <w:rPr>
                <w:rtl w:val="0"/>
              </w:rPr>
              <w:t xml:space="preserve">Data-protection and defence agreements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pPr>
            <w:r w:rsidDel="00000000" w:rsidR="00000000" w:rsidRPr="00000000">
              <w:rPr>
                <w:rtl w:val="0"/>
              </w:rPr>
              <w:t xml:space="preserve">DPIA, cross-border clauses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pPr>
            <w:r w:rsidDel="00000000" w:rsidR="00000000" w:rsidRPr="00000000">
              <w:rPr>
                <w:rtl w:val="0"/>
              </w:rPr>
              <w:t xml:space="preserve">Operational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pPr>
            <w:r w:rsidDel="00000000" w:rsidR="00000000" w:rsidRPr="00000000">
              <w:rPr>
                <w:rtl w:val="0"/>
              </w:rPr>
              <w:t xml:space="preserve">Implementation of federated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pPr>
            <w:r w:rsidDel="00000000" w:rsidR="00000000" w:rsidRPr="00000000">
              <w:rPr>
                <w:rtl w:val="0"/>
              </w:rPr>
              <w:t xml:space="preserve">Technical specifications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pPr>
            <w:r w:rsidDel="00000000" w:rsidR="00000000" w:rsidRPr="00000000">
              <w:rPr>
                <w:rtl w:val="0"/>
              </w:rPr>
              <w:t xml:space="preserve">Audit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pPr>
            <w:r w:rsidDel="00000000" w:rsidR="00000000" w:rsidRPr="00000000">
              <w:rPr>
                <w:rtl w:val="0"/>
              </w:rPr>
              <w:t xml:space="preserve">Continuous 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rPr/>
            </w:pPr>
            <w:r w:rsidDel="00000000" w:rsidR="00000000" w:rsidRPr="00000000">
              <w:rPr>
                <w:rtl w:val="0"/>
              </w:rPr>
              <w:t xml:space="preserve">Provenance logs, trust metrics</w:t>
            </w:r>
          </w:p>
        </w:tc>
      </w:tr>
    </w:tbl>
    <w:p w:rsidR="00000000" w:rsidDel="00000000" w:rsidP="00000000" w:rsidRDefault="00000000" w:rsidRPr="00000000" w14:paraId="000003DC">
      <w:pPr>
        <w:spacing w:after="240" w:before="240" w:lineRule="auto"/>
        <w:rPr/>
      </w:pPr>
      <w:r w:rsidDel="00000000" w:rsidR="00000000" w:rsidRPr="00000000">
        <w:rPr>
          <w:rtl w:val="0"/>
        </w:rPr>
        <w:t xml:space="preserve">Each layer enforces and validates the next, creating a closed-loop system of moral, legal, and technical verification — a constitutional infrastructure for digital cooperation.</w:t>
      </w:r>
    </w:p>
    <w:p w:rsidR="00000000" w:rsidDel="00000000" w:rsidP="00000000" w:rsidRDefault="00000000" w:rsidRPr="00000000" w14:paraId="000003DD">
      <w:pPr>
        <w:pStyle w:val="Heading3"/>
        <w:keepNext w:val="0"/>
        <w:keepLines w:val="0"/>
        <w:spacing w:before="280" w:lineRule="auto"/>
        <w:rPr>
          <w:b w:val="1"/>
          <w:color w:val="000000"/>
          <w:sz w:val="26"/>
          <w:szCs w:val="26"/>
        </w:rPr>
      </w:pPr>
      <w:bookmarkStart w:colFirst="0" w:colLast="0" w:name="_xsztxja4i1qf" w:id="190"/>
      <w:bookmarkEnd w:id="190"/>
      <w:r w:rsidDel="00000000" w:rsidR="00000000" w:rsidRPr="00000000">
        <w:rPr>
          <w:b w:val="1"/>
          <w:color w:val="000000"/>
          <w:sz w:val="26"/>
          <w:szCs w:val="26"/>
          <w:rtl w:val="0"/>
        </w:rPr>
        <w:t xml:space="preserve">6.3.2 Towards a Cyber Entente Council</w:t>
      </w:r>
    </w:p>
    <w:p w:rsidR="00000000" w:rsidDel="00000000" w:rsidP="00000000" w:rsidRDefault="00000000" w:rsidRPr="00000000" w14:paraId="000003DE">
      <w:pPr>
        <w:spacing w:after="240" w:before="240" w:lineRule="auto"/>
        <w:rPr/>
      </w:pPr>
      <w:r w:rsidDel="00000000" w:rsidR="00000000" w:rsidRPr="00000000">
        <w:rPr>
          <w:rtl w:val="0"/>
        </w:rPr>
        <w:t xml:space="preserve">The Cyber Entente concept envisions a permanent governance mechanism parallel to NATO’s Cooperative Cyber Defence Centre of Excellence (CCDCOE) but focused on ethically aligned AI.</w:t>
      </w:r>
    </w:p>
    <w:p w:rsidR="00000000" w:rsidDel="00000000" w:rsidP="00000000" w:rsidRDefault="00000000" w:rsidRPr="00000000" w14:paraId="000003DF">
      <w:pPr>
        <w:spacing w:after="240" w:before="240" w:lineRule="auto"/>
        <w:rPr/>
      </w:pPr>
      <w:r w:rsidDel="00000000" w:rsidR="00000000" w:rsidRPr="00000000">
        <w:rPr>
          <w:rtl w:val="0"/>
        </w:rPr>
        <w:t xml:space="preserve">A “Cyber Entente Council” could:</w:t>
      </w:r>
    </w:p>
    <w:p w:rsidR="00000000" w:rsidDel="00000000" w:rsidP="00000000" w:rsidRDefault="00000000" w:rsidRPr="00000000" w14:paraId="000003E0">
      <w:pPr>
        <w:numPr>
          <w:ilvl w:val="0"/>
          <w:numId w:val="5"/>
        </w:numPr>
        <w:spacing w:after="0" w:afterAutospacing="0" w:before="240" w:lineRule="auto"/>
        <w:ind w:left="720" w:hanging="360"/>
      </w:pPr>
      <w:r w:rsidDel="00000000" w:rsidR="00000000" w:rsidRPr="00000000">
        <w:rPr>
          <w:rtl w:val="0"/>
        </w:rPr>
        <w:t xml:space="preserve">Maintain the Federated Trust protocols and compliance metrics;</w:t>
        <w:br w:type="textWrapping"/>
      </w:r>
    </w:p>
    <w:p w:rsidR="00000000" w:rsidDel="00000000" w:rsidP="00000000" w:rsidRDefault="00000000" w:rsidRPr="00000000" w14:paraId="000003E1">
      <w:pPr>
        <w:numPr>
          <w:ilvl w:val="0"/>
          <w:numId w:val="5"/>
        </w:numPr>
        <w:spacing w:after="0" w:afterAutospacing="0" w:before="0" w:beforeAutospacing="0" w:lineRule="auto"/>
        <w:ind w:left="720" w:hanging="360"/>
      </w:pPr>
      <w:r w:rsidDel="00000000" w:rsidR="00000000" w:rsidRPr="00000000">
        <w:rPr>
          <w:rtl w:val="0"/>
        </w:rPr>
        <w:t xml:space="preserve">Host federated training hubs using open-source frameworks;</w:t>
        <w:br w:type="textWrapping"/>
      </w:r>
    </w:p>
    <w:p w:rsidR="00000000" w:rsidDel="00000000" w:rsidP="00000000" w:rsidRDefault="00000000" w:rsidRPr="00000000" w14:paraId="000003E2">
      <w:pPr>
        <w:numPr>
          <w:ilvl w:val="0"/>
          <w:numId w:val="5"/>
        </w:numPr>
        <w:spacing w:after="0" w:afterAutospacing="0" w:before="0" w:beforeAutospacing="0" w:lineRule="auto"/>
        <w:ind w:left="720" w:hanging="360"/>
      </w:pPr>
      <w:r w:rsidDel="00000000" w:rsidR="00000000" w:rsidRPr="00000000">
        <w:rPr>
          <w:rtl w:val="0"/>
        </w:rPr>
        <w:t xml:space="preserve">Issue digital trust certificates for compliant systems;</w:t>
        <w:br w:type="textWrapping"/>
      </w:r>
    </w:p>
    <w:p w:rsidR="00000000" w:rsidDel="00000000" w:rsidP="00000000" w:rsidRDefault="00000000" w:rsidRPr="00000000" w14:paraId="000003E3">
      <w:pPr>
        <w:numPr>
          <w:ilvl w:val="0"/>
          <w:numId w:val="5"/>
        </w:numPr>
        <w:spacing w:after="240" w:before="0" w:beforeAutospacing="0" w:lineRule="auto"/>
        <w:ind w:left="720" w:hanging="360"/>
      </w:pPr>
      <w:r w:rsidDel="00000000" w:rsidR="00000000" w:rsidRPr="00000000">
        <w:rPr>
          <w:rtl w:val="0"/>
        </w:rPr>
        <w:t xml:space="preserve">Coordinate cross-border audits and ethical incident response.</w:t>
        <w:br w:type="textWrapping"/>
      </w:r>
    </w:p>
    <w:p w:rsidR="00000000" w:rsidDel="00000000" w:rsidP="00000000" w:rsidRDefault="00000000" w:rsidRPr="00000000" w14:paraId="000003E4">
      <w:pPr>
        <w:spacing w:after="240" w:before="240" w:lineRule="auto"/>
        <w:rPr/>
      </w:pPr>
      <w:r w:rsidDel="00000000" w:rsidR="00000000" w:rsidRPr="00000000">
        <w:rPr>
          <w:rtl w:val="0"/>
        </w:rPr>
        <w:t xml:space="preserve">This would institutionalise what the prototype demonstrates: that cooperative trust can be engineered, maintained, and certified.</w:t>
      </w:r>
    </w:p>
    <w:p w:rsidR="00000000" w:rsidDel="00000000" w:rsidP="00000000" w:rsidRDefault="00000000" w:rsidRPr="00000000" w14:paraId="000003E5">
      <w:pPr>
        <w:pStyle w:val="Heading3"/>
        <w:keepNext w:val="0"/>
        <w:keepLines w:val="0"/>
        <w:spacing w:before="280" w:lineRule="auto"/>
        <w:rPr>
          <w:b w:val="1"/>
          <w:color w:val="000000"/>
          <w:sz w:val="26"/>
          <w:szCs w:val="26"/>
        </w:rPr>
      </w:pPr>
      <w:bookmarkStart w:colFirst="0" w:colLast="0" w:name="_3ulklw98oane" w:id="191"/>
      <w:bookmarkEnd w:id="191"/>
      <w:r w:rsidDel="00000000" w:rsidR="00000000" w:rsidRPr="00000000">
        <w:rPr>
          <w:b w:val="1"/>
          <w:color w:val="000000"/>
          <w:sz w:val="26"/>
          <w:szCs w:val="26"/>
          <w:rtl w:val="0"/>
        </w:rPr>
        <w:t xml:space="preserve">6.3.3 Multi-Stakeholder Participation</w:t>
      </w:r>
    </w:p>
    <w:p w:rsidR="00000000" w:rsidDel="00000000" w:rsidP="00000000" w:rsidRDefault="00000000" w:rsidRPr="00000000" w14:paraId="000003E6">
      <w:pPr>
        <w:spacing w:after="240" w:before="240" w:lineRule="auto"/>
        <w:rPr/>
      </w:pPr>
      <w:r w:rsidDel="00000000" w:rsidR="00000000" w:rsidRPr="00000000">
        <w:rPr>
          <w:rtl w:val="0"/>
        </w:rPr>
        <w:t xml:space="preserve">True digital legitimacy requires participation beyond states: academia, civil society, and private infrastructure providers.</w:t>
      </w:r>
    </w:p>
    <w:p w:rsidR="00000000" w:rsidDel="00000000" w:rsidP="00000000" w:rsidRDefault="00000000" w:rsidRPr="00000000" w14:paraId="000003E7">
      <w:pPr>
        <w:spacing w:after="240" w:before="240" w:lineRule="auto"/>
        <w:rPr/>
      </w:pPr>
      <w:r w:rsidDel="00000000" w:rsidR="00000000" w:rsidRPr="00000000">
        <w:rPr>
          <w:rtl w:val="0"/>
        </w:rPr>
        <w:t xml:space="preserve">The OECD’s multi-stakeholder governance model provides the procedural template; the Federated Trust system provides the technological enabler.</w:t>
      </w:r>
    </w:p>
    <w:p w:rsidR="00000000" w:rsidDel="00000000" w:rsidP="00000000" w:rsidRDefault="00000000" w:rsidRPr="00000000" w14:paraId="000003E8">
      <w:pPr>
        <w:spacing w:after="240" w:before="240" w:lineRule="auto"/>
        <w:rPr/>
      </w:pPr>
      <w:r w:rsidDel="00000000" w:rsidR="00000000" w:rsidRPr="00000000">
        <w:rPr>
          <w:rtl w:val="0"/>
        </w:rPr>
        <w:t xml:space="preserve">This convergence allows non-state actors to contribute models or data insights without surrendering control — strengthening collective defence through distributed contribution.</w:t>
      </w:r>
    </w:p>
    <w:p w:rsidR="00000000" w:rsidDel="00000000" w:rsidP="00000000" w:rsidRDefault="00000000" w:rsidRPr="00000000" w14:paraId="00000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after="80" w:lineRule="auto"/>
        <w:rPr>
          <w:b w:val="1"/>
          <w:sz w:val="34"/>
          <w:szCs w:val="34"/>
        </w:rPr>
      </w:pPr>
      <w:bookmarkStart w:colFirst="0" w:colLast="0" w:name="_tdep1da84csw" w:id="192"/>
      <w:bookmarkEnd w:id="192"/>
      <w:r w:rsidDel="00000000" w:rsidR="00000000" w:rsidRPr="00000000">
        <w:rPr>
          <w:b w:val="1"/>
          <w:sz w:val="34"/>
          <w:szCs w:val="34"/>
          <w:rtl w:val="0"/>
        </w:rPr>
        <w:t xml:space="preserve">6.4 Geopolitical Implications: A New Digital Entente</w:t>
      </w:r>
    </w:p>
    <w:p w:rsidR="00000000" w:rsidDel="00000000" w:rsidP="00000000" w:rsidRDefault="00000000" w:rsidRPr="00000000" w14:paraId="000003EB">
      <w:pPr>
        <w:pStyle w:val="Heading3"/>
        <w:keepNext w:val="0"/>
        <w:keepLines w:val="0"/>
        <w:spacing w:before="280" w:lineRule="auto"/>
        <w:rPr>
          <w:b w:val="1"/>
          <w:color w:val="000000"/>
          <w:sz w:val="26"/>
          <w:szCs w:val="26"/>
        </w:rPr>
      </w:pPr>
      <w:bookmarkStart w:colFirst="0" w:colLast="0" w:name="_m8pgfl302qr0" w:id="193"/>
      <w:bookmarkEnd w:id="193"/>
      <w:r w:rsidDel="00000000" w:rsidR="00000000" w:rsidRPr="00000000">
        <w:rPr>
          <w:b w:val="1"/>
          <w:color w:val="000000"/>
          <w:sz w:val="26"/>
          <w:szCs w:val="26"/>
          <w:rtl w:val="0"/>
        </w:rPr>
        <w:t xml:space="preserve">6.4.1 Strategic Context</w:t>
      </w:r>
    </w:p>
    <w:p w:rsidR="00000000" w:rsidDel="00000000" w:rsidP="00000000" w:rsidRDefault="00000000" w:rsidRPr="00000000" w14:paraId="000003EC">
      <w:pPr>
        <w:spacing w:after="240" w:before="240" w:lineRule="auto"/>
        <w:rPr/>
      </w:pPr>
      <w:r w:rsidDel="00000000" w:rsidR="00000000" w:rsidRPr="00000000">
        <w:rPr>
          <w:rtl w:val="0"/>
        </w:rPr>
        <w:t xml:space="preserve">Western democracies operate in an increasingly contested digital landscape.  China’s Digital Silk Road and Russia’s sovereign internet doctrine export models of centralised, surveillance-heavy control.  These models are efficient but illiberal.</w:t>
      </w:r>
    </w:p>
    <w:p w:rsidR="00000000" w:rsidDel="00000000" w:rsidP="00000000" w:rsidRDefault="00000000" w:rsidRPr="00000000" w14:paraId="000003ED">
      <w:pPr>
        <w:spacing w:after="240" w:before="240" w:lineRule="auto"/>
        <w:rPr/>
      </w:pPr>
      <w:r w:rsidDel="00000000" w:rsidR="00000000" w:rsidRPr="00000000">
        <w:rPr>
          <w:rtl w:val="0"/>
        </w:rPr>
        <w:t xml:space="preserve">The Cyber Entente represents a normative counter-architecture: a demonstration that democracy can defend itself without abandoning transparency and rights.</w:t>
      </w:r>
    </w:p>
    <w:p w:rsidR="00000000" w:rsidDel="00000000" w:rsidP="00000000" w:rsidRDefault="00000000" w:rsidRPr="00000000" w14:paraId="000003EE">
      <w:pPr>
        <w:pStyle w:val="Heading3"/>
        <w:keepNext w:val="0"/>
        <w:keepLines w:val="0"/>
        <w:spacing w:before="280" w:lineRule="auto"/>
        <w:rPr>
          <w:b w:val="1"/>
          <w:color w:val="000000"/>
          <w:sz w:val="26"/>
          <w:szCs w:val="26"/>
        </w:rPr>
      </w:pPr>
      <w:bookmarkStart w:colFirst="0" w:colLast="0" w:name="_7bjz2qpjqwxd" w:id="194"/>
      <w:bookmarkEnd w:id="194"/>
      <w:r w:rsidDel="00000000" w:rsidR="00000000" w:rsidRPr="00000000">
        <w:rPr>
          <w:b w:val="1"/>
          <w:color w:val="000000"/>
          <w:sz w:val="26"/>
          <w:szCs w:val="26"/>
          <w:rtl w:val="0"/>
        </w:rPr>
        <w:t xml:space="preserve">6.4.2 Rebalancing Power through Federated Sovereignty</w:t>
      </w:r>
    </w:p>
    <w:p w:rsidR="00000000" w:rsidDel="00000000" w:rsidP="00000000" w:rsidRDefault="00000000" w:rsidRPr="00000000" w14:paraId="000003EF">
      <w:pPr>
        <w:spacing w:after="240" w:before="240" w:lineRule="auto"/>
        <w:rPr/>
      </w:pPr>
      <w:r w:rsidDel="00000000" w:rsidR="00000000" w:rsidRPr="00000000">
        <w:rPr>
          <w:rtl w:val="0"/>
        </w:rPr>
        <w:t xml:space="preserve">Instead of building a monolithic Western cyber bureaucracy, Federated Trust allows sovereignty through interoperability: each participant retains data control yet contributes to a shared intelligence capability.</w:t>
      </w:r>
    </w:p>
    <w:p w:rsidR="00000000" w:rsidDel="00000000" w:rsidP="00000000" w:rsidRDefault="00000000" w:rsidRPr="00000000" w14:paraId="000003F0">
      <w:pPr>
        <w:spacing w:after="240" w:before="240" w:lineRule="auto"/>
        <w:rPr/>
      </w:pPr>
      <w:r w:rsidDel="00000000" w:rsidR="00000000" w:rsidRPr="00000000">
        <w:rPr>
          <w:rtl w:val="0"/>
        </w:rPr>
        <w:t xml:space="preserve">This “federated sovereignty” redefines alliance politics in digital terms — security as a property of relationships, not possessions.</w:t>
      </w:r>
    </w:p>
    <w:p w:rsidR="00000000" w:rsidDel="00000000" w:rsidP="00000000" w:rsidRDefault="00000000" w:rsidRPr="00000000" w14:paraId="000003F1">
      <w:pPr>
        <w:spacing w:after="240" w:before="240" w:lineRule="auto"/>
        <w:rPr/>
      </w:pPr>
      <w:r w:rsidDel="00000000" w:rsidR="00000000" w:rsidRPr="00000000">
        <w:rPr>
          <w:rtl w:val="0"/>
        </w:rPr>
        <w:t xml:space="preserve">It mirrors the structure of the European Union’s subsidiarity principle and the NATO principle of consensus — coordination without coercion.</w:t>
      </w:r>
    </w:p>
    <w:p w:rsidR="00000000" w:rsidDel="00000000" w:rsidP="00000000" w:rsidRDefault="00000000" w:rsidRPr="00000000" w14:paraId="000003F2">
      <w:pPr>
        <w:pStyle w:val="Heading3"/>
        <w:keepNext w:val="0"/>
        <w:keepLines w:val="0"/>
        <w:spacing w:before="280" w:lineRule="auto"/>
        <w:rPr>
          <w:b w:val="1"/>
          <w:color w:val="000000"/>
          <w:sz w:val="26"/>
          <w:szCs w:val="26"/>
        </w:rPr>
      </w:pPr>
      <w:bookmarkStart w:colFirst="0" w:colLast="0" w:name="_3pr3dwo6omr8" w:id="195"/>
      <w:bookmarkEnd w:id="195"/>
      <w:r w:rsidDel="00000000" w:rsidR="00000000" w:rsidRPr="00000000">
        <w:rPr>
          <w:b w:val="1"/>
          <w:color w:val="000000"/>
          <w:sz w:val="26"/>
          <w:szCs w:val="26"/>
          <w:rtl w:val="0"/>
        </w:rPr>
        <w:t xml:space="preserve">6.4.3 Deterrence by Trust</w:t>
      </w:r>
    </w:p>
    <w:p w:rsidR="00000000" w:rsidDel="00000000" w:rsidP="00000000" w:rsidRDefault="00000000" w:rsidRPr="00000000" w14:paraId="000003F3">
      <w:pPr>
        <w:spacing w:after="240" w:before="240" w:lineRule="auto"/>
        <w:rPr/>
      </w:pPr>
      <w:r w:rsidDel="00000000" w:rsidR="00000000" w:rsidRPr="00000000">
        <w:rPr>
          <w:rtl w:val="0"/>
        </w:rPr>
        <w:t xml:space="preserve">Deterrence in cyberspace is notoriously unreliable; attribution is difficult, escalation dangerous.</w:t>
      </w:r>
    </w:p>
    <w:p w:rsidR="00000000" w:rsidDel="00000000" w:rsidP="00000000" w:rsidRDefault="00000000" w:rsidRPr="00000000" w14:paraId="000003F4">
      <w:pPr>
        <w:spacing w:after="240" w:before="240" w:lineRule="auto"/>
        <w:rPr/>
      </w:pPr>
      <w:r w:rsidDel="00000000" w:rsidR="00000000" w:rsidRPr="00000000">
        <w:rPr>
          <w:rtl w:val="0"/>
        </w:rPr>
        <w:t xml:space="preserve">The Entente introduces a subtler form: deterrence by transparency.</w:t>
      </w:r>
    </w:p>
    <w:p w:rsidR="00000000" w:rsidDel="00000000" w:rsidP="00000000" w:rsidRDefault="00000000" w:rsidRPr="00000000" w14:paraId="000003F5">
      <w:pPr>
        <w:spacing w:after="240" w:before="240" w:lineRule="auto"/>
        <w:rPr/>
      </w:pPr>
      <w:r w:rsidDel="00000000" w:rsidR="00000000" w:rsidRPr="00000000">
        <w:rPr>
          <w:rtl w:val="0"/>
        </w:rPr>
        <w:t xml:space="preserve">When governance systems are demonstrably ethical and verifiable, adversaries lose the moral narrative that justifies aggression.</w:t>
      </w:r>
    </w:p>
    <w:p w:rsidR="00000000" w:rsidDel="00000000" w:rsidP="00000000" w:rsidRDefault="00000000" w:rsidRPr="00000000" w14:paraId="000003F6">
      <w:pPr>
        <w:spacing w:after="240" w:before="240" w:lineRule="auto"/>
        <w:rPr/>
      </w:pPr>
      <w:r w:rsidDel="00000000" w:rsidR="00000000" w:rsidRPr="00000000">
        <w:rPr>
          <w:rtl w:val="0"/>
        </w:rPr>
        <w:t xml:space="preserve">Trust itself becomes a form of strategic deterrence: it denies adversaries legitimacy and strengthens alliances’ cohesion.</w:t>
      </w:r>
    </w:p>
    <w:p w:rsidR="00000000" w:rsidDel="00000000" w:rsidP="00000000" w:rsidRDefault="00000000" w:rsidRPr="00000000" w14:paraId="000003F7">
      <w:pPr>
        <w:pStyle w:val="Heading3"/>
        <w:keepNext w:val="0"/>
        <w:keepLines w:val="0"/>
        <w:spacing w:before="280" w:lineRule="auto"/>
        <w:rPr>
          <w:b w:val="1"/>
          <w:color w:val="000000"/>
          <w:sz w:val="26"/>
          <w:szCs w:val="26"/>
        </w:rPr>
      </w:pPr>
      <w:bookmarkStart w:colFirst="0" w:colLast="0" w:name="_j0r25klevapf" w:id="196"/>
      <w:bookmarkEnd w:id="196"/>
      <w:r w:rsidDel="00000000" w:rsidR="00000000" w:rsidRPr="00000000">
        <w:rPr>
          <w:b w:val="1"/>
          <w:color w:val="000000"/>
          <w:sz w:val="26"/>
          <w:szCs w:val="26"/>
          <w:rtl w:val="0"/>
        </w:rPr>
        <w:t xml:space="preserve">6.4.4 Alignment with NATO, EU, and OECD</w:t>
      </w:r>
    </w:p>
    <w:p w:rsidR="00000000" w:rsidDel="00000000" w:rsidP="00000000" w:rsidRDefault="00000000" w:rsidRPr="00000000" w14:paraId="000003F8">
      <w:pPr>
        <w:spacing w:after="240" w:before="240" w:lineRule="auto"/>
        <w:rPr/>
      </w:pPr>
      <w:r w:rsidDel="00000000" w:rsidR="00000000" w:rsidRPr="00000000">
        <w:rPr>
          <w:rtl w:val="0"/>
        </w:rPr>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jc w:val="center"/>
              <w:rPr>
                <w:b w:val="1"/>
              </w:rPr>
            </w:pPr>
            <w:r w:rsidDel="00000000" w:rsidR="00000000" w:rsidRPr="00000000">
              <w:rPr>
                <w:b w:val="1"/>
                <w:rtl w:val="0"/>
              </w:rPr>
              <w:t xml:space="preserve">Institution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jc w:val="center"/>
              <w:rPr>
                <w:b w:val="1"/>
              </w:rPr>
            </w:pPr>
            <w:r w:rsidDel="00000000" w:rsidR="00000000" w:rsidRPr="00000000">
              <w:rPr>
                <w:b w:val="1"/>
                <w:rtl w:val="0"/>
              </w:rPr>
              <w:t xml:space="preserve">Current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jc w:val="center"/>
              <w:rPr>
                <w:b w:val="1"/>
              </w:rPr>
            </w:pPr>
            <w:r w:rsidDel="00000000" w:rsidR="00000000" w:rsidRPr="00000000">
              <w:rPr>
                <w:b w:val="1"/>
                <w:rtl w:val="0"/>
              </w:rPr>
              <w:t xml:space="preserve">Contribution of Federated Trust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NATO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tl w:val="0"/>
              </w:rPr>
              <w:t xml:space="preserve">Collective defence, resilience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Adds privacy-preserving cooperative intelligence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pPr>
            <w:r w:rsidDel="00000000" w:rsidR="00000000" w:rsidRPr="00000000">
              <w:rPr>
                <w:rtl w:val="0"/>
              </w:rPr>
              <w:t xml:space="preserve">EU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pPr>
            <w:r w:rsidDel="00000000" w:rsidR="00000000" w:rsidRPr="00000000">
              <w:rPr>
                <w:rtl w:val="0"/>
              </w:rPr>
              <w:t xml:space="preserve">Digital sovereignty, AI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pPr>
            <w:r w:rsidDel="00000000" w:rsidR="00000000" w:rsidRPr="00000000">
              <w:rPr>
                <w:rtl w:val="0"/>
              </w:rPr>
              <w:t xml:space="preserve">Operationalises AI Act principles in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pPr>
            <w:r w:rsidDel="00000000" w:rsidR="00000000" w:rsidRPr="00000000">
              <w:rPr>
                <w:rtl w:val="0"/>
              </w:rPr>
              <w:t xml:space="preserve">OECD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pPr>
            <w:r w:rsidDel="00000000" w:rsidR="00000000" w:rsidRPr="00000000">
              <w:rPr>
                <w:rtl w:val="0"/>
              </w:rPr>
              <w:t xml:space="preserve">Trustworthy AI, multilateral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pPr>
            <w:r w:rsidDel="00000000" w:rsidR="00000000" w:rsidRPr="00000000">
              <w:rPr>
                <w:rtl w:val="0"/>
              </w:rPr>
              <w:t xml:space="preserve">Provides measurable trust metrics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pPr>
            <w:r w:rsidDel="00000000" w:rsidR="00000000" w:rsidRPr="00000000">
              <w:rPr>
                <w:rtl w:val="0"/>
              </w:rPr>
              <w:t xml:space="preserve">G7 / DPA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pPr>
            <w:r w:rsidDel="00000000" w:rsidR="00000000" w:rsidRPr="00000000">
              <w:rPr>
                <w:rtl w:val="0"/>
              </w:rPr>
              <w:t xml:space="preserve">Policy 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pPr>
            <w:r w:rsidDel="00000000" w:rsidR="00000000" w:rsidRPr="00000000">
              <w:rPr>
                <w:rtl w:val="0"/>
              </w:rPr>
              <w:t xml:space="preserve">Supplies federated data-analysis framework</w:t>
            </w:r>
          </w:p>
        </w:tc>
      </w:tr>
    </w:tbl>
    <w:p w:rsidR="00000000" w:rsidDel="00000000" w:rsidP="00000000" w:rsidRDefault="00000000" w:rsidRPr="00000000" w14:paraId="00000408">
      <w:pPr>
        <w:spacing w:after="240" w:before="240" w:lineRule="auto"/>
        <w:rPr/>
      </w:pPr>
      <w:r w:rsidDel="00000000" w:rsidR="00000000" w:rsidRPr="00000000">
        <w:rPr>
          <w:rtl w:val="0"/>
        </w:rPr>
        <w:t xml:space="preserve">Thus the Entente does not compete with existing institutions but interlinks them — a federation of federations.</w:t>
      </w:r>
    </w:p>
    <w:p w:rsidR="00000000" w:rsidDel="00000000" w:rsidP="00000000" w:rsidRDefault="00000000" w:rsidRPr="00000000" w14:paraId="000004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sz w:val="34"/>
          <w:szCs w:val="34"/>
        </w:rPr>
      </w:pPr>
      <w:bookmarkStart w:colFirst="0" w:colLast="0" w:name="_bpoueaygyvvz" w:id="197"/>
      <w:bookmarkEnd w:id="197"/>
      <w:r w:rsidDel="00000000" w:rsidR="00000000" w:rsidRPr="00000000">
        <w:rPr>
          <w:b w:val="1"/>
          <w:sz w:val="34"/>
          <w:szCs w:val="34"/>
          <w:rtl w:val="0"/>
        </w:rPr>
        <w:t xml:space="preserve">6.5 Implications for AI Ethics and Governance Theory</w:t>
      </w:r>
    </w:p>
    <w:p w:rsidR="00000000" w:rsidDel="00000000" w:rsidP="00000000" w:rsidRDefault="00000000" w:rsidRPr="00000000" w14:paraId="0000040B">
      <w:pPr>
        <w:pStyle w:val="Heading3"/>
        <w:keepNext w:val="0"/>
        <w:keepLines w:val="0"/>
        <w:spacing w:before="280" w:lineRule="auto"/>
        <w:rPr>
          <w:b w:val="1"/>
          <w:color w:val="000000"/>
          <w:sz w:val="26"/>
          <w:szCs w:val="26"/>
        </w:rPr>
      </w:pPr>
      <w:bookmarkStart w:colFirst="0" w:colLast="0" w:name="_4ofpjj96duhv" w:id="198"/>
      <w:bookmarkEnd w:id="198"/>
      <w:r w:rsidDel="00000000" w:rsidR="00000000" w:rsidRPr="00000000">
        <w:rPr>
          <w:b w:val="1"/>
          <w:color w:val="000000"/>
          <w:sz w:val="26"/>
          <w:szCs w:val="26"/>
          <w:rtl w:val="0"/>
        </w:rPr>
        <w:t xml:space="preserve">6.5.1 Ethics as a System Property</w:t>
      </w:r>
    </w:p>
    <w:p w:rsidR="00000000" w:rsidDel="00000000" w:rsidP="00000000" w:rsidRDefault="00000000" w:rsidRPr="00000000" w14:paraId="0000040C">
      <w:pPr>
        <w:spacing w:after="240" w:before="240" w:lineRule="auto"/>
        <w:rPr/>
      </w:pPr>
      <w:r w:rsidDel="00000000" w:rsidR="00000000" w:rsidRPr="00000000">
        <w:rPr>
          <w:rtl w:val="0"/>
        </w:rPr>
        <w:t xml:space="preserve">AI ethics scholarship often treats ethics as a meta-level discourse external to engineering.  Federated Trust reconceptualises ethics as a system property measurable and optimisable like accuracy or latency.</w:t>
      </w:r>
    </w:p>
    <w:p w:rsidR="00000000" w:rsidDel="00000000" w:rsidP="00000000" w:rsidRDefault="00000000" w:rsidRPr="00000000" w14:paraId="0000040D">
      <w:pPr>
        <w:spacing w:after="240" w:before="240" w:lineRule="auto"/>
        <w:rPr/>
      </w:pPr>
      <w:r w:rsidDel="00000000" w:rsidR="00000000" w:rsidRPr="00000000">
        <w:rPr>
          <w:rtl w:val="0"/>
        </w:rPr>
        <w:t xml:space="preserve">This transforms moral philosophy from critique to design: the system’s capacity for fairness, accountability, and transparency becomes quantifiable governance data.</w:t>
      </w:r>
    </w:p>
    <w:p w:rsidR="00000000" w:rsidDel="00000000" w:rsidP="00000000" w:rsidRDefault="00000000" w:rsidRPr="00000000" w14:paraId="0000040E">
      <w:pPr>
        <w:pStyle w:val="Heading3"/>
        <w:keepNext w:val="0"/>
        <w:keepLines w:val="0"/>
        <w:spacing w:before="280" w:lineRule="auto"/>
        <w:rPr>
          <w:b w:val="1"/>
          <w:color w:val="000000"/>
          <w:sz w:val="26"/>
          <w:szCs w:val="26"/>
        </w:rPr>
      </w:pPr>
      <w:bookmarkStart w:colFirst="0" w:colLast="0" w:name="_2wxdk9k9gwnc" w:id="199"/>
      <w:bookmarkEnd w:id="199"/>
      <w:r w:rsidDel="00000000" w:rsidR="00000000" w:rsidRPr="00000000">
        <w:rPr>
          <w:b w:val="1"/>
          <w:color w:val="000000"/>
          <w:sz w:val="26"/>
          <w:szCs w:val="26"/>
          <w:rtl w:val="0"/>
        </w:rPr>
        <w:t xml:space="preserve">6.5.2 Accountability by Architecture</w:t>
      </w:r>
    </w:p>
    <w:p w:rsidR="00000000" w:rsidDel="00000000" w:rsidP="00000000" w:rsidRDefault="00000000" w:rsidRPr="00000000" w14:paraId="0000040F">
      <w:pPr>
        <w:spacing w:after="240" w:before="240" w:lineRule="auto"/>
        <w:rPr/>
      </w:pPr>
      <w:r w:rsidDel="00000000" w:rsidR="00000000" w:rsidRPr="00000000">
        <w:rPr>
          <w:rtl w:val="0"/>
        </w:rPr>
        <w:t xml:space="preserve">The provenance and signing infrastructure proves that accountability can be designed ex ante, not merely imposed ex post.</w:t>
      </w:r>
    </w:p>
    <w:p w:rsidR="00000000" w:rsidDel="00000000" w:rsidP="00000000" w:rsidRDefault="00000000" w:rsidRPr="00000000" w14:paraId="00000410">
      <w:pPr>
        <w:spacing w:after="240" w:before="240" w:lineRule="auto"/>
        <w:rPr/>
      </w:pPr>
      <w:r w:rsidDel="00000000" w:rsidR="00000000" w:rsidRPr="00000000">
        <w:rPr>
          <w:rtl w:val="0"/>
        </w:rPr>
        <w:t xml:space="preserve">This anticipatory accountability aligns with the EU AI Act’s principle of “ex ante conformity assessment.”</w:t>
      </w:r>
    </w:p>
    <w:p w:rsidR="00000000" w:rsidDel="00000000" w:rsidP="00000000" w:rsidRDefault="00000000" w:rsidRPr="00000000" w14:paraId="00000411">
      <w:pPr>
        <w:spacing w:after="240" w:before="240" w:lineRule="auto"/>
        <w:rPr/>
      </w:pPr>
      <w:r w:rsidDel="00000000" w:rsidR="00000000" w:rsidRPr="00000000">
        <w:rPr>
          <w:rtl w:val="0"/>
        </w:rPr>
        <w:t xml:space="preserve">If adopted widely, such architectures could render compliance automatic, reducing bureaucratic friction while increasing ethical assurance.</w:t>
      </w:r>
    </w:p>
    <w:p w:rsidR="00000000" w:rsidDel="00000000" w:rsidP="00000000" w:rsidRDefault="00000000" w:rsidRPr="00000000" w14:paraId="00000412">
      <w:pPr>
        <w:pStyle w:val="Heading3"/>
        <w:keepNext w:val="0"/>
        <w:keepLines w:val="0"/>
        <w:spacing w:before="280" w:lineRule="auto"/>
        <w:rPr>
          <w:b w:val="1"/>
          <w:color w:val="000000"/>
          <w:sz w:val="26"/>
          <w:szCs w:val="26"/>
        </w:rPr>
      </w:pPr>
      <w:bookmarkStart w:colFirst="0" w:colLast="0" w:name="_113hop3bd503" w:id="200"/>
      <w:bookmarkEnd w:id="200"/>
      <w:r w:rsidDel="00000000" w:rsidR="00000000" w:rsidRPr="00000000">
        <w:rPr>
          <w:b w:val="1"/>
          <w:color w:val="000000"/>
          <w:sz w:val="26"/>
          <w:szCs w:val="26"/>
          <w:rtl w:val="0"/>
        </w:rPr>
        <w:t xml:space="preserve">6.5.3 Trust as a Public Good</w:t>
      </w:r>
    </w:p>
    <w:p w:rsidR="00000000" w:rsidDel="00000000" w:rsidP="00000000" w:rsidRDefault="00000000" w:rsidRPr="00000000" w14:paraId="00000413">
      <w:pPr>
        <w:spacing w:after="240" w:before="240" w:lineRule="auto"/>
        <w:rPr/>
      </w:pPr>
      <w:r w:rsidDel="00000000" w:rsidR="00000000" w:rsidRPr="00000000">
        <w:rPr>
          <w:rtl w:val="0"/>
        </w:rPr>
        <w:t xml:space="preserve">The empirical Trust Score (FTS = 0.95) demonstrates that trust can be formalised and measured.  In governance theory, this reclassifies trust as a public good — non-excludable, non-rivalrous, and foundational to collective action.</w:t>
      </w:r>
    </w:p>
    <w:p w:rsidR="00000000" w:rsidDel="00000000" w:rsidP="00000000" w:rsidRDefault="00000000" w:rsidRPr="00000000" w14:paraId="00000414">
      <w:pPr>
        <w:spacing w:after="240" w:before="240" w:lineRule="auto"/>
        <w:rPr/>
      </w:pPr>
      <w:r w:rsidDel="00000000" w:rsidR="00000000" w:rsidRPr="00000000">
        <w:rPr>
          <w:rtl w:val="0"/>
        </w:rPr>
        <w:t xml:space="preserve">Thus, maintaining high FTS becomes a matter of national and alliance interest, comparable to GDP or carbon emissions as indicators of systemic health.</w:t>
      </w:r>
    </w:p>
    <w:p w:rsidR="00000000" w:rsidDel="00000000" w:rsidP="00000000" w:rsidRDefault="00000000" w:rsidRPr="00000000" w14:paraId="000004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sz w:val="34"/>
          <w:szCs w:val="34"/>
        </w:rPr>
      </w:pPr>
      <w:bookmarkStart w:colFirst="0" w:colLast="0" w:name="_x7x8ej1xx5xm" w:id="201"/>
      <w:bookmarkEnd w:id="201"/>
      <w:r w:rsidDel="00000000" w:rsidR="00000000" w:rsidRPr="00000000">
        <w:rPr>
          <w:b w:val="1"/>
          <w:sz w:val="34"/>
          <w:szCs w:val="34"/>
          <w:rtl w:val="0"/>
        </w:rPr>
        <w:t xml:space="preserve">6.6 Societal and Human Implications</w:t>
      </w:r>
    </w:p>
    <w:p w:rsidR="00000000" w:rsidDel="00000000" w:rsidP="00000000" w:rsidRDefault="00000000" w:rsidRPr="00000000" w14:paraId="00000417">
      <w:pPr>
        <w:pStyle w:val="Heading3"/>
        <w:keepNext w:val="0"/>
        <w:keepLines w:val="0"/>
        <w:spacing w:before="280" w:lineRule="auto"/>
        <w:rPr>
          <w:b w:val="1"/>
          <w:color w:val="000000"/>
          <w:sz w:val="26"/>
          <w:szCs w:val="26"/>
        </w:rPr>
      </w:pPr>
      <w:bookmarkStart w:colFirst="0" w:colLast="0" w:name="_go7oplvfkqos" w:id="202"/>
      <w:bookmarkEnd w:id="202"/>
      <w:r w:rsidDel="00000000" w:rsidR="00000000" w:rsidRPr="00000000">
        <w:rPr>
          <w:b w:val="1"/>
          <w:color w:val="000000"/>
          <w:sz w:val="26"/>
          <w:szCs w:val="26"/>
          <w:rtl w:val="0"/>
        </w:rPr>
        <w:t xml:space="preserve">6.6.1 Human Oversight and Moral Agency</w:t>
      </w:r>
    </w:p>
    <w:p w:rsidR="00000000" w:rsidDel="00000000" w:rsidP="00000000" w:rsidRDefault="00000000" w:rsidRPr="00000000" w14:paraId="00000418">
      <w:pPr>
        <w:spacing w:after="240" w:before="240" w:lineRule="auto"/>
        <w:rPr/>
      </w:pPr>
      <w:r w:rsidDel="00000000" w:rsidR="00000000" w:rsidRPr="00000000">
        <w:rPr>
          <w:rtl w:val="0"/>
        </w:rPr>
        <w:t xml:space="preserve">The human-in-the-loop mechanism restores the human as final moral arbiter in AI systems.  This guards against both automation bias (uncritical acceptance of machine decisions) and moral disengagement (abdication of responsibility).</w:t>
      </w:r>
    </w:p>
    <w:p w:rsidR="00000000" w:rsidDel="00000000" w:rsidP="00000000" w:rsidRDefault="00000000" w:rsidRPr="00000000" w14:paraId="00000419">
      <w:pPr>
        <w:spacing w:after="240" w:before="240" w:lineRule="auto"/>
        <w:rPr/>
      </w:pPr>
      <w:r w:rsidDel="00000000" w:rsidR="00000000" w:rsidRPr="00000000">
        <w:rPr>
          <w:rtl w:val="0"/>
        </w:rPr>
        <w:t xml:space="preserve">The design principle — automation should inform, not decide — ensures AI remains an instrument of human judgment, not its substitute.</w:t>
      </w:r>
    </w:p>
    <w:p w:rsidR="00000000" w:rsidDel="00000000" w:rsidP="00000000" w:rsidRDefault="00000000" w:rsidRPr="00000000" w14:paraId="0000041A">
      <w:pPr>
        <w:pStyle w:val="Heading3"/>
        <w:keepNext w:val="0"/>
        <w:keepLines w:val="0"/>
        <w:spacing w:before="280" w:lineRule="auto"/>
        <w:rPr>
          <w:b w:val="1"/>
          <w:color w:val="000000"/>
          <w:sz w:val="26"/>
          <w:szCs w:val="26"/>
        </w:rPr>
      </w:pPr>
      <w:bookmarkStart w:colFirst="0" w:colLast="0" w:name="_icy2mmv31lpx" w:id="203"/>
      <w:bookmarkEnd w:id="203"/>
      <w:r w:rsidDel="00000000" w:rsidR="00000000" w:rsidRPr="00000000">
        <w:rPr>
          <w:b w:val="1"/>
          <w:color w:val="000000"/>
          <w:sz w:val="26"/>
          <w:szCs w:val="26"/>
          <w:rtl w:val="0"/>
        </w:rPr>
        <w:t xml:space="preserve">6.6.2 Civic Trust and Transparency</w:t>
      </w:r>
    </w:p>
    <w:p w:rsidR="00000000" w:rsidDel="00000000" w:rsidP="00000000" w:rsidRDefault="00000000" w:rsidRPr="00000000" w14:paraId="0000041B">
      <w:pPr>
        <w:spacing w:after="240" w:before="240" w:lineRule="auto"/>
        <w:rPr/>
      </w:pPr>
      <w:r w:rsidDel="00000000" w:rsidR="00000000" w:rsidRPr="00000000">
        <w:rPr>
          <w:rtl w:val="0"/>
        </w:rPr>
        <w:t xml:space="preserve">Public confidence in digital defence depends on visible ethics.  Transparent governance logs, privacy guarantees, and open-source implementation allow citizens, journalists, and oversight bodies to verify claims.</w:t>
      </w:r>
    </w:p>
    <w:p w:rsidR="00000000" w:rsidDel="00000000" w:rsidP="00000000" w:rsidRDefault="00000000" w:rsidRPr="00000000" w14:paraId="0000041C">
      <w:pPr>
        <w:spacing w:after="240" w:before="240" w:lineRule="auto"/>
        <w:rPr/>
      </w:pPr>
      <w:r w:rsidDel="00000000" w:rsidR="00000000" w:rsidRPr="00000000">
        <w:rPr>
          <w:rtl w:val="0"/>
        </w:rPr>
        <w:t xml:space="preserve">This contributes to civic resilience against disinformation: when institutions are verifiably trustworthy, adversarial narratives of “Western hypocrisy” lose credibility.</w:t>
      </w:r>
    </w:p>
    <w:p w:rsidR="00000000" w:rsidDel="00000000" w:rsidP="00000000" w:rsidRDefault="00000000" w:rsidRPr="00000000" w14:paraId="0000041D">
      <w:pPr>
        <w:pStyle w:val="Heading3"/>
        <w:keepNext w:val="0"/>
        <w:keepLines w:val="0"/>
        <w:spacing w:before="280" w:lineRule="auto"/>
        <w:rPr>
          <w:b w:val="1"/>
          <w:color w:val="000000"/>
          <w:sz w:val="26"/>
          <w:szCs w:val="26"/>
        </w:rPr>
      </w:pPr>
      <w:bookmarkStart w:colFirst="0" w:colLast="0" w:name="_4dxw2pv4291g" w:id="204"/>
      <w:bookmarkEnd w:id="204"/>
      <w:r w:rsidDel="00000000" w:rsidR="00000000" w:rsidRPr="00000000">
        <w:rPr>
          <w:b w:val="1"/>
          <w:color w:val="000000"/>
          <w:sz w:val="26"/>
          <w:szCs w:val="26"/>
          <w:rtl w:val="0"/>
        </w:rPr>
        <w:t xml:space="preserve">6.6.3 Education and Workforce Implications</w:t>
      </w:r>
    </w:p>
    <w:p w:rsidR="00000000" w:rsidDel="00000000" w:rsidP="00000000" w:rsidRDefault="00000000" w:rsidRPr="00000000" w14:paraId="0000041E">
      <w:pPr>
        <w:spacing w:after="240" w:before="240" w:lineRule="auto"/>
        <w:rPr/>
      </w:pPr>
      <w:r w:rsidDel="00000000" w:rsidR="00000000" w:rsidRPr="00000000">
        <w:rPr>
          <w:rtl w:val="0"/>
        </w:rPr>
        <w:t xml:space="preserve">The Entente model requires new professional profiles: ethical engineers, AI auditors, and federated governance specialists.</w:t>
      </w:r>
    </w:p>
    <w:p w:rsidR="00000000" w:rsidDel="00000000" w:rsidP="00000000" w:rsidRDefault="00000000" w:rsidRPr="00000000" w14:paraId="0000041F">
      <w:pPr>
        <w:spacing w:after="240" w:before="240" w:lineRule="auto"/>
        <w:rPr/>
      </w:pPr>
      <w:r w:rsidDel="00000000" w:rsidR="00000000" w:rsidRPr="00000000">
        <w:rPr>
          <w:rtl w:val="0"/>
        </w:rPr>
        <w:t xml:space="preserve">Universities and defence academies could incorporate Federated Trust curricula, blending technical literacy with ethics and international law.</w:t>
      </w:r>
    </w:p>
    <w:p w:rsidR="00000000" w:rsidDel="00000000" w:rsidP="00000000" w:rsidRDefault="00000000" w:rsidRPr="00000000" w14:paraId="000004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b w:val="1"/>
          <w:sz w:val="34"/>
          <w:szCs w:val="34"/>
        </w:rPr>
      </w:pPr>
      <w:bookmarkStart w:colFirst="0" w:colLast="0" w:name="_decgq7ti5s8m" w:id="205"/>
      <w:bookmarkEnd w:id="205"/>
      <w:r w:rsidDel="00000000" w:rsidR="00000000" w:rsidRPr="00000000">
        <w:rPr>
          <w:b w:val="1"/>
          <w:sz w:val="34"/>
          <w:szCs w:val="34"/>
          <w:rtl w:val="0"/>
        </w:rPr>
        <w:t xml:space="preserve">6.7 Theoretical Reflection: From Systems to Values</w:t>
      </w:r>
    </w:p>
    <w:p w:rsidR="00000000" w:rsidDel="00000000" w:rsidP="00000000" w:rsidRDefault="00000000" w:rsidRPr="00000000" w14:paraId="00000422">
      <w:pPr>
        <w:spacing w:after="240" w:before="240" w:lineRule="auto"/>
        <w:rPr/>
      </w:pPr>
      <w:r w:rsidDel="00000000" w:rsidR="00000000" w:rsidRPr="00000000">
        <w:rPr>
          <w:rtl w:val="0"/>
        </w:rPr>
        <w:t xml:space="preserve">The project demonstrates that technical architectures can embody philosophical values.</w:t>
      </w:r>
    </w:p>
    <w:p w:rsidR="00000000" w:rsidDel="00000000" w:rsidP="00000000" w:rsidRDefault="00000000" w:rsidRPr="00000000" w14:paraId="00000423">
      <w:pPr>
        <w:spacing w:after="240" w:before="240" w:lineRule="auto"/>
        <w:rPr/>
      </w:pPr>
      <w:r w:rsidDel="00000000" w:rsidR="00000000" w:rsidRPr="00000000">
        <w:rPr>
          <w:rtl w:val="0"/>
        </w:rPr>
        <w:t xml:space="preserve">In this light, Federated Trust realises three enduring Western ideals in computational form:</w:t>
      </w:r>
    </w:p>
    <w:p w:rsidR="00000000" w:rsidDel="00000000" w:rsidP="00000000" w:rsidRDefault="00000000" w:rsidRPr="00000000" w14:paraId="00000424">
      <w:pPr>
        <w:numPr>
          <w:ilvl w:val="0"/>
          <w:numId w:val="123"/>
        </w:numPr>
        <w:spacing w:after="0" w:afterAutospacing="0" w:before="240" w:lineRule="auto"/>
        <w:ind w:left="720" w:hanging="360"/>
      </w:pPr>
      <w:r w:rsidDel="00000000" w:rsidR="00000000" w:rsidRPr="00000000">
        <w:rPr>
          <w:rtl w:val="0"/>
        </w:rPr>
        <w:t xml:space="preserve">Autonomy: each participant (node) acts freely within common law.</w:t>
        <w:br w:type="textWrapping"/>
      </w:r>
    </w:p>
    <w:p w:rsidR="00000000" w:rsidDel="00000000" w:rsidP="00000000" w:rsidRDefault="00000000" w:rsidRPr="00000000" w14:paraId="00000425">
      <w:pPr>
        <w:numPr>
          <w:ilvl w:val="0"/>
          <w:numId w:val="123"/>
        </w:numPr>
        <w:spacing w:after="0" w:afterAutospacing="0" w:before="0" w:beforeAutospacing="0" w:lineRule="auto"/>
        <w:ind w:left="720" w:hanging="360"/>
      </w:pPr>
      <w:r w:rsidDel="00000000" w:rsidR="00000000" w:rsidRPr="00000000">
        <w:rPr>
          <w:rtl w:val="0"/>
        </w:rPr>
        <w:t xml:space="preserve">Accountability: every action is transparent and reviewable.</w:t>
        <w:br w:type="textWrapping"/>
      </w:r>
    </w:p>
    <w:p w:rsidR="00000000" w:rsidDel="00000000" w:rsidP="00000000" w:rsidRDefault="00000000" w:rsidRPr="00000000" w14:paraId="00000426">
      <w:pPr>
        <w:numPr>
          <w:ilvl w:val="0"/>
          <w:numId w:val="123"/>
        </w:numPr>
        <w:spacing w:after="240" w:before="0" w:beforeAutospacing="0" w:lineRule="auto"/>
        <w:ind w:left="720" w:hanging="360"/>
      </w:pPr>
      <w:r w:rsidDel="00000000" w:rsidR="00000000" w:rsidRPr="00000000">
        <w:rPr>
          <w:rtl w:val="0"/>
        </w:rPr>
        <w:t xml:space="preserve">Solidarity: cooperation strengthens collective freedom.</w:t>
        <w:br w:type="textWrapping"/>
      </w:r>
    </w:p>
    <w:p w:rsidR="00000000" w:rsidDel="00000000" w:rsidP="00000000" w:rsidRDefault="00000000" w:rsidRPr="00000000" w14:paraId="00000427">
      <w:pPr>
        <w:spacing w:after="240" w:before="240" w:lineRule="auto"/>
        <w:rPr/>
      </w:pPr>
      <w:r w:rsidDel="00000000" w:rsidR="00000000" w:rsidRPr="00000000">
        <w:rPr>
          <w:rtl w:val="0"/>
        </w:rPr>
        <w:t xml:space="preserve">These correspond respectively to Kantian, Habermasian, and Republican traditions of ethics and governance.</w:t>
      </w:r>
    </w:p>
    <w:p w:rsidR="00000000" w:rsidDel="00000000" w:rsidP="00000000" w:rsidRDefault="00000000" w:rsidRPr="00000000" w14:paraId="00000428">
      <w:pPr>
        <w:spacing w:after="240" w:before="240" w:lineRule="auto"/>
        <w:rPr/>
      </w:pPr>
      <w:r w:rsidDel="00000000" w:rsidR="00000000" w:rsidRPr="00000000">
        <w:rPr>
          <w:rtl w:val="0"/>
        </w:rPr>
        <w:t xml:space="preserve">Thus, the Cyber Entente is not merely a technical proposal but a reconstruction of Enlightenment political ideals for the digital age.</w:t>
      </w:r>
    </w:p>
    <w:p w:rsidR="00000000" w:rsidDel="00000000" w:rsidP="00000000" w:rsidRDefault="00000000" w:rsidRPr="00000000" w14:paraId="000004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sz w:val="34"/>
          <w:szCs w:val="34"/>
        </w:rPr>
      </w:pPr>
      <w:bookmarkStart w:colFirst="0" w:colLast="0" w:name="_s0spotqymdwl" w:id="206"/>
      <w:bookmarkEnd w:id="206"/>
      <w:r w:rsidDel="00000000" w:rsidR="00000000" w:rsidRPr="00000000">
        <w:rPr>
          <w:b w:val="1"/>
          <w:sz w:val="34"/>
          <w:szCs w:val="34"/>
          <w:rtl w:val="0"/>
        </w:rPr>
        <w:t xml:space="preserve">6.8 Policy Recommendations</w:t>
      </w:r>
    </w:p>
    <w:p w:rsidR="00000000" w:rsidDel="00000000" w:rsidP="00000000" w:rsidRDefault="00000000" w:rsidRPr="00000000" w14:paraId="0000042B">
      <w:pPr>
        <w:numPr>
          <w:ilvl w:val="0"/>
          <w:numId w:val="54"/>
        </w:numPr>
        <w:spacing w:after="0" w:afterAutospacing="0" w:before="240" w:lineRule="auto"/>
        <w:ind w:left="720" w:hanging="360"/>
      </w:pPr>
      <w:r w:rsidDel="00000000" w:rsidR="00000000" w:rsidRPr="00000000">
        <w:rPr>
          <w:rtl w:val="0"/>
        </w:rPr>
        <w:t xml:space="preserve">Adopt Federated Trust Standards:</w:t>
        <w:br w:type="textWrapping"/>
        <w:br w:type="textWrapping"/>
        <w:t xml:space="preserve"> Western alliances should develop an open technical standard (FTS 1.0) defining metrics, protocols, and governance roles.</w:t>
        <w:br w:type="textWrapping"/>
      </w:r>
    </w:p>
    <w:p w:rsidR="00000000" w:rsidDel="00000000" w:rsidP="00000000" w:rsidRDefault="00000000" w:rsidRPr="00000000" w14:paraId="0000042C">
      <w:pPr>
        <w:numPr>
          <w:ilvl w:val="0"/>
          <w:numId w:val="54"/>
        </w:numPr>
        <w:spacing w:after="0" w:afterAutospacing="0" w:before="0" w:beforeAutospacing="0" w:lineRule="auto"/>
        <w:ind w:left="720" w:hanging="360"/>
      </w:pPr>
      <w:r w:rsidDel="00000000" w:rsidR="00000000" w:rsidRPr="00000000">
        <w:rPr>
          <w:rtl w:val="0"/>
        </w:rPr>
        <w:t xml:space="preserve">Create a Cyber Entente Council:</w:t>
        <w:br w:type="textWrapping"/>
        <w:br w:type="textWrapping"/>
        <w:t xml:space="preserve"> Under NATO–EU–OECD cooperation, establish a standing body overseeing federated AI ethics and interoperability.</w:t>
        <w:br w:type="textWrapping"/>
      </w:r>
    </w:p>
    <w:p w:rsidR="00000000" w:rsidDel="00000000" w:rsidP="00000000" w:rsidRDefault="00000000" w:rsidRPr="00000000" w14:paraId="0000042D">
      <w:pPr>
        <w:numPr>
          <w:ilvl w:val="0"/>
          <w:numId w:val="54"/>
        </w:numPr>
        <w:spacing w:after="0" w:afterAutospacing="0" w:before="0" w:beforeAutospacing="0" w:lineRule="auto"/>
        <w:ind w:left="720" w:hanging="360"/>
      </w:pPr>
      <w:r w:rsidDel="00000000" w:rsidR="00000000" w:rsidRPr="00000000">
        <w:rPr>
          <w:rtl w:val="0"/>
        </w:rPr>
        <w:t xml:space="preserve">Incentivise Compliance through Certification:</w:t>
        <w:br w:type="textWrapping"/>
        <w:br w:type="textWrapping"/>
        <w:t xml:space="preserve"> Implement a “Trusted AI Defence” label akin to ISO or CE marking, certifying systems that meet privacy and audit criteria.</w:t>
        <w:br w:type="textWrapping"/>
      </w:r>
    </w:p>
    <w:p w:rsidR="00000000" w:rsidDel="00000000" w:rsidP="00000000" w:rsidRDefault="00000000" w:rsidRPr="00000000" w14:paraId="0000042E">
      <w:pPr>
        <w:numPr>
          <w:ilvl w:val="0"/>
          <w:numId w:val="54"/>
        </w:numPr>
        <w:spacing w:after="0" w:afterAutospacing="0" w:before="0" w:beforeAutospacing="0" w:lineRule="auto"/>
        <w:ind w:left="720" w:hanging="360"/>
      </w:pPr>
      <w:r w:rsidDel="00000000" w:rsidR="00000000" w:rsidRPr="00000000">
        <w:rPr>
          <w:rtl w:val="0"/>
        </w:rPr>
        <w:t xml:space="preserve">Expand Federated Research Pilots:</w:t>
        <w:br w:type="textWrapping"/>
        <w:br w:type="textWrapping"/>
        <w:t xml:space="preserve"> Fund international demonstrations using synthetic or anonymised datasets in sectors like energy, healthcare, and communications security.</w:t>
        <w:br w:type="textWrapping"/>
      </w:r>
    </w:p>
    <w:p w:rsidR="00000000" w:rsidDel="00000000" w:rsidP="00000000" w:rsidRDefault="00000000" w:rsidRPr="00000000" w14:paraId="0000042F">
      <w:pPr>
        <w:numPr>
          <w:ilvl w:val="0"/>
          <w:numId w:val="54"/>
        </w:numPr>
        <w:spacing w:after="240" w:before="0" w:beforeAutospacing="0" w:lineRule="auto"/>
        <w:ind w:left="720" w:hanging="360"/>
      </w:pPr>
      <w:r w:rsidDel="00000000" w:rsidR="00000000" w:rsidRPr="00000000">
        <w:rPr>
          <w:rtl w:val="0"/>
        </w:rPr>
        <w:t xml:space="preserve">Integrate Ethics into Procurement:</w:t>
        <w:br w:type="textWrapping"/>
        <w:br w:type="textWrapping"/>
        <w:t xml:space="preserve"> Defence and public-sector contracts should require demonstrable Federated Trust compliance, aligning technical performance with normative legitimacy.</w:t>
        <w:br w:type="textWrapping"/>
      </w:r>
    </w:p>
    <w:p w:rsidR="00000000" w:rsidDel="00000000" w:rsidP="00000000" w:rsidRDefault="00000000" w:rsidRPr="00000000" w14:paraId="000004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2"/>
        <w:keepNext w:val="0"/>
        <w:keepLines w:val="0"/>
        <w:spacing w:after="80" w:lineRule="auto"/>
        <w:rPr>
          <w:b w:val="1"/>
          <w:sz w:val="34"/>
          <w:szCs w:val="34"/>
        </w:rPr>
      </w:pPr>
      <w:bookmarkStart w:colFirst="0" w:colLast="0" w:name="_qulmq65sivsd" w:id="207"/>
      <w:bookmarkEnd w:id="207"/>
      <w:r w:rsidDel="00000000" w:rsidR="00000000" w:rsidRPr="00000000">
        <w:rPr>
          <w:b w:val="1"/>
          <w:sz w:val="34"/>
          <w:szCs w:val="34"/>
          <w:rtl w:val="0"/>
        </w:rPr>
        <w:t xml:space="preserve">6.9 Limitations of Interpretation</w:t>
      </w:r>
    </w:p>
    <w:p w:rsidR="00000000" w:rsidDel="00000000" w:rsidP="00000000" w:rsidRDefault="00000000" w:rsidRPr="00000000" w14:paraId="00000432">
      <w:pPr>
        <w:spacing w:after="240" w:before="240" w:lineRule="auto"/>
        <w:rPr/>
      </w:pPr>
      <w:r w:rsidDel="00000000" w:rsidR="00000000" w:rsidRPr="00000000">
        <w:rPr>
          <w:rtl w:val="0"/>
        </w:rPr>
        <w:t xml:space="preserve">While promising, the discussion must acknowledge constraints:</w:t>
      </w:r>
    </w:p>
    <w:p w:rsidR="00000000" w:rsidDel="00000000" w:rsidP="00000000" w:rsidRDefault="00000000" w:rsidRPr="00000000" w14:paraId="00000433">
      <w:pPr>
        <w:numPr>
          <w:ilvl w:val="0"/>
          <w:numId w:val="67"/>
        </w:numPr>
        <w:spacing w:after="0" w:afterAutospacing="0" w:before="240" w:lineRule="auto"/>
        <w:ind w:left="720" w:hanging="360"/>
      </w:pPr>
      <w:r w:rsidDel="00000000" w:rsidR="00000000" w:rsidRPr="00000000">
        <w:rPr>
          <w:rtl w:val="0"/>
        </w:rPr>
        <w:t xml:space="preserve">The model is validated in simulation; real-world political coordination introduces human and bureaucratic complexity.</w:t>
        <w:br w:type="textWrapping"/>
      </w:r>
    </w:p>
    <w:p w:rsidR="00000000" w:rsidDel="00000000" w:rsidP="00000000" w:rsidRDefault="00000000" w:rsidRPr="00000000" w14:paraId="00000434">
      <w:pPr>
        <w:numPr>
          <w:ilvl w:val="0"/>
          <w:numId w:val="67"/>
        </w:numPr>
        <w:spacing w:after="0" w:afterAutospacing="0" w:before="0" w:beforeAutospacing="0" w:lineRule="auto"/>
        <w:ind w:left="720" w:hanging="360"/>
      </w:pPr>
      <w:r w:rsidDel="00000000" w:rsidR="00000000" w:rsidRPr="00000000">
        <w:rPr>
          <w:rtl w:val="0"/>
        </w:rPr>
        <w:t xml:space="preserve">Trust metrics may oversimplify moral judgment; numbers should complement, not replace, qualitative deliberation.</w:t>
        <w:br w:type="textWrapping"/>
      </w:r>
    </w:p>
    <w:p w:rsidR="00000000" w:rsidDel="00000000" w:rsidP="00000000" w:rsidRDefault="00000000" w:rsidRPr="00000000" w14:paraId="00000435">
      <w:pPr>
        <w:numPr>
          <w:ilvl w:val="0"/>
          <w:numId w:val="67"/>
        </w:numPr>
        <w:spacing w:after="240" w:before="0" w:beforeAutospacing="0" w:lineRule="auto"/>
        <w:ind w:left="720" w:hanging="360"/>
      </w:pPr>
      <w:r w:rsidDel="00000000" w:rsidR="00000000" w:rsidRPr="00000000">
        <w:rPr>
          <w:rtl w:val="0"/>
        </w:rPr>
        <w:t xml:space="preserve">Governance adoption depends on sustained political will and institutional maturity.</w:t>
        <w:br w:type="textWrapping"/>
      </w:r>
    </w:p>
    <w:p w:rsidR="00000000" w:rsidDel="00000000" w:rsidP="00000000" w:rsidRDefault="00000000" w:rsidRPr="00000000" w14:paraId="00000436">
      <w:pPr>
        <w:spacing w:after="240" w:before="240" w:lineRule="auto"/>
        <w:rPr/>
      </w:pPr>
      <w:r w:rsidDel="00000000" w:rsidR="00000000" w:rsidRPr="00000000">
        <w:rPr>
          <w:rtl w:val="0"/>
        </w:rPr>
        <w:t xml:space="preserve">These limitations underscore that Federated Trust is not a finished solution but a framework for continuous ethical iteration.</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sz w:val="34"/>
          <w:szCs w:val="34"/>
        </w:rPr>
      </w:pPr>
      <w:bookmarkStart w:colFirst="0" w:colLast="0" w:name="_y0f3wsoeyx8p" w:id="208"/>
      <w:bookmarkEnd w:id="208"/>
      <w:r w:rsidDel="00000000" w:rsidR="00000000" w:rsidRPr="00000000">
        <w:rPr>
          <w:b w:val="1"/>
          <w:sz w:val="34"/>
          <w:szCs w:val="34"/>
          <w:rtl w:val="0"/>
        </w:rPr>
        <w:t xml:space="preserve">6.10 Summary</w:t>
      </w:r>
    </w:p>
    <w:p w:rsidR="00000000" w:rsidDel="00000000" w:rsidP="00000000" w:rsidRDefault="00000000" w:rsidRPr="00000000" w14:paraId="00000439">
      <w:pPr>
        <w:spacing w:after="240" w:before="240" w:lineRule="auto"/>
        <w:rPr/>
      </w:pPr>
      <w:r w:rsidDel="00000000" w:rsidR="00000000" w:rsidRPr="00000000">
        <w:rPr>
          <w:rtl w:val="0"/>
        </w:rPr>
        <w:t xml:space="preserve">The discussion affirms that the Federated Trust and Cyber Entente frameworks transform cybersecurity from a paradigm of control to a paradigm of cooperation.</w:t>
      </w:r>
    </w:p>
    <w:p w:rsidR="00000000" w:rsidDel="00000000" w:rsidP="00000000" w:rsidRDefault="00000000" w:rsidRPr="00000000" w14:paraId="0000043A">
      <w:pPr>
        <w:spacing w:after="240" w:before="240" w:lineRule="auto"/>
        <w:rPr/>
      </w:pPr>
      <w:r w:rsidDel="00000000" w:rsidR="00000000" w:rsidRPr="00000000">
        <w:rPr>
          <w:rtl w:val="0"/>
        </w:rPr>
        <w:t xml:space="preserve">Ethically, they make privacy and accountability constitutive of security.</w:t>
      </w:r>
    </w:p>
    <w:p w:rsidR="00000000" w:rsidDel="00000000" w:rsidP="00000000" w:rsidRDefault="00000000" w:rsidRPr="00000000" w14:paraId="0000043B">
      <w:pPr>
        <w:spacing w:after="240" w:before="240" w:lineRule="auto"/>
        <w:rPr/>
      </w:pPr>
      <w:r w:rsidDel="00000000" w:rsidR="00000000" w:rsidRPr="00000000">
        <w:rPr>
          <w:rtl w:val="0"/>
        </w:rPr>
        <w:t xml:space="preserve">Institutionally, they offer a practical governance model for aligning NATO, EU, and OECD strategies.</w:t>
      </w:r>
    </w:p>
    <w:p w:rsidR="00000000" w:rsidDel="00000000" w:rsidP="00000000" w:rsidRDefault="00000000" w:rsidRPr="00000000" w14:paraId="0000043C">
      <w:pPr>
        <w:spacing w:after="240" w:before="240" w:lineRule="auto"/>
        <w:rPr/>
      </w:pPr>
      <w:r w:rsidDel="00000000" w:rsidR="00000000" w:rsidRPr="00000000">
        <w:rPr>
          <w:rtl w:val="0"/>
        </w:rPr>
        <w:t xml:space="preserve">Geopolitically, they provide democracies with a coherent and defensible alternative to authoritarian digital models.</w:t>
      </w:r>
    </w:p>
    <w:p w:rsidR="00000000" w:rsidDel="00000000" w:rsidP="00000000" w:rsidRDefault="00000000" w:rsidRPr="00000000" w14:paraId="0000043D">
      <w:pPr>
        <w:spacing w:after="240" w:before="240" w:lineRule="auto"/>
        <w:rPr/>
      </w:pPr>
      <w:r w:rsidDel="00000000" w:rsidR="00000000" w:rsidRPr="00000000">
        <w:rPr>
          <w:rtl w:val="0"/>
        </w:rPr>
        <w:t xml:space="preserve">In short, trust becomes the architecture of freedom.</w:t>
      </w:r>
    </w:p>
    <w:p w:rsidR="00000000" w:rsidDel="00000000" w:rsidP="00000000" w:rsidRDefault="00000000" w:rsidRPr="00000000" w14:paraId="0000043E">
      <w:pPr>
        <w:spacing w:after="240" w:before="240" w:lineRule="auto"/>
        <w:rPr/>
      </w:pPr>
      <w:r w:rsidDel="00000000" w:rsidR="00000000" w:rsidRPr="00000000">
        <w:rPr>
          <w:rtl w:val="0"/>
        </w:rPr>
        <w:t xml:space="preserve">The concluding chapter summarises these contributions, evaluates hypothesis validation, and outlines future research — from simulated ethics to operational implementation.</w:t>
      </w:r>
    </w:p>
    <w:p w:rsidR="00000000" w:rsidDel="00000000" w:rsidP="00000000" w:rsidRDefault="00000000" w:rsidRPr="00000000" w14:paraId="0000043F">
      <w:pPr>
        <w:spacing w:after="240" w:before="240" w:lineRule="auto"/>
        <w:rPr/>
      </w:pPr>
      <w:r w:rsidDel="00000000" w:rsidR="00000000" w:rsidRPr="00000000">
        <w:rPr>
          <w:rtl w:val="0"/>
        </w:rPr>
      </w:r>
    </w:p>
    <w:p w:rsidR="00000000" w:rsidDel="00000000" w:rsidP="00000000" w:rsidRDefault="00000000" w:rsidRPr="00000000" w14:paraId="00000440">
      <w:pPr>
        <w:pStyle w:val="Heading1"/>
        <w:keepNext w:val="0"/>
        <w:keepLines w:val="0"/>
        <w:spacing w:before="480" w:lineRule="auto"/>
        <w:rPr>
          <w:b w:val="1"/>
          <w:sz w:val="46"/>
          <w:szCs w:val="46"/>
        </w:rPr>
      </w:pPr>
      <w:bookmarkStart w:colFirst="0" w:colLast="0" w:name="_buxkjohbp1a2" w:id="209"/>
      <w:bookmarkEnd w:id="209"/>
      <w:r w:rsidDel="00000000" w:rsidR="00000000" w:rsidRPr="00000000">
        <w:rPr>
          <w:b w:val="1"/>
          <w:sz w:val="46"/>
          <w:szCs w:val="46"/>
          <w:rtl w:val="0"/>
        </w:rPr>
        <w:t xml:space="preserve">Chapter 7 — Conclusion and Future Work</w:t>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sz w:val="34"/>
          <w:szCs w:val="34"/>
        </w:rPr>
      </w:pPr>
      <w:bookmarkStart w:colFirst="0" w:colLast="0" w:name="_g1eypkpz76x5" w:id="210"/>
      <w:bookmarkEnd w:id="210"/>
      <w:r w:rsidDel="00000000" w:rsidR="00000000" w:rsidRPr="00000000">
        <w:rPr>
          <w:b w:val="1"/>
          <w:sz w:val="34"/>
          <w:szCs w:val="34"/>
          <w:rtl w:val="0"/>
        </w:rPr>
        <w:t xml:space="preserve">7.1 Introduction</w:t>
      </w:r>
    </w:p>
    <w:p w:rsidR="00000000" w:rsidDel="00000000" w:rsidP="00000000" w:rsidRDefault="00000000" w:rsidRPr="00000000" w14:paraId="00000443">
      <w:pPr>
        <w:spacing w:after="240" w:before="240" w:lineRule="auto"/>
        <w:rPr/>
      </w:pPr>
      <w:r w:rsidDel="00000000" w:rsidR="00000000" w:rsidRPr="00000000">
        <w:rPr>
          <w:rtl w:val="0"/>
        </w:rPr>
        <w:t xml:space="preserve">This final chapter consolidates the theoretical, technical, and policy findings of the dissertation and situates them within the broader trajectory of Western cybersecurity and democratic digital governance.</w:t>
      </w:r>
    </w:p>
    <w:p w:rsidR="00000000" w:rsidDel="00000000" w:rsidP="00000000" w:rsidRDefault="00000000" w:rsidRPr="00000000" w14:paraId="00000444">
      <w:pPr>
        <w:spacing w:after="240" w:before="240" w:lineRule="auto"/>
        <w:rPr/>
      </w:pPr>
      <w:r w:rsidDel="00000000" w:rsidR="00000000" w:rsidRPr="00000000">
        <w:rPr>
          <w:rtl w:val="0"/>
        </w:rPr>
        <w:t xml:space="preserve">The research began with a simple question: Can the West build a digital defence architecture that is both secure and ethical?</w:t>
      </w:r>
    </w:p>
    <w:p w:rsidR="00000000" w:rsidDel="00000000" w:rsidP="00000000" w:rsidRDefault="00000000" w:rsidRPr="00000000" w14:paraId="00000445">
      <w:pPr>
        <w:spacing w:after="240" w:before="240" w:lineRule="auto"/>
        <w:rPr/>
      </w:pPr>
      <w:r w:rsidDel="00000000" w:rsidR="00000000" w:rsidRPr="00000000">
        <w:rPr>
          <w:rtl w:val="0"/>
        </w:rPr>
        <w:t xml:space="preserve">The answer developed across preceding chapters is affirmative — through the twin concepts of Federated Trust and the Cyber Entente.</w:t>
      </w:r>
    </w:p>
    <w:p w:rsidR="00000000" w:rsidDel="00000000" w:rsidP="00000000" w:rsidRDefault="00000000" w:rsidRPr="00000000" w14:paraId="00000446">
      <w:pPr>
        <w:spacing w:after="240" w:before="240" w:lineRule="auto"/>
        <w:rPr/>
      </w:pPr>
      <w:r w:rsidDel="00000000" w:rsidR="00000000" w:rsidRPr="00000000">
        <w:rPr>
          <w:rtl w:val="0"/>
        </w:rPr>
        <w:t xml:space="preserve">These frameworks demonstrate that privacy, transparency, and interoperability are not obstacles to security but its preconditions.</w:t>
      </w:r>
    </w:p>
    <w:p w:rsidR="00000000" w:rsidDel="00000000" w:rsidP="00000000" w:rsidRDefault="00000000" w:rsidRPr="00000000" w14:paraId="000004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sz w:val="34"/>
          <w:szCs w:val="34"/>
        </w:rPr>
      </w:pPr>
      <w:bookmarkStart w:colFirst="0" w:colLast="0" w:name="_sh4525qxflv4" w:id="211"/>
      <w:bookmarkEnd w:id="211"/>
      <w:r w:rsidDel="00000000" w:rsidR="00000000" w:rsidRPr="00000000">
        <w:rPr>
          <w:b w:val="1"/>
          <w:sz w:val="34"/>
          <w:szCs w:val="34"/>
          <w:rtl w:val="0"/>
        </w:rPr>
        <w:t xml:space="preserve">7.2 Summary of Research Journey</w:t>
      </w:r>
    </w:p>
    <w:p w:rsidR="00000000" w:rsidDel="00000000" w:rsidP="00000000" w:rsidRDefault="00000000" w:rsidRPr="00000000" w14:paraId="00000449">
      <w:pPr>
        <w:spacing w:after="240" w:before="240" w:lineRule="auto"/>
        <w:rPr/>
      </w:pPr>
      <w:r w:rsidDel="00000000" w:rsidR="00000000" w:rsidRPr="00000000">
        <w:rPr>
          <w:rtl w:val="0"/>
        </w:rPr>
        <w:t xml:space="preserve">The dissertation progressed through seven interlinked stages:</w:t>
      </w:r>
    </w:p>
    <w:p w:rsidR="00000000" w:rsidDel="00000000" w:rsidP="00000000" w:rsidRDefault="00000000" w:rsidRPr="00000000" w14:paraId="0000044A">
      <w:pPr>
        <w:numPr>
          <w:ilvl w:val="0"/>
          <w:numId w:val="88"/>
        </w:numPr>
        <w:spacing w:after="0" w:afterAutospacing="0" w:before="240" w:lineRule="auto"/>
        <w:ind w:left="720" w:hanging="360"/>
      </w:pPr>
      <w:r w:rsidDel="00000000" w:rsidR="00000000" w:rsidRPr="00000000">
        <w:rPr>
          <w:rtl w:val="0"/>
        </w:rPr>
        <w:t xml:space="preserve">Conceptual Diagnosis — The Introduction established the problem of fragmented trust in Western cyber defence: advanced technology constrained by divergent ethical and legal regimes.</w:t>
        <w:br w:type="textWrapping"/>
      </w:r>
    </w:p>
    <w:p w:rsidR="00000000" w:rsidDel="00000000" w:rsidP="00000000" w:rsidRDefault="00000000" w:rsidRPr="00000000" w14:paraId="0000044B">
      <w:pPr>
        <w:numPr>
          <w:ilvl w:val="0"/>
          <w:numId w:val="88"/>
        </w:numPr>
        <w:spacing w:after="0" w:afterAutospacing="0" w:before="0" w:beforeAutospacing="0" w:lineRule="auto"/>
        <w:ind w:left="720" w:hanging="360"/>
      </w:pPr>
      <w:r w:rsidDel="00000000" w:rsidR="00000000" w:rsidRPr="00000000">
        <w:rPr>
          <w:rtl w:val="0"/>
        </w:rPr>
        <w:t xml:space="preserve">Literature Synthesis — Chapter 2 traced the evolution of sovereignty and trust, highlighting the gap between moral legitimacy and technical implementation.</w:t>
        <w:br w:type="textWrapping"/>
      </w:r>
    </w:p>
    <w:p w:rsidR="00000000" w:rsidDel="00000000" w:rsidP="00000000" w:rsidRDefault="00000000" w:rsidRPr="00000000" w14:paraId="0000044C">
      <w:pPr>
        <w:numPr>
          <w:ilvl w:val="0"/>
          <w:numId w:val="88"/>
        </w:numPr>
        <w:spacing w:after="0" w:afterAutospacing="0" w:before="0" w:beforeAutospacing="0" w:lineRule="auto"/>
        <w:ind w:left="720" w:hanging="360"/>
      </w:pPr>
      <w:r w:rsidDel="00000000" w:rsidR="00000000" w:rsidRPr="00000000">
        <w:rPr>
          <w:rtl w:val="0"/>
        </w:rPr>
        <w:t xml:space="preserve">Theoretical Framework — Chapter 3 articulated Federated Trust as a multi-layered system uniting epistemic, institutional, technical, and moral dimensions within a cooperative alliance — the Cyber Entente.</w:t>
        <w:br w:type="textWrapping"/>
      </w:r>
    </w:p>
    <w:p w:rsidR="00000000" w:rsidDel="00000000" w:rsidP="00000000" w:rsidRDefault="00000000" w:rsidRPr="00000000" w14:paraId="0000044D">
      <w:pPr>
        <w:numPr>
          <w:ilvl w:val="0"/>
          <w:numId w:val="88"/>
        </w:numPr>
        <w:spacing w:after="0" w:afterAutospacing="0" w:before="0" w:beforeAutospacing="0" w:lineRule="auto"/>
        <w:ind w:left="720" w:hanging="360"/>
      </w:pPr>
      <w:r w:rsidDel="00000000" w:rsidR="00000000" w:rsidRPr="00000000">
        <w:rPr>
          <w:rtl w:val="0"/>
        </w:rPr>
        <w:t xml:space="preserve">Methodological Design — Chapter 4 translated this theory into a defensible experimental methodology combining design-science and ethical compliance.</w:t>
        <w:br w:type="textWrapping"/>
      </w:r>
    </w:p>
    <w:p w:rsidR="00000000" w:rsidDel="00000000" w:rsidP="00000000" w:rsidRDefault="00000000" w:rsidRPr="00000000" w14:paraId="0000044E">
      <w:pPr>
        <w:numPr>
          <w:ilvl w:val="0"/>
          <w:numId w:val="88"/>
        </w:numPr>
        <w:spacing w:after="0" w:afterAutospacing="0" w:before="0" w:beforeAutospacing="0" w:lineRule="auto"/>
        <w:ind w:left="720" w:hanging="360"/>
      </w:pPr>
      <w:r w:rsidDel="00000000" w:rsidR="00000000" w:rsidRPr="00000000">
        <w:rPr>
          <w:rtl w:val="0"/>
        </w:rPr>
        <w:t xml:space="preserve">Empirical Evaluation — Chapter 5 demonstrated, using synthetic simulations, that federated learning with differential privacy achieves over 90 % accuracy while maintaining audit integrity and full compliance with ethical standards.</w:t>
        <w:br w:type="textWrapping"/>
      </w:r>
    </w:p>
    <w:p w:rsidR="00000000" w:rsidDel="00000000" w:rsidP="00000000" w:rsidRDefault="00000000" w:rsidRPr="00000000" w14:paraId="0000044F">
      <w:pPr>
        <w:numPr>
          <w:ilvl w:val="0"/>
          <w:numId w:val="88"/>
        </w:numPr>
        <w:spacing w:after="0" w:afterAutospacing="0" w:before="0" w:beforeAutospacing="0" w:lineRule="auto"/>
        <w:ind w:left="720" w:hanging="360"/>
      </w:pPr>
      <w:r w:rsidDel="00000000" w:rsidR="00000000" w:rsidRPr="00000000">
        <w:rPr>
          <w:rtl w:val="0"/>
        </w:rPr>
        <w:t xml:space="preserve">Interpretive Discussion — Chapter 6 positioned these findings within the philosophical and geopolitical landscape, showing how the model operationalises Western democratic values in digital form.</w:t>
        <w:br w:type="textWrapping"/>
      </w:r>
    </w:p>
    <w:p w:rsidR="00000000" w:rsidDel="00000000" w:rsidP="00000000" w:rsidRDefault="00000000" w:rsidRPr="00000000" w14:paraId="00000450">
      <w:pPr>
        <w:numPr>
          <w:ilvl w:val="0"/>
          <w:numId w:val="88"/>
        </w:numPr>
        <w:spacing w:after="240" w:before="0" w:beforeAutospacing="0" w:lineRule="auto"/>
        <w:ind w:left="720" w:hanging="360"/>
      </w:pPr>
      <w:r w:rsidDel="00000000" w:rsidR="00000000" w:rsidRPr="00000000">
        <w:rPr>
          <w:rtl w:val="0"/>
        </w:rPr>
        <w:t xml:space="preserve">Synthesis — This chapter integrates those threads into a unified argument and outlines the pathway from conceptual prototype to real-world implementation.</w:t>
        <w:br w:type="textWrapping"/>
      </w:r>
    </w:p>
    <w:p w:rsidR="00000000" w:rsidDel="00000000" w:rsidP="00000000" w:rsidRDefault="00000000" w:rsidRPr="00000000" w14:paraId="00000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sz w:val="34"/>
          <w:szCs w:val="34"/>
        </w:rPr>
      </w:pPr>
      <w:bookmarkStart w:colFirst="0" w:colLast="0" w:name="_dftmh7kha2cj" w:id="212"/>
      <w:bookmarkEnd w:id="212"/>
      <w:r w:rsidDel="00000000" w:rsidR="00000000" w:rsidRPr="00000000">
        <w:rPr>
          <w:b w:val="1"/>
          <w:sz w:val="34"/>
          <w:szCs w:val="34"/>
          <w:rtl w:val="0"/>
        </w:rPr>
        <w:t xml:space="preserve">7.3 Synthesis of Findings</w:t>
      </w:r>
    </w:p>
    <w:p w:rsidR="00000000" w:rsidDel="00000000" w:rsidP="00000000" w:rsidRDefault="00000000" w:rsidRPr="00000000" w14:paraId="00000453">
      <w:pPr>
        <w:pStyle w:val="Heading3"/>
        <w:keepNext w:val="0"/>
        <w:keepLines w:val="0"/>
        <w:spacing w:before="280" w:lineRule="auto"/>
        <w:rPr>
          <w:b w:val="1"/>
          <w:color w:val="000000"/>
          <w:sz w:val="26"/>
          <w:szCs w:val="26"/>
        </w:rPr>
      </w:pPr>
      <w:bookmarkStart w:colFirst="0" w:colLast="0" w:name="_sbvnvt8d5267" w:id="213"/>
      <w:bookmarkEnd w:id="213"/>
      <w:r w:rsidDel="00000000" w:rsidR="00000000" w:rsidRPr="00000000">
        <w:rPr>
          <w:b w:val="1"/>
          <w:color w:val="000000"/>
          <w:sz w:val="26"/>
          <w:szCs w:val="26"/>
          <w:rtl w:val="0"/>
        </w:rPr>
        <w:t xml:space="preserve">7.3.1 Technical Outcomes</w:t>
      </w:r>
    </w:p>
    <w:p w:rsidR="00000000" w:rsidDel="00000000" w:rsidP="00000000" w:rsidRDefault="00000000" w:rsidRPr="00000000" w14:paraId="00000454">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Privacy and Performance: Differential privacy with ε ≈ 5 preserves model accuracy (91 %) and limits false positives (&lt; 3 %), demonstrating practical privacy-utility balance.</w:t>
        <w:br w:type="textWrapping"/>
      </w:r>
    </w:p>
    <w:p w:rsidR="00000000" w:rsidDel="00000000" w:rsidP="00000000" w:rsidRDefault="00000000" w:rsidRPr="00000000" w14:paraId="00000455">
      <w:pPr>
        <w:numPr>
          <w:ilvl w:val="0"/>
          <w:numId w:val="31"/>
        </w:numPr>
        <w:spacing w:after="0" w:afterAutospacing="0" w:before="0" w:beforeAutospacing="0" w:lineRule="auto"/>
        <w:ind w:left="720" w:hanging="360"/>
      </w:pPr>
      <w:r w:rsidDel="00000000" w:rsidR="00000000" w:rsidRPr="00000000">
        <w:rPr>
          <w:rtl w:val="0"/>
        </w:rPr>
        <w:t xml:space="preserve">Auditability: 100 % of model updates were cryptographically verified; provenance logs successfully detected tampering.</w:t>
        <w:br w:type="textWrapping"/>
      </w:r>
    </w:p>
    <w:p w:rsidR="00000000" w:rsidDel="00000000" w:rsidP="00000000" w:rsidRDefault="00000000" w:rsidRPr="00000000" w14:paraId="00000456">
      <w:pPr>
        <w:numPr>
          <w:ilvl w:val="0"/>
          <w:numId w:val="31"/>
        </w:numPr>
        <w:spacing w:after="240" w:before="0" w:beforeAutospacing="0" w:lineRule="auto"/>
        <w:ind w:left="720" w:hanging="360"/>
      </w:pPr>
      <w:r w:rsidDel="00000000" w:rsidR="00000000" w:rsidRPr="00000000">
        <w:rPr>
          <w:rtl w:val="0"/>
        </w:rPr>
        <w:t xml:space="preserve">Reproducibility: CI/CD pipeline ensured deterministic results; all configurations recorded and verifiable.</w:t>
        <w:br w:type="textWrapping"/>
      </w:r>
    </w:p>
    <w:p w:rsidR="00000000" w:rsidDel="00000000" w:rsidP="00000000" w:rsidRDefault="00000000" w:rsidRPr="00000000" w14:paraId="00000457">
      <w:pPr>
        <w:pStyle w:val="Heading3"/>
        <w:keepNext w:val="0"/>
        <w:keepLines w:val="0"/>
        <w:spacing w:before="280" w:lineRule="auto"/>
        <w:rPr>
          <w:b w:val="1"/>
          <w:color w:val="000000"/>
          <w:sz w:val="26"/>
          <w:szCs w:val="26"/>
        </w:rPr>
      </w:pPr>
      <w:bookmarkStart w:colFirst="0" w:colLast="0" w:name="_w0g2r650wikw" w:id="214"/>
      <w:bookmarkEnd w:id="214"/>
      <w:r w:rsidDel="00000000" w:rsidR="00000000" w:rsidRPr="00000000">
        <w:rPr>
          <w:b w:val="1"/>
          <w:color w:val="000000"/>
          <w:sz w:val="26"/>
          <w:szCs w:val="26"/>
          <w:rtl w:val="0"/>
        </w:rPr>
        <w:t xml:space="preserve">7.3.2 Ethical and Governance Outcomes</w:t>
      </w:r>
    </w:p>
    <w:p w:rsidR="00000000" w:rsidDel="00000000" w:rsidP="00000000" w:rsidRDefault="00000000" w:rsidRPr="00000000" w14:paraId="00000458">
      <w:pPr>
        <w:numPr>
          <w:ilvl w:val="0"/>
          <w:numId w:val="3"/>
        </w:numPr>
        <w:spacing w:after="0" w:afterAutospacing="0" w:before="240" w:lineRule="auto"/>
        <w:ind w:left="720" w:hanging="360"/>
      </w:pPr>
      <w:r w:rsidDel="00000000" w:rsidR="00000000" w:rsidRPr="00000000">
        <w:rPr>
          <w:rtl w:val="0"/>
        </w:rPr>
        <w:t xml:space="preserve">Embedded Ethics: Compliance was enforced through design rather than oversight alone; ethics became a property of system architecture.</w:t>
        <w:br w:type="textWrapping"/>
      </w:r>
    </w:p>
    <w:p w:rsidR="00000000" w:rsidDel="00000000" w:rsidP="00000000" w:rsidRDefault="00000000" w:rsidRPr="00000000" w14:paraId="00000459">
      <w:pPr>
        <w:numPr>
          <w:ilvl w:val="0"/>
          <w:numId w:val="3"/>
        </w:numPr>
        <w:spacing w:after="0" w:afterAutospacing="0" w:before="0" w:beforeAutospacing="0" w:lineRule="auto"/>
        <w:ind w:left="720" w:hanging="360"/>
      </w:pPr>
      <w:r w:rsidDel="00000000" w:rsidR="00000000" w:rsidRPr="00000000">
        <w:rPr>
          <w:rtl w:val="0"/>
        </w:rPr>
        <w:t xml:space="preserve">Human Oversight: Human-in-the-loop review confirmed all automated actions, satisfying OECD and EU AI Act principles.</w:t>
        <w:br w:type="textWrapping"/>
      </w:r>
    </w:p>
    <w:p w:rsidR="00000000" w:rsidDel="00000000" w:rsidP="00000000" w:rsidRDefault="00000000" w:rsidRPr="00000000" w14:paraId="0000045A">
      <w:pPr>
        <w:numPr>
          <w:ilvl w:val="0"/>
          <w:numId w:val="3"/>
        </w:numPr>
        <w:spacing w:after="240" w:before="0" w:beforeAutospacing="0" w:lineRule="auto"/>
        <w:ind w:left="720" w:hanging="360"/>
      </w:pPr>
      <w:r w:rsidDel="00000000" w:rsidR="00000000" w:rsidRPr="00000000">
        <w:rPr>
          <w:rtl w:val="0"/>
        </w:rPr>
        <w:t xml:space="preserve">Institutional Trust: The composite Federated Trust Score (FTS = 0.95) evidenced high systemic trustworthiness across transparency, privacy, and accountability dimensions.</w:t>
        <w:br w:type="textWrapping"/>
      </w:r>
    </w:p>
    <w:p w:rsidR="00000000" w:rsidDel="00000000" w:rsidP="00000000" w:rsidRDefault="00000000" w:rsidRPr="00000000" w14:paraId="0000045B">
      <w:pPr>
        <w:pStyle w:val="Heading3"/>
        <w:keepNext w:val="0"/>
        <w:keepLines w:val="0"/>
        <w:spacing w:before="280" w:lineRule="auto"/>
        <w:rPr>
          <w:b w:val="1"/>
          <w:color w:val="000000"/>
          <w:sz w:val="26"/>
          <w:szCs w:val="26"/>
        </w:rPr>
      </w:pPr>
      <w:bookmarkStart w:colFirst="0" w:colLast="0" w:name="_4b85hglukzjz" w:id="215"/>
      <w:bookmarkEnd w:id="215"/>
      <w:r w:rsidDel="00000000" w:rsidR="00000000" w:rsidRPr="00000000">
        <w:rPr>
          <w:b w:val="1"/>
          <w:color w:val="000000"/>
          <w:sz w:val="26"/>
          <w:szCs w:val="26"/>
          <w:rtl w:val="0"/>
        </w:rPr>
        <w:t xml:space="preserve">7.3.3 Conceptual Outcomes</w:t>
      </w:r>
    </w:p>
    <w:p w:rsidR="00000000" w:rsidDel="00000000" w:rsidP="00000000" w:rsidRDefault="00000000" w:rsidRPr="00000000" w14:paraId="0000045C">
      <w:pPr>
        <w:numPr>
          <w:ilvl w:val="0"/>
          <w:numId w:val="49"/>
        </w:numPr>
        <w:spacing w:after="0" w:afterAutospacing="0" w:before="240" w:lineRule="auto"/>
        <w:ind w:left="720" w:hanging="360"/>
      </w:pPr>
      <w:r w:rsidDel="00000000" w:rsidR="00000000" w:rsidRPr="00000000">
        <w:rPr>
          <w:rtl w:val="0"/>
        </w:rPr>
        <w:t xml:space="preserve">Trust as Infrastructure: Trust was redefined as a measurable and reproducible feature of digital systems.</w:t>
        <w:br w:type="textWrapping"/>
      </w:r>
    </w:p>
    <w:p w:rsidR="00000000" w:rsidDel="00000000" w:rsidP="00000000" w:rsidRDefault="00000000" w:rsidRPr="00000000" w14:paraId="0000045D">
      <w:pPr>
        <w:numPr>
          <w:ilvl w:val="0"/>
          <w:numId w:val="49"/>
        </w:numPr>
        <w:spacing w:after="0" w:afterAutospacing="0" w:before="0" w:beforeAutospacing="0" w:lineRule="auto"/>
        <w:ind w:left="720" w:hanging="360"/>
      </w:pPr>
      <w:r w:rsidDel="00000000" w:rsidR="00000000" w:rsidRPr="00000000">
        <w:rPr>
          <w:rtl w:val="0"/>
        </w:rPr>
        <w:t xml:space="preserve">Federated Sovereignty: The architecture demonstrated how states and institutions can cooperate without sacrificing autonomy.</w:t>
        <w:br w:type="textWrapping"/>
      </w:r>
    </w:p>
    <w:p w:rsidR="00000000" w:rsidDel="00000000" w:rsidP="00000000" w:rsidRDefault="00000000" w:rsidRPr="00000000" w14:paraId="0000045E">
      <w:pPr>
        <w:numPr>
          <w:ilvl w:val="0"/>
          <w:numId w:val="49"/>
        </w:numPr>
        <w:spacing w:after="240" w:before="0" w:beforeAutospacing="0" w:lineRule="auto"/>
        <w:ind w:left="720" w:hanging="360"/>
      </w:pPr>
      <w:r w:rsidDel="00000000" w:rsidR="00000000" w:rsidRPr="00000000">
        <w:rPr>
          <w:rtl w:val="0"/>
        </w:rPr>
        <w:t xml:space="preserve">Ethical Resilience: Democratic legitimacy and technological resilience proved mutually reinforcing.</w:t>
        <w:br w:type="textWrapping"/>
      </w:r>
    </w:p>
    <w:p w:rsidR="00000000" w:rsidDel="00000000" w:rsidP="00000000" w:rsidRDefault="00000000" w:rsidRPr="00000000" w14:paraId="000004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rPr>
          <w:b w:val="1"/>
          <w:sz w:val="34"/>
          <w:szCs w:val="34"/>
        </w:rPr>
      </w:pPr>
      <w:bookmarkStart w:colFirst="0" w:colLast="0" w:name="_qz5phjb02akt" w:id="216"/>
      <w:bookmarkEnd w:id="216"/>
      <w:r w:rsidDel="00000000" w:rsidR="00000000" w:rsidRPr="00000000">
        <w:rPr>
          <w:b w:val="1"/>
          <w:sz w:val="34"/>
          <w:szCs w:val="34"/>
          <w:rtl w:val="0"/>
        </w:rPr>
        <w:t xml:space="preserve">7.4 Validation of Hypotheses</w:t>
      </w:r>
    </w:p>
    <w:p w:rsidR="00000000" w:rsidDel="00000000" w:rsidP="00000000" w:rsidRDefault="00000000" w:rsidRPr="00000000" w14:paraId="00000461">
      <w:pPr>
        <w:spacing w:after="240" w:before="240" w:lineRule="auto"/>
        <w:rPr/>
      </w:pPr>
      <w:r w:rsidDel="00000000" w:rsidR="00000000" w:rsidRPr="00000000">
        <w:rPr>
          <w:rtl w:val="0"/>
        </w:rPr>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jc w:val="center"/>
              <w:rPr>
                <w:b w:val="1"/>
              </w:rPr>
            </w:pPr>
            <w:r w:rsidDel="00000000" w:rsidR="00000000" w:rsidRPr="00000000">
              <w:rPr>
                <w:b w:val="1"/>
                <w:rtl w:val="0"/>
              </w:rPr>
              <w:t xml:space="preserve">Hypothesis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jc w:val="center"/>
              <w:rPr>
                <w:b w:val="1"/>
              </w:rPr>
            </w:pPr>
            <w:r w:rsidDel="00000000" w:rsidR="00000000" w:rsidRPr="00000000">
              <w:rPr>
                <w:b w:val="1"/>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jc w:val="center"/>
              <w:rPr>
                <w:b w:val="1"/>
              </w:rPr>
            </w:pPr>
            <w:r w:rsidDel="00000000" w:rsidR="00000000" w:rsidRPr="00000000">
              <w:rPr>
                <w:b w:val="1"/>
                <w:rtl w:val="0"/>
              </w:rPr>
              <w:t xml:space="preserve">Evidence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pPr>
            <w:r w:rsidDel="00000000" w:rsidR="00000000" w:rsidRPr="00000000">
              <w:rPr>
                <w:rtl w:val="0"/>
              </w:rPr>
              <w:t xml:space="preserve">H1: Federated Trust increases collective legitimacy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pPr>
            <w:r w:rsidDel="00000000" w:rsidR="00000000" w:rsidRPr="00000000">
              <w:rPr>
                <w:rtl w:val="0"/>
              </w:rPr>
              <w:t xml:space="preserve">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pPr>
            <w:r w:rsidDel="00000000" w:rsidR="00000000" w:rsidRPr="00000000">
              <w:rPr>
                <w:rtl w:val="0"/>
              </w:rPr>
              <w:t xml:space="preserve">FTS = 0.95; cross-institutional audit satisfaction &gt; 90 %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pPr>
            <w:r w:rsidDel="00000000" w:rsidR="00000000" w:rsidRPr="00000000">
              <w:rPr>
                <w:rtl w:val="0"/>
              </w:rPr>
              <w:t xml:space="preserve">H2: Differential privacy preserves 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rPr/>
            </w:pPr>
            <w:r w:rsidDel="00000000" w:rsidR="00000000" w:rsidRPr="00000000">
              <w:rPr>
                <w:rtl w:val="0"/>
              </w:rPr>
              <w:t xml:space="preserve">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pPr>
            <w:r w:rsidDel="00000000" w:rsidR="00000000" w:rsidRPr="00000000">
              <w:rPr>
                <w:rtl w:val="0"/>
              </w:rPr>
              <w:t xml:space="preserve">Accuracy 91 %, FPR &lt; 3 %, ε = 5 validated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pPr>
            <w:r w:rsidDel="00000000" w:rsidR="00000000" w:rsidRPr="00000000">
              <w:rPr>
                <w:rtl w:val="0"/>
              </w:rPr>
              <w:t xml:space="preserve">H3: Embedded ethics enhance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pPr>
            <w:r w:rsidDel="00000000" w:rsidR="00000000" w:rsidRPr="00000000">
              <w:rPr>
                <w:rtl w:val="0"/>
              </w:rPr>
              <w:t xml:space="preserve">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pPr>
            <w:r w:rsidDel="00000000" w:rsidR="00000000" w:rsidRPr="00000000">
              <w:rPr>
                <w:rtl w:val="0"/>
              </w:rPr>
              <w:t xml:space="preserve">100 % log integrity; oversight approval</w:t>
            </w:r>
          </w:p>
        </w:tc>
      </w:tr>
    </w:tbl>
    <w:p w:rsidR="00000000" w:rsidDel="00000000" w:rsidP="00000000" w:rsidRDefault="00000000" w:rsidRPr="00000000" w14:paraId="0000046E">
      <w:pPr>
        <w:spacing w:after="240" w:before="240" w:lineRule="auto"/>
        <w:rPr/>
      </w:pPr>
      <w:r w:rsidDel="00000000" w:rsidR="00000000" w:rsidRPr="00000000">
        <w:rPr>
          <w:rtl w:val="0"/>
        </w:rPr>
        <w:t xml:space="preserve">All hypotheses were confirmed within experimental limits, validating both theoretical and practical claims.</w:t>
      </w:r>
    </w:p>
    <w:p w:rsidR="00000000" w:rsidDel="00000000" w:rsidP="00000000" w:rsidRDefault="00000000" w:rsidRPr="00000000" w14:paraId="000004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2"/>
        <w:keepNext w:val="0"/>
        <w:keepLines w:val="0"/>
        <w:spacing w:after="80" w:lineRule="auto"/>
        <w:rPr>
          <w:b w:val="1"/>
          <w:sz w:val="34"/>
          <w:szCs w:val="34"/>
        </w:rPr>
      </w:pPr>
      <w:bookmarkStart w:colFirst="0" w:colLast="0" w:name="_td2mnuieydbt" w:id="217"/>
      <w:bookmarkEnd w:id="217"/>
      <w:r w:rsidDel="00000000" w:rsidR="00000000" w:rsidRPr="00000000">
        <w:rPr>
          <w:b w:val="1"/>
          <w:sz w:val="34"/>
          <w:szCs w:val="34"/>
          <w:rtl w:val="0"/>
        </w:rPr>
        <w:t xml:space="preserve">7.5 Contributions to Knowledge</w:t>
      </w:r>
    </w:p>
    <w:p w:rsidR="00000000" w:rsidDel="00000000" w:rsidP="00000000" w:rsidRDefault="00000000" w:rsidRPr="00000000" w14:paraId="00000471">
      <w:pPr>
        <w:pStyle w:val="Heading3"/>
        <w:keepNext w:val="0"/>
        <w:keepLines w:val="0"/>
        <w:spacing w:before="280" w:lineRule="auto"/>
        <w:rPr>
          <w:b w:val="1"/>
          <w:color w:val="000000"/>
          <w:sz w:val="26"/>
          <w:szCs w:val="26"/>
        </w:rPr>
      </w:pPr>
      <w:bookmarkStart w:colFirst="0" w:colLast="0" w:name="_gd6cfwt8z8qf" w:id="218"/>
      <w:bookmarkEnd w:id="218"/>
      <w:r w:rsidDel="00000000" w:rsidR="00000000" w:rsidRPr="00000000">
        <w:rPr>
          <w:b w:val="1"/>
          <w:color w:val="000000"/>
          <w:sz w:val="26"/>
          <w:szCs w:val="26"/>
          <w:rtl w:val="0"/>
        </w:rPr>
        <w:t xml:space="preserve">7.5.1 Theoretical Contribution</w:t>
      </w:r>
    </w:p>
    <w:p w:rsidR="00000000" w:rsidDel="00000000" w:rsidP="00000000" w:rsidRDefault="00000000" w:rsidRPr="00000000" w14:paraId="00000472">
      <w:pPr>
        <w:spacing w:after="240" w:before="240" w:lineRule="auto"/>
        <w:rPr/>
      </w:pPr>
      <w:r w:rsidDel="00000000" w:rsidR="00000000" w:rsidRPr="00000000">
        <w:rPr>
          <w:rtl w:val="0"/>
        </w:rPr>
        <w:t xml:space="preserve">The thesis advances a new paradigm — Federated Trust — integrating political philosophy, ethics, and AI systems theory.  It reframes legitimacy not as an external audit but as a property of cooperative architectures.</w:t>
      </w:r>
    </w:p>
    <w:p w:rsidR="00000000" w:rsidDel="00000000" w:rsidP="00000000" w:rsidRDefault="00000000" w:rsidRPr="00000000" w14:paraId="00000473">
      <w:pPr>
        <w:pStyle w:val="Heading3"/>
        <w:keepNext w:val="0"/>
        <w:keepLines w:val="0"/>
        <w:spacing w:before="280" w:lineRule="auto"/>
        <w:rPr>
          <w:b w:val="1"/>
          <w:color w:val="000000"/>
          <w:sz w:val="26"/>
          <w:szCs w:val="26"/>
        </w:rPr>
      </w:pPr>
      <w:bookmarkStart w:colFirst="0" w:colLast="0" w:name="_a4oku5mlnl6" w:id="219"/>
      <w:bookmarkEnd w:id="219"/>
      <w:r w:rsidDel="00000000" w:rsidR="00000000" w:rsidRPr="00000000">
        <w:rPr>
          <w:b w:val="1"/>
          <w:color w:val="000000"/>
          <w:sz w:val="26"/>
          <w:szCs w:val="26"/>
          <w:rtl w:val="0"/>
        </w:rPr>
        <w:t xml:space="preserve">7.5.2 Methodological Contribution</w:t>
      </w:r>
    </w:p>
    <w:p w:rsidR="00000000" w:rsidDel="00000000" w:rsidP="00000000" w:rsidRDefault="00000000" w:rsidRPr="00000000" w14:paraId="00000474">
      <w:pPr>
        <w:spacing w:after="240" w:before="240" w:lineRule="auto"/>
        <w:rPr/>
      </w:pPr>
      <w:r w:rsidDel="00000000" w:rsidR="00000000" w:rsidRPr="00000000">
        <w:rPr>
          <w:rtl w:val="0"/>
        </w:rPr>
        <w:t xml:space="preserve">By combining design-science with ethical governance instruments, the project pioneers a dual-validation methodology: empirical performance plus moral compliance.  The MOU, DPIA, and provenance templates provide replicable scaffolds for future research.</w:t>
      </w:r>
    </w:p>
    <w:p w:rsidR="00000000" w:rsidDel="00000000" w:rsidP="00000000" w:rsidRDefault="00000000" w:rsidRPr="00000000" w14:paraId="00000475">
      <w:pPr>
        <w:pStyle w:val="Heading3"/>
        <w:keepNext w:val="0"/>
        <w:keepLines w:val="0"/>
        <w:spacing w:before="280" w:lineRule="auto"/>
        <w:rPr>
          <w:b w:val="1"/>
          <w:color w:val="000000"/>
          <w:sz w:val="26"/>
          <w:szCs w:val="26"/>
        </w:rPr>
      </w:pPr>
      <w:bookmarkStart w:colFirst="0" w:colLast="0" w:name="_i0jpdf5k5jdx" w:id="220"/>
      <w:bookmarkEnd w:id="220"/>
      <w:r w:rsidDel="00000000" w:rsidR="00000000" w:rsidRPr="00000000">
        <w:rPr>
          <w:b w:val="1"/>
          <w:color w:val="000000"/>
          <w:sz w:val="26"/>
          <w:szCs w:val="26"/>
          <w:rtl w:val="0"/>
        </w:rPr>
        <w:t xml:space="preserve">7.5.3 Practical Contribution</w:t>
      </w:r>
    </w:p>
    <w:p w:rsidR="00000000" w:rsidDel="00000000" w:rsidP="00000000" w:rsidRDefault="00000000" w:rsidRPr="00000000" w14:paraId="00000476">
      <w:pPr>
        <w:spacing w:after="240" w:before="240" w:lineRule="auto"/>
        <w:rPr/>
      </w:pPr>
      <w:r w:rsidDel="00000000" w:rsidR="00000000" w:rsidRPr="00000000">
        <w:rPr>
          <w:rtl w:val="0"/>
        </w:rPr>
        <w:t xml:space="preserve">The functional prototype and CI/CD pack demonstrate how federated learning can support privacy-preserving collaboration among Western allies, consistent with ENISA, NIST CSF 2.0, OECD AI Principles, and NATO CCDCOE guidelines.</w:t>
      </w:r>
    </w:p>
    <w:p w:rsidR="00000000" w:rsidDel="00000000" w:rsidP="00000000" w:rsidRDefault="00000000" w:rsidRPr="00000000" w14:paraId="00000477">
      <w:pPr>
        <w:pStyle w:val="Heading3"/>
        <w:keepNext w:val="0"/>
        <w:keepLines w:val="0"/>
        <w:spacing w:before="280" w:lineRule="auto"/>
        <w:rPr>
          <w:b w:val="1"/>
          <w:color w:val="000000"/>
          <w:sz w:val="26"/>
          <w:szCs w:val="26"/>
        </w:rPr>
      </w:pPr>
      <w:bookmarkStart w:colFirst="0" w:colLast="0" w:name="_d3aobdijoj7g" w:id="221"/>
      <w:bookmarkEnd w:id="221"/>
      <w:r w:rsidDel="00000000" w:rsidR="00000000" w:rsidRPr="00000000">
        <w:rPr>
          <w:b w:val="1"/>
          <w:color w:val="000000"/>
          <w:sz w:val="26"/>
          <w:szCs w:val="26"/>
          <w:rtl w:val="0"/>
        </w:rPr>
        <w:t xml:space="preserve">7.5.4 Policy Contribution</w:t>
      </w:r>
    </w:p>
    <w:p w:rsidR="00000000" w:rsidDel="00000000" w:rsidP="00000000" w:rsidRDefault="00000000" w:rsidRPr="00000000" w14:paraId="00000478">
      <w:pPr>
        <w:spacing w:after="240" w:before="240" w:lineRule="auto"/>
        <w:rPr/>
      </w:pPr>
      <w:r w:rsidDel="00000000" w:rsidR="00000000" w:rsidRPr="00000000">
        <w:rPr>
          <w:rtl w:val="0"/>
        </w:rPr>
        <w:t xml:space="preserve">The thesis provides an actionable blueprint for establishing a Cyber Entente Council — a standing governance mechanism harmonising democratic cyber defences through shared standards and trust metrics.</w:t>
      </w:r>
    </w:p>
    <w:p w:rsidR="00000000" w:rsidDel="00000000" w:rsidP="00000000" w:rsidRDefault="00000000" w:rsidRPr="00000000" w14:paraId="000004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sz w:val="34"/>
          <w:szCs w:val="34"/>
        </w:rPr>
      </w:pPr>
      <w:bookmarkStart w:colFirst="0" w:colLast="0" w:name="_oc937bfnp0tf" w:id="222"/>
      <w:bookmarkEnd w:id="222"/>
      <w:r w:rsidDel="00000000" w:rsidR="00000000" w:rsidRPr="00000000">
        <w:rPr>
          <w:b w:val="1"/>
          <w:sz w:val="34"/>
          <w:szCs w:val="34"/>
          <w:rtl w:val="0"/>
        </w:rPr>
        <w:t xml:space="preserve">7.6 Philosophical and Societal Significance</w:t>
      </w:r>
    </w:p>
    <w:p w:rsidR="00000000" w:rsidDel="00000000" w:rsidP="00000000" w:rsidRDefault="00000000" w:rsidRPr="00000000" w14:paraId="0000047B">
      <w:pPr>
        <w:spacing w:after="240" w:before="240" w:lineRule="auto"/>
        <w:rPr/>
      </w:pPr>
      <w:r w:rsidDel="00000000" w:rsidR="00000000" w:rsidRPr="00000000">
        <w:rPr>
          <w:rtl w:val="0"/>
        </w:rPr>
        <w:t xml:space="preserve">The work re-articulates Enlightenment ethics for the algorithmic era.  Autonomy becomes data sovereignty; accountability becomes traceability; solidarity becomes federated interoperability.</w:t>
      </w:r>
    </w:p>
    <w:p w:rsidR="00000000" w:rsidDel="00000000" w:rsidP="00000000" w:rsidRDefault="00000000" w:rsidRPr="00000000" w14:paraId="0000047C">
      <w:pPr>
        <w:spacing w:after="240" w:before="240" w:lineRule="auto"/>
        <w:rPr/>
      </w:pPr>
      <w:r w:rsidDel="00000000" w:rsidR="00000000" w:rsidRPr="00000000">
        <w:rPr>
          <w:rtl w:val="0"/>
        </w:rPr>
        <w:t xml:space="preserve">In this sense, the project does more than design secure systems — it reconstructs democratic self-governance in code.</w:t>
      </w:r>
    </w:p>
    <w:p w:rsidR="00000000" w:rsidDel="00000000" w:rsidP="00000000" w:rsidRDefault="00000000" w:rsidRPr="00000000" w14:paraId="0000047D">
      <w:pPr>
        <w:spacing w:after="240" w:before="240" w:lineRule="auto"/>
        <w:rPr/>
      </w:pPr>
      <w:r w:rsidDel="00000000" w:rsidR="00000000" w:rsidRPr="00000000">
        <w:rPr>
          <w:rtl w:val="0"/>
        </w:rPr>
        <w:t xml:space="preserve">At a societal level, the framework demonstrates that citizens’ rights and national security are complementary, not antagonistic.  Transparent algorithms and auditability create civic confidence; privacy-preserving analytics strengthen social consent.  Trust, once a fragile sentiment, becomes an engineered condition for collective resilience.</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Rule="auto"/>
        <w:rPr>
          <w:b w:val="1"/>
          <w:sz w:val="34"/>
          <w:szCs w:val="34"/>
        </w:rPr>
      </w:pPr>
      <w:bookmarkStart w:colFirst="0" w:colLast="0" w:name="_amy7fkdcegdx" w:id="223"/>
      <w:bookmarkEnd w:id="223"/>
      <w:r w:rsidDel="00000000" w:rsidR="00000000" w:rsidRPr="00000000">
        <w:rPr>
          <w:b w:val="1"/>
          <w:sz w:val="34"/>
          <w:szCs w:val="34"/>
          <w:rtl w:val="0"/>
        </w:rPr>
        <w:t xml:space="preserve">7.7 Limitations</w:t>
      </w:r>
    </w:p>
    <w:p w:rsidR="00000000" w:rsidDel="00000000" w:rsidP="00000000" w:rsidRDefault="00000000" w:rsidRPr="00000000" w14:paraId="00000480">
      <w:pPr>
        <w:spacing w:after="240" w:before="240" w:lineRule="auto"/>
        <w:rPr/>
      </w:pPr>
      <w:r w:rsidDel="00000000" w:rsidR="00000000" w:rsidRPr="00000000">
        <w:rPr>
          <w:rtl w:val="0"/>
        </w:rPr>
        <w:t xml:space="preserve">While the project met its objectives, limitations remain:</w:t>
      </w:r>
    </w:p>
    <w:p w:rsidR="00000000" w:rsidDel="00000000" w:rsidP="00000000" w:rsidRDefault="00000000" w:rsidRPr="00000000" w14:paraId="00000481">
      <w:pPr>
        <w:numPr>
          <w:ilvl w:val="0"/>
          <w:numId w:val="98"/>
        </w:numPr>
        <w:spacing w:after="0" w:afterAutospacing="0" w:before="240" w:lineRule="auto"/>
        <w:ind w:left="720" w:hanging="360"/>
      </w:pPr>
      <w:r w:rsidDel="00000000" w:rsidR="00000000" w:rsidRPr="00000000">
        <w:rPr>
          <w:rtl w:val="0"/>
        </w:rPr>
        <w:t xml:space="preserve">Synthetic Evaluation:  Real-world data and adversarial scenarios would introduce variability not captured here.</w:t>
        <w:br w:type="textWrapping"/>
      </w:r>
    </w:p>
    <w:p w:rsidR="00000000" w:rsidDel="00000000" w:rsidP="00000000" w:rsidRDefault="00000000" w:rsidRPr="00000000" w14:paraId="00000482">
      <w:pPr>
        <w:numPr>
          <w:ilvl w:val="0"/>
          <w:numId w:val="98"/>
        </w:numPr>
        <w:spacing w:after="0" w:afterAutospacing="0" w:before="0" w:beforeAutospacing="0" w:lineRule="auto"/>
        <w:ind w:left="720" w:hanging="360"/>
      </w:pPr>
      <w:r w:rsidDel="00000000" w:rsidR="00000000" w:rsidRPr="00000000">
        <w:rPr>
          <w:rtl w:val="0"/>
        </w:rPr>
        <w:t xml:space="preserve">Scale:  The prototype involves three nodes; industrial deployment may involve hundreds with heterogeneous regulations.</w:t>
        <w:br w:type="textWrapping"/>
      </w:r>
    </w:p>
    <w:p w:rsidR="00000000" w:rsidDel="00000000" w:rsidP="00000000" w:rsidRDefault="00000000" w:rsidRPr="00000000" w14:paraId="00000483">
      <w:pPr>
        <w:numPr>
          <w:ilvl w:val="0"/>
          <w:numId w:val="98"/>
        </w:numPr>
        <w:spacing w:after="0" w:afterAutospacing="0" w:before="0" w:beforeAutospacing="0" w:lineRule="auto"/>
        <w:ind w:left="720" w:hanging="360"/>
      </w:pPr>
      <w:r w:rsidDel="00000000" w:rsidR="00000000" w:rsidRPr="00000000">
        <w:rPr>
          <w:rtl w:val="0"/>
        </w:rPr>
        <w:t xml:space="preserve">Secure Aggregation Placeholder:  Future work must integrate verifiable homomorphic or multiparty computation for complete privacy guarantees.</w:t>
        <w:br w:type="textWrapping"/>
      </w:r>
    </w:p>
    <w:p w:rsidR="00000000" w:rsidDel="00000000" w:rsidP="00000000" w:rsidRDefault="00000000" w:rsidRPr="00000000" w14:paraId="00000484">
      <w:pPr>
        <w:numPr>
          <w:ilvl w:val="0"/>
          <w:numId w:val="98"/>
        </w:numPr>
        <w:spacing w:after="0" w:afterAutospacing="0" w:before="0" w:beforeAutospacing="0" w:lineRule="auto"/>
        <w:ind w:left="720" w:hanging="360"/>
      </w:pPr>
      <w:r w:rsidDel="00000000" w:rsidR="00000000" w:rsidRPr="00000000">
        <w:rPr>
          <w:rtl w:val="0"/>
        </w:rPr>
        <w:t xml:space="preserve">Trust Metric Validity:  Quantitative trust indices risk oversimplifying moral judgment; mixed-methods validation (qualitative surveys + quantitative metrics) is needed.</w:t>
        <w:br w:type="textWrapping"/>
      </w:r>
    </w:p>
    <w:p w:rsidR="00000000" w:rsidDel="00000000" w:rsidP="00000000" w:rsidRDefault="00000000" w:rsidRPr="00000000" w14:paraId="00000485">
      <w:pPr>
        <w:numPr>
          <w:ilvl w:val="0"/>
          <w:numId w:val="98"/>
        </w:numPr>
        <w:spacing w:after="240" w:before="0" w:beforeAutospacing="0" w:lineRule="auto"/>
        <w:ind w:left="720" w:hanging="360"/>
      </w:pPr>
      <w:r w:rsidDel="00000000" w:rsidR="00000000" w:rsidRPr="00000000">
        <w:rPr>
          <w:rtl w:val="0"/>
        </w:rPr>
        <w:t xml:space="preserve">Political Adoption:  Implementation depends on sustained will among states and agencies to cooperate under shared ethical oversight.</w:t>
        <w:br w:type="textWrapping"/>
      </w:r>
    </w:p>
    <w:p w:rsidR="00000000" w:rsidDel="00000000" w:rsidP="00000000" w:rsidRDefault="00000000" w:rsidRPr="00000000" w14:paraId="000004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sz w:val="34"/>
          <w:szCs w:val="34"/>
        </w:rPr>
      </w:pPr>
      <w:bookmarkStart w:colFirst="0" w:colLast="0" w:name="_1rfzw8drldcf" w:id="224"/>
      <w:bookmarkEnd w:id="224"/>
      <w:r w:rsidDel="00000000" w:rsidR="00000000" w:rsidRPr="00000000">
        <w:rPr>
          <w:b w:val="1"/>
          <w:sz w:val="34"/>
          <w:szCs w:val="34"/>
          <w:rtl w:val="0"/>
        </w:rPr>
        <w:t xml:space="preserve">7.8 Future Work</w:t>
      </w:r>
    </w:p>
    <w:p w:rsidR="00000000" w:rsidDel="00000000" w:rsidP="00000000" w:rsidRDefault="00000000" w:rsidRPr="00000000" w14:paraId="00000488">
      <w:pPr>
        <w:pStyle w:val="Heading3"/>
        <w:keepNext w:val="0"/>
        <w:keepLines w:val="0"/>
        <w:spacing w:before="280" w:lineRule="auto"/>
        <w:rPr>
          <w:b w:val="1"/>
          <w:color w:val="000000"/>
          <w:sz w:val="26"/>
          <w:szCs w:val="26"/>
        </w:rPr>
      </w:pPr>
      <w:bookmarkStart w:colFirst="0" w:colLast="0" w:name="_cq9gvd75w3mu" w:id="225"/>
      <w:bookmarkEnd w:id="225"/>
      <w:r w:rsidDel="00000000" w:rsidR="00000000" w:rsidRPr="00000000">
        <w:rPr>
          <w:b w:val="1"/>
          <w:color w:val="000000"/>
          <w:sz w:val="26"/>
          <w:szCs w:val="26"/>
          <w:rtl w:val="0"/>
        </w:rPr>
        <w:t xml:space="preserve">7.8.1 Technical Research</w:t>
      </w:r>
    </w:p>
    <w:p w:rsidR="00000000" w:rsidDel="00000000" w:rsidP="00000000" w:rsidRDefault="00000000" w:rsidRPr="00000000" w14:paraId="00000489">
      <w:pPr>
        <w:numPr>
          <w:ilvl w:val="0"/>
          <w:numId w:val="62"/>
        </w:numPr>
        <w:spacing w:after="0" w:afterAutospacing="0" w:before="240" w:lineRule="auto"/>
        <w:ind w:left="720" w:hanging="360"/>
      </w:pPr>
      <w:r w:rsidDel="00000000" w:rsidR="00000000" w:rsidRPr="00000000">
        <w:rPr>
          <w:rtl w:val="0"/>
        </w:rPr>
        <w:t xml:space="preserve">Secure Aggregation and Post-Quantum Encryption:</w:t>
        <w:br w:type="textWrapping"/>
        <w:br w:type="textWrapping"/>
        <w:t xml:space="preserve"> Incorporate state-of-the-art cryptographic protocols to ensure resilience against emerging quantum threats.</w:t>
        <w:br w:type="textWrapping"/>
      </w:r>
    </w:p>
    <w:p w:rsidR="00000000" w:rsidDel="00000000" w:rsidP="00000000" w:rsidRDefault="00000000" w:rsidRPr="00000000" w14:paraId="0000048A">
      <w:pPr>
        <w:numPr>
          <w:ilvl w:val="0"/>
          <w:numId w:val="62"/>
        </w:numPr>
        <w:spacing w:after="0" w:afterAutospacing="0" w:before="0" w:beforeAutospacing="0" w:lineRule="auto"/>
        <w:ind w:left="720" w:hanging="360"/>
      </w:pPr>
      <w:r w:rsidDel="00000000" w:rsidR="00000000" w:rsidRPr="00000000">
        <w:rPr>
          <w:rtl w:val="0"/>
        </w:rPr>
        <w:t xml:space="preserve">Adaptive Differential Privacy:</w:t>
        <w:br w:type="textWrapping"/>
        <w:br w:type="textWrapping"/>
        <w:t xml:space="preserve"> Dynamically adjust ε values based on model sensitivity to optimise privacy–utility trade-off.</w:t>
        <w:br w:type="textWrapping"/>
      </w:r>
    </w:p>
    <w:p w:rsidR="00000000" w:rsidDel="00000000" w:rsidP="00000000" w:rsidRDefault="00000000" w:rsidRPr="00000000" w14:paraId="0000048B">
      <w:pPr>
        <w:numPr>
          <w:ilvl w:val="0"/>
          <w:numId w:val="62"/>
        </w:numPr>
        <w:spacing w:after="0" w:afterAutospacing="0" w:before="0" w:beforeAutospacing="0" w:lineRule="auto"/>
        <w:ind w:left="720" w:hanging="360"/>
      </w:pPr>
      <w:r w:rsidDel="00000000" w:rsidR="00000000" w:rsidRPr="00000000">
        <w:rPr>
          <w:rtl w:val="0"/>
        </w:rPr>
        <w:t xml:space="preserve">Cross-Domain Federation:</w:t>
        <w:br w:type="textWrapping"/>
        <w:br w:type="textWrapping"/>
        <w:t xml:space="preserve"> Expand beyond cybersecurity to energy, healthcare, and critical-infrastructure sectors, each using synthetic or anonymised data.</w:t>
        <w:br w:type="textWrapping"/>
      </w:r>
    </w:p>
    <w:p w:rsidR="00000000" w:rsidDel="00000000" w:rsidP="00000000" w:rsidRDefault="00000000" w:rsidRPr="00000000" w14:paraId="0000048C">
      <w:pPr>
        <w:numPr>
          <w:ilvl w:val="0"/>
          <w:numId w:val="62"/>
        </w:numPr>
        <w:spacing w:after="0" w:afterAutospacing="0" w:before="0" w:beforeAutospacing="0" w:lineRule="auto"/>
        <w:ind w:left="720" w:hanging="360"/>
      </w:pPr>
      <w:r w:rsidDel="00000000" w:rsidR="00000000" w:rsidRPr="00000000">
        <w:rPr>
          <w:rtl w:val="0"/>
        </w:rPr>
        <w:t xml:space="preserve">Explainability Modules:</w:t>
        <w:br w:type="textWrapping"/>
        <w:br w:type="textWrapping"/>
        <w:t xml:space="preserve"> Integrate SHAP or LIME-style interpretability into federated contexts for explainable threat attribution.</w:t>
        <w:br w:type="textWrapping"/>
      </w:r>
    </w:p>
    <w:p w:rsidR="00000000" w:rsidDel="00000000" w:rsidP="00000000" w:rsidRDefault="00000000" w:rsidRPr="00000000" w14:paraId="0000048D">
      <w:pPr>
        <w:numPr>
          <w:ilvl w:val="0"/>
          <w:numId w:val="62"/>
        </w:numPr>
        <w:spacing w:after="240" w:before="0" w:beforeAutospacing="0" w:lineRule="auto"/>
        <w:ind w:left="720" w:hanging="360"/>
      </w:pPr>
      <w:r w:rsidDel="00000000" w:rsidR="00000000" w:rsidRPr="00000000">
        <w:rPr>
          <w:rtl w:val="0"/>
        </w:rPr>
        <w:t xml:space="preserve">Simulation-to-Deployment Pipeline:</w:t>
        <w:br w:type="textWrapping"/>
        <w:br w:type="textWrapping"/>
        <w:t xml:space="preserve"> Develop sandbox environments allowing governments to pilot Federated Trust architectures without operational risk.</w:t>
        <w:br w:type="textWrapping"/>
      </w:r>
    </w:p>
    <w:p w:rsidR="00000000" w:rsidDel="00000000" w:rsidP="00000000" w:rsidRDefault="00000000" w:rsidRPr="00000000" w14:paraId="0000048E">
      <w:pPr>
        <w:pStyle w:val="Heading3"/>
        <w:keepNext w:val="0"/>
        <w:keepLines w:val="0"/>
        <w:spacing w:before="280" w:lineRule="auto"/>
        <w:rPr>
          <w:b w:val="1"/>
          <w:color w:val="000000"/>
          <w:sz w:val="26"/>
          <w:szCs w:val="26"/>
        </w:rPr>
      </w:pPr>
      <w:bookmarkStart w:colFirst="0" w:colLast="0" w:name="_asvdwlnfsv8w" w:id="226"/>
      <w:bookmarkEnd w:id="226"/>
      <w:r w:rsidDel="00000000" w:rsidR="00000000" w:rsidRPr="00000000">
        <w:rPr>
          <w:b w:val="1"/>
          <w:color w:val="000000"/>
          <w:sz w:val="26"/>
          <w:szCs w:val="26"/>
          <w:rtl w:val="0"/>
        </w:rPr>
        <w:t xml:space="preserve">7.8.2 Governance and Policy Development</w:t>
      </w:r>
    </w:p>
    <w:p w:rsidR="00000000" w:rsidDel="00000000" w:rsidP="00000000" w:rsidRDefault="00000000" w:rsidRPr="00000000" w14:paraId="0000048F">
      <w:pPr>
        <w:numPr>
          <w:ilvl w:val="0"/>
          <w:numId w:val="99"/>
        </w:numPr>
        <w:spacing w:after="0" w:afterAutospacing="0" w:before="240" w:lineRule="auto"/>
        <w:ind w:left="720" w:hanging="360"/>
      </w:pPr>
      <w:r w:rsidDel="00000000" w:rsidR="00000000" w:rsidRPr="00000000">
        <w:rPr>
          <w:rtl w:val="0"/>
        </w:rPr>
        <w:t xml:space="preserve">Cyber Entente Council:</w:t>
        <w:br w:type="textWrapping"/>
        <w:br w:type="textWrapping"/>
        <w:t xml:space="preserve"> Establish a permanent NATO–EU–OECD coordination body responsible for standards, certification, and ethical oversight.</w:t>
        <w:br w:type="textWrapping"/>
      </w:r>
    </w:p>
    <w:p w:rsidR="00000000" w:rsidDel="00000000" w:rsidP="00000000" w:rsidRDefault="00000000" w:rsidRPr="00000000" w14:paraId="00000490">
      <w:pPr>
        <w:numPr>
          <w:ilvl w:val="0"/>
          <w:numId w:val="99"/>
        </w:numPr>
        <w:spacing w:after="0" w:afterAutospacing="0" w:before="0" w:beforeAutospacing="0" w:lineRule="auto"/>
        <w:ind w:left="720" w:hanging="360"/>
      </w:pPr>
      <w:r w:rsidDel="00000000" w:rsidR="00000000" w:rsidRPr="00000000">
        <w:rPr>
          <w:rtl w:val="0"/>
        </w:rPr>
        <w:t xml:space="preserve">Federated Trust Standard (FTS 1.0):</w:t>
        <w:br w:type="textWrapping"/>
        <w:br w:type="textWrapping"/>
        <w:t xml:space="preserve"> Publish open specifications defining metrics, provenance formats, and compliance requirements.</w:t>
        <w:br w:type="textWrapping"/>
      </w:r>
    </w:p>
    <w:p w:rsidR="00000000" w:rsidDel="00000000" w:rsidP="00000000" w:rsidRDefault="00000000" w:rsidRPr="00000000" w14:paraId="00000491">
      <w:pPr>
        <w:numPr>
          <w:ilvl w:val="0"/>
          <w:numId w:val="99"/>
        </w:numPr>
        <w:spacing w:after="0" w:afterAutospacing="0" w:before="0" w:beforeAutospacing="0" w:lineRule="auto"/>
        <w:ind w:left="720" w:hanging="360"/>
      </w:pPr>
      <w:r w:rsidDel="00000000" w:rsidR="00000000" w:rsidRPr="00000000">
        <w:rPr>
          <w:rtl w:val="0"/>
        </w:rPr>
        <w:t xml:space="preserve">AI Ethics Integration in Procurement:</w:t>
        <w:br w:type="textWrapping"/>
        <w:br w:type="textWrapping"/>
        <w:t xml:space="preserve"> Embed Federated Trust compliance clauses in defence and public-sector tenders.</w:t>
        <w:br w:type="textWrapping"/>
      </w:r>
    </w:p>
    <w:p w:rsidR="00000000" w:rsidDel="00000000" w:rsidP="00000000" w:rsidRDefault="00000000" w:rsidRPr="00000000" w14:paraId="00000492">
      <w:pPr>
        <w:numPr>
          <w:ilvl w:val="0"/>
          <w:numId w:val="99"/>
        </w:numPr>
        <w:spacing w:after="0" w:afterAutospacing="0" w:before="0" w:beforeAutospacing="0" w:lineRule="auto"/>
        <w:ind w:left="720" w:hanging="360"/>
      </w:pPr>
      <w:r w:rsidDel="00000000" w:rsidR="00000000" w:rsidRPr="00000000">
        <w:rPr>
          <w:rtl w:val="0"/>
        </w:rPr>
        <w:t xml:space="preserve">Education and Capacity Building:</w:t>
        <w:br w:type="textWrapping"/>
        <w:br w:type="textWrapping"/>
        <w:t xml:space="preserve"> Develop cross-disciplinary curricula for ethical engineers and AI auditors.</w:t>
        <w:br w:type="textWrapping"/>
      </w:r>
    </w:p>
    <w:p w:rsidR="00000000" w:rsidDel="00000000" w:rsidP="00000000" w:rsidRDefault="00000000" w:rsidRPr="00000000" w14:paraId="00000493">
      <w:pPr>
        <w:numPr>
          <w:ilvl w:val="0"/>
          <w:numId w:val="99"/>
        </w:numPr>
        <w:spacing w:after="240" w:before="0" w:beforeAutospacing="0" w:lineRule="auto"/>
        <w:ind w:left="720" w:hanging="360"/>
      </w:pPr>
      <w:r w:rsidDel="00000000" w:rsidR="00000000" w:rsidRPr="00000000">
        <w:rPr>
          <w:rtl w:val="0"/>
        </w:rPr>
        <w:t xml:space="preserve">Empirical Trust Studies:</w:t>
        <w:br w:type="textWrapping"/>
        <w:br w:type="textWrapping"/>
        <w:t xml:space="preserve"> Conduct social-science research measuring how transparency and accountability influence citizens’ trust in digital institutions.</w:t>
        <w:br w:type="textWrapping"/>
      </w:r>
    </w:p>
    <w:p w:rsidR="00000000" w:rsidDel="00000000" w:rsidP="00000000" w:rsidRDefault="00000000" w:rsidRPr="00000000" w14:paraId="00000494">
      <w:pPr>
        <w:pStyle w:val="Heading3"/>
        <w:keepNext w:val="0"/>
        <w:keepLines w:val="0"/>
        <w:spacing w:before="280" w:lineRule="auto"/>
        <w:rPr>
          <w:b w:val="1"/>
          <w:color w:val="000000"/>
          <w:sz w:val="26"/>
          <w:szCs w:val="26"/>
        </w:rPr>
      </w:pPr>
      <w:bookmarkStart w:colFirst="0" w:colLast="0" w:name="_po5fkt9bs18y" w:id="227"/>
      <w:bookmarkEnd w:id="227"/>
      <w:r w:rsidDel="00000000" w:rsidR="00000000" w:rsidRPr="00000000">
        <w:rPr>
          <w:b w:val="1"/>
          <w:color w:val="000000"/>
          <w:sz w:val="26"/>
          <w:szCs w:val="26"/>
          <w:rtl w:val="0"/>
        </w:rPr>
        <w:t xml:space="preserve">7.8.3 Philosophical Exploration</w:t>
      </w:r>
    </w:p>
    <w:p w:rsidR="00000000" w:rsidDel="00000000" w:rsidP="00000000" w:rsidRDefault="00000000" w:rsidRPr="00000000" w14:paraId="00000495">
      <w:pPr>
        <w:spacing w:after="240" w:before="240" w:lineRule="auto"/>
        <w:rPr/>
      </w:pPr>
      <w:r w:rsidDel="00000000" w:rsidR="00000000" w:rsidRPr="00000000">
        <w:rPr>
          <w:rtl w:val="0"/>
        </w:rPr>
        <w:t xml:space="preserve">Future inquiry may deepen the philosophical foundations of Federated Trust by examining:</w:t>
      </w:r>
    </w:p>
    <w:p w:rsidR="00000000" w:rsidDel="00000000" w:rsidP="00000000" w:rsidRDefault="00000000" w:rsidRPr="00000000" w14:paraId="00000496">
      <w:pPr>
        <w:numPr>
          <w:ilvl w:val="0"/>
          <w:numId w:val="48"/>
        </w:numPr>
        <w:spacing w:after="0" w:afterAutospacing="0" w:before="240" w:lineRule="auto"/>
        <w:ind w:left="720" w:hanging="360"/>
      </w:pPr>
      <w:r w:rsidDel="00000000" w:rsidR="00000000" w:rsidRPr="00000000">
        <w:rPr>
          <w:rtl w:val="0"/>
        </w:rPr>
        <w:t xml:space="preserve">The relationship between epistemic justice and algorithmic transparency;</w:t>
        <w:br w:type="textWrapping"/>
      </w:r>
    </w:p>
    <w:p w:rsidR="00000000" w:rsidDel="00000000" w:rsidP="00000000" w:rsidRDefault="00000000" w:rsidRPr="00000000" w14:paraId="00000497">
      <w:pPr>
        <w:numPr>
          <w:ilvl w:val="0"/>
          <w:numId w:val="48"/>
        </w:numPr>
        <w:spacing w:after="0" w:afterAutospacing="0" w:before="0" w:beforeAutospacing="0" w:lineRule="auto"/>
        <w:ind w:left="720" w:hanging="360"/>
      </w:pPr>
      <w:r w:rsidDel="00000000" w:rsidR="00000000" w:rsidRPr="00000000">
        <w:rPr>
          <w:rtl w:val="0"/>
        </w:rPr>
        <w:t xml:space="preserve">The concept of algorithmic virtue in public administration;</w:t>
        <w:br w:type="textWrapping"/>
      </w:r>
    </w:p>
    <w:p w:rsidR="00000000" w:rsidDel="00000000" w:rsidP="00000000" w:rsidRDefault="00000000" w:rsidRPr="00000000" w14:paraId="00000498">
      <w:pPr>
        <w:numPr>
          <w:ilvl w:val="0"/>
          <w:numId w:val="48"/>
        </w:numPr>
        <w:spacing w:after="240" w:before="0" w:beforeAutospacing="0" w:lineRule="auto"/>
        <w:ind w:left="720" w:hanging="360"/>
      </w:pPr>
      <w:r w:rsidDel="00000000" w:rsidR="00000000" w:rsidRPr="00000000">
        <w:rPr>
          <w:rtl w:val="0"/>
        </w:rPr>
        <w:t xml:space="preserve">Trust as a dynamic equilibrium between autonomy and dependence.</w:t>
        <w:br w:type="textWrapping"/>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sz w:val="34"/>
          <w:szCs w:val="34"/>
        </w:rPr>
      </w:pPr>
      <w:bookmarkStart w:colFirst="0" w:colLast="0" w:name="_q4cghb4zj8pq" w:id="228"/>
      <w:bookmarkEnd w:id="228"/>
      <w:r w:rsidDel="00000000" w:rsidR="00000000" w:rsidRPr="00000000">
        <w:rPr>
          <w:b w:val="1"/>
          <w:sz w:val="34"/>
          <w:szCs w:val="34"/>
          <w:rtl w:val="0"/>
        </w:rPr>
        <w:t xml:space="preserve">7.9 Prospects for Real-World Implementation</w:t>
      </w:r>
    </w:p>
    <w:p w:rsidR="00000000" w:rsidDel="00000000" w:rsidP="00000000" w:rsidRDefault="00000000" w:rsidRPr="00000000" w14:paraId="0000049B">
      <w:pPr>
        <w:spacing w:after="240" w:before="240" w:lineRule="auto"/>
        <w:rPr/>
      </w:pPr>
      <w:r w:rsidDel="00000000" w:rsidR="00000000" w:rsidRPr="00000000">
        <w:rPr>
          <w:rtl w:val="0"/>
        </w:rPr>
        <w:t xml:space="preserve">The transition from research prototype to operational Cyber Entente involves sequential milestones:</w:t>
      </w:r>
    </w:p>
    <w:p w:rsidR="00000000" w:rsidDel="00000000" w:rsidP="00000000" w:rsidRDefault="00000000" w:rsidRPr="00000000" w14:paraId="0000049C">
      <w:pPr>
        <w:numPr>
          <w:ilvl w:val="0"/>
          <w:numId w:val="103"/>
        </w:numPr>
        <w:spacing w:after="0" w:afterAutospacing="0" w:before="240" w:lineRule="auto"/>
        <w:ind w:left="720" w:hanging="360"/>
      </w:pPr>
      <w:r w:rsidDel="00000000" w:rsidR="00000000" w:rsidRPr="00000000">
        <w:rPr>
          <w:rtl w:val="0"/>
        </w:rPr>
        <w:t xml:space="preserve">Pilot Phase (1–2 years):</w:t>
        <w:br w:type="textWrapping"/>
        <w:br w:type="textWrapping"/>
        <w:t xml:space="preserve"> Launch joint EU–NATO pilot using synthetic threat data and shared provenance infrastructure.</w:t>
        <w:br w:type="textWrapping"/>
      </w:r>
    </w:p>
    <w:p w:rsidR="00000000" w:rsidDel="00000000" w:rsidP="00000000" w:rsidRDefault="00000000" w:rsidRPr="00000000" w14:paraId="0000049D">
      <w:pPr>
        <w:numPr>
          <w:ilvl w:val="0"/>
          <w:numId w:val="103"/>
        </w:numPr>
        <w:spacing w:after="0" w:afterAutospacing="0" w:before="0" w:beforeAutospacing="0" w:lineRule="auto"/>
        <w:ind w:left="720" w:hanging="360"/>
      </w:pPr>
      <w:r w:rsidDel="00000000" w:rsidR="00000000" w:rsidRPr="00000000">
        <w:rPr>
          <w:rtl w:val="0"/>
        </w:rPr>
        <w:t xml:space="preserve">Standardisation Phase (2–4 years):</w:t>
        <w:br w:type="textWrapping"/>
        <w:br w:type="textWrapping"/>
        <w:t xml:space="preserve"> Ratify Federated Trust protocols through ISO/IEC or ENISA committees.</w:t>
        <w:br w:type="textWrapping"/>
      </w:r>
    </w:p>
    <w:p w:rsidR="00000000" w:rsidDel="00000000" w:rsidP="00000000" w:rsidRDefault="00000000" w:rsidRPr="00000000" w14:paraId="0000049E">
      <w:pPr>
        <w:numPr>
          <w:ilvl w:val="0"/>
          <w:numId w:val="103"/>
        </w:numPr>
        <w:spacing w:after="0" w:afterAutospacing="0" w:before="0" w:beforeAutospacing="0" w:lineRule="auto"/>
        <w:ind w:left="720" w:hanging="360"/>
      </w:pPr>
      <w:r w:rsidDel="00000000" w:rsidR="00000000" w:rsidRPr="00000000">
        <w:rPr>
          <w:rtl w:val="0"/>
        </w:rPr>
        <w:t xml:space="preserve">Operational Phase (5+ years):</w:t>
        <w:br w:type="textWrapping"/>
        <w:br w:type="textWrapping"/>
        <w:t xml:space="preserve"> Deploy federated analytics across critical-infrastructure networks under oversight of the Cyber Entente Council.</w:t>
        <w:br w:type="textWrapping"/>
      </w:r>
    </w:p>
    <w:p w:rsidR="00000000" w:rsidDel="00000000" w:rsidP="00000000" w:rsidRDefault="00000000" w:rsidRPr="00000000" w14:paraId="0000049F">
      <w:pPr>
        <w:numPr>
          <w:ilvl w:val="0"/>
          <w:numId w:val="103"/>
        </w:numPr>
        <w:spacing w:after="240" w:before="0" w:beforeAutospacing="0" w:lineRule="auto"/>
        <w:ind w:left="720" w:hanging="360"/>
      </w:pPr>
      <w:r w:rsidDel="00000000" w:rsidR="00000000" w:rsidRPr="00000000">
        <w:rPr>
          <w:rtl w:val="0"/>
        </w:rPr>
        <w:t xml:space="preserve">Public Transparency Phase:</w:t>
        <w:br w:type="textWrapping"/>
        <w:br w:type="textWrapping"/>
        <w:t xml:space="preserve"> Publish annual Federated Trust Scorecards benchmarking allied systems.</w:t>
        <w:br w:type="textWrapping"/>
      </w:r>
    </w:p>
    <w:p w:rsidR="00000000" w:rsidDel="00000000" w:rsidP="00000000" w:rsidRDefault="00000000" w:rsidRPr="00000000" w14:paraId="000004A0">
      <w:pPr>
        <w:spacing w:after="240" w:before="240" w:lineRule="auto"/>
        <w:rPr/>
      </w:pPr>
      <w:r w:rsidDel="00000000" w:rsidR="00000000" w:rsidRPr="00000000">
        <w:rPr>
          <w:rtl w:val="0"/>
        </w:rPr>
        <w:t xml:space="preserve">These steps would institutionalise ethics and interoperability as central pillars of Western digital resilience.</w:t>
      </w:r>
    </w:p>
    <w:p w:rsidR="00000000" w:rsidDel="00000000" w:rsidP="00000000" w:rsidRDefault="00000000" w:rsidRPr="00000000" w14:paraId="000004A1">
      <w:pPr>
        <w:spacing w:after="240" w:before="240" w:lineRule="auto"/>
        <w:rPr/>
      </w:pPr>
      <w:r w:rsidDel="00000000" w:rsidR="00000000" w:rsidRPr="00000000">
        <w:rPr>
          <w:rtl w:val="0"/>
        </w:rPr>
      </w:r>
    </w:p>
    <w:p w:rsidR="00000000" w:rsidDel="00000000" w:rsidP="00000000" w:rsidRDefault="00000000" w:rsidRPr="00000000" w14:paraId="000004A2">
      <w:pPr>
        <w:pStyle w:val="Heading2"/>
        <w:keepNext w:val="0"/>
        <w:keepLines w:val="0"/>
        <w:spacing w:before="280" w:lineRule="auto"/>
        <w:rPr>
          <w:b w:val="1"/>
          <w:sz w:val="34"/>
          <w:szCs w:val="34"/>
        </w:rPr>
      </w:pPr>
      <w:bookmarkStart w:colFirst="0" w:colLast="0" w:name="_96to1mdkqboj" w:id="229"/>
      <w:bookmarkEnd w:id="229"/>
      <w:r w:rsidDel="00000000" w:rsidR="00000000" w:rsidRPr="00000000">
        <w:rPr>
          <w:b w:val="1"/>
          <w:sz w:val="34"/>
          <w:szCs w:val="34"/>
          <w:rtl w:val="0"/>
        </w:rPr>
        <w:t xml:space="preserve">7.10 Operational Validation and Implementation Readiness</w:t>
      </w:r>
    </w:p>
    <w:p w:rsidR="00000000" w:rsidDel="00000000" w:rsidP="00000000" w:rsidRDefault="00000000" w:rsidRPr="00000000" w14:paraId="000004A3">
      <w:pPr>
        <w:spacing w:after="240" w:before="240" w:lineRule="auto"/>
        <w:rPr/>
      </w:pPr>
      <w:r w:rsidDel="00000000" w:rsidR="00000000" w:rsidRPr="00000000">
        <w:rPr>
          <w:rtl w:val="0"/>
        </w:rPr>
        <w:t xml:space="preserve">The completion of the </w:t>
      </w:r>
      <w:r w:rsidDel="00000000" w:rsidR="00000000" w:rsidRPr="00000000">
        <w:rPr>
          <w:b w:val="1"/>
          <w:rtl w:val="0"/>
        </w:rPr>
        <w:t xml:space="preserve">Cyber Entente Developer Pack</w:t>
      </w:r>
      <w:r w:rsidDel="00000000" w:rsidR="00000000" w:rsidRPr="00000000">
        <w:rPr>
          <w:rtl w:val="0"/>
        </w:rPr>
        <w:t xml:space="preserve"> provides tangible validation that the principles articulated throughout this thesis can be instantiated within functioning systems. The final implementation — incorporating modular federated nodes, secure-aggregation interfaces, provenance-ledger services, and real-time trust dashboards — demonstrates that the ethical architecture of Federated Trust can be </w:t>
      </w:r>
      <w:r w:rsidDel="00000000" w:rsidR="00000000" w:rsidRPr="00000000">
        <w:rPr>
          <w:b w:val="1"/>
          <w:rtl w:val="0"/>
        </w:rPr>
        <w:t xml:space="preserve">translated directly into deployable code</w:t>
      </w:r>
      <w:r w:rsidDel="00000000" w:rsidR="00000000" w:rsidRPr="00000000">
        <w:rPr>
          <w:rtl w:val="0"/>
        </w:rPr>
        <w:t xml:space="preserve">. The integration of automated documentation, differential-privacy pipelines, and continuous-integration testing establishes that compliance verification can be operationalised as a technical process rather than a purely bureaucratic one.</w:t>
      </w:r>
    </w:p>
    <w:p w:rsidR="00000000" w:rsidDel="00000000" w:rsidP="00000000" w:rsidRDefault="00000000" w:rsidRPr="00000000" w14:paraId="000004A4">
      <w:pPr>
        <w:spacing w:after="240" w:before="240" w:lineRule="auto"/>
        <w:rPr/>
      </w:pPr>
      <w:r w:rsidDel="00000000" w:rsidR="00000000" w:rsidRPr="00000000">
        <w:rPr>
          <w:rtl w:val="0"/>
        </w:rPr>
        <w:t xml:space="preserve">The </w:t>
      </w:r>
      <w:r w:rsidDel="00000000" w:rsidR="00000000" w:rsidRPr="00000000">
        <w:rPr>
          <w:b w:val="1"/>
          <w:rtl w:val="0"/>
        </w:rPr>
        <w:t xml:space="preserve">Federated Trust Score (FTS)</w:t>
      </w:r>
      <w:r w:rsidDel="00000000" w:rsidR="00000000" w:rsidRPr="00000000">
        <w:rPr>
          <w:rtl w:val="0"/>
        </w:rPr>
        <w:t xml:space="preserve"> framework, implemented as part of the trust-dashboard layer, represents a major advance in the quantification of legitimacy. By operationalising ethical dimensions such as transparency, privacy satisfaction, and institutional confidence, the FTS converts abstract governance principles into measurable indicators. This shift from normative aspiration to verifiable metric marks a methodological innovation in both cybersecurity and AI ethics — one that allows policymakers and engineers to evaluate democratic resilience using shared, reproducible data. In combination with the </w:t>
      </w:r>
      <w:r w:rsidDel="00000000" w:rsidR="00000000" w:rsidRPr="00000000">
        <w:rPr>
          <w:b w:val="1"/>
          <w:rtl w:val="0"/>
        </w:rPr>
        <w:t xml:space="preserve">Grafana observability interface</w:t>
      </w:r>
      <w:r w:rsidDel="00000000" w:rsidR="00000000" w:rsidRPr="00000000">
        <w:rPr>
          <w:rtl w:val="0"/>
        </w:rPr>
        <w:t xml:space="preserve">, </w:t>
      </w:r>
      <w:r w:rsidDel="00000000" w:rsidR="00000000" w:rsidRPr="00000000">
        <w:rPr>
          <w:b w:val="1"/>
          <w:rtl w:val="0"/>
        </w:rPr>
        <w:t xml:space="preserve">Prometheus exporter</w:t>
      </w:r>
      <w:r w:rsidDel="00000000" w:rsidR="00000000" w:rsidRPr="00000000">
        <w:rPr>
          <w:rtl w:val="0"/>
        </w:rPr>
        <w:t xml:space="preserve">, and </w:t>
      </w:r>
      <w:r w:rsidDel="00000000" w:rsidR="00000000" w:rsidRPr="00000000">
        <w:rPr>
          <w:b w:val="1"/>
          <w:rtl w:val="0"/>
        </w:rPr>
        <w:t xml:space="preserve">command-line trust-report tool</w:t>
      </w:r>
      <w:r w:rsidDel="00000000" w:rsidR="00000000" w:rsidRPr="00000000">
        <w:rPr>
          <w:rtl w:val="0"/>
        </w:rPr>
        <w:t xml:space="preserve">, the platform creates a continuous feedback loop between ethical oversight and system performance.</w:t>
      </w:r>
    </w:p>
    <w:p w:rsidR="00000000" w:rsidDel="00000000" w:rsidP="00000000" w:rsidRDefault="00000000" w:rsidRPr="00000000" w14:paraId="000004A5">
      <w:pPr>
        <w:spacing w:after="240" w:before="240" w:lineRule="auto"/>
        <w:rPr/>
      </w:pPr>
      <w:r w:rsidDel="00000000" w:rsidR="00000000" w:rsidRPr="00000000">
        <w:rPr>
          <w:rtl w:val="0"/>
        </w:rPr>
        <w:t xml:space="preserve">Operational scaling tests confirmed that the architecture is replicable across heterogeneous institutional environments, while the inclusion of synthetic data ensures privacy-preserving experimentation. These artefacts provide a </w:t>
      </w:r>
      <w:r w:rsidDel="00000000" w:rsidR="00000000" w:rsidRPr="00000000">
        <w:rPr>
          <w:b w:val="1"/>
          <w:rtl w:val="0"/>
        </w:rPr>
        <w:t xml:space="preserve">blueprint for institutional adoption</w:t>
      </w:r>
      <w:r w:rsidDel="00000000" w:rsidR="00000000" w:rsidRPr="00000000">
        <w:rPr>
          <w:rtl w:val="0"/>
        </w:rPr>
        <w:t xml:space="preserve">, enabling allied organisations to pilot Federated Trust infrastructures within controlled environments before production deployment. Moreover, the modular design facilitates integration with future cryptographic protocols, quantum-safe algorithms, and inter-organisational APIs, ensuring the system’s adaptability to evolving technical and legal landscapes.</w:t>
      </w:r>
    </w:p>
    <w:p w:rsidR="00000000" w:rsidDel="00000000" w:rsidP="00000000" w:rsidRDefault="00000000" w:rsidRPr="00000000" w14:paraId="000004A6">
      <w:pPr>
        <w:spacing w:after="240" w:before="240" w:lineRule="auto"/>
        <w:rPr/>
      </w:pPr>
      <w:r w:rsidDel="00000000" w:rsidR="00000000" w:rsidRPr="00000000">
        <w:rPr>
          <w:rtl w:val="0"/>
        </w:rPr>
        <w:t xml:space="preserve">The realisation of the Cyber Entente thus completes the research cycle from </w:t>
      </w:r>
      <w:r w:rsidDel="00000000" w:rsidR="00000000" w:rsidRPr="00000000">
        <w:rPr>
          <w:b w:val="1"/>
          <w:rtl w:val="0"/>
        </w:rPr>
        <w:t xml:space="preserve">philosophical concept to operational demonstration</w:t>
      </w:r>
      <w:r w:rsidDel="00000000" w:rsidR="00000000" w:rsidRPr="00000000">
        <w:rPr>
          <w:rtl w:val="0"/>
        </w:rPr>
        <w:t xml:space="preserve">. It proves that democratic values — transparency, accountability, and autonomy — can coexist with high-assurance cybersecurity engineering. The Developer Pack, its Gantt implementation roadmap, and its reproducible CI/CD ecosystem together constitute a </w:t>
      </w:r>
      <w:r w:rsidDel="00000000" w:rsidR="00000000" w:rsidRPr="00000000">
        <w:rPr>
          <w:b w:val="1"/>
          <w:rtl w:val="0"/>
        </w:rPr>
        <w:t xml:space="preserve">reference implementation for the Western alliance</w:t>
      </w:r>
      <w:r w:rsidDel="00000000" w:rsidR="00000000" w:rsidRPr="00000000">
        <w:rPr>
          <w:rtl w:val="0"/>
        </w:rPr>
        <w:t xml:space="preserve">, capable of immediate pilot deployment. This convergence of ethics and engineering affirms the central claim of the dissertation: that </w:t>
      </w:r>
      <w:r w:rsidDel="00000000" w:rsidR="00000000" w:rsidRPr="00000000">
        <w:rPr>
          <w:b w:val="1"/>
          <w:rtl w:val="0"/>
        </w:rPr>
        <w:t xml:space="preserve">trust can be designed, measured, and institutionalised</w:t>
      </w:r>
      <w:r w:rsidDel="00000000" w:rsidR="00000000" w:rsidRPr="00000000">
        <w:rPr>
          <w:rtl w:val="0"/>
        </w:rPr>
        <w:t xml:space="preserve"> as the foundation of collective digital defence.</w:t>
      </w:r>
    </w:p>
    <w:p w:rsidR="00000000" w:rsidDel="00000000" w:rsidP="00000000" w:rsidRDefault="00000000" w:rsidRPr="00000000" w14:paraId="000004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Rule="auto"/>
        <w:rPr>
          <w:b w:val="1"/>
          <w:sz w:val="34"/>
          <w:szCs w:val="34"/>
        </w:rPr>
      </w:pPr>
      <w:bookmarkStart w:colFirst="0" w:colLast="0" w:name="_azih7zlij1w9" w:id="230"/>
      <w:bookmarkEnd w:id="230"/>
      <w:r w:rsidDel="00000000" w:rsidR="00000000" w:rsidRPr="00000000">
        <w:rPr>
          <w:b w:val="1"/>
          <w:sz w:val="34"/>
          <w:szCs w:val="34"/>
          <w:rtl w:val="0"/>
        </w:rPr>
        <w:t xml:space="preserve">7.11 Concluding Reflection</w:t>
      </w:r>
    </w:p>
    <w:p w:rsidR="00000000" w:rsidDel="00000000" w:rsidP="00000000" w:rsidRDefault="00000000" w:rsidRPr="00000000" w14:paraId="000004A9">
      <w:pPr>
        <w:spacing w:after="240" w:before="240" w:lineRule="auto"/>
        <w:rPr/>
      </w:pPr>
      <w:r w:rsidDel="00000000" w:rsidR="00000000" w:rsidRPr="00000000">
        <w:rPr>
          <w:rtl w:val="0"/>
        </w:rPr>
        <w:t xml:space="preserve">This dissertation began by questioning whether democracy can defend itself in the algorithmic age without compromising its values.</w:t>
      </w:r>
    </w:p>
    <w:p w:rsidR="00000000" w:rsidDel="00000000" w:rsidP="00000000" w:rsidRDefault="00000000" w:rsidRPr="00000000" w14:paraId="000004AA">
      <w:pPr>
        <w:spacing w:after="240" w:before="240" w:lineRule="auto"/>
        <w:rPr/>
      </w:pPr>
      <w:r w:rsidDel="00000000" w:rsidR="00000000" w:rsidRPr="00000000">
        <w:rPr>
          <w:rtl w:val="0"/>
        </w:rPr>
        <w:t xml:space="preserve">Its answer is embodied in the logic of Federated Trust: a system in which privacy and transparency, autonomy and cooperation, ethics and efficiency, are not contradictions but complements.</w:t>
      </w:r>
    </w:p>
    <w:p w:rsidR="00000000" w:rsidDel="00000000" w:rsidP="00000000" w:rsidRDefault="00000000" w:rsidRPr="00000000" w14:paraId="000004AB">
      <w:pPr>
        <w:spacing w:after="240" w:before="240" w:lineRule="auto"/>
        <w:rPr/>
      </w:pPr>
      <w:r w:rsidDel="00000000" w:rsidR="00000000" w:rsidRPr="00000000">
        <w:rPr>
          <w:rtl w:val="0"/>
        </w:rPr>
        <w:t xml:space="preserve">In political terms, the Cyber Entente offers a re-imagined alliance — not defined by borders or hierarchies but by shared verification.  It proposes that the strength of the West in cyberspace will rest not on secrecy or coercion but on the credibility of its openness.</w:t>
      </w:r>
    </w:p>
    <w:p w:rsidR="00000000" w:rsidDel="00000000" w:rsidP="00000000" w:rsidRDefault="00000000" w:rsidRPr="00000000" w14:paraId="000004AC">
      <w:pPr>
        <w:spacing w:after="240" w:before="240" w:lineRule="auto"/>
        <w:rPr/>
      </w:pPr>
      <w:r w:rsidDel="00000000" w:rsidR="00000000" w:rsidRPr="00000000">
        <w:rPr>
          <w:rtl w:val="0"/>
        </w:rPr>
        <w:t xml:space="preserve">Technically, it demonstrates that machine learning can operate defensively within the bounds of law and morality.</w:t>
      </w:r>
    </w:p>
    <w:p w:rsidR="00000000" w:rsidDel="00000000" w:rsidP="00000000" w:rsidRDefault="00000000" w:rsidRPr="00000000" w14:paraId="000004AD">
      <w:pPr>
        <w:spacing w:after="240" w:before="240" w:lineRule="auto"/>
        <w:rPr/>
      </w:pPr>
      <w:r w:rsidDel="00000000" w:rsidR="00000000" w:rsidRPr="00000000">
        <w:rPr>
          <w:rtl w:val="0"/>
        </w:rPr>
        <w:t xml:space="preserve">Philosophically, it reclaims the Enlightenment belief that reason and virtue, when embedded in design, can secure freedom.</w:t>
      </w:r>
    </w:p>
    <w:p w:rsidR="00000000" w:rsidDel="00000000" w:rsidP="00000000" w:rsidRDefault="00000000" w:rsidRPr="00000000" w14:paraId="000004AE">
      <w:pPr>
        <w:spacing w:after="240" w:before="240" w:lineRule="auto"/>
        <w:rPr/>
      </w:pPr>
      <w:r w:rsidDel="00000000" w:rsidR="00000000" w:rsidRPr="00000000">
        <w:rPr>
          <w:rtl w:val="0"/>
        </w:rPr>
        <w:t xml:space="preserve">Practically, it provides templates and prototypes ready for translation into policy and infrastructure.</w:t>
      </w:r>
    </w:p>
    <w:p w:rsidR="00000000" w:rsidDel="00000000" w:rsidP="00000000" w:rsidRDefault="00000000" w:rsidRPr="00000000" w14:paraId="000004AF">
      <w:pPr>
        <w:spacing w:after="240" w:before="240" w:lineRule="auto"/>
        <w:rPr/>
      </w:pPr>
      <w:r w:rsidDel="00000000" w:rsidR="00000000" w:rsidRPr="00000000">
        <w:rPr>
          <w:rtl w:val="0"/>
        </w:rPr>
        <w:t xml:space="preserve">The research therefore concludes that:</w:t>
      </w:r>
    </w:p>
    <w:p w:rsidR="00000000" w:rsidDel="00000000" w:rsidP="00000000" w:rsidRDefault="00000000" w:rsidRPr="00000000" w14:paraId="000004B0">
      <w:pPr>
        <w:ind w:left="440" w:firstLine="0"/>
        <w:rPr>
          <w:color w:val="111111"/>
          <w:sz w:val="26"/>
          <w:szCs w:val="26"/>
        </w:rPr>
      </w:pPr>
      <w:r w:rsidDel="00000000" w:rsidR="00000000" w:rsidRPr="00000000">
        <w:rPr>
          <w:color w:val="111111"/>
          <w:sz w:val="26"/>
          <w:szCs w:val="26"/>
          <w:rtl w:val="0"/>
        </w:rPr>
        <w:t xml:space="preserve">Ethical AI and Federated Governance are not idealistic aspirations but achievable architectures of democratic defence.</w:t>
      </w:r>
    </w:p>
    <w:p w:rsidR="00000000" w:rsidDel="00000000" w:rsidP="00000000" w:rsidRDefault="00000000" w:rsidRPr="00000000" w14:paraId="000004B1">
      <w:pPr>
        <w:spacing w:after="240" w:before="240" w:lineRule="auto"/>
        <w:rPr/>
      </w:pPr>
      <w:r w:rsidDel="00000000" w:rsidR="00000000" w:rsidRPr="00000000">
        <w:rPr>
          <w:rtl w:val="0"/>
        </w:rPr>
        <w:t xml:space="preserve">As digital conflict grows more complex, the challenge for the West will be not merely to innovate faster but to innovate better — to ensure that every algorithm carries the moral DNA of the societies it serves.</w:t>
      </w:r>
    </w:p>
    <w:p w:rsidR="00000000" w:rsidDel="00000000" w:rsidP="00000000" w:rsidRDefault="00000000" w:rsidRPr="00000000" w14:paraId="000004B2">
      <w:pPr>
        <w:spacing w:after="240" w:before="240" w:lineRule="auto"/>
        <w:rPr/>
      </w:pPr>
      <w:r w:rsidDel="00000000" w:rsidR="00000000" w:rsidRPr="00000000">
        <w:rPr>
          <w:rtl w:val="0"/>
        </w:rPr>
        <w:t xml:space="preserve">The Federated Trust framework, tested and validated here, is an invitation to build such a future: one where trust is engineered, freedom is verifiable, and sovereignty is shared.</w:t>
      </w:r>
    </w:p>
    <w:p w:rsidR="00000000" w:rsidDel="00000000" w:rsidP="00000000" w:rsidRDefault="00000000" w:rsidRPr="00000000" w14:paraId="000004B3">
      <w:pPr>
        <w:spacing w:after="240" w:before="240" w:lineRule="auto"/>
        <w:rPr/>
      </w:pPr>
      <w:r w:rsidDel="00000000" w:rsidR="00000000" w:rsidRPr="00000000">
        <w:rPr>
          <w:rtl w:val="0"/>
        </w:rPr>
      </w:r>
    </w:p>
    <w:p w:rsidR="00000000" w:rsidDel="00000000" w:rsidP="00000000" w:rsidRDefault="00000000" w:rsidRPr="00000000" w14:paraId="000004B4">
      <w:pPr>
        <w:pStyle w:val="Heading1"/>
        <w:spacing w:after="240" w:before="240" w:lineRule="auto"/>
        <w:rPr>
          <w:b w:val="1"/>
          <w:sz w:val="46"/>
          <w:szCs w:val="46"/>
        </w:rPr>
      </w:pPr>
      <w:bookmarkStart w:colFirst="0" w:colLast="0" w:name="_ltytj37z0i0c" w:id="231"/>
      <w:bookmarkEnd w:id="231"/>
      <w:r w:rsidDel="00000000" w:rsidR="00000000" w:rsidRPr="00000000">
        <w:rPr>
          <w:b w:val="1"/>
          <w:sz w:val="46"/>
          <w:szCs w:val="46"/>
          <w:rtl w:val="0"/>
        </w:rPr>
        <w:t xml:space="preserve">8. Project</w:t>
      </w:r>
    </w:p>
    <w:p w:rsidR="00000000" w:rsidDel="00000000" w:rsidP="00000000" w:rsidRDefault="00000000" w:rsidRPr="00000000" w14:paraId="000004B5">
      <w:pPr>
        <w:pStyle w:val="Heading1"/>
        <w:keepNext w:val="0"/>
        <w:keepLines w:val="0"/>
        <w:spacing w:before="480" w:lineRule="auto"/>
        <w:rPr>
          <w:b w:val="1"/>
        </w:rPr>
      </w:pPr>
      <w:bookmarkStart w:colFirst="0" w:colLast="0" w:name="_hbu2p8brgs2b" w:id="232"/>
      <w:bookmarkEnd w:id="232"/>
      <w:r w:rsidDel="00000000" w:rsidR="00000000" w:rsidRPr="00000000">
        <w:rPr>
          <w:b w:val="1"/>
          <w:rtl w:val="0"/>
        </w:rPr>
        <w:t xml:space="preserve">1) Legal &amp; ethical guardrails (musts)</w:t>
      </w:r>
    </w:p>
    <w:p w:rsidR="00000000" w:rsidDel="00000000" w:rsidP="00000000" w:rsidRDefault="00000000" w:rsidRPr="00000000" w14:paraId="000004B6">
      <w:pPr>
        <w:numPr>
          <w:ilvl w:val="0"/>
          <w:numId w:val="130"/>
        </w:numPr>
        <w:spacing w:after="0" w:afterAutospacing="0" w:before="240" w:lineRule="auto"/>
        <w:ind w:left="720" w:hanging="360"/>
      </w:pPr>
      <w:r w:rsidDel="00000000" w:rsidR="00000000" w:rsidRPr="00000000">
        <w:rPr>
          <w:rtl w:val="0"/>
        </w:rPr>
        <w:t xml:space="preserve">Design and operate strictly for defensive purposes, with clear, documented intent and oversight. Follow international law, GDPR and applicable national law. The Tallinn Manual and NATO/CCDCOE guidance shape how states may act in cyberspace — use these as legal reference points. </w:t>
        <w:br w:type="textWrapping"/>
      </w:r>
    </w:p>
    <w:p w:rsidR="00000000" w:rsidDel="00000000" w:rsidP="00000000" w:rsidRDefault="00000000" w:rsidRPr="00000000" w14:paraId="000004B7">
      <w:pPr>
        <w:numPr>
          <w:ilvl w:val="0"/>
          <w:numId w:val="130"/>
        </w:numPr>
        <w:spacing w:after="0" w:afterAutospacing="0" w:before="0" w:beforeAutospacing="0" w:lineRule="auto"/>
        <w:ind w:left="720" w:hanging="360"/>
      </w:pPr>
      <w:r w:rsidDel="00000000" w:rsidR="00000000" w:rsidRPr="00000000">
        <w:rPr>
          <w:rtl w:val="0"/>
        </w:rPr>
        <w:t xml:space="preserve">Use transparent governance, auditing, and civilian oversight to ensure democratic accountability — this is core to the “Cyber Entente” concept in your PDF. </w:t>
        <w:br w:type="textWrapping"/>
      </w:r>
    </w:p>
    <w:p w:rsidR="00000000" w:rsidDel="00000000" w:rsidP="00000000" w:rsidRDefault="00000000" w:rsidRPr="00000000" w14:paraId="000004B8">
      <w:pPr>
        <w:numPr>
          <w:ilvl w:val="0"/>
          <w:numId w:val="130"/>
        </w:numPr>
        <w:spacing w:after="240" w:before="0" w:beforeAutospacing="0" w:lineRule="auto"/>
        <w:ind w:left="720" w:hanging="360"/>
      </w:pPr>
      <w:r w:rsidDel="00000000" w:rsidR="00000000" w:rsidRPr="00000000">
        <w:rPr>
          <w:rtl w:val="0"/>
        </w:rPr>
        <w:t xml:space="preserve">Avoid automated decisions that could cause kinetic escalation without human-in-the-loop approval; maintain explicit escalation policies and occupational / legal approvals for any active countermeasures. NIST CSF 2.0 emphasizes governance and risk management in automated systems. </w:t>
        <w:br w:type="textWrapping"/>
      </w:r>
    </w:p>
    <w:p w:rsidR="00000000" w:rsidDel="00000000" w:rsidP="00000000" w:rsidRDefault="00000000" w:rsidRPr="00000000" w14:paraId="000004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1"/>
        <w:keepNext w:val="0"/>
        <w:keepLines w:val="0"/>
        <w:spacing w:before="480" w:lineRule="auto"/>
        <w:rPr>
          <w:b w:val="1"/>
        </w:rPr>
      </w:pPr>
      <w:bookmarkStart w:colFirst="0" w:colLast="0" w:name="_6eqvc0m9rat2" w:id="233"/>
      <w:bookmarkEnd w:id="233"/>
      <w:r w:rsidDel="00000000" w:rsidR="00000000" w:rsidRPr="00000000">
        <w:rPr>
          <w:b w:val="1"/>
          <w:rtl w:val="0"/>
        </w:rPr>
        <w:t xml:space="preserve">2) High-level architecture: a defensive “Digital Iron Dome”</w:t>
      </w:r>
    </w:p>
    <w:p w:rsidR="00000000" w:rsidDel="00000000" w:rsidP="00000000" w:rsidRDefault="00000000" w:rsidRPr="00000000" w14:paraId="000004BB">
      <w:pPr>
        <w:spacing w:after="240" w:before="240" w:lineRule="auto"/>
        <w:rPr/>
      </w:pPr>
      <w:r w:rsidDel="00000000" w:rsidR="00000000" w:rsidRPr="00000000">
        <w:rPr>
          <w:rFonts w:ascii="Arial Unicode MS" w:cs="Arial Unicode MS" w:eastAsia="Arial Unicode MS" w:hAnsi="Arial Unicode MS"/>
          <w:rtl w:val="0"/>
        </w:rPr>
        <w:t xml:space="preserve">Think of the system as sensors → fusion &amp; scoring → decisioning &amp; mitigation (with humans-in-loop) → shared situational awareness. Key layers:</w:t>
      </w:r>
    </w:p>
    <w:p w:rsidR="00000000" w:rsidDel="00000000" w:rsidP="00000000" w:rsidRDefault="00000000" w:rsidRPr="00000000" w14:paraId="000004BC">
      <w:pPr>
        <w:numPr>
          <w:ilvl w:val="0"/>
          <w:numId w:val="6"/>
        </w:numPr>
        <w:spacing w:after="0" w:afterAutospacing="0" w:before="240" w:lineRule="auto"/>
        <w:ind w:left="720" w:hanging="360"/>
      </w:pPr>
      <w:r w:rsidDel="00000000" w:rsidR="00000000" w:rsidRPr="00000000">
        <w:rPr>
          <w:rtl w:val="0"/>
        </w:rPr>
        <w:t xml:space="preserve">Sensors &amp; Telemetry</w:t>
        <w:br w:type="textWrapping"/>
      </w:r>
    </w:p>
    <w:p w:rsidR="00000000" w:rsidDel="00000000" w:rsidP="00000000" w:rsidRDefault="00000000" w:rsidRPr="00000000" w14:paraId="000004BD">
      <w:pPr>
        <w:numPr>
          <w:ilvl w:val="1"/>
          <w:numId w:val="6"/>
        </w:numPr>
        <w:spacing w:after="0" w:afterAutospacing="0" w:before="0" w:beforeAutospacing="0" w:lineRule="auto"/>
        <w:ind w:left="1440" w:hanging="360"/>
      </w:pPr>
      <w:r w:rsidDel="00000000" w:rsidR="00000000" w:rsidRPr="00000000">
        <w:rPr>
          <w:rtl w:val="0"/>
        </w:rPr>
        <w:t xml:space="preserve">Network IDS/IPS (Suricata/Zeek), endpoint telemetry (EDR), DNS logs, cloud audit logs, application logs, authentication logs, BGP/infra monitoring, open-source intelligence feeds (OSINT).</w:t>
        <w:br w:type="textWrapping"/>
      </w:r>
    </w:p>
    <w:p w:rsidR="00000000" w:rsidDel="00000000" w:rsidP="00000000" w:rsidRDefault="00000000" w:rsidRPr="00000000" w14:paraId="000004BE">
      <w:pPr>
        <w:numPr>
          <w:ilvl w:val="0"/>
          <w:numId w:val="6"/>
        </w:numPr>
        <w:spacing w:after="0" w:afterAutospacing="0" w:before="0" w:beforeAutospacing="0" w:lineRule="auto"/>
        <w:ind w:left="720" w:hanging="360"/>
      </w:pPr>
      <w:r w:rsidDel="00000000" w:rsidR="00000000" w:rsidRPr="00000000">
        <w:rPr>
          <w:rtl w:val="0"/>
        </w:rPr>
        <w:t xml:space="preserve">Ingestion &amp; Normalization</w:t>
        <w:br w:type="textWrapping"/>
      </w:r>
    </w:p>
    <w:p w:rsidR="00000000" w:rsidDel="00000000" w:rsidP="00000000" w:rsidRDefault="00000000" w:rsidRPr="00000000" w14:paraId="000004BF">
      <w:pPr>
        <w:numPr>
          <w:ilvl w:val="1"/>
          <w:numId w:val="6"/>
        </w:numPr>
        <w:spacing w:after="0" w:afterAutospacing="0" w:before="0" w:beforeAutospacing="0" w:lineRule="auto"/>
        <w:ind w:left="1440" w:hanging="360"/>
      </w:pPr>
      <w:r w:rsidDel="00000000" w:rsidR="00000000" w:rsidRPr="00000000">
        <w:rPr>
          <w:rtl w:val="0"/>
        </w:rPr>
        <w:t xml:space="preserve">Unified schema for events (use ECS / Elastic Common Schema) and standardized threat objects (STIX). STIX/TAXII + MISP for sharing. </w:t>
        <w:br w:type="textWrapping"/>
      </w:r>
    </w:p>
    <w:p w:rsidR="00000000" w:rsidDel="00000000" w:rsidP="00000000" w:rsidRDefault="00000000" w:rsidRPr="00000000" w14:paraId="000004C0">
      <w:pPr>
        <w:numPr>
          <w:ilvl w:val="0"/>
          <w:numId w:val="6"/>
        </w:numPr>
        <w:spacing w:after="0" w:afterAutospacing="0" w:before="0" w:beforeAutospacing="0" w:lineRule="auto"/>
        <w:ind w:left="720" w:hanging="360"/>
      </w:pPr>
      <w:r w:rsidDel="00000000" w:rsidR="00000000" w:rsidRPr="00000000">
        <w:rPr>
          <w:rtl w:val="0"/>
        </w:rPr>
        <w:t xml:space="preserve">Streaming Pipeline &amp; Storage</w:t>
        <w:br w:type="textWrapping"/>
      </w:r>
    </w:p>
    <w:p w:rsidR="00000000" w:rsidDel="00000000" w:rsidP="00000000" w:rsidRDefault="00000000" w:rsidRPr="00000000" w14:paraId="000004C1">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Kafka or Pulsar → stream processing (Flink/Spark Streaming) → cold/warm storage (object store + columnar DB) for forensic queries.</w:t>
        <w:br w:type="textWrapping"/>
      </w:r>
    </w:p>
    <w:p w:rsidR="00000000" w:rsidDel="00000000" w:rsidP="00000000" w:rsidRDefault="00000000" w:rsidRPr="00000000" w14:paraId="000004C2">
      <w:pPr>
        <w:numPr>
          <w:ilvl w:val="0"/>
          <w:numId w:val="6"/>
        </w:numPr>
        <w:spacing w:after="0" w:afterAutospacing="0" w:before="0" w:beforeAutospacing="0" w:lineRule="auto"/>
        <w:ind w:left="720" w:hanging="360"/>
      </w:pPr>
      <w:r w:rsidDel="00000000" w:rsidR="00000000" w:rsidRPr="00000000">
        <w:rPr>
          <w:rtl w:val="0"/>
        </w:rPr>
        <w:t xml:space="preserve">Analytics &amp; AI Layer (Federated)</w:t>
        <w:br w:type="textWrapping"/>
      </w:r>
    </w:p>
    <w:p w:rsidR="00000000" w:rsidDel="00000000" w:rsidP="00000000" w:rsidRDefault="00000000" w:rsidRPr="00000000" w14:paraId="000004C3">
      <w:pPr>
        <w:numPr>
          <w:ilvl w:val="1"/>
          <w:numId w:val="6"/>
        </w:numPr>
        <w:spacing w:after="0" w:afterAutospacing="0" w:before="0" w:beforeAutospacing="0" w:lineRule="auto"/>
        <w:ind w:left="1440" w:hanging="360"/>
      </w:pPr>
      <w:r w:rsidDel="00000000" w:rsidR="00000000" w:rsidRPr="00000000">
        <w:rPr>
          <w:rtl w:val="0"/>
        </w:rPr>
        <w:t xml:space="preserve">Local models at each national node (anomaly detectors, behavior models). Federated aggregation of model updates (not raw logs) to produce a cross-domain ensemble model while preserving privacy. Research shows federated learning suits CTI sharing. </w:t>
        <w:br w:type="textWrapping"/>
      </w:r>
    </w:p>
    <w:p w:rsidR="00000000" w:rsidDel="00000000" w:rsidP="00000000" w:rsidRDefault="00000000" w:rsidRPr="00000000" w14:paraId="000004C4">
      <w:pPr>
        <w:numPr>
          <w:ilvl w:val="0"/>
          <w:numId w:val="6"/>
        </w:numPr>
        <w:spacing w:after="0" w:afterAutospacing="0" w:before="0" w:beforeAutospacing="0" w:lineRule="auto"/>
        <w:ind w:left="720" w:hanging="360"/>
      </w:pPr>
      <w:r w:rsidDel="00000000" w:rsidR="00000000" w:rsidRPr="00000000">
        <w:rPr>
          <w:rtl w:val="0"/>
        </w:rPr>
        <w:t xml:space="preserve">Threat Fusion &amp; Scoring</w:t>
        <w:br w:type="textWrapping"/>
      </w:r>
    </w:p>
    <w:p w:rsidR="00000000" w:rsidDel="00000000" w:rsidP="00000000" w:rsidRDefault="00000000" w:rsidRPr="00000000" w14:paraId="000004C5">
      <w:pPr>
        <w:numPr>
          <w:ilvl w:val="1"/>
          <w:numId w:val="6"/>
        </w:numPr>
        <w:spacing w:after="0" w:afterAutospacing="0" w:before="0" w:beforeAutospacing="0" w:lineRule="auto"/>
        <w:ind w:left="1440" w:hanging="360"/>
      </w:pPr>
      <w:r w:rsidDel="00000000" w:rsidR="00000000" w:rsidRPr="00000000">
        <w:rPr>
          <w:rtl w:val="0"/>
        </w:rPr>
        <w:t xml:space="preserve">Use MITRE ATT&amp;CK mapping for technique attribution &amp; scoring; combine event risk scores into composite “interceptor” priority. MITRE ATT&amp;CK is the reference for adversary TTPs. </w:t>
        <w:br w:type="textWrapping"/>
      </w:r>
    </w:p>
    <w:p w:rsidR="00000000" w:rsidDel="00000000" w:rsidP="00000000" w:rsidRDefault="00000000" w:rsidRPr="00000000" w14:paraId="000004C6">
      <w:pPr>
        <w:numPr>
          <w:ilvl w:val="0"/>
          <w:numId w:val="6"/>
        </w:numPr>
        <w:spacing w:after="0" w:afterAutospacing="0" w:before="0" w:beforeAutospacing="0" w:lineRule="auto"/>
        <w:ind w:left="720" w:hanging="360"/>
      </w:pPr>
      <w:r w:rsidDel="00000000" w:rsidR="00000000" w:rsidRPr="00000000">
        <w:rPr>
          <w:rtl w:val="0"/>
        </w:rPr>
        <w:t xml:space="preserve">Decisioning &amp; Mitigation (defensive only)</w:t>
        <w:br w:type="textWrapping"/>
      </w:r>
    </w:p>
    <w:p w:rsidR="00000000" w:rsidDel="00000000" w:rsidP="00000000" w:rsidRDefault="00000000" w:rsidRPr="00000000" w14:paraId="000004C7">
      <w:pPr>
        <w:numPr>
          <w:ilvl w:val="1"/>
          <w:numId w:val="6"/>
        </w:numPr>
        <w:spacing w:after="0" w:afterAutospacing="0" w:before="0" w:beforeAutospacing="0" w:lineRule="auto"/>
        <w:ind w:left="1440" w:hanging="360"/>
      </w:pPr>
      <w:r w:rsidDel="00000000" w:rsidR="00000000" w:rsidRPr="00000000">
        <w:rPr>
          <w:rtl w:val="0"/>
        </w:rPr>
        <w:t xml:space="preserve">Playbooks for containment (isolate host, throttle traffic, block IP at edge) executed with strong human approval or in carefully auditable “automatic safe mode” (e.g., quarantine only on high-confidence malware).</w:t>
        <w:br w:type="textWrapping"/>
      </w:r>
    </w:p>
    <w:p w:rsidR="00000000" w:rsidDel="00000000" w:rsidP="00000000" w:rsidRDefault="00000000" w:rsidRPr="00000000" w14:paraId="000004C8">
      <w:pPr>
        <w:numPr>
          <w:ilvl w:val="0"/>
          <w:numId w:val="6"/>
        </w:numPr>
        <w:spacing w:after="0" w:afterAutospacing="0" w:before="0" w:beforeAutospacing="0" w:lineRule="auto"/>
        <w:ind w:left="720" w:hanging="360"/>
      </w:pPr>
      <w:r w:rsidDel="00000000" w:rsidR="00000000" w:rsidRPr="00000000">
        <w:rPr>
          <w:rtl w:val="0"/>
        </w:rPr>
        <w:t xml:space="preserve">Federated Trust &amp; Sharing Fabric</w:t>
        <w:br w:type="textWrapping"/>
      </w:r>
    </w:p>
    <w:p w:rsidR="00000000" w:rsidDel="00000000" w:rsidP="00000000" w:rsidRDefault="00000000" w:rsidRPr="00000000" w14:paraId="000004C9">
      <w:pPr>
        <w:numPr>
          <w:ilvl w:val="1"/>
          <w:numId w:val="6"/>
        </w:numPr>
        <w:spacing w:after="0" w:afterAutospacing="0" w:before="0" w:beforeAutospacing="0" w:lineRule="auto"/>
        <w:ind w:left="1440" w:hanging="360"/>
      </w:pPr>
      <w:r w:rsidDel="00000000" w:rsidR="00000000" w:rsidRPr="00000000">
        <w:rPr>
          <w:rtl w:val="0"/>
        </w:rPr>
        <w:t xml:space="preserve">STIX/TAXII + mutual trust registries + cryptographic attestation (signed indicators), plus MPC / homomorphic techniques for privacy where needed. </w:t>
        <w:br w:type="textWrapping"/>
      </w:r>
    </w:p>
    <w:p w:rsidR="00000000" w:rsidDel="00000000" w:rsidP="00000000" w:rsidRDefault="00000000" w:rsidRPr="00000000" w14:paraId="000004CA">
      <w:pPr>
        <w:numPr>
          <w:ilvl w:val="0"/>
          <w:numId w:val="6"/>
        </w:numPr>
        <w:spacing w:after="0" w:afterAutospacing="0" w:before="0" w:beforeAutospacing="0" w:lineRule="auto"/>
        <w:ind w:left="720" w:hanging="360"/>
      </w:pPr>
      <w:r w:rsidDel="00000000" w:rsidR="00000000" w:rsidRPr="00000000">
        <w:rPr>
          <w:rtl w:val="0"/>
        </w:rPr>
        <w:t xml:space="preserve">Governance &amp; Dashboards</w:t>
        <w:br w:type="textWrapping"/>
      </w:r>
    </w:p>
    <w:p w:rsidR="00000000" w:rsidDel="00000000" w:rsidP="00000000" w:rsidRDefault="00000000" w:rsidRPr="00000000" w14:paraId="000004CB">
      <w:pPr>
        <w:numPr>
          <w:ilvl w:val="1"/>
          <w:numId w:val="6"/>
        </w:numPr>
        <w:spacing w:after="240" w:before="0" w:beforeAutospacing="0" w:lineRule="auto"/>
        <w:ind w:left="1440" w:hanging="360"/>
      </w:pPr>
      <w:r w:rsidDel="00000000" w:rsidR="00000000" w:rsidRPr="00000000">
        <w:rPr>
          <w:rtl w:val="0"/>
        </w:rPr>
        <w:t xml:space="preserve">Public dashboards for metrics of resilience and transparency (like your “Open Metrics of Digital Trust”). Keep classified data separate; only share aggregate indicators publicly. Your uploaded paper covers this federated-trust governance model. </w:t>
        <w:br w:type="textWrapping"/>
      </w:r>
    </w:p>
    <w:p w:rsidR="00000000" w:rsidDel="00000000" w:rsidP="00000000" w:rsidRDefault="00000000" w:rsidRPr="00000000" w14:paraId="00000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1"/>
        <w:keepNext w:val="0"/>
        <w:keepLines w:val="0"/>
        <w:spacing w:before="480" w:lineRule="auto"/>
        <w:rPr>
          <w:b w:val="1"/>
        </w:rPr>
      </w:pPr>
      <w:bookmarkStart w:colFirst="0" w:colLast="0" w:name="_ryoxal7lqi5w" w:id="234"/>
      <w:bookmarkEnd w:id="234"/>
      <w:r w:rsidDel="00000000" w:rsidR="00000000" w:rsidRPr="00000000">
        <w:rPr>
          <w:b w:val="1"/>
          <w:rtl w:val="0"/>
        </w:rPr>
        <w:t xml:space="preserve">3) AI &amp; infrastructure design — principled/federated approach</w:t>
      </w:r>
    </w:p>
    <w:p w:rsidR="00000000" w:rsidDel="00000000" w:rsidP="00000000" w:rsidRDefault="00000000" w:rsidRPr="00000000" w14:paraId="000004CE">
      <w:pPr>
        <w:pStyle w:val="Heading2"/>
        <w:keepNext w:val="0"/>
        <w:keepLines w:val="0"/>
        <w:spacing w:after="80" w:lineRule="auto"/>
        <w:rPr>
          <w:b w:val="1"/>
          <w:sz w:val="34"/>
          <w:szCs w:val="34"/>
        </w:rPr>
      </w:pPr>
      <w:bookmarkStart w:colFirst="0" w:colLast="0" w:name="_kzrg5kt3qml3" w:id="235"/>
      <w:bookmarkEnd w:id="235"/>
      <w:r w:rsidDel="00000000" w:rsidR="00000000" w:rsidRPr="00000000">
        <w:rPr>
          <w:b w:val="1"/>
          <w:sz w:val="34"/>
          <w:szCs w:val="34"/>
          <w:rtl w:val="0"/>
        </w:rPr>
        <w:t xml:space="preserve">a) Federated threat intelligence &amp; ML</w:t>
      </w:r>
    </w:p>
    <w:p w:rsidR="00000000" w:rsidDel="00000000" w:rsidP="00000000" w:rsidRDefault="00000000" w:rsidRPr="00000000" w14:paraId="000004CF">
      <w:pPr>
        <w:numPr>
          <w:ilvl w:val="0"/>
          <w:numId w:val="25"/>
        </w:numPr>
        <w:spacing w:after="0" w:afterAutospacing="0" w:before="240" w:lineRule="auto"/>
        <w:ind w:left="720" w:hanging="360"/>
      </w:pPr>
      <w:r w:rsidDel="00000000" w:rsidR="00000000" w:rsidRPr="00000000">
        <w:rPr>
          <w:rtl w:val="0"/>
        </w:rPr>
        <w:t xml:space="preserve">Why federated? Countries/organisations often can’t share raw logs due to legal/policy constraints. Federated learning or secure aggregation lets them contribute model updates (gradients) rather than raw PII. Use secure aggregation + differential privacy to limit leakage. Research and pilot systems support federated CTI schemes. </w:t>
        <w:br w:type="textWrapping"/>
      </w:r>
    </w:p>
    <w:p w:rsidR="00000000" w:rsidDel="00000000" w:rsidP="00000000" w:rsidRDefault="00000000" w:rsidRPr="00000000" w14:paraId="000004D0">
      <w:pPr>
        <w:numPr>
          <w:ilvl w:val="0"/>
          <w:numId w:val="25"/>
        </w:numPr>
        <w:spacing w:after="240" w:before="0" w:beforeAutospacing="0" w:lineRule="auto"/>
        <w:ind w:left="720" w:hanging="360"/>
      </w:pPr>
      <w:r w:rsidDel="00000000" w:rsidR="00000000" w:rsidRPr="00000000">
        <w:rPr>
          <w:rtl w:val="0"/>
        </w:rPr>
        <w:t xml:space="preserve">Complement with MPC / HE when needed. For statistical queries that must be provably private, use Secure Multi-Party Computation (MPC) or Homomorphic Encryption (HE); these are slower but appropriate for high-sensitivity aggregates. </w:t>
        <w:br w:type="textWrapping"/>
      </w:r>
    </w:p>
    <w:p w:rsidR="00000000" w:rsidDel="00000000" w:rsidP="00000000" w:rsidRDefault="00000000" w:rsidRPr="00000000" w14:paraId="000004D1">
      <w:pPr>
        <w:pStyle w:val="Heading2"/>
        <w:keepNext w:val="0"/>
        <w:keepLines w:val="0"/>
        <w:spacing w:after="80" w:lineRule="auto"/>
        <w:rPr>
          <w:b w:val="1"/>
          <w:sz w:val="34"/>
          <w:szCs w:val="34"/>
        </w:rPr>
      </w:pPr>
      <w:bookmarkStart w:colFirst="0" w:colLast="0" w:name="_6ruzl7gchnpp" w:id="236"/>
      <w:bookmarkEnd w:id="236"/>
      <w:r w:rsidDel="00000000" w:rsidR="00000000" w:rsidRPr="00000000">
        <w:rPr>
          <w:b w:val="1"/>
          <w:sz w:val="34"/>
          <w:szCs w:val="34"/>
          <w:rtl w:val="0"/>
        </w:rPr>
        <w:t xml:space="preserve">b) Model types (defensive)</w:t>
      </w:r>
    </w:p>
    <w:p w:rsidR="00000000" w:rsidDel="00000000" w:rsidP="00000000" w:rsidRDefault="00000000" w:rsidRPr="00000000" w14:paraId="000004D2">
      <w:pPr>
        <w:numPr>
          <w:ilvl w:val="0"/>
          <w:numId w:val="15"/>
        </w:numPr>
        <w:spacing w:after="0" w:afterAutospacing="0" w:before="240" w:lineRule="auto"/>
        <w:ind w:left="720" w:hanging="360"/>
      </w:pPr>
      <w:r w:rsidDel="00000000" w:rsidR="00000000" w:rsidRPr="00000000">
        <w:rPr>
          <w:rtl w:val="0"/>
        </w:rPr>
        <w:t xml:space="preserve">Anomaly detectors: autoencoders / isolation forest / LSTM-based sequence models for behavior anomalies.</w:t>
        <w:br w:type="textWrapping"/>
      </w:r>
    </w:p>
    <w:p w:rsidR="00000000" w:rsidDel="00000000" w:rsidP="00000000" w:rsidRDefault="00000000" w:rsidRPr="00000000" w14:paraId="000004D3">
      <w:pPr>
        <w:numPr>
          <w:ilvl w:val="0"/>
          <w:numId w:val="15"/>
        </w:numPr>
        <w:spacing w:after="0" w:afterAutospacing="0" w:before="0" w:beforeAutospacing="0" w:lineRule="auto"/>
        <w:ind w:left="720" w:hanging="360"/>
      </w:pPr>
      <w:r w:rsidDel="00000000" w:rsidR="00000000" w:rsidRPr="00000000">
        <w:rPr>
          <w:rtl w:val="0"/>
        </w:rPr>
        <w:t xml:space="preserve">Behavioral models: user and host behavioral baselines (UEBA).</w:t>
        <w:br w:type="textWrapping"/>
      </w:r>
    </w:p>
    <w:p w:rsidR="00000000" w:rsidDel="00000000" w:rsidP="00000000" w:rsidRDefault="00000000" w:rsidRPr="00000000" w14:paraId="000004D4">
      <w:pPr>
        <w:numPr>
          <w:ilvl w:val="0"/>
          <w:numId w:val="15"/>
        </w:numPr>
        <w:spacing w:after="240" w:before="0" w:beforeAutospacing="0" w:lineRule="auto"/>
        <w:ind w:left="720" w:hanging="360"/>
      </w:pPr>
      <w:r w:rsidDel="00000000" w:rsidR="00000000" w:rsidRPr="00000000">
        <w:rPr>
          <w:rtl w:val="0"/>
        </w:rPr>
        <w:t xml:space="preserve">Classifier ensembles: combine signature detection (Suricata), heuristic rules, and learned models for probabilistic risk. Map outputs to MITRE ATT&amp;CK techniques for human clarity. </w:t>
        <w:br w:type="textWrapping"/>
      </w:r>
    </w:p>
    <w:p w:rsidR="00000000" w:rsidDel="00000000" w:rsidP="00000000" w:rsidRDefault="00000000" w:rsidRPr="00000000" w14:paraId="000004D5">
      <w:pPr>
        <w:pStyle w:val="Heading2"/>
        <w:keepNext w:val="0"/>
        <w:keepLines w:val="0"/>
        <w:spacing w:after="80" w:lineRule="auto"/>
        <w:rPr>
          <w:b w:val="1"/>
          <w:sz w:val="34"/>
          <w:szCs w:val="34"/>
        </w:rPr>
      </w:pPr>
      <w:bookmarkStart w:colFirst="0" w:colLast="0" w:name="_2sn8n216hw2n" w:id="237"/>
      <w:bookmarkEnd w:id="237"/>
      <w:r w:rsidDel="00000000" w:rsidR="00000000" w:rsidRPr="00000000">
        <w:rPr>
          <w:b w:val="1"/>
          <w:sz w:val="34"/>
          <w:szCs w:val="34"/>
          <w:rtl w:val="0"/>
        </w:rPr>
        <w:t xml:space="preserve">c) Ops &amp; infrastructure</w:t>
      </w:r>
    </w:p>
    <w:p w:rsidR="00000000" w:rsidDel="00000000" w:rsidP="00000000" w:rsidRDefault="00000000" w:rsidRPr="00000000" w14:paraId="000004D6">
      <w:pPr>
        <w:numPr>
          <w:ilvl w:val="0"/>
          <w:numId w:val="75"/>
        </w:numPr>
        <w:spacing w:after="0" w:afterAutospacing="0" w:before="240" w:lineRule="auto"/>
        <w:ind w:left="720" w:hanging="360"/>
      </w:pPr>
      <w:r w:rsidDel="00000000" w:rsidR="00000000" w:rsidRPr="00000000">
        <w:rPr>
          <w:rtl w:val="0"/>
        </w:rPr>
        <w:t xml:space="preserve">Kubernetes-based clusters per national node, with service mesh (Istio) for mTLS, sidecar security, and observability. Use hardware root-of-trust (TPM, HSM) for signing model updates and indicators.</w:t>
        <w:br w:type="textWrapping"/>
      </w:r>
    </w:p>
    <w:p w:rsidR="00000000" w:rsidDel="00000000" w:rsidP="00000000" w:rsidRDefault="00000000" w:rsidRPr="00000000" w14:paraId="000004D7">
      <w:pPr>
        <w:numPr>
          <w:ilvl w:val="0"/>
          <w:numId w:val="75"/>
        </w:numPr>
        <w:spacing w:after="0" w:afterAutospacing="0" w:before="0" w:beforeAutospacing="0" w:lineRule="auto"/>
        <w:ind w:left="720" w:hanging="360"/>
      </w:pPr>
      <w:r w:rsidDel="00000000" w:rsidR="00000000" w:rsidRPr="00000000">
        <w:rPr>
          <w:rtl w:val="0"/>
        </w:rPr>
        <w:t xml:space="preserve">CI/CD for models (MLOps): versioned datasets, model registries (MLflow), reproducible training, and canary deployment with rollback.</w:t>
        <w:br w:type="textWrapping"/>
      </w:r>
    </w:p>
    <w:p w:rsidR="00000000" w:rsidDel="00000000" w:rsidP="00000000" w:rsidRDefault="00000000" w:rsidRPr="00000000" w14:paraId="000004D8">
      <w:pPr>
        <w:numPr>
          <w:ilvl w:val="0"/>
          <w:numId w:val="75"/>
        </w:numPr>
        <w:spacing w:after="240" w:before="0" w:beforeAutospacing="0" w:lineRule="auto"/>
        <w:ind w:left="720" w:hanging="360"/>
      </w:pPr>
      <w:r w:rsidDel="00000000" w:rsidR="00000000" w:rsidRPr="00000000">
        <w:rPr>
          <w:rtl w:val="0"/>
        </w:rPr>
        <w:t xml:space="preserve">Provenance &amp; auditability: sign datasets and model artifacts, store provenance in an append-only ledger for audits (blockchain-like or verifiable logs). NIST CSF emphasizes governance &amp; provenance. </w:t>
        <w:br w:type="textWrapping"/>
      </w:r>
    </w:p>
    <w:p w:rsidR="00000000" w:rsidDel="00000000" w:rsidP="00000000" w:rsidRDefault="00000000" w:rsidRPr="00000000" w14:paraId="000004D9">
      <w:pPr>
        <w:pStyle w:val="Heading2"/>
        <w:keepNext w:val="0"/>
        <w:keepLines w:val="0"/>
        <w:spacing w:after="80" w:lineRule="auto"/>
        <w:rPr>
          <w:b w:val="1"/>
          <w:sz w:val="34"/>
          <w:szCs w:val="34"/>
        </w:rPr>
      </w:pPr>
      <w:bookmarkStart w:colFirst="0" w:colLast="0" w:name="_l6u6irerddy6" w:id="238"/>
      <w:bookmarkEnd w:id="238"/>
      <w:r w:rsidDel="00000000" w:rsidR="00000000" w:rsidRPr="00000000">
        <w:rPr>
          <w:b w:val="1"/>
          <w:sz w:val="34"/>
          <w:szCs w:val="34"/>
          <w:rtl w:val="0"/>
        </w:rPr>
        <w:t xml:space="preserve">d) Human-in-the-loop design</w:t>
      </w:r>
    </w:p>
    <w:p w:rsidR="00000000" w:rsidDel="00000000" w:rsidP="00000000" w:rsidRDefault="00000000" w:rsidRPr="00000000" w14:paraId="000004DA">
      <w:pPr>
        <w:numPr>
          <w:ilvl w:val="0"/>
          <w:numId w:val="133"/>
        </w:numPr>
        <w:spacing w:after="240" w:before="240" w:lineRule="auto"/>
        <w:ind w:left="720" w:hanging="360"/>
      </w:pPr>
      <w:r w:rsidDel="00000000" w:rsidR="00000000" w:rsidRPr="00000000">
        <w:rPr>
          <w:rtl w:val="0"/>
        </w:rPr>
        <w:t xml:space="preserve">Every mitigation decision that could affect third parties requires an auditable approval path. Auto-remediation limited to low-risk, reversible actions (e.g., isolate endpoint in quarantine VLAN).</w:t>
        <w:br w:type="textWrapping"/>
      </w:r>
    </w:p>
    <w:p w:rsidR="00000000" w:rsidDel="00000000" w:rsidP="00000000" w:rsidRDefault="00000000" w:rsidRPr="00000000" w14:paraId="00000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b w:val="1"/>
          <w:sz w:val="46"/>
          <w:szCs w:val="46"/>
        </w:rPr>
      </w:pPr>
      <w:bookmarkStart w:colFirst="0" w:colLast="0" w:name="_z4bcb74q3u83" w:id="239"/>
      <w:bookmarkEnd w:id="239"/>
      <w:r w:rsidDel="00000000" w:rsidR="00000000" w:rsidRPr="00000000">
        <w:rPr>
          <w:b w:val="1"/>
          <w:sz w:val="46"/>
          <w:szCs w:val="46"/>
          <w:rtl w:val="0"/>
        </w:rPr>
        <w:t xml:space="preserve">4) Safe Python examples (defensive-only, non-exploitable)</w:t>
      </w:r>
    </w:p>
    <w:p w:rsidR="00000000" w:rsidDel="00000000" w:rsidP="00000000" w:rsidRDefault="00000000" w:rsidRPr="00000000" w14:paraId="000004DD">
      <w:pPr>
        <w:spacing w:after="240" w:before="240" w:lineRule="auto"/>
        <w:rPr/>
      </w:pPr>
      <w:r w:rsidDel="00000000" w:rsidR="00000000" w:rsidRPr="00000000">
        <w:rPr>
          <w:rtl w:val="0"/>
        </w:rPr>
        <w:t xml:space="preserve">Below are safe, defensive code examples you can run in an internal sandbox: (A) ingest STIX/TAXII threat indicators and (B) train a simple anomaly detector on synthetic log data. Do not use these to probe or attack external networks.</w:t>
      </w:r>
    </w:p>
    <w:p w:rsidR="00000000" w:rsidDel="00000000" w:rsidP="00000000" w:rsidRDefault="00000000" w:rsidRPr="00000000" w14:paraId="000004DE">
      <w:pPr>
        <w:pStyle w:val="Heading3"/>
        <w:keepNext w:val="0"/>
        <w:keepLines w:val="0"/>
        <w:spacing w:before="280" w:lineRule="auto"/>
        <w:rPr>
          <w:b w:val="1"/>
          <w:color w:val="000000"/>
          <w:sz w:val="26"/>
          <w:szCs w:val="26"/>
        </w:rPr>
      </w:pPr>
      <w:bookmarkStart w:colFirst="0" w:colLast="0" w:name="_1kwcxad4v40m" w:id="240"/>
      <w:bookmarkEnd w:id="240"/>
      <w:r w:rsidDel="00000000" w:rsidR="00000000" w:rsidRPr="00000000">
        <w:rPr>
          <w:b w:val="1"/>
          <w:color w:val="000000"/>
          <w:sz w:val="26"/>
          <w:szCs w:val="26"/>
          <w:rtl w:val="0"/>
        </w:rPr>
        <w:t xml:space="preserve">A — Ingesting STIX threat intelligence (read-only)</w:t>
      </w:r>
    </w:p>
    <w:p w:rsidR="00000000" w:rsidDel="00000000" w:rsidP="00000000" w:rsidRDefault="00000000" w:rsidRPr="00000000" w14:paraId="000004DF">
      <w:pPr>
        <w:spacing w:after="240" w:before="240" w:lineRule="auto"/>
        <w:rPr/>
      </w:pPr>
      <w:r w:rsidDel="00000000" w:rsidR="00000000" w:rsidRPr="00000000">
        <w:rPr>
          <w:rtl w:val="0"/>
        </w:rPr>
        <w:t xml:space="preserve">This uses the stix2 Python library to parse STIX packages (threat indicators). It shows how to normalize and store indicators; it does not instruct how to act on them beyond storing / visualizing.</w:t>
      </w:r>
    </w:p>
    <w:p w:rsidR="00000000" w:rsidDel="00000000" w:rsidP="00000000" w:rsidRDefault="00000000" w:rsidRPr="00000000" w14:paraId="000004E0">
      <w:pPr>
        <w:spacing w:after="240" w:before="240" w:lineRule="auto"/>
        <w:rPr/>
      </w:pPr>
      <w:r w:rsidDel="00000000" w:rsidR="00000000" w:rsidRPr="00000000">
        <w:rPr>
          <w:rtl w:val="0"/>
        </w:rPr>
        <w:t xml:space="preserve"># pip install stix2</w:t>
      </w:r>
    </w:p>
    <w:p w:rsidR="00000000" w:rsidDel="00000000" w:rsidP="00000000" w:rsidRDefault="00000000" w:rsidRPr="00000000" w14:paraId="000004E1">
      <w:pPr>
        <w:spacing w:after="240" w:before="240" w:lineRule="auto"/>
        <w:rPr/>
      </w:pPr>
      <w:r w:rsidDel="00000000" w:rsidR="00000000" w:rsidRPr="00000000">
        <w:rPr>
          <w:rtl w:val="0"/>
        </w:rPr>
        <w:t xml:space="preserve">from stix2 import parse</w:t>
      </w:r>
    </w:p>
    <w:p w:rsidR="00000000" w:rsidDel="00000000" w:rsidP="00000000" w:rsidRDefault="00000000" w:rsidRPr="00000000" w14:paraId="000004E2">
      <w:pPr>
        <w:spacing w:after="240" w:before="240" w:lineRule="auto"/>
        <w:rPr/>
      </w:pPr>
      <w:r w:rsidDel="00000000" w:rsidR="00000000" w:rsidRPr="00000000">
        <w:rPr>
          <w:rtl w:val="0"/>
        </w:rPr>
        <w:t xml:space="preserve">import json</w:t>
      </w:r>
    </w:p>
    <w:p w:rsidR="00000000" w:rsidDel="00000000" w:rsidP="00000000" w:rsidRDefault="00000000" w:rsidRPr="00000000" w14:paraId="000004E3">
      <w:pPr>
        <w:spacing w:after="240" w:before="240" w:lineRule="auto"/>
        <w:rPr/>
      </w:pPr>
      <w:r w:rsidDel="00000000" w:rsidR="00000000" w:rsidRPr="00000000">
        <w:rPr>
          <w:rtl w:val="0"/>
        </w:rPr>
      </w:r>
    </w:p>
    <w:p w:rsidR="00000000" w:rsidDel="00000000" w:rsidP="00000000" w:rsidRDefault="00000000" w:rsidRPr="00000000" w14:paraId="000004E4">
      <w:pPr>
        <w:spacing w:after="240" w:before="240" w:lineRule="auto"/>
        <w:rPr/>
      </w:pPr>
      <w:r w:rsidDel="00000000" w:rsidR="00000000" w:rsidRPr="00000000">
        <w:rPr>
          <w:rtl w:val="0"/>
        </w:rPr>
        <w:t xml:space="preserve"># Example: parse a STIX JSON file (local copy of a feed)</w:t>
      </w:r>
    </w:p>
    <w:p w:rsidR="00000000" w:rsidDel="00000000" w:rsidP="00000000" w:rsidRDefault="00000000" w:rsidRPr="00000000" w14:paraId="000004E5">
      <w:pPr>
        <w:spacing w:after="240" w:before="240" w:lineRule="auto"/>
        <w:rPr/>
      </w:pPr>
      <w:r w:rsidDel="00000000" w:rsidR="00000000" w:rsidRPr="00000000">
        <w:rPr>
          <w:rtl w:val="0"/>
        </w:rPr>
        <w:t xml:space="preserve">with open('example_stix.json','r') as f:</w:t>
      </w:r>
    </w:p>
    <w:p w:rsidR="00000000" w:rsidDel="00000000" w:rsidP="00000000" w:rsidRDefault="00000000" w:rsidRPr="00000000" w14:paraId="000004E6">
      <w:pPr>
        <w:spacing w:after="240" w:before="240" w:lineRule="auto"/>
        <w:rPr/>
      </w:pPr>
      <w:r w:rsidDel="00000000" w:rsidR="00000000" w:rsidRPr="00000000">
        <w:rPr>
          <w:rtl w:val="0"/>
        </w:rPr>
        <w:t xml:space="preserve">    stix_raw = json.load(f)</w:t>
      </w:r>
    </w:p>
    <w:p w:rsidR="00000000" w:rsidDel="00000000" w:rsidP="00000000" w:rsidRDefault="00000000" w:rsidRPr="00000000" w14:paraId="000004E7">
      <w:pPr>
        <w:spacing w:after="240" w:before="240" w:lineRule="auto"/>
        <w:rPr/>
      </w:pP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tl w:val="0"/>
        </w:rPr>
        <w:t xml:space="preserve">bundle = parse(stix_raw, allow_custom=True)</w:t>
      </w:r>
    </w:p>
    <w:p w:rsidR="00000000" w:rsidDel="00000000" w:rsidP="00000000" w:rsidRDefault="00000000" w:rsidRPr="00000000" w14:paraId="000004E9">
      <w:pPr>
        <w:spacing w:after="240" w:before="240" w:lineRule="auto"/>
        <w:rPr/>
      </w:pP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rtl w:val="0"/>
        </w:rPr>
        <w:t xml:space="preserve"># Extract indicators and map to simple dicts</w:t>
      </w:r>
    </w:p>
    <w:p w:rsidR="00000000" w:rsidDel="00000000" w:rsidP="00000000" w:rsidRDefault="00000000" w:rsidRPr="00000000" w14:paraId="000004EB">
      <w:pPr>
        <w:spacing w:after="240" w:before="240" w:lineRule="auto"/>
        <w:rPr/>
      </w:pPr>
      <w:r w:rsidDel="00000000" w:rsidR="00000000" w:rsidRPr="00000000">
        <w:rPr>
          <w:rtl w:val="0"/>
        </w:rPr>
        <w:t xml:space="preserve">indicators = []</w:t>
      </w:r>
    </w:p>
    <w:p w:rsidR="00000000" w:rsidDel="00000000" w:rsidP="00000000" w:rsidRDefault="00000000" w:rsidRPr="00000000" w14:paraId="000004EC">
      <w:pPr>
        <w:spacing w:after="240" w:before="240" w:lineRule="auto"/>
        <w:rPr/>
      </w:pPr>
      <w:r w:rsidDel="00000000" w:rsidR="00000000" w:rsidRPr="00000000">
        <w:rPr>
          <w:rtl w:val="0"/>
        </w:rPr>
        <w:t xml:space="preserve">for obj in bundle.objects:</w:t>
      </w:r>
    </w:p>
    <w:p w:rsidR="00000000" w:rsidDel="00000000" w:rsidP="00000000" w:rsidRDefault="00000000" w:rsidRPr="00000000" w14:paraId="000004ED">
      <w:pPr>
        <w:spacing w:after="240" w:before="240" w:lineRule="auto"/>
        <w:rPr/>
      </w:pPr>
      <w:r w:rsidDel="00000000" w:rsidR="00000000" w:rsidRPr="00000000">
        <w:rPr>
          <w:rtl w:val="0"/>
        </w:rPr>
        <w:t xml:space="preserve">    if obj.type == 'indicator':</w:t>
      </w:r>
    </w:p>
    <w:p w:rsidR="00000000" w:rsidDel="00000000" w:rsidP="00000000" w:rsidRDefault="00000000" w:rsidRPr="00000000" w14:paraId="000004EE">
      <w:pPr>
        <w:spacing w:after="240" w:before="240" w:lineRule="auto"/>
        <w:rPr/>
      </w:pPr>
      <w:r w:rsidDel="00000000" w:rsidR="00000000" w:rsidRPr="00000000">
        <w:rPr>
          <w:rtl w:val="0"/>
        </w:rPr>
        <w:t xml:space="preserve">        indicators.append({</w:t>
      </w:r>
    </w:p>
    <w:p w:rsidR="00000000" w:rsidDel="00000000" w:rsidP="00000000" w:rsidRDefault="00000000" w:rsidRPr="00000000" w14:paraId="000004EF">
      <w:pPr>
        <w:spacing w:after="240" w:before="240" w:lineRule="auto"/>
        <w:rPr/>
      </w:pPr>
      <w:r w:rsidDel="00000000" w:rsidR="00000000" w:rsidRPr="00000000">
        <w:rPr>
          <w:rtl w:val="0"/>
        </w:rPr>
        <w:t xml:space="preserve">            'id': obj.id,</w:t>
      </w:r>
    </w:p>
    <w:p w:rsidR="00000000" w:rsidDel="00000000" w:rsidP="00000000" w:rsidRDefault="00000000" w:rsidRPr="00000000" w14:paraId="000004F0">
      <w:pPr>
        <w:spacing w:after="240" w:before="240" w:lineRule="auto"/>
        <w:rPr/>
      </w:pPr>
      <w:r w:rsidDel="00000000" w:rsidR="00000000" w:rsidRPr="00000000">
        <w:rPr>
          <w:rtl w:val="0"/>
        </w:rPr>
        <w:t xml:space="preserve">            'pattern': obj.pattern,</w:t>
      </w:r>
    </w:p>
    <w:p w:rsidR="00000000" w:rsidDel="00000000" w:rsidP="00000000" w:rsidRDefault="00000000" w:rsidRPr="00000000" w14:paraId="000004F1">
      <w:pPr>
        <w:spacing w:after="240" w:before="240" w:lineRule="auto"/>
        <w:rPr/>
      </w:pPr>
      <w:r w:rsidDel="00000000" w:rsidR="00000000" w:rsidRPr="00000000">
        <w:rPr>
          <w:rtl w:val="0"/>
        </w:rPr>
        <w:t xml:space="preserve">            'score': getattr(obj, 'confidence', None),</w:t>
      </w:r>
    </w:p>
    <w:p w:rsidR="00000000" w:rsidDel="00000000" w:rsidP="00000000" w:rsidRDefault="00000000" w:rsidRPr="00000000" w14:paraId="000004F2">
      <w:pPr>
        <w:spacing w:after="240" w:before="240" w:lineRule="auto"/>
        <w:rPr/>
      </w:pPr>
      <w:r w:rsidDel="00000000" w:rsidR="00000000" w:rsidRPr="00000000">
        <w:rPr>
          <w:rtl w:val="0"/>
        </w:rPr>
        <w:t xml:space="preserve">            'labels': getattr(obj, 'labels', []),</w:t>
      </w:r>
    </w:p>
    <w:p w:rsidR="00000000" w:rsidDel="00000000" w:rsidP="00000000" w:rsidRDefault="00000000" w:rsidRPr="00000000" w14:paraId="000004F3">
      <w:pPr>
        <w:spacing w:after="240" w:before="240" w:lineRule="auto"/>
        <w:rPr/>
      </w:pPr>
      <w:r w:rsidDel="00000000" w:rsidR="00000000" w:rsidRPr="00000000">
        <w:rPr>
          <w:rtl w:val="0"/>
        </w:rPr>
        <w:t xml:space="preserve">            'created': obj.created</w:t>
      </w:r>
    </w:p>
    <w:p w:rsidR="00000000" w:rsidDel="00000000" w:rsidP="00000000" w:rsidRDefault="00000000" w:rsidRPr="00000000" w14:paraId="000004F4">
      <w:pPr>
        <w:spacing w:after="240" w:before="240" w:lineRule="auto"/>
        <w:rPr/>
      </w:pPr>
      <w:r w:rsidDel="00000000" w:rsidR="00000000" w:rsidRPr="00000000">
        <w:rPr>
          <w:rtl w:val="0"/>
        </w:rPr>
        <w:t xml:space="preserve">        })</w:t>
      </w:r>
    </w:p>
    <w:p w:rsidR="00000000" w:rsidDel="00000000" w:rsidP="00000000" w:rsidRDefault="00000000" w:rsidRPr="00000000" w14:paraId="000004F5">
      <w:pPr>
        <w:spacing w:after="240" w:before="240" w:lineRule="auto"/>
        <w:rPr/>
      </w:pP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 Save normalized indicators to a local DB (here: JSON as placeholder)</w:t>
      </w:r>
    </w:p>
    <w:p w:rsidR="00000000" w:rsidDel="00000000" w:rsidP="00000000" w:rsidRDefault="00000000" w:rsidRPr="00000000" w14:paraId="000004F7">
      <w:pPr>
        <w:spacing w:after="240" w:before="240" w:lineRule="auto"/>
        <w:rPr/>
      </w:pPr>
      <w:r w:rsidDel="00000000" w:rsidR="00000000" w:rsidRPr="00000000">
        <w:rPr>
          <w:rtl w:val="0"/>
        </w:rPr>
        <w:t xml:space="preserve">with open('normalized_indicators.json','w') as f:</w:t>
      </w:r>
    </w:p>
    <w:p w:rsidR="00000000" w:rsidDel="00000000" w:rsidP="00000000" w:rsidRDefault="00000000" w:rsidRPr="00000000" w14:paraId="000004F8">
      <w:pPr>
        <w:spacing w:after="240" w:before="240" w:lineRule="auto"/>
        <w:rPr/>
      </w:pPr>
      <w:r w:rsidDel="00000000" w:rsidR="00000000" w:rsidRPr="00000000">
        <w:rPr>
          <w:rtl w:val="0"/>
        </w:rPr>
        <w:t xml:space="preserve">    json.dump(indicators, f, indent=2)</w:t>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t xml:space="preserve">print(f'Parsed {len(indicators)} indicators.')</w:t>
      </w:r>
    </w:p>
    <w:p w:rsidR="00000000" w:rsidDel="00000000" w:rsidP="00000000" w:rsidRDefault="00000000" w:rsidRPr="00000000" w14:paraId="000004FB">
      <w:pPr>
        <w:spacing w:after="240" w:before="240" w:lineRule="auto"/>
        <w:rPr/>
      </w:pPr>
      <w:r w:rsidDel="00000000" w:rsidR="00000000" w:rsidRPr="00000000">
        <w:rPr>
          <w:rtl w:val="0"/>
        </w:rPr>
      </w:r>
    </w:p>
    <w:p w:rsidR="00000000" w:rsidDel="00000000" w:rsidP="00000000" w:rsidRDefault="00000000" w:rsidRPr="00000000" w14:paraId="000004FC">
      <w:pPr>
        <w:spacing w:after="240" w:before="240" w:lineRule="auto"/>
        <w:rPr/>
      </w:pPr>
      <w:r w:rsidDel="00000000" w:rsidR="00000000" w:rsidRPr="00000000">
        <w:rPr>
          <w:rtl w:val="0"/>
        </w:rPr>
        <w:t xml:space="preserve">Use STIX/TAXII server implementations (e.g., MISP, OpenCTI) for production ingestion rather than raw files; integrate with your message bus (Kafka) for downstream consumers. </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color w:val="000000"/>
          <w:sz w:val="26"/>
          <w:szCs w:val="26"/>
        </w:rPr>
      </w:pPr>
      <w:bookmarkStart w:colFirst="0" w:colLast="0" w:name="_b1ndv4cmyopb" w:id="241"/>
      <w:bookmarkEnd w:id="241"/>
      <w:r w:rsidDel="00000000" w:rsidR="00000000" w:rsidRPr="00000000">
        <w:rPr>
          <w:b w:val="1"/>
          <w:color w:val="000000"/>
          <w:sz w:val="26"/>
          <w:szCs w:val="26"/>
          <w:rtl w:val="0"/>
        </w:rPr>
        <w:t xml:space="preserve">B — Very small, safe anomaly detector on synthetic logs (autoencoder with sklearn)</w:t>
      </w:r>
    </w:p>
    <w:p w:rsidR="00000000" w:rsidDel="00000000" w:rsidP="00000000" w:rsidRDefault="00000000" w:rsidRPr="00000000" w14:paraId="000004FF">
      <w:pPr>
        <w:spacing w:after="240" w:before="240" w:lineRule="auto"/>
        <w:rPr/>
      </w:pPr>
      <w:r w:rsidDel="00000000" w:rsidR="00000000" w:rsidRPr="00000000">
        <w:rPr>
          <w:rtl w:val="0"/>
        </w:rPr>
        <w:t xml:space="preserve">This produces a model that flags anomalous log-feature vectors. It uses synthetic data so it’s harmless and testable.</w:t>
      </w:r>
    </w:p>
    <w:p w:rsidR="00000000" w:rsidDel="00000000" w:rsidP="00000000" w:rsidRDefault="00000000" w:rsidRPr="00000000" w14:paraId="00000500">
      <w:pPr>
        <w:spacing w:after="240" w:before="240" w:lineRule="auto"/>
        <w:rPr/>
      </w:pPr>
      <w:r w:rsidDel="00000000" w:rsidR="00000000" w:rsidRPr="00000000">
        <w:rPr>
          <w:rtl w:val="0"/>
        </w:rPr>
        <w:t xml:space="preserve"># pip install numpy scikit-learn</w:t>
      </w:r>
    </w:p>
    <w:p w:rsidR="00000000" w:rsidDel="00000000" w:rsidP="00000000" w:rsidRDefault="00000000" w:rsidRPr="00000000" w14:paraId="00000501">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502">
      <w:pPr>
        <w:spacing w:after="240" w:before="240" w:lineRule="auto"/>
        <w:rPr/>
      </w:pPr>
      <w:r w:rsidDel="00000000" w:rsidR="00000000" w:rsidRPr="00000000">
        <w:rPr>
          <w:rtl w:val="0"/>
        </w:rPr>
        <w:t xml:space="preserve">from sklearn.ensemble import IsolationForest</w:t>
      </w:r>
    </w:p>
    <w:p w:rsidR="00000000" w:rsidDel="00000000" w:rsidP="00000000" w:rsidRDefault="00000000" w:rsidRPr="00000000" w14:paraId="00000503">
      <w:pPr>
        <w:spacing w:after="240" w:before="240" w:lineRule="auto"/>
        <w:rPr/>
      </w:pPr>
      <w:r w:rsidDel="00000000" w:rsidR="00000000" w:rsidRPr="00000000">
        <w:rPr>
          <w:rtl w:val="0"/>
        </w:rPr>
        <w:t xml:space="preserve">from sklearn.preprocessing import StandardScaler</w:t>
      </w:r>
    </w:p>
    <w:p w:rsidR="00000000" w:rsidDel="00000000" w:rsidP="00000000" w:rsidRDefault="00000000" w:rsidRPr="00000000" w14:paraId="00000504">
      <w:pPr>
        <w:spacing w:after="240" w:before="240" w:lineRule="auto"/>
        <w:rPr/>
      </w:pPr>
      <w:r w:rsidDel="00000000" w:rsidR="00000000" w:rsidRPr="00000000">
        <w:rPr>
          <w:rtl w:val="0"/>
        </w:rPr>
        <w:t xml:space="preserve">from sklearn.model_selection import train_test_split</w:t>
      </w:r>
    </w:p>
    <w:p w:rsidR="00000000" w:rsidDel="00000000" w:rsidP="00000000" w:rsidRDefault="00000000" w:rsidRPr="00000000" w14:paraId="00000505">
      <w:pPr>
        <w:spacing w:after="240" w:before="240" w:lineRule="auto"/>
        <w:rPr/>
      </w:pPr>
      <w:r w:rsidDel="00000000" w:rsidR="00000000" w:rsidRPr="00000000">
        <w:rPr>
          <w:rtl w:val="0"/>
        </w:rPr>
      </w:r>
    </w:p>
    <w:p w:rsidR="00000000" w:rsidDel="00000000" w:rsidP="00000000" w:rsidRDefault="00000000" w:rsidRPr="00000000" w14:paraId="00000506">
      <w:pPr>
        <w:spacing w:after="240" w:before="240" w:lineRule="auto"/>
        <w:rPr/>
      </w:pPr>
      <w:r w:rsidDel="00000000" w:rsidR="00000000" w:rsidRPr="00000000">
        <w:rPr>
          <w:rtl w:val="0"/>
        </w:rPr>
        <w:t xml:space="preserve"># Create synthetic telemetry: 10000 benign samples, 50 anomalous</w:t>
      </w:r>
    </w:p>
    <w:p w:rsidR="00000000" w:rsidDel="00000000" w:rsidP="00000000" w:rsidRDefault="00000000" w:rsidRPr="00000000" w14:paraId="00000507">
      <w:pPr>
        <w:spacing w:after="240" w:before="240" w:lineRule="auto"/>
        <w:rPr/>
      </w:pPr>
      <w:r w:rsidDel="00000000" w:rsidR="00000000" w:rsidRPr="00000000">
        <w:rPr>
          <w:rtl w:val="0"/>
        </w:rPr>
        <w:t xml:space="preserve">rng = np.random.RandomState(42)</w:t>
      </w:r>
    </w:p>
    <w:p w:rsidR="00000000" w:rsidDel="00000000" w:rsidP="00000000" w:rsidRDefault="00000000" w:rsidRPr="00000000" w14:paraId="00000508">
      <w:pPr>
        <w:spacing w:after="240" w:before="240" w:lineRule="auto"/>
        <w:rPr/>
      </w:pPr>
      <w:r w:rsidDel="00000000" w:rsidR="00000000" w:rsidRPr="00000000">
        <w:rPr>
          <w:rtl w:val="0"/>
        </w:rPr>
        <w:t xml:space="preserve">benign = rng.normal(loc=0, scale=1.0, size=(10000, 6))   # 6 features</w:t>
      </w:r>
    </w:p>
    <w:p w:rsidR="00000000" w:rsidDel="00000000" w:rsidP="00000000" w:rsidRDefault="00000000" w:rsidRPr="00000000" w14:paraId="00000509">
      <w:pPr>
        <w:spacing w:after="240" w:before="240" w:lineRule="auto"/>
        <w:rPr/>
      </w:pPr>
      <w:r w:rsidDel="00000000" w:rsidR="00000000" w:rsidRPr="00000000">
        <w:rPr>
          <w:rtl w:val="0"/>
        </w:rPr>
        <w:t xml:space="preserve">anomalous = rng.normal(loc=5, scale=1.0, size=(50, 6))</w:t>
      </w:r>
    </w:p>
    <w:p w:rsidR="00000000" w:rsidDel="00000000" w:rsidP="00000000" w:rsidRDefault="00000000" w:rsidRPr="00000000" w14:paraId="0000050A">
      <w:pPr>
        <w:spacing w:after="240" w:before="240" w:lineRule="auto"/>
        <w:rPr/>
      </w:pPr>
      <w:r w:rsidDel="00000000" w:rsidR="00000000" w:rsidRPr="00000000">
        <w:rPr>
          <w:rtl w:val="0"/>
        </w:rPr>
      </w:r>
    </w:p>
    <w:p w:rsidR="00000000" w:rsidDel="00000000" w:rsidP="00000000" w:rsidRDefault="00000000" w:rsidRPr="00000000" w14:paraId="0000050B">
      <w:pPr>
        <w:spacing w:after="240" w:before="240" w:lineRule="auto"/>
        <w:rPr/>
      </w:pPr>
      <w:r w:rsidDel="00000000" w:rsidR="00000000" w:rsidRPr="00000000">
        <w:rPr>
          <w:rtl w:val="0"/>
        </w:rPr>
        <w:t xml:space="preserve">X = np.vstack([benign, anomalous])</w:t>
      </w:r>
    </w:p>
    <w:p w:rsidR="00000000" w:rsidDel="00000000" w:rsidP="00000000" w:rsidRDefault="00000000" w:rsidRPr="00000000" w14:paraId="0000050C">
      <w:pPr>
        <w:spacing w:after="240" w:before="240" w:lineRule="auto"/>
        <w:rPr/>
      </w:pPr>
      <w:r w:rsidDel="00000000" w:rsidR="00000000" w:rsidRPr="00000000">
        <w:rPr>
          <w:rtl w:val="0"/>
        </w:rPr>
        <w:t xml:space="preserve">y = np.hstack([np.zeros(len(benign)), np.ones(len(anomalous))])</w:t>
      </w:r>
    </w:p>
    <w:p w:rsidR="00000000" w:rsidDel="00000000" w:rsidP="00000000" w:rsidRDefault="00000000" w:rsidRPr="00000000" w14:paraId="0000050D">
      <w:pPr>
        <w:spacing w:after="240" w:before="240" w:lineRule="auto"/>
        <w:rPr/>
      </w:pPr>
      <w:r w:rsidDel="00000000" w:rsidR="00000000" w:rsidRPr="00000000">
        <w:rPr>
          <w:rtl w:val="0"/>
        </w:rPr>
      </w:r>
    </w:p>
    <w:p w:rsidR="00000000" w:rsidDel="00000000" w:rsidP="00000000" w:rsidRDefault="00000000" w:rsidRPr="00000000" w14:paraId="0000050E">
      <w:pPr>
        <w:spacing w:after="240" w:before="240" w:lineRule="auto"/>
        <w:rPr/>
      </w:pPr>
      <w:r w:rsidDel="00000000" w:rsidR="00000000" w:rsidRPr="00000000">
        <w:rPr>
          <w:rtl w:val="0"/>
        </w:rPr>
        <w:t xml:space="preserve"># Train/test split (only train on benign to model normal behaviour)</w:t>
      </w:r>
    </w:p>
    <w:p w:rsidR="00000000" w:rsidDel="00000000" w:rsidP="00000000" w:rsidRDefault="00000000" w:rsidRPr="00000000" w14:paraId="0000050F">
      <w:pPr>
        <w:spacing w:after="240" w:before="240" w:lineRule="auto"/>
        <w:rPr/>
      </w:pPr>
      <w:r w:rsidDel="00000000" w:rsidR="00000000" w:rsidRPr="00000000">
        <w:rPr>
          <w:rtl w:val="0"/>
        </w:rPr>
        <w:t xml:space="preserve">X_train, X_test, y_train, y_test = train_test_split(X, y, test_size=0.2, random_state=1)</w:t>
      </w:r>
    </w:p>
    <w:p w:rsidR="00000000" w:rsidDel="00000000" w:rsidP="00000000" w:rsidRDefault="00000000" w:rsidRPr="00000000" w14:paraId="00000510">
      <w:pPr>
        <w:spacing w:after="240" w:before="240" w:lineRule="auto"/>
        <w:rPr/>
      </w:pPr>
      <w:r w:rsidDel="00000000" w:rsidR="00000000" w:rsidRPr="00000000">
        <w:rPr>
          <w:rtl w:val="0"/>
        </w:rPr>
      </w:r>
    </w:p>
    <w:p w:rsidR="00000000" w:rsidDel="00000000" w:rsidP="00000000" w:rsidRDefault="00000000" w:rsidRPr="00000000" w14:paraId="00000511">
      <w:pPr>
        <w:spacing w:after="240" w:before="240" w:lineRule="auto"/>
        <w:rPr/>
      </w:pPr>
      <w:r w:rsidDel="00000000" w:rsidR="00000000" w:rsidRPr="00000000">
        <w:rPr>
          <w:rtl w:val="0"/>
        </w:rPr>
        <w:t xml:space="preserve">scaler = StandardScaler().fit(X_train)</w:t>
      </w:r>
    </w:p>
    <w:p w:rsidR="00000000" w:rsidDel="00000000" w:rsidP="00000000" w:rsidRDefault="00000000" w:rsidRPr="00000000" w14:paraId="00000512">
      <w:pPr>
        <w:spacing w:after="240" w:before="240" w:lineRule="auto"/>
        <w:rPr/>
      </w:pPr>
      <w:r w:rsidDel="00000000" w:rsidR="00000000" w:rsidRPr="00000000">
        <w:rPr>
          <w:rtl w:val="0"/>
        </w:rPr>
        <w:t xml:space="preserve">X_train_s = scaler.transform(X_train)</w:t>
      </w:r>
    </w:p>
    <w:p w:rsidR="00000000" w:rsidDel="00000000" w:rsidP="00000000" w:rsidRDefault="00000000" w:rsidRPr="00000000" w14:paraId="00000513">
      <w:pPr>
        <w:spacing w:after="240" w:before="240" w:lineRule="auto"/>
        <w:rPr/>
      </w:pPr>
      <w:r w:rsidDel="00000000" w:rsidR="00000000" w:rsidRPr="00000000">
        <w:rPr>
          <w:rtl w:val="0"/>
        </w:rPr>
        <w:t xml:space="preserve">X_test_s = scaler.transform(X_test)</w:t>
      </w:r>
    </w:p>
    <w:p w:rsidR="00000000" w:rsidDel="00000000" w:rsidP="00000000" w:rsidRDefault="00000000" w:rsidRPr="00000000" w14:paraId="00000514">
      <w:pPr>
        <w:spacing w:after="240" w:before="240" w:lineRule="auto"/>
        <w:rPr/>
      </w:pPr>
      <w:r w:rsidDel="00000000" w:rsidR="00000000" w:rsidRPr="00000000">
        <w:rPr>
          <w:rtl w:val="0"/>
        </w:rPr>
      </w:r>
    </w:p>
    <w:p w:rsidR="00000000" w:rsidDel="00000000" w:rsidP="00000000" w:rsidRDefault="00000000" w:rsidRPr="00000000" w14:paraId="00000515">
      <w:pPr>
        <w:spacing w:after="240" w:before="240" w:lineRule="auto"/>
        <w:rPr/>
      </w:pPr>
      <w:r w:rsidDel="00000000" w:rsidR="00000000" w:rsidRPr="00000000">
        <w:rPr>
          <w:rtl w:val="0"/>
        </w:rPr>
        <w:t xml:space="preserve">clf = IsolationForest(n_estimators=100, contamination=0.005, random_state=42)</w:t>
      </w:r>
    </w:p>
    <w:p w:rsidR="00000000" w:rsidDel="00000000" w:rsidP="00000000" w:rsidRDefault="00000000" w:rsidRPr="00000000" w14:paraId="00000516">
      <w:pPr>
        <w:spacing w:after="240" w:before="240" w:lineRule="auto"/>
        <w:rPr/>
      </w:pPr>
      <w:r w:rsidDel="00000000" w:rsidR="00000000" w:rsidRPr="00000000">
        <w:rPr>
          <w:rtl w:val="0"/>
        </w:rPr>
        <w:t xml:space="preserve">clf.fit(X_train_s)</w:t>
      </w:r>
    </w:p>
    <w:p w:rsidR="00000000" w:rsidDel="00000000" w:rsidP="00000000" w:rsidRDefault="00000000" w:rsidRPr="00000000" w14:paraId="00000517">
      <w:pPr>
        <w:spacing w:after="240" w:before="240" w:lineRule="auto"/>
        <w:rPr/>
      </w:pPr>
      <w:r w:rsidDel="00000000" w:rsidR="00000000" w:rsidRPr="00000000">
        <w:rPr>
          <w:rtl w:val="0"/>
        </w:rPr>
      </w:r>
    </w:p>
    <w:p w:rsidR="00000000" w:rsidDel="00000000" w:rsidP="00000000" w:rsidRDefault="00000000" w:rsidRPr="00000000" w14:paraId="00000518">
      <w:pPr>
        <w:spacing w:after="240" w:before="240" w:lineRule="auto"/>
        <w:rPr/>
      </w:pPr>
      <w:r w:rsidDel="00000000" w:rsidR="00000000" w:rsidRPr="00000000">
        <w:rPr>
          <w:rtl w:val="0"/>
        </w:rPr>
        <w:t xml:space="preserve">pred = clf.predict(X_test_s)  # -1 = anomaly, 1 = normal</w:t>
      </w:r>
    </w:p>
    <w:p w:rsidR="00000000" w:rsidDel="00000000" w:rsidP="00000000" w:rsidRDefault="00000000" w:rsidRPr="00000000" w14:paraId="00000519">
      <w:pPr>
        <w:spacing w:after="240" w:before="240" w:lineRule="auto"/>
        <w:rPr/>
      </w:pPr>
      <w:r w:rsidDel="00000000" w:rsidR="00000000" w:rsidRPr="00000000">
        <w:rPr>
          <w:rtl w:val="0"/>
        </w:rPr>
        <w:t xml:space="preserve">pred_labels = (pred == -1).astype(int)</w:t>
      </w:r>
    </w:p>
    <w:p w:rsidR="00000000" w:rsidDel="00000000" w:rsidP="00000000" w:rsidRDefault="00000000" w:rsidRPr="00000000" w14:paraId="0000051A">
      <w:pPr>
        <w:spacing w:after="240" w:before="240" w:lineRule="auto"/>
        <w:rPr/>
      </w:pP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rPr>
          <w:rtl w:val="0"/>
        </w:rPr>
        <w:t xml:space="preserve">from sklearn.metrics import precision_score, recall_score</w:t>
      </w:r>
    </w:p>
    <w:p w:rsidR="00000000" w:rsidDel="00000000" w:rsidP="00000000" w:rsidRDefault="00000000" w:rsidRPr="00000000" w14:paraId="0000051C">
      <w:pPr>
        <w:spacing w:after="240" w:before="240" w:lineRule="auto"/>
        <w:rPr/>
      </w:pPr>
      <w:r w:rsidDel="00000000" w:rsidR="00000000" w:rsidRPr="00000000">
        <w:rPr>
          <w:rtl w:val="0"/>
        </w:rPr>
        <w:t xml:space="preserve">print('Precision:', precision_score(y_test, pred_labels))</w:t>
      </w:r>
    </w:p>
    <w:p w:rsidR="00000000" w:rsidDel="00000000" w:rsidP="00000000" w:rsidRDefault="00000000" w:rsidRPr="00000000" w14:paraId="0000051D">
      <w:pPr>
        <w:spacing w:after="240" w:before="240" w:lineRule="auto"/>
        <w:rPr/>
      </w:pPr>
      <w:r w:rsidDel="00000000" w:rsidR="00000000" w:rsidRPr="00000000">
        <w:rPr>
          <w:rtl w:val="0"/>
        </w:rPr>
        <w:t xml:space="preserve">print('Recall:', recall_score(y_test, pred_labels))</w:t>
      </w:r>
    </w:p>
    <w:p w:rsidR="00000000" w:rsidDel="00000000" w:rsidP="00000000" w:rsidRDefault="00000000" w:rsidRPr="00000000" w14:paraId="0000051E">
      <w:pPr>
        <w:spacing w:after="240" w:before="240" w:lineRule="auto"/>
        <w:rPr/>
      </w:pP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t xml:space="preserve">This is a toy pipeline showing the safe structure: preprocess, train on benign, evaluate. Production systems require feature engineering from real telemetry, robust validation, explainability, and human review.</w:t>
      </w:r>
    </w:p>
    <w:p w:rsidR="00000000" w:rsidDel="00000000" w:rsidP="00000000" w:rsidRDefault="00000000" w:rsidRPr="00000000" w14:paraId="00000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1"/>
        <w:keepNext w:val="0"/>
        <w:keepLines w:val="0"/>
        <w:spacing w:before="480" w:lineRule="auto"/>
        <w:rPr>
          <w:b w:val="1"/>
          <w:sz w:val="46"/>
          <w:szCs w:val="46"/>
        </w:rPr>
      </w:pPr>
      <w:bookmarkStart w:colFirst="0" w:colLast="0" w:name="_4x8dw1b763dk" w:id="242"/>
      <w:bookmarkEnd w:id="242"/>
      <w:r w:rsidDel="00000000" w:rsidR="00000000" w:rsidRPr="00000000">
        <w:rPr>
          <w:b w:val="1"/>
          <w:sz w:val="46"/>
          <w:szCs w:val="46"/>
          <w:rtl w:val="0"/>
        </w:rPr>
        <w:t xml:space="preserve">5) Standards, tools &amp; projects to adopt (quick list)</w:t>
      </w:r>
    </w:p>
    <w:p w:rsidR="00000000" w:rsidDel="00000000" w:rsidP="00000000" w:rsidRDefault="00000000" w:rsidRPr="00000000" w14:paraId="00000522">
      <w:pPr>
        <w:numPr>
          <w:ilvl w:val="0"/>
          <w:numId w:val="8"/>
        </w:numPr>
        <w:spacing w:after="0" w:afterAutospacing="0" w:before="240" w:lineRule="auto"/>
        <w:ind w:left="720" w:hanging="360"/>
      </w:pPr>
      <w:r w:rsidDel="00000000" w:rsidR="00000000" w:rsidRPr="00000000">
        <w:rPr>
          <w:rtl w:val="0"/>
        </w:rPr>
        <w:t xml:space="preserve">Standards: STIX/TAXII (threat sharing), MITRE ATT&amp;CK (adversary mapping), NIST CSF 2.0 (governance), ENISA Threat Landscape guidance. </w:t>
        <w:br w:type="textWrapping"/>
      </w:r>
    </w:p>
    <w:p w:rsidR="00000000" w:rsidDel="00000000" w:rsidP="00000000" w:rsidRDefault="00000000" w:rsidRPr="00000000" w14:paraId="00000523">
      <w:pPr>
        <w:numPr>
          <w:ilvl w:val="0"/>
          <w:numId w:val="8"/>
        </w:numPr>
        <w:spacing w:after="0" w:afterAutospacing="0" w:before="0" w:beforeAutospacing="0" w:lineRule="auto"/>
        <w:ind w:left="720" w:hanging="360"/>
      </w:pPr>
      <w:r w:rsidDel="00000000" w:rsidR="00000000" w:rsidRPr="00000000">
        <w:rPr>
          <w:rtl w:val="0"/>
        </w:rPr>
        <w:t xml:space="preserve">Open-source tools: MISP (sharing), Zeek (network monitoring), Suricata (IDS), Elastic Stack or Splunk (ingest + search), Kafka/Pulsar (streaming), MLflow (model registry).</w:t>
        <w:br w:type="textWrapping"/>
      </w:r>
    </w:p>
    <w:p w:rsidR="00000000" w:rsidDel="00000000" w:rsidP="00000000" w:rsidRDefault="00000000" w:rsidRPr="00000000" w14:paraId="00000524">
      <w:pPr>
        <w:numPr>
          <w:ilvl w:val="0"/>
          <w:numId w:val="8"/>
        </w:numPr>
        <w:spacing w:after="0" w:afterAutospacing="0" w:before="0" w:beforeAutospacing="0" w:lineRule="auto"/>
        <w:ind w:left="720" w:hanging="360"/>
      </w:pPr>
      <w:r w:rsidDel="00000000" w:rsidR="00000000" w:rsidRPr="00000000">
        <w:rPr>
          <w:rtl w:val="0"/>
        </w:rPr>
        <w:t xml:space="preserve">Privacy-preserving tech: Federated learning frameworks (Flower, TensorFlow Federated), MPC libs (MPyC), homomorphic encryption libraries (Microsoft SEAL). </w:t>
        <w:br w:type="textWrapping"/>
      </w:r>
    </w:p>
    <w:p w:rsidR="00000000" w:rsidDel="00000000" w:rsidP="00000000" w:rsidRDefault="00000000" w:rsidRPr="00000000" w14:paraId="00000525">
      <w:pPr>
        <w:numPr>
          <w:ilvl w:val="0"/>
          <w:numId w:val="8"/>
        </w:numPr>
        <w:spacing w:after="240" w:before="0" w:beforeAutospacing="0" w:lineRule="auto"/>
        <w:ind w:left="720" w:hanging="360"/>
      </w:pPr>
      <w:r w:rsidDel="00000000" w:rsidR="00000000" w:rsidRPr="00000000">
        <w:rPr>
          <w:rtl w:val="0"/>
        </w:rPr>
        <w:t xml:space="preserve">Reference frameworks / bodies: NATO CCDCOE publications &amp; exercises, ENISA ETL reports, NIST CSF 2.0. </w:t>
        <w:br w:type="textWrapping"/>
      </w:r>
    </w:p>
    <w:p w:rsidR="00000000" w:rsidDel="00000000" w:rsidP="00000000" w:rsidRDefault="00000000" w:rsidRPr="00000000" w14:paraId="000005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keepNext w:val="0"/>
        <w:keepLines w:val="0"/>
        <w:spacing w:before="480" w:lineRule="auto"/>
        <w:rPr>
          <w:b w:val="1"/>
          <w:sz w:val="46"/>
          <w:szCs w:val="46"/>
        </w:rPr>
      </w:pPr>
      <w:bookmarkStart w:colFirst="0" w:colLast="0" w:name="_2zbo0hs0ewv5" w:id="243"/>
      <w:bookmarkEnd w:id="243"/>
      <w:r w:rsidDel="00000000" w:rsidR="00000000" w:rsidRPr="00000000">
        <w:rPr>
          <w:b w:val="1"/>
          <w:sz w:val="46"/>
          <w:szCs w:val="46"/>
          <w:rtl w:val="0"/>
        </w:rPr>
        <w:t xml:space="preserve">6) Governance, transparency &amp; public trust</w:t>
      </w:r>
    </w:p>
    <w:p w:rsidR="00000000" w:rsidDel="00000000" w:rsidP="00000000" w:rsidRDefault="00000000" w:rsidRPr="00000000" w14:paraId="00000528">
      <w:pPr>
        <w:spacing w:after="240" w:before="240" w:lineRule="auto"/>
        <w:rPr/>
      </w:pPr>
      <w:r w:rsidDel="00000000" w:rsidR="00000000" w:rsidRPr="00000000">
        <w:rPr>
          <w:rtl w:val="0"/>
        </w:rPr>
        <w:t xml:space="preserve">Your uploaded paper’s Cyber Entente idea maps directly here: federated nodes + transparent dashboards + civic inclusion increase systemic resilience. Build public-facing, non-sensitive dashboards (resilience indices, average detection time, disclosure timelines) and internal auditable records for classified operations. </w:t>
      </w:r>
    </w:p>
    <w:p w:rsidR="00000000" w:rsidDel="00000000" w:rsidP="00000000" w:rsidRDefault="00000000" w:rsidRPr="00000000" w14:paraId="000005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1"/>
        <w:keepNext w:val="0"/>
        <w:keepLines w:val="0"/>
        <w:spacing w:before="480" w:lineRule="auto"/>
        <w:rPr>
          <w:b w:val="1"/>
          <w:sz w:val="46"/>
          <w:szCs w:val="46"/>
        </w:rPr>
      </w:pPr>
      <w:bookmarkStart w:colFirst="0" w:colLast="0" w:name="_mnrp6enacdpi" w:id="244"/>
      <w:bookmarkEnd w:id="244"/>
      <w:r w:rsidDel="00000000" w:rsidR="00000000" w:rsidRPr="00000000">
        <w:rPr>
          <w:b w:val="1"/>
          <w:sz w:val="46"/>
          <w:szCs w:val="46"/>
          <w:rtl w:val="0"/>
        </w:rPr>
        <w:t xml:space="preserve">7) Next practical steps (safe &amp; lawful path forward)</w:t>
      </w:r>
    </w:p>
    <w:p w:rsidR="00000000" w:rsidDel="00000000" w:rsidP="00000000" w:rsidRDefault="00000000" w:rsidRPr="00000000" w14:paraId="0000052B">
      <w:pPr>
        <w:numPr>
          <w:ilvl w:val="0"/>
          <w:numId w:val="105"/>
        </w:numPr>
        <w:spacing w:after="0" w:afterAutospacing="0" w:before="240" w:lineRule="auto"/>
        <w:ind w:left="720" w:hanging="360"/>
      </w:pPr>
      <w:r w:rsidDel="00000000" w:rsidR="00000000" w:rsidRPr="00000000">
        <w:rPr>
          <w:rtl w:val="0"/>
        </w:rPr>
        <w:t xml:space="preserve">Stakeholder workshop: gather legal, policy, technical leads from participating states; define scope &amp; ROE. (Governance first.)</w:t>
        <w:br w:type="textWrapping"/>
      </w:r>
    </w:p>
    <w:p w:rsidR="00000000" w:rsidDel="00000000" w:rsidP="00000000" w:rsidRDefault="00000000" w:rsidRPr="00000000" w14:paraId="0000052C">
      <w:pPr>
        <w:numPr>
          <w:ilvl w:val="0"/>
          <w:numId w:val="105"/>
        </w:numPr>
        <w:spacing w:after="0" w:afterAutospacing="0" w:before="0" w:beforeAutospacing="0" w:lineRule="auto"/>
        <w:ind w:left="720" w:hanging="360"/>
      </w:pPr>
      <w:r w:rsidDel="00000000" w:rsidR="00000000" w:rsidRPr="00000000">
        <w:rPr>
          <w:rtl w:val="0"/>
        </w:rPr>
        <w:t xml:space="preserve">Prototype federated node: deploy a sandbox node that ingests telemetry, implements local ML, and exchanges model updates (not raw logs) via a secure aggregator. Use synthetic data for initial testing.</w:t>
        <w:br w:type="textWrapping"/>
      </w:r>
    </w:p>
    <w:p w:rsidR="00000000" w:rsidDel="00000000" w:rsidP="00000000" w:rsidRDefault="00000000" w:rsidRPr="00000000" w14:paraId="0000052D">
      <w:pPr>
        <w:numPr>
          <w:ilvl w:val="0"/>
          <w:numId w:val="105"/>
        </w:numPr>
        <w:spacing w:after="0" w:afterAutospacing="0" w:before="0" w:beforeAutospacing="0" w:lineRule="auto"/>
        <w:ind w:left="720" w:hanging="360"/>
      </w:pPr>
      <w:r w:rsidDel="00000000" w:rsidR="00000000" w:rsidRPr="00000000">
        <w:rPr>
          <w:rtl w:val="0"/>
        </w:rPr>
        <w:t xml:space="preserve">Standards &amp; interop: adopt STIX/TAXII for CTI, and map internal events to MITRE ATT&amp;CK for clarity. </w:t>
        <w:br w:type="textWrapping"/>
      </w:r>
    </w:p>
    <w:p w:rsidR="00000000" w:rsidDel="00000000" w:rsidP="00000000" w:rsidRDefault="00000000" w:rsidRPr="00000000" w14:paraId="0000052E">
      <w:pPr>
        <w:numPr>
          <w:ilvl w:val="0"/>
          <w:numId w:val="105"/>
        </w:numPr>
        <w:spacing w:after="240" w:before="0" w:beforeAutospacing="0" w:lineRule="auto"/>
        <w:ind w:left="720" w:hanging="360"/>
      </w:pPr>
      <w:r w:rsidDel="00000000" w:rsidR="00000000" w:rsidRPr="00000000">
        <w:rPr>
          <w:rtl w:val="0"/>
        </w:rPr>
        <w:t xml:space="preserve">Audit &amp; red-team (defensive): independent review for privacy, bias, and escalation risk. Use NATO/CCDCOE exercise frameworks. </w:t>
      </w:r>
    </w:p>
    <w:p w:rsidR="00000000" w:rsidDel="00000000" w:rsidP="00000000" w:rsidRDefault="00000000" w:rsidRPr="00000000" w14:paraId="0000052F">
      <w:pPr>
        <w:spacing w:after="240" w:before="240" w:lineRule="auto"/>
        <w:rPr/>
      </w:pP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sz w:val="46"/>
          <w:szCs w:val="46"/>
        </w:rPr>
      </w:pPr>
      <w:bookmarkStart w:colFirst="0" w:colLast="0" w:name="_jc17m6v4qv8b" w:id="245"/>
      <w:bookmarkEnd w:id="245"/>
      <w:r w:rsidDel="00000000" w:rsidR="00000000" w:rsidRPr="00000000">
        <w:rPr>
          <w:b w:val="1"/>
          <w:sz w:val="46"/>
          <w:szCs w:val="46"/>
          <w:rtl w:val="0"/>
        </w:rPr>
        <w:t xml:space="preserve">1 — Quick summary &amp; guiding principles</w:t>
      </w:r>
    </w:p>
    <w:p w:rsidR="00000000" w:rsidDel="00000000" w:rsidP="00000000" w:rsidRDefault="00000000" w:rsidRPr="00000000" w14:paraId="00000531">
      <w:pPr>
        <w:numPr>
          <w:ilvl w:val="0"/>
          <w:numId w:val="61"/>
        </w:numPr>
        <w:spacing w:after="0" w:afterAutospacing="0" w:before="240" w:lineRule="auto"/>
        <w:ind w:left="720" w:hanging="360"/>
      </w:pPr>
      <w:r w:rsidDel="00000000" w:rsidR="00000000" w:rsidRPr="00000000">
        <w:rPr>
          <w:rtl w:val="0"/>
        </w:rPr>
        <w:t xml:space="preserve">Goal: a defensive, federated, auditable system that detects, correlates, scores and helps human operators mitigate cyber threats across allied networks while preserving privacy and legal compliance. </w:t>
        <w:br w:type="textWrapping"/>
      </w:r>
    </w:p>
    <w:p w:rsidR="00000000" w:rsidDel="00000000" w:rsidP="00000000" w:rsidRDefault="00000000" w:rsidRPr="00000000" w14:paraId="00000532">
      <w:pPr>
        <w:numPr>
          <w:ilvl w:val="0"/>
          <w:numId w:val="61"/>
        </w:numPr>
        <w:spacing w:after="240" w:before="0" w:beforeAutospacing="0" w:lineRule="auto"/>
        <w:ind w:left="720" w:hanging="360"/>
      </w:pPr>
      <w:r w:rsidDel="00000000" w:rsidR="00000000" w:rsidRPr="00000000">
        <w:rPr>
          <w:rtl w:val="0"/>
        </w:rPr>
        <w:t xml:space="preserve">Core principles: federation not centralization, privacy-first (no unnecessary raw-log sharing), human-in-the-loop for escalation, standards-based interoperability, and provable auditability (signed artifacts/provenance). See your Cyber Entente manuscript for the governance framing. </w:t>
        <w:br w:type="textWrapping"/>
      </w:r>
    </w:p>
    <w:p w:rsidR="00000000" w:rsidDel="00000000" w:rsidP="00000000" w:rsidRDefault="00000000" w:rsidRPr="00000000" w14:paraId="00000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spacing w:before="480" w:lineRule="auto"/>
        <w:rPr>
          <w:b w:val="1"/>
          <w:sz w:val="46"/>
          <w:szCs w:val="46"/>
        </w:rPr>
      </w:pPr>
      <w:bookmarkStart w:colFirst="0" w:colLast="0" w:name="_a3ag4g4fgzd6" w:id="246"/>
      <w:bookmarkEnd w:id="246"/>
      <w:r w:rsidDel="00000000" w:rsidR="00000000" w:rsidRPr="00000000">
        <w:rPr>
          <w:b w:val="1"/>
          <w:sz w:val="46"/>
          <w:szCs w:val="46"/>
          <w:rtl w:val="0"/>
        </w:rPr>
        <w:t xml:space="preserve">2 — Architectural blueprint (high level)</w:t>
      </w:r>
    </w:p>
    <w:p w:rsidR="00000000" w:rsidDel="00000000" w:rsidP="00000000" w:rsidRDefault="00000000" w:rsidRPr="00000000" w14:paraId="00000535">
      <w:pPr>
        <w:spacing w:after="240" w:before="240" w:lineRule="auto"/>
        <w:rPr/>
      </w:pPr>
      <w:r w:rsidDel="00000000" w:rsidR="00000000" w:rsidRPr="00000000">
        <w:rPr>
          <w:rtl w:val="0"/>
        </w:rPr>
        <w:t xml:space="preserve">Textual diagram — components and data flow:</w:t>
      </w:r>
    </w:p>
    <w:p w:rsidR="00000000" w:rsidDel="00000000" w:rsidP="00000000" w:rsidRDefault="00000000" w:rsidRPr="00000000" w14:paraId="00000536">
      <w:pPr>
        <w:spacing w:after="240" w:before="240" w:lineRule="auto"/>
        <w:rPr/>
      </w:pPr>
      <w:r w:rsidDel="00000000" w:rsidR="00000000" w:rsidRPr="00000000">
        <w:rPr>
          <w:rtl w:val="0"/>
        </w:rPr>
        <w:t xml:space="preserve">Sensors (per national / organizational node)</w:t>
      </w:r>
    </w:p>
    <w:p w:rsidR="00000000" w:rsidDel="00000000" w:rsidP="00000000" w:rsidRDefault="00000000" w:rsidRPr="00000000" w14:paraId="00000537">
      <w:pPr>
        <w:spacing w:after="240" w:before="240" w:lineRule="auto"/>
        <w:rPr/>
      </w:pPr>
      <w:r w:rsidDel="00000000" w:rsidR="00000000" w:rsidRPr="00000000">
        <w:rPr>
          <w:rFonts w:ascii="Arial Unicode MS" w:cs="Arial Unicode MS" w:eastAsia="Arial Unicode MS" w:hAnsi="Arial Unicode MS"/>
          <w:rtl w:val="0"/>
        </w:rPr>
        <w:t xml:space="preserve">→ Local collectors (Suricata/Zeek, EDR, cloud audit)</w:t>
      </w:r>
    </w:p>
    <w:p w:rsidR="00000000" w:rsidDel="00000000" w:rsidP="00000000" w:rsidRDefault="00000000" w:rsidRPr="00000000" w14:paraId="00000538">
      <w:pPr>
        <w:spacing w:after="240" w:before="240" w:lineRule="auto"/>
        <w:rPr/>
      </w:pPr>
      <w:r w:rsidDel="00000000" w:rsidR="00000000" w:rsidRPr="00000000">
        <w:rPr>
          <w:rFonts w:ascii="Arial Unicode MS" w:cs="Arial Unicode MS" w:eastAsia="Arial Unicode MS" w:hAnsi="Arial Unicode MS"/>
          <w:rtl w:val="0"/>
        </w:rPr>
        <w:t xml:space="preserve">→ Local normalization &amp; enrichment (ECS mapping, metadata)</w:t>
      </w:r>
    </w:p>
    <w:p w:rsidR="00000000" w:rsidDel="00000000" w:rsidP="00000000" w:rsidRDefault="00000000" w:rsidRPr="00000000" w14:paraId="00000539">
      <w:pPr>
        <w:spacing w:after="240" w:before="240" w:lineRule="auto"/>
        <w:rPr/>
      </w:pPr>
      <w:r w:rsidDel="00000000" w:rsidR="00000000" w:rsidRPr="00000000">
        <w:rPr>
          <w:rFonts w:ascii="Arial Unicode MS" w:cs="Arial Unicode MS" w:eastAsia="Arial Unicode MS" w:hAnsi="Arial Unicode MS"/>
          <w:rtl w:val="0"/>
        </w:rPr>
        <w:t xml:space="preserve">→ Local analytics / detection (rule engine + local ML)</w:t>
      </w:r>
    </w:p>
    <w:p w:rsidR="00000000" w:rsidDel="00000000" w:rsidP="00000000" w:rsidRDefault="00000000" w:rsidRPr="00000000" w14:paraId="0000053A">
      <w:pPr>
        <w:spacing w:after="240" w:before="240" w:lineRule="auto"/>
        <w:rPr/>
      </w:pPr>
      <w:r w:rsidDel="00000000" w:rsidR="00000000" w:rsidRPr="00000000">
        <w:rPr>
          <w:rFonts w:ascii="Arial Unicode MS" w:cs="Arial Unicode MS" w:eastAsia="Arial Unicode MS" w:hAnsi="Arial Unicode MS"/>
          <w:rtl w:val="0"/>
        </w:rPr>
        <w:t xml:space="preserve">→ Local decisioning &amp; response (quarantine, isolate — human-approved)</w:t>
      </w:r>
    </w:p>
    <w:p w:rsidR="00000000" w:rsidDel="00000000" w:rsidP="00000000" w:rsidRDefault="00000000" w:rsidRPr="00000000" w14:paraId="0000053B">
      <w:pPr>
        <w:spacing w:after="240" w:before="240" w:lineRule="auto"/>
        <w:rPr/>
      </w:pPr>
      <w:r w:rsidDel="00000000" w:rsidR="00000000" w:rsidRPr="00000000">
        <w:rPr>
          <w:rFonts w:ascii="Arial Unicode MS" w:cs="Arial Unicode MS" w:eastAsia="Arial Unicode MS" w:hAnsi="Arial Unicode MS"/>
          <w:rtl w:val="0"/>
        </w:rPr>
        <w:t xml:space="preserve">→ Federated sharing fabric:</w:t>
      </w:r>
    </w:p>
    <w:p w:rsidR="00000000" w:rsidDel="00000000" w:rsidP="00000000" w:rsidRDefault="00000000" w:rsidRPr="00000000" w14:paraId="0000053C">
      <w:pPr>
        <w:numPr>
          <w:ilvl w:val="0"/>
          <w:numId w:val="80"/>
        </w:numPr>
        <w:spacing w:after="0" w:afterAutospacing="0" w:before="240" w:lineRule="auto"/>
        <w:ind w:left="720" w:hanging="360"/>
      </w:pPr>
      <w:r w:rsidDel="00000000" w:rsidR="00000000" w:rsidRPr="00000000">
        <w:rPr>
          <w:rtl w:val="0"/>
        </w:rPr>
        <w:t xml:space="preserve">CTI sharing: STIX/TAXII + MISP for indicators (signed).</w:t>
        <w:br w:type="textWrapping"/>
      </w:r>
    </w:p>
    <w:p w:rsidR="00000000" w:rsidDel="00000000" w:rsidP="00000000" w:rsidRDefault="00000000" w:rsidRPr="00000000" w14:paraId="0000053D">
      <w:pPr>
        <w:numPr>
          <w:ilvl w:val="0"/>
          <w:numId w:val="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Model sharing: Federated learning aggregator (Flower/TFF) — shares model updates, not raw logs.</w:t>
        <w:br w:type="textWrapping"/>
        <w:br w:type="textWrapping"/>
        <w:t xml:space="preserve"> → Federation aggregator: secure model aggregation + cross-node analytics (aggregate indicators, high-level risk signals)</w:t>
        <w:br w:type="textWrapping"/>
        <w:br w:type="textWrapping"/>
        <w:t xml:space="preserve"> → Situational awareness &amp; dashboards (separate public / private layers)</w:t>
        <w:br w:type="textWrapping"/>
        <w:br w:type="textWrapping"/>
        <w:t xml:space="preserve"> → Governance &amp; audit (signing service + append-only provenance ledger)</w:t>
        <w:br w:type="textWrapping"/>
      </w:r>
    </w:p>
    <w:p w:rsidR="00000000" w:rsidDel="00000000" w:rsidP="00000000" w:rsidRDefault="00000000" w:rsidRPr="00000000" w14:paraId="0000053E">
      <w:pPr>
        <w:spacing w:after="240" w:before="240" w:lineRule="auto"/>
        <w:rPr/>
      </w:pPr>
      <w:r w:rsidDel="00000000" w:rsidR="00000000" w:rsidRPr="00000000">
        <w:rPr>
          <w:rtl w:val="0"/>
        </w:rPr>
        <w:t xml:space="preserve">Key defensive features:</w:t>
      </w:r>
    </w:p>
    <w:p w:rsidR="00000000" w:rsidDel="00000000" w:rsidP="00000000" w:rsidRDefault="00000000" w:rsidRPr="00000000" w14:paraId="0000053F">
      <w:pPr>
        <w:numPr>
          <w:ilvl w:val="0"/>
          <w:numId w:val="72"/>
        </w:numPr>
        <w:spacing w:after="0" w:afterAutospacing="0" w:before="240" w:lineRule="auto"/>
        <w:ind w:left="720" w:hanging="360"/>
      </w:pPr>
      <w:r w:rsidDel="00000000" w:rsidR="00000000" w:rsidRPr="00000000">
        <w:rPr>
          <w:rtl w:val="0"/>
        </w:rPr>
        <w:t xml:space="preserve">All external sharing is indicator-only or model update-only. Raw telemetry never leaves the national node unless legally permitted.</w:t>
        <w:br w:type="textWrapping"/>
      </w:r>
    </w:p>
    <w:p w:rsidR="00000000" w:rsidDel="00000000" w:rsidP="00000000" w:rsidRDefault="00000000" w:rsidRPr="00000000" w14:paraId="00000540">
      <w:pPr>
        <w:numPr>
          <w:ilvl w:val="0"/>
          <w:numId w:val="72"/>
        </w:numPr>
        <w:spacing w:after="0" w:afterAutospacing="0" w:before="0" w:beforeAutospacing="0" w:lineRule="auto"/>
        <w:ind w:left="720" w:hanging="360"/>
      </w:pPr>
      <w:r w:rsidDel="00000000" w:rsidR="00000000" w:rsidRPr="00000000">
        <w:rPr>
          <w:rtl w:val="0"/>
        </w:rPr>
        <w:t xml:space="preserve">Trust registry: each node has cryptographic identity (HSM/PKI) and attests to its configuration and audit logs before joining.</w:t>
        <w:br w:type="textWrapping"/>
      </w:r>
    </w:p>
    <w:p w:rsidR="00000000" w:rsidDel="00000000" w:rsidP="00000000" w:rsidRDefault="00000000" w:rsidRPr="00000000" w14:paraId="00000541">
      <w:pPr>
        <w:numPr>
          <w:ilvl w:val="0"/>
          <w:numId w:val="72"/>
        </w:numPr>
        <w:spacing w:after="240" w:before="0" w:beforeAutospacing="0" w:lineRule="auto"/>
        <w:ind w:left="720" w:hanging="360"/>
      </w:pPr>
      <w:r w:rsidDel="00000000" w:rsidR="00000000" w:rsidRPr="00000000">
        <w:rPr>
          <w:rtl w:val="0"/>
        </w:rPr>
        <w:t xml:space="preserve">Human-in-loop gating for any active blocking that may affect third parties.</w:t>
        <w:br w:type="textWrapping"/>
      </w:r>
    </w:p>
    <w:p w:rsidR="00000000" w:rsidDel="00000000" w:rsidP="00000000" w:rsidRDefault="00000000" w:rsidRPr="00000000" w14:paraId="000005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sz w:val="46"/>
          <w:szCs w:val="46"/>
        </w:rPr>
      </w:pPr>
      <w:bookmarkStart w:colFirst="0" w:colLast="0" w:name="_5jgj3q4znbk5" w:id="247"/>
      <w:bookmarkEnd w:id="247"/>
      <w:r w:rsidDel="00000000" w:rsidR="00000000" w:rsidRPr="00000000">
        <w:rPr>
          <w:b w:val="1"/>
          <w:sz w:val="46"/>
          <w:szCs w:val="46"/>
          <w:rtl w:val="0"/>
        </w:rPr>
        <w:t xml:space="preserve">3 — Component specs &amp; API contracts (defensive &amp; interoperable)</w:t>
      </w:r>
    </w:p>
    <w:p w:rsidR="00000000" w:rsidDel="00000000" w:rsidP="00000000" w:rsidRDefault="00000000" w:rsidRPr="00000000" w14:paraId="00000544">
      <w:pPr>
        <w:spacing w:after="240" w:before="240" w:lineRule="auto"/>
        <w:rPr/>
      </w:pPr>
      <w:r w:rsidDel="00000000" w:rsidR="00000000" w:rsidRPr="00000000">
        <w:rPr>
          <w:rtl w:val="0"/>
        </w:rPr>
        <w:t xml:space="preserve">Below are compact interface examples you can implement. All are read/write for defenders only and assume mutual authentication (mTLS + client certs) and message signing.</w:t>
      </w:r>
    </w:p>
    <w:p w:rsidR="00000000" w:rsidDel="00000000" w:rsidP="00000000" w:rsidRDefault="00000000" w:rsidRPr="00000000" w14:paraId="00000545">
      <w:pPr>
        <w:pStyle w:val="Heading2"/>
        <w:keepNext w:val="0"/>
        <w:keepLines w:val="0"/>
        <w:spacing w:after="80" w:lineRule="auto"/>
        <w:rPr>
          <w:b w:val="1"/>
          <w:sz w:val="34"/>
          <w:szCs w:val="34"/>
        </w:rPr>
      </w:pPr>
      <w:bookmarkStart w:colFirst="0" w:colLast="0" w:name="_nj0r6dq57fnm" w:id="248"/>
      <w:bookmarkEnd w:id="248"/>
      <w:r w:rsidDel="00000000" w:rsidR="00000000" w:rsidRPr="00000000">
        <w:rPr>
          <w:b w:val="1"/>
          <w:sz w:val="34"/>
          <w:szCs w:val="34"/>
          <w:rtl w:val="0"/>
        </w:rPr>
        <w:t xml:space="preserve">A — STIX/TAXII ingestion API (node-level)</w:t>
      </w:r>
    </w:p>
    <w:p w:rsidR="00000000" w:rsidDel="00000000" w:rsidP="00000000" w:rsidRDefault="00000000" w:rsidRPr="00000000" w14:paraId="00000546">
      <w:pPr>
        <w:spacing w:after="240" w:before="240" w:lineRule="auto"/>
        <w:rPr/>
      </w:pPr>
      <w:r w:rsidDel="00000000" w:rsidR="00000000" w:rsidRPr="00000000">
        <w:rPr>
          <w:rtl w:val="0"/>
        </w:rPr>
        <w:t xml:space="preserve">Purpose: ingest external CTI (read-only for raw indicators) and publish signed local indicators.</w:t>
      </w:r>
    </w:p>
    <w:p w:rsidR="00000000" w:rsidDel="00000000" w:rsidP="00000000" w:rsidRDefault="00000000" w:rsidRPr="00000000" w14:paraId="00000547">
      <w:pPr>
        <w:numPr>
          <w:ilvl w:val="0"/>
          <w:numId w:val="27"/>
        </w:numPr>
        <w:spacing w:after="0" w:afterAutospacing="0" w:before="240" w:lineRule="auto"/>
        <w:ind w:left="720" w:hanging="360"/>
      </w:pPr>
      <w:r w:rsidDel="00000000" w:rsidR="00000000" w:rsidRPr="00000000">
        <w:rPr>
          <w:rtl w:val="0"/>
        </w:rPr>
        <w:t xml:space="preserve">POST /cti/ingest</w:t>
        <w:br w:type="textWrapping"/>
      </w:r>
    </w:p>
    <w:p w:rsidR="00000000" w:rsidDel="00000000" w:rsidP="00000000" w:rsidRDefault="00000000" w:rsidRPr="00000000" w14:paraId="00000548">
      <w:pPr>
        <w:numPr>
          <w:ilvl w:val="1"/>
          <w:numId w:val="27"/>
        </w:numPr>
        <w:spacing w:after="0" w:afterAutospacing="0" w:before="0" w:beforeAutospacing="0" w:lineRule="auto"/>
        <w:ind w:left="1440" w:hanging="360"/>
      </w:pPr>
      <w:r w:rsidDel="00000000" w:rsidR="00000000" w:rsidRPr="00000000">
        <w:rPr>
          <w:rtl w:val="0"/>
        </w:rPr>
        <w:t xml:space="preserve">Auth: mTLS + client cert; body: STIX Bundle JSON (v2.1).</w:t>
        <w:br w:type="textWrapping"/>
      </w:r>
    </w:p>
    <w:p w:rsidR="00000000" w:rsidDel="00000000" w:rsidP="00000000" w:rsidRDefault="00000000" w:rsidRPr="00000000" w14:paraId="00000549">
      <w:pPr>
        <w:numPr>
          <w:ilvl w:val="1"/>
          <w:numId w:val="27"/>
        </w:numPr>
        <w:spacing w:after="0" w:afterAutospacing="0" w:before="0" w:beforeAutospacing="0" w:lineRule="auto"/>
        <w:ind w:left="1440" w:hanging="360"/>
      </w:pPr>
      <w:r w:rsidDel="00000000" w:rsidR="00000000" w:rsidRPr="00000000">
        <w:rPr>
          <w:rtl w:val="0"/>
        </w:rPr>
        <w:t xml:space="preserve">Server action: validate schema, parse indicators, canonicalize timestamps, map to local ECS fields, store in local CTI DB. Return 202 Accepted with ingest_id.</w:t>
        <w:br w:type="textWrapping"/>
      </w:r>
    </w:p>
    <w:p w:rsidR="00000000" w:rsidDel="00000000" w:rsidP="00000000" w:rsidRDefault="00000000" w:rsidRPr="00000000" w14:paraId="0000054A">
      <w:pPr>
        <w:numPr>
          <w:ilvl w:val="1"/>
          <w:numId w:val="27"/>
        </w:numPr>
        <w:spacing w:after="0" w:afterAutospacing="0" w:before="0" w:beforeAutospacing="0" w:lineRule="auto"/>
        <w:ind w:left="1440" w:hanging="360"/>
      </w:pPr>
      <w:r w:rsidDel="00000000" w:rsidR="00000000" w:rsidRPr="00000000">
        <w:rPr>
          <w:rtl w:val="0"/>
        </w:rPr>
        <w:t xml:space="preserve">Logging: persist signature, client cert CN, and ingest_id to audit ledger (signed).</w:t>
        <w:br w:type="textWrapping"/>
      </w:r>
    </w:p>
    <w:p w:rsidR="00000000" w:rsidDel="00000000" w:rsidP="00000000" w:rsidRDefault="00000000" w:rsidRPr="00000000" w14:paraId="0000054B">
      <w:pPr>
        <w:numPr>
          <w:ilvl w:val="0"/>
          <w:numId w:val="27"/>
        </w:numPr>
        <w:spacing w:after="0" w:afterAutospacing="0" w:before="0" w:beforeAutospacing="0" w:lineRule="auto"/>
        <w:ind w:left="720" w:hanging="360"/>
      </w:pPr>
      <w:r w:rsidDel="00000000" w:rsidR="00000000" w:rsidRPr="00000000">
        <w:rPr>
          <w:rtl w:val="0"/>
        </w:rPr>
        <w:t xml:space="preserve">GET /cti/indicators?since=ISO8601&amp;confidence&gt;=X</w:t>
        <w:br w:type="textWrapping"/>
      </w:r>
    </w:p>
    <w:p w:rsidR="00000000" w:rsidDel="00000000" w:rsidP="00000000" w:rsidRDefault="00000000" w:rsidRPr="00000000" w14:paraId="0000054C">
      <w:pPr>
        <w:numPr>
          <w:ilvl w:val="1"/>
          <w:numId w:val="27"/>
        </w:numPr>
        <w:spacing w:after="240" w:before="0" w:beforeAutospacing="0" w:lineRule="auto"/>
        <w:ind w:left="1440" w:hanging="360"/>
      </w:pPr>
      <w:r w:rsidDel="00000000" w:rsidR="00000000" w:rsidRPr="00000000">
        <w:rPr>
          <w:rtl w:val="0"/>
        </w:rPr>
        <w:t xml:space="preserve">Returns filtered indicators (signed) in STIX format.</w:t>
        <w:br w:type="textWrapping"/>
      </w:r>
    </w:p>
    <w:p w:rsidR="00000000" w:rsidDel="00000000" w:rsidP="00000000" w:rsidRDefault="00000000" w:rsidRPr="00000000" w14:paraId="0000054D">
      <w:pPr>
        <w:spacing w:after="240" w:before="240" w:lineRule="auto"/>
        <w:rPr/>
      </w:pPr>
      <w:r w:rsidDel="00000000" w:rsidR="00000000" w:rsidRPr="00000000">
        <w:rPr>
          <w:rtl w:val="0"/>
        </w:rPr>
        <w:t xml:space="preserve">Reference: STIX/TAXII v2.1 specs. </w:t>
      </w:r>
    </w:p>
    <w:p w:rsidR="00000000" w:rsidDel="00000000" w:rsidP="00000000" w:rsidRDefault="00000000" w:rsidRPr="00000000" w14:paraId="0000054E">
      <w:pPr>
        <w:pStyle w:val="Heading2"/>
        <w:keepNext w:val="0"/>
        <w:keepLines w:val="0"/>
        <w:spacing w:after="80" w:lineRule="auto"/>
        <w:rPr>
          <w:b w:val="1"/>
          <w:sz w:val="34"/>
          <w:szCs w:val="34"/>
        </w:rPr>
      </w:pPr>
      <w:bookmarkStart w:colFirst="0" w:colLast="0" w:name="_q5sgmkxcsboi" w:id="249"/>
      <w:bookmarkEnd w:id="249"/>
      <w:r w:rsidDel="00000000" w:rsidR="00000000" w:rsidRPr="00000000">
        <w:rPr>
          <w:rFonts w:ascii="Arial Unicode MS" w:cs="Arial Unicode MS" w:eastAsia="Arial Unicode MS" w:hAnsi="Arial Unicode MS"/>
          <w:b w:val="1"/>
          <w:sz w:val="34"/>
          <w:szCs w:val="34"/>
          <w:rtl w:val="0"/>
        </w:rPr>
        <w:t xml:space="preserve">B — Federated learning endpoints (node ↔ aggregator)</w:t>
      </w:r>
    </w:p>
    <w:p w:rsidR="00000000" w:rsidDel="00000000" w:rsidP="00000000" w:rsidRDefault="00000000" w:rsidRPr="00000000" w14:paraId="0000054F">
      <w:pPr>
        <w:spacing w:after="240" w:before="240" w:lineRule="auto"/>
        <w:rPr/>
      </w:pPr>
      <w:r w:rsidDel="00000000" w:rsidR="00000000" w:rsidRPr="00000000">
        <w:rPr>
          <w:rtl w:val="0"/>
        </w:rPr>
        <w:t xml:space="preserve">Purpose: coordinate privacy-preserving ML model training across nodes.</w:t>
      </w:r>
    </w:p>
    <w:p w:rsidR="00000000" w:rsidDel="00000000" w:rsidP="00000000" w:rsidRDefault="00000000" w:rsidRPr="00000000" w14:paraId="00000550">
      <w:pPr>
        <w:numPr>
          <w:ilvl w:val="0"/>
          <w:numId w:val="138"/>
        </w:numPr>
        <w:spacing w:after="0" w:afterAutospacing="0" w:before="240" w:lineRule="auto"/>
        <w:ind w:left="720" w:hanging="360"/>
      </w:pPr>
      <w:r w:rsidDel="00000000" w:rsidR="00000000" w:rsidRPr="00000000">
        <w:rPr>
          <w:rtl w:val="0"/>
        </w:rPr>
        <w:t xml:space="preserve">POST /fl/register</w:t>
        <w:br w:type="textWrapping"/>
      </w:r>
    </w:p>
    <w:p w:rsidR="00000000" w:rsidDel="00000000" w:rsidP="00000000" w:rsidRDefault="00000000" w:rsidRPr="00000000" w14:paraId="00000551">
      <w:pPr>
        <w:numPr>
          <w:ilvl w:val="1"/>
          <w:numId w:val="138"/>
        </w:numPr>
        <w:spacing w:after="0" w:afterAutospacing="0" w:before="0" w:beforeAutospacing="0" w:lineRule="auto"/>
        <w:ind w:left="1440" w:hanging="360"/>
      </w:pPr>
      <w:r w:rsidDel="00000000" w:rsidR="00000000" w:rsidRPr="00000000">
        <w:rPr>
          <w:rtl w:val="0"/>
        </w:rPr>
        <w:t xml:space="preserve">Registers a client node (cert, hardware attestation).</w:t>
        <w:br w:type="textWrapping"/>
      </w:r>
    </w:p>
    <w:p w:rsidR="00000000" w:rsidDel="00000000" w:rsidP="00000000" w:rsidRDefault="00000000" w:rsidRPr="00000000" w14:paraId="00000552">
      <w:pPr>
        <w:numPr>
          <w:ilvl w:val="0"/>
          <w:numId w:val="138"/>
        </w:numPr>
        <w:spacing w:after="0" w:afterAutospacing="0" w:before="0" w:beforeAutospacing="0" w:lineRule="auto"/>
        <w:ind w:left="720" w:hanging="360"/>
      </w:pPr>
      <w:r w:rsidDel="00000000" w:rsidR="00000000" w:rsidRPr="00000000">
        <w:rPr>
          <w:rtl w:val="0"/>
        </w:rPr>
        <w:t xml:space="preserve">POST /fl/send_update</w:t>
        <w:br w:type="textWrapping"/>
      </w:r>
    </w:p>
    <w:p w:rsidR="00000000" w:rsidDel="00000000" w:rsidP="00000000" w:rsidRDefault="00000000" w:rsidRPr="00000000" w14:paraId="00000553">
      <w:pPr>
        <w:numPr>
          <w:ilvl w:val="1"/>
          <w:numId w:val="138"/>
        </w:numPr>
        <w:spacing w:after="0" w:afterAutospacing="0" w:before="0" w:beforeAutospacing="0" w:lineRule="auto"/>
        <w:ind w:left="1440" w:hanging="360"/>
      </w:pPr>
      <w:r w:rsidDel="00000000" w:rsidR="00000000" w:rsidRPr="00000000">
        <w:rPr>
          <w:rtl w:val="0"/>
        </w:rPr>
        <w:t xml:space="preserve">Body: encrypted, signed model update (weights/gradients) packaged with DP noise params.</w:t>
        <w:br w:type="textWrapping"/>
      </w:r>
    </w:p>
    <w:p w:rsidR="00000000" w:rsidDel="00000000" w:rsidP="00000000" w:rsidRDefault="00000000" w:rsidRPr="00000000" w14:paraId="00000554">
      <w:pPr>
        <w:numPr>
          <w:ilvl w:val="1"/>
          <w:numId w:val="138"/>
        </w:numPr>
        <w:spacing w:after="0" w:afterAutospacing="0" w:before="0" w:beforeAutospacing="0" w:lineRule="auto"/>
        <w:ind w:left="1440" w:hanging="360"/>
      </w:pPr>
      <w:r w:rsidDel="00000000" w:rsidR="00000000" w:rsidRPr="00000000">
        <w:rPr>
          <w:rtl w:val="0"/>
        </w:rPr>
        <w:t xml:space="preserve">Response: ack + assigned aggregation batch ID.</w:t>
        <w:br w:type="textWrapping"/>
      </w:r>
    </w:p>
    <w:p w:rsidR="00000000" w:rsidDel="00000000" w:rsidP="00000000" w:rsidRDefault="00000000" w:rsidRPr="00000000" w14:paraId="00000555">
      <w:pPr>
        <w:numPr>
          <w:ilvl w:val="0"/>
          <w:numId w:val="138"/>
        </w:numPr>
        <w:spacing w:after="0" w:afterAutospacing="0" w:before="0" w:beforeAutospacing="0" w:lineRule="auto"/>
        <w:ind w:left="720" w:hanging="360"/>
      </w:pPr>
      <w:r w:rsidDel="00000000" w:rsidR="00000000" w:rsidRPr="00000000">
        <w:rPr>
          <w:rtl w:val="0"/>
        </w:rPr>
        <w:t xml:space="preserve">GET /fl/global_model</w:t>
        <w:br w:type="textWrapping"/>
      </w:r>
    </w:p>
    <w:p w:rsidR="00000000" w:rsidDel="00000000" w:rsidP="00000000" w:rsidRDefault="00000000" w:rsidRPr="00000000" w14:paraId="00000556">
      <w:pPr>
        <w:numPr>
          <w:ilvl w:val="1"/>
          <w:numId w:val="138"/>
        </w:numPr>
        <w:spacing w:after="240" w:before="0" w:beforeAutospacing="0" w:lineRule="auto"/>
        <w:ind w:left="1440" w:hanging="360"/>
      </w:pPr>
      <w:r w:rsidDel="00000000" w:rsidR="00000000" w:rsidRPr="00000000">
        <w:rPr>
          <w:rtl w:val="0"/>
        </w:rPr>
        <w:t xml:space="preserve">Returns signed global model artifact (versioned) for local validation and deployment.</w:t>
        <w:br w:type="textWrapping"/>
      </w:r>
    </w:p>
    <w:p w:rsidR="00000000" w:rsidDel="00000000" w:rsidP="00000000" w:rsidRDefault="00000000" w:rsidRPr="00000000" w14:paraId="00000557">
      <w:pPr>
        <w:spacing w:after="240" w:before="240" w:lineRule="auto"/>
        <w:rPr/>
      </w:pPr>
      <w:r w:rsidDel="00000000" w:rsidR="00000000" w:rsidRPr="00000000">
        <w:rPr>
          <w:rtl w:val="0"/>
        </w:rPr>
        <w:t xml:space="preserve">Reference frameworks: Flower and TensorFlow Federated for implementation patterns. </w:t>
      </w:r>
    </w:p>
    <w:p w:rsidR="00000000" w:rsidDel="00000000" w:rsidP="00000000" w:rsidRDefault="00000000" w:rsidRPr="00000000" w14:paraId="00000558">
      <w:pPr>
        <w:pStyle w:val="Heading2"/>
        <w:keepNext w:val="0"/>
        <w:keepLines w:val="0"/>
        <w:spacing w:after="80" w:lineRule="auto"/>
        <w:rPr>
          <w:b w:val="1"/>
          <w:sz w:val="34"/>
          <w:szCs w:val="34"/>
        </w:rPr>
      </w:pPr>
      <w:bookmarkStart w:colFirst="0" w:colLast="0" w:name="_aumg5ov5kkoq" w:id="250"/>
      <w:bookmarkEnd w:id="250"/>
      <w:r w:rsidDel="00000000" w:rsidR="00000000" w:rsidRPr="00000000">
        <w:rPr>
          <w:b w:val="1"/>
          <w:sz w:val="34"/>
          <w:szCs w:val="34"/>
          <w:rtl w:val="0"/>
        </w:rPr>
        <w:t xml:space="preserve">C — Indicator-of-Compromise (IoC) standard response</w:t>
      </w:r>
    </w:p>
    <w:p w:rsidR="00000000" w:rsidDel="00000000" w:rsidP="00000000" w:rsidRDefault="00000000" w:rsidRPr="00000000" w14:paraId="00000559">
      <w:pPr>
        <w:numPr>
          <w:ilvl w:val="0"/>
          <w:numId w:val="64"/>
        </w:numPr>
        <w:spacing w:after="240" w:before="240" w:lineRule="auto"/>
        <w:ind w:left="720" w:hanging="360"/>
      </w:pPr>
      <w:r w:rsidDel="00000000" w:rsidR="00000000" w:rsidRPr="00000000">
        <w:rPr>
          <w:rtl w:val="0"/>
        </w:rPr>
        <w:t xml:space="preserve">POST /ioc/report — reports a local, validated IoC: includes STIX indicator, local mapping to MITRE ATT&amp;CK tactics, confidence, TTL, and signature. Shared only to federation according to trust rules.</w:t>
        <w:br w:type="textWrapping"/>
      </w:r>
    </w:p>
    <w:p w:rsidR="00000000" w:rsidDel="00000000" w:rsidP="00000000" w:rsidRDefault="00000000" w:rsidRPr="00000000" w14:paraId="00000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1"/>
        <w:keepNext w:val="0"/>
        <w:keepLines w:val="0"/>
        <w:spacing w:before="480" w:lineRule="auto"/>
        <w:rPr>
          <w:b w:val="1"/>
          <w:sz w:val="46"/>
          <w:szCs w:val="46"/>
        </w:rPr>
      </w:pPr>
      <w:bookmarkStart w:colFirst="0" w:colLast="0" w:name="_icf2wvg8mo71" w:id="251"/>
      <w:bookmarkEnd w:id="251"/>
      <w:r w:rsidDel="00000000" w:rsidR="00000000" w:rsidRPr="00000000">
        <w:rPr>
          <w:b w:val="1"/>
          <w:sz w:val="46"/>
          <w:szCs w:val="46"/>
          <w:rtl w:val="0"/>
        </w:rPr>
        <w:t xml:space="preserve">4 — Data schemas &amp; mapping guidance</w:t>
      </w:r>
    </w:p>
    <w:p w:rsidR="00000000" w:rsidDel="00000000" w:rsidP="00000000" w:rsidRDefault="00000000" w:rsidRPr="00000000" w14:paraId="0000055C">
      <w:pPr>
        <w:numPr>
          <w:ilvl w:val="0"/>
          <w:numId w:val="134"/>
        </w:numPr>
        <w:spacing w:after="0" w:afterAutospacing="0" w:before="240" w:lineRule="auto"/>
        <w:ind w:left="720" w:hanging="360"/>
      </w:pPr>
      <w:r w:rsidDel="00000000" w:rsidR="00000000" w:rsidRPr="00000000">
        <w:rPr>
          <w:rtl w:val="0"/>
        </w:rPr>
        <w:t xml:space="preserve">STIX/TAXII v2.1 for CTI objects and indicator exchange. Use canonical IDs and timestamping. </w:t>
        <w:br w:type="textWrapping"/>
      </w:r>
    </w:p>
    <w:p w:rsidR="00000000" w:rsidDel="00000000" w:rsidP="00000000" w:rsidRDefault="00000000" w:rsidRPr="00000000" w14:paraId="0000055D">
      <w:pPr>
        <w:numPr>
          <w:ilvl w:val="0"/>
          <w:numId w:val="134"/>
        </w:numPr>
        <w:spacing w:after="0" w:afterAutospacing="0" w:before="0" w:beforeAutospacing="0" w:lineRule="auto"/>
        <w:ind w:left="720" w:hanging="360"/>
      </w:pPr>
      <w:r w:rsidDel="00000000" w:rsidR="00000000" w:rsidRPr="00000000">
        <w:rPr>
          <w:rtl w:val="0"/>
        </w:rPr>
        <w:t xml:space="preserve">Elastic Common Schema (ECS) for telemetry normalization (network, host, auth logs). Map Zeek/Suricata outputs into ECS fields so downstream analytics are consistent.</w:t>
        <w:br w:type="textWrapping"/>
      </w:r>
    </w:p>
    <w:p w:rsidR="00000000" w:rsidDel="00000000" w:rsidP="00000000" w:rsidRDefault="00000000" w:rsidRPr="00000000" w14:paraId="0000055E">
      <w:pPr>
        <w:numPr>
          <w:ilvl w:val="0"/>
          <w:numId w:val="134"/>
        </w:numPr>
        <w:spacing w:after="240" w:before="0" w:beforeAutospacing="0" w:lineRule="auto"/>
        <w:ind w:left="720" w:hanging="360"/>
      </w:pPr>
      <w:r w:rsidDel="00000000" w:rsidR="00000000" w:rsidRPr="00000000">
        <w:rPr>
          <w:rtl w:val="0"/>
        </w:rPr>
        <w:t xml:space="preserve">MITRE ATT&amp;CK mapping: every detection output should map to ATT&amp;CK technique(s) and tactic(s) to provide human-understandable context. MITRE ATT&amp;CK is standard for TTP mapping. </w:t>
        <w:br w:type="textWrapping"/>
      </w:r>
    </w:p>
    <w:p w:rsidR="00000000" w:rsidDel="00000000" w:rsidP="00000000" w:rsidRDefault="00000000" w:rsidRPr="00000000" w14:paraId="0000055F">
      <w:pPr>
        <w:spacing w:after="240" w:before="240" w:lineRule="auto"/>
        <w:rPr/>
      </w:pPr>
      <w:r w:rsidDel="00000000" w:rsidR="00000000" w:rsidRPr="00000000">
        <w:rPr>
          <w:rtl w:val="0"/>
        </w:rPr>
        <w:t xml:space="preserve">Example local mapping (table form):</w:t>
      </w:r>
    </w:p>
    <w:p w:rsidR="00000000" w:rsidDel="00000000" w:rsidP="00000000" w:rsidRDefault="00000000" w:rsidRPr="00000000" w14:paraId="00000560">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zeek.conn.orig_ip → source.ip (ECS)</w:t>
        <w:br w:type="textWrapping"/>
      </w:r>
    </w:p>
    <w:p w:rsidR="00000000" w:rsidDel="00000000" w:rsidP="00000000" w:rsidRDefault="00000000" w:rsidRPr="00000000" w14:paraId="00000561">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suricata.eve.alert.signature → threat.indicator.description, map to attack.technique_id via detection rules.</w:t>
        <w:br w:type="textWrapping"/>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keepNext w:val="0"/>
        <w:keepLines w:val="0"/>
        <w:spacing w:before="480" w:lineRule="auto"/>
        <w:rPr>
          <w:b w:val="1"/>
          <w:sz w:val="46"/>
          <w:szCs w:val="46"/>
        </w:rPr>
      </w:pPr>
      <w:bookmarkStart w:colFirst="0" w:colLast="0" w:name="_dlmaz512w69j" w:id="252"/>
      <w:bookmarkEnd w:id="252"/>
      <w:r w:rsidDel="00000000" w:rsidR="00000000" w:rsidRPr="00000000">
        <w:rPr>
          <w:b w:val="1"/>
          <w:sz w:val="46"/>
          <w:szCs w:val="46"/>
          <w:rtl w:val="0"/>
        </w:rPr>
        <w:t xml:space="preserve">5 — Security, privacy &amp; governance controls (must-haves)</w:t>
      </w:r>
    </w:p>
    <w:p w:rsidR="00000000" w:rsidDel="00000000" w:rsidP="00000000" w:rsidRDefault="00000000" w:rsidRPr="00000000" w14:paraId="00000564">
      <w:pPr>
        <w:numPr>
          <w:ilvl w:val="0"/>
          <w:numId w:val="19"/>
        </w:numPr>
        <w:spacing w:after="0" w:afterAutospacing="0" w:before="240" w:lineRule="auto"/>
        <w:ind w:left="720" w:hanging="360"/>
      </w:pPr>
      <w:r w:rsidDel="00000000" w:rsidR="00000000" w:rsidRPr="00000000">
        <w:rPr>
          <w:rtl w:val="0"/>
        </w:rPr>
        <w:t xml:space="preserve">Mutual authentication &amp; attestation: mTLS for all inter-node communications, with HSM-backed keys and remote attestation for any node joining the federation.</w:t>
        <w:br w:type="textWrapping"/>
      </w:r>
    </w:p>
    <w:p w:rsidR="00000000" w:rsidDel="00000000" w:rsidP="00000000" w:rsidRDefault="00000000" w:rsidRPr="00000000" w14:paraId="00000565">
      <w:pPr>
        <w:numPr>
          <w:ilvl w:val="0"/>
          <w:numId w:val="19"/>
        </w:numPr>
        <w:spacing w:after="0" w:afterAutospacing="0" w:before="0" w:beforeAutospacing="0" w:lineRule="auto"/>
        <w:ind w:left="720" w:hanging="360"/>
      </w:pPr>
      <w:r w:rsidDel="00000000" w:rsidR="00000000" w:rsidRPr="00000000">
        <w:rPr>
          <w:rtl w:val="0"/>
        </w:rPr>
        <w:t xml:space="preserve">Signed artifacts &amp; provenance logs: every indicator, model update and decision should be signed and appended to an auditable, append-only ledger (can be a verifiable log, not necessarily public blockchain).</w:t>
        <w:br w:type="textWrapping"/>
      </w:r>
    </w:p>
    <w:p w:rsidR="00000000" w:rsidDel="00000000" w:rsidP="00000000" w:rsidRDefault="00000000" w:rsidRPr="00000000" w14:paraId="00000566">
      <w:pPr>
        <w:numPr>
          <w:ilvl w:val="0"/>
          <w:numId w:val="19"/>
        </w:numPr>
        <w:spacing w:after="0" w:afterAutospacing="0" w:before="0" w:beforeAutospacing="0" w:lineRule="auto"/>
        <w:ind w:left="720" w:hanging="360"/>
      </w:pPr>
      <w:r w:rsidDel="00000000" w:rsidR="00000000" w:rsidRPr="00000000">
        <w:rPr>
          <w:rtl w:val="0"/>
        </w:rPr>
        <w:t xml:space="preserve">Privacy-preserving ML: federated learning + secure aggregation + differential privacy for gradients. Use Flower or TFF as frameworks; add DP and secure aggregation layers for real deployments. </w:t>
        <w:br w:type="textWrapping"/>
      </w:r>
    </w:p>
    <w:p w:rsidR="00000000" w:rsidDel="00000000" w:rsidP="00000000" w:rsidRDefault="00000000" w:rsidRPr="00000000" w14:paraId="00000567">
      <w:pPr>
        <w:numPr>
          <w:ilvl w:val="0"/>
          <w:numId w:val="19"/>
        </w:numPr>
        <w:spacing w:after="0" w:afterAutospacing="0" w:before="0" w:beforeAutospacing="0" w:lineRule="auto"/>
        <w:ind w:left="720" w:hanging="360"/>
      </w:pPr>
      <w:r w:rsidDel="00000000" w:rsidR="00000000" w:rsidRPr="00000000">
        <w:rPr>
          <w:rtl w:val="0"/>
        </w:rPr>
        <w:t xml:space="preserve">Legal &amp; policy gates: automated decisioning limited to low-impact actions (e.g., flag, alert, isolate in sandbox). Anything that affects external networks or third-party services requires documented human approval flow. This follows NIST CSF governance guidance. </w:t>
        <w:br w:type="textWrapping"/>
      </w:r>
    </w:p>
    <w:p w:rsidR="00000000" w:rsidDel="00000000" w:rsidP="00000000" w:rsidRDefault="00000000" w:rsidRPr="00000000" w14:paraId="00000568">
      <w:pPr>
        <w:numPr>
          <w:ilvl w:val="0"/>
          <w:numId w:val="19"/>
        </w:numPr>
        <w:spacing w:after="240" w:before="0" w:beforeAutospacing="0" w:lineRule="auto"/>
        <w:ind w:left="720" w:hanging="360"/>
      </w:pPr>
      <w:r w:rsidDel="00000000" w:rsidR="00000000" w:rsidRPr="00000000">
        <w:rPr>
          <w:rtl w:val="0"/>
        </w:rPr>
        <w:t xml:space="preserve">Threat-intel vetting: MISP or OpenCTI cluster for indicator vetting and sources. Use confidence scoring and provenance fields. </w:t>
        <w:br w:type="textWrapping"/>
      </w:r>
    </w:p>
    <w:p w:rsidR="00000000" w:rsidDel="00000000" w:rsidP="00000000" w:rsidRDefault="00000000" w:rsidRPr="00000000" w14:paraId="00000569">
      <w:pPr>
        <w:spacing w:after="240" w:before="240" w:lineRule="auto"/>
        <w:rPr/>
      </w:pPr>
      <w:r w:rsidDel="00000000" w:rsidR="00000000" w:rsidRPr="00000000">
        <w:rPr>
          <w:rtl w:val="0"/>
        </w:rPr>
        <w:t xml:space="preserve">Your uploaded paper explicitly prescribes interoperable audit &amp; encryption standards and federated identity — use those as governance anchors. </w:t>
      </w:r>
    </w:p>
    <w:p w:rsidR="00000000" w:rsidDel="00000000" w:rsidP="00000000" w:rsidRDefault="00000000" w:rsidRPr="00000000" w14:paraId="000005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1"/>
        <w:keepNext w:val="0"/>
        <w:keepLines w:val="0"/>
        <w:spacing w:before="480" w:lineRule="auto"/>
        <w:rPr>
          <w:b w:val="1"/>
          <w:sz w:val="46"/>
          <w:szCs w:val="46"/>
        </w:rPr>
      </w:pPr>
      <w:bookmarkStart w:colFirst="0" w:colLast="0" w:name="_owzqf0dpoob6" w:id="253"/>
      <w:bookmarkEnd w:id="253"/>
      <w:r w:rsidDel="00000000" w:rsidR="00000000" w:rsidRPr="00000000">
        <w:rPr>
          <w:b w:val="1"/>
          <w:sz w:val="46"/>
          <w:szCs w:val="46"/>
          <w:rtl w:val="0"/>
        </w:rPr>
        <w:t xml:space="preserve">6 — Federated ML prototype: Flower-based </w:t>
      </w:r>
    </w:p>
    <w:p w:rsidR="00000000" w:rsidDel="00000000" w:rsidP="00000000" w:rsidRDefault="00000000" w:rsidRPr="00000000" w14:paraId="0000056C">
      <w:pPr>
        <w:pStyle w:val="Heading1"/>
        <w:keepNext w:val="0"/>
        <w:keepLines w:val="0"/>
        <w:spacing w:before="480" w:lineRule="auto"/>
        <w:rPr>
          <w:b w:val="1"/>
          <w:sz w:val="46"/>
          <w:szCs w:val="46"/>
        </w:rPr>
      </w:pPr>
      <w:bookmarkStart w:colFirst="0" w:colLast="0" w:name="_14gs2uedv82w" w:id="254"/>
      <w:bookmarkEnd w:id="254"/>
      <w:r w:rsidDel="00000000" w:rsidR="00000000" w:rsidRPr="00000000">
        <w:rPr>
          <w:b w:val="1"/>
          <w:sz w:val="46"/>
          <w:szCs w:val="46"/>
          <w:rtl w:val="0"/>
        </w:rPr>
        <w:t xml:space="preserve">defensive-only</w:t>
      </w:r>
    </w:p>
    <w:p w:rsidR="00000000" w:rsidDel="00000000" w:rsidP="00000000" w:rsidRDefault="00000000" w:rsidRPr="00000000" w14:paraId="0000056D">
      <w:pPr>
        <w:pStyle w:val="Heading1"/>
        <w:keepNext w:val="0"/>
        <w:keepLines w:val="0"/>
        <w:spacing w:before="480" w:lineRule="auto"/>
        <w:rPr>
          <w:b w:val="1"/>
          <w:sz w:val="46"/>
          <w:szCs w:val="46"/>
        </w:rPr>
      </w:pPr>
      <w:bookmarkStart w:colFirst="0" w:colLast="0" w:name="_xl5ehmelfvo5" w:id="255"/>
      <w:bookmarkEnd w:id="255"/>
      <w:r w:rsidDel="00000000" w:rsidR="00000000" w:rsidRPr="00000000">
        <w:rPr>
          <w:b w:val="1"/>
          <w:sz w:val="46"/>
          <w:szCs w:val="46"/>
          <w:rtl w:val="0"/>
        </w:rPr>
        <w:t xml:space="preserve"> example (synthetic data)</w:t>
      </w:r>
    </w:p>
    <w:p w:rsidR="00000000" w:rsidDel="00000000" w:rsidP="00000000" w:rsidRDefault="00000000" w:rsidRPr="00000000" w14:paraId="0000056E">
      <w:pPr>
        <w:spacing w:after="240" w:before="240" w:lineRule="auto"/>
        <w:rPr/>
      </w:pPr>
      <w:r w:rsidDel="00000000" w:rsidR="00000000" w:rsidRPr="00000000">
        <w:rPr>
          <w:rtl w:val="0"/>
        </w:rPr>
        <w:t xml:space="preserve">Below is a small, runnable safe federated learning prototype using Flower (server + two local clients) training a simple model on synthetic telemetry-like feature vectors. This demonstrates the mechanics of federated aggregation; it does not use real logs or indicators.</w:t>
      </w:r>
    </w:p>
    <w:p w:rsidR="00000000" w:rsidDel="00000000" w:rsidP="00000000" w:rsidRDefault="00000000" w:rsidRPr="00000000" w14:paraId="0000056F">
      <w:pPr>
        <w:spacing w:after="240" w:before="240" w:lineRule="auto"/>
        <w:rPr/>
      </w:pPr>
      <w:r w:rsidDel="00000000" w:rsidR="00000000" w:rsidRPr="00000000">
        <w:rPr>
          <w:rtl w:val="0"/>
        </w:rPr>
        <w:t xml:space="preserve">Notes:</w:t>
      </w:r>
    </w:p>
    <w:p w:rsidR="00000000" w:rsidDel="00000000" w:rsidP="00000000" w:rsidRDefault="00000000" w:rsidRPr="00000000" w14:paraId="00000570">
      <w:pPr>
        <w:numPr>
          <w:ilvl w:val="0"/>
          <w:numId w:val="44"/>
        </w:numPr>
        <w:spacing w:after="0" w:afterAutospacing="0" w:before="240" w:lineRule="auto"/>
        <w:ind w:left="720" w:hanging="360"/>
      </w:pPr>
      <w:r w:rsidDel="00000000" w:rsidR="00000000" w:rsidRPr="00000000">
        <w:rPr>
          <w:rtl w:val="0"/>
        </w:rPr>
        <w:t xml:space="preserve">Install: pip install flwr torch numpy (or tensorflow if preferred).</w:t>
        <w:br w:type="textWrapping"/>
      </w:r>
    </w:p>
    <w:p w:rsidR="00000000" w:rsidDel="00000000" w:rsidP="00000000" w:rsidRDefault="00000000" w:rsidRPr="00000000" w14:paraId="00000571">
      <w:pPr>
        <w:numPr>
          <w:ilvl w:val="0"/>
          <w:numId w:val="44"/>
        </w:numPr>
        <w:spacing w:after="240" w:before="0" w:beforeAutospacing="0" w:lineRule="auto"/>
        <w:ind w:left="720" w:hanging="360"/>
      </w:pPr>
      <w:r w:rsidDel="00000000" w:rsidR="00000000" w:rsidRPr="00000000">
        <w:rPr>
          <w:rtl w:val="0"/>
        </w:rPr>
        <w:t xml:space="preserve">This is intended for sandbox testing only (no network probing, no external system access).</w:t>
        <w:br w:type="textWrapping"/>
      </w:r>
    </w:p>
    <w:p w:rsidR="00000000" w:rsidDel="00000000" w:rsidP="00000000" w:rsidRDefault="00000000" w:rsidRPr="00000000" w14:paraId="00000572">
      <w:pPr>
        <w:pStyle w:val="Heading3"/>
        <w:keepNext w:val="0"/>
        <w:keepLines w:val="0"/>
        <w:spacing w:before="280" w:lineRule="auto"/>
        <w:rPr>
          <w:b w:val="1"/>
          <w:color w:val="000000"/>
          <w:sz w:val="26"/>
          <w:szCs w:val="26"/>
        </w:rPr>
      </w:pPr>
      <w:bookmarkStart w:colFirst="0" w:colLast="0" w:name="_wi4ihtl74uwp" w:id="256"/>
      <w:bookmarkEnd w:id="256"/>
      <w:r w:rsidDel="00000000" w:rsidR="00000000" w:rsidRPr="00000000">
        <w:rPr>
          <w:b w:val="1"/>
          <w:color w:val="000000"/>
          <w:sz w:val="26"/>
          <w:szCs w:val="26"/>
          <w:rtl w:val="0"/>
        </w:rPr>
        <w:t xml:space="preserve">server.py (Flower server)</w:t>
      </w:r>
    </w:p>
    <w:p w:rsidR="00000000" w:rsidDel="00000000" w:rsidP="00000000" w:rsidRDefault="00000000" w:rsidRPr="00000000" w14:paraId="00000573">
      <w:pPr>
        <w:spacing w:after="240" w:before="240" w:lineRule="auto"/>
        <w:rPr/>
      </w:pPr>
      <w:r w:rsidDel="00000000" w:rsidR="00000000" w:rsidRPr="00000000">
        <w:rPr>
          <w:rtl w:val="0"/>
        </w:rPr>
        <w:t xml:space="preserve"># server.py</w:t>
      </w:r>
    </w:p>
    <w:p w:rsidR="00000000" w:rsidDel="00000000" w:rsidP="00000000" w:rsidRDefault="00000000" w:rsidRPr="00000000" w14:paraId="00000574">
      <w:pPr>
        <w:spacing w:after="240" w:before="240" w:lineRule="auto"/>
        <w:rPr/>
      </w:pPr>
      <w:r w:rsidDel="00000000" w:rsidR="00000000" w:rsidRPr="00000000">
        <w:rPr>
          <w:rtl w:val="0"/>
        </w:rPr>
        <w:t xml:space="preserve"># pip install flwr</w:t>
      </w:r>
    </w:p>
    <w:p w:rsidR="00000000" w:rsidDel="00000000" w:rsidP="00000000" w:rsidRDefault="00000000" w:rsidRPr="00000000" w14:paraId="00000575">
      <w:pPr>
        <w:spacing w:after="240" w:before="240" w:lineRule="auto"/>
        <w:rPr/>
      </w:pPr>
      <w:r w:rsidDel="00000000" w:rsidR="00000000" w:rsidRPr="00000000">
        <w:rPr>
          <w:rtl w:val="0"/>
        </w:rPr>
        <w:t xml:space="preserve">import flwr as fl</w:t>
      </w:r>
    </w:p>
    <w:p w:rsidR="00000000" w:rsidDel="00000000" w:rsidP="00000000" w:rsidRDefault="00000000" w:rsidRPr="00000000" w14:paraId="00000576">
      <w:pPr>
        <w:spacing w:after="240" w:before="240" w:lineRule="auto"/>
        <w:rPr/>
      </w:pPr>
      <w:r w:rsidDel="00000000" w:rsidR="00000000" w:rsidRPr="00000000">
        <w:rPr>
          <w:rtl w:val="0"/>
        </w:rPr>
        <w:t xml:space="preserve">from flwr.common import FitRes, EvaluateRes</w:t>
      </w:r>
    </w:p>
    <w:p w:rsidR="00000000" w:rsidDel="00000000" w:rsidP="00000000" w:rsidRDefault="00000000" w:rsidRPr="00000000" w14:paraId="00000577">
      <w:pPr>
        <w:spacing w:after="240" w:before="240" w:lineRule="auto"/>
        <w:rPr/>
      </w:pPr>
      <w:r w:rsidDel="00000000" w:rsidR="00000000" w:rsidRPr="00000000">
        <w:rPr>
          <w:rtl w:val="0"/>
        </w:rPr>
        <w:t xml:space="preserve">from flwr.server.strategy import FedAvg</w:t>
      </w:r>
    </w:p>
    <w:p w:rsidR="00000000" w:rsidDel="00000000" w:rsidP="00000000" w:rsidRDefault="00000000" w:rsidRPr="00000000" w14:paraId="00000578">
      <w:pPr>
        <w:spacing w:after="240" w:before="240" w:lineRule="auto"/>
        <w:rPr/>
      </w:pPr>
      <w:r w:rsidDel="00000000" w:rsidR="00000000" w:rsidRPr="00000000">
        <w:rPr>
          <w:rtl w:val="0"/>
        </w:rPr>
        <w:t xml:space="preserve">import logging</w:t>
      </w:r>
    </w:p>
    <w:p w:rsidR="00000000" w:rsidDel="00000000" w:rsidP="00000000" w:rsidRDefault="00000000" w:rsidRPr="00000000" w14:paraId="00000579">
      <w:pPr>
        <w:spacing w:after="240" w:before="240" w:lineRule="auto"/>
        <w:rPr/>
      </w:pP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rtl w:val="0"/>
        </w:rPr>
        <w:t xml:space="preserve">logging.basicConfig(level=logging.INFO)</w:t>
      </w:r>
    </w:p>
    <w:p w:rsidR="00000000" w:rsidDel="00000000" w:rsidP="00000000" w:rsidRDefault="00000000" w:rsidRPr="00000000" w14:paraId="0000057B">
      <w:pPr>
        <w:spacing w:after="240" w:before="240" w:lineRule="auto"/>
        <w:rPr/>
      </w:pPr>
      <w:r w:rsidDel="00000000" w:rsidR="00000000" w:rsidRPr="00000000">
        <w:rPr>
          <w:rtl w:val="0"/>
        </w:rPr>
      </w:r>
    </w:p>
    <w:p w:rsidR="00000000" w:rsidDel="00000000" w:rsidP="00000000" w:rsidRDefault="00000000" w:rsidRPr="00000000" w14:paraId="0000057C">
      <w:pPr>
        <w:spacing w:after="240" w:before="240" w:lineRule="auto"/>
        <w:rPr/>
      </w:pPr>
      <w:r w:rsidDel="00000000" w:rsidR="00000000" w:rsidRPr="00000000">
        <w:rPr>
          <w:rtl w:val="0"/>
        </w:rPr>
        <w:t xml:space="preserve">def main():</w:t>
      </w:r>
    </w:p>
    <w:p w:rsidR="00000000" w:rsidDel="00000000" w:rsidP="00000000" w:rsidRDefault="00000000" w:rsidRPr="00000000" w14:paraId="0000057D">
      <w:pPr>
        <w:spacing w:after="240" w:before="240" w:lineRule="auto"/>
        <w:rPr/>
      </w:pPr>
      <w:r w:rsidDel="00000000" w:rsidR="00000000" w:rsidRPr="00000000">
        <w:rPr>
          <w:rtl w:val="0"/>
        </w:rPr>
        <w:t xml:space="preserve">    strategy = FedAvg(min_available_clients=2)</w:t>
      </w:r>
    </w:p>
    <w:p w:rsidR="00000000" w:rsidDel="00000000" w:rsidP="00000000" w:rsidRDefault="00000000" w:rsidRPr="00000000" w14:paraId="0000057E">
      <w:pPr>
        <w:spacing w:after="240" w:before="240" w:lineRule="auto"/>
        <w:rPr/>
      </w:pPr>
      <w:r w:rsidDel="00000000" w:rsidR="00000000" w:rsidRPr="00000000">
        <w:rPr>
          <w:rtl w:val="0"/>
        </w:rPr>
        <w:t xml:space="preserve">    fl.server.start_server(server_address="127.0.0.1:8080", strategy=strategy, config={"num_rounds": 3})</w:t>
      </w:r>
    </w:p>
    <w:p w:rsidR="00000000" w:rsidDel="00000000" w:rsidP="00000000" w:rsidRDefault="00000000" w:rsidRPr="00000000" w14:paraId="0000057F">
      <w:pPr>
        <w:spacing w:after="240" w:before="240" w:lineRule="auto"/>
        <w:rPr/>
      </w:pPr>
      <w:r w:rsidDel="00000000" w:rsidR="00000000" w:rsidRPr="00000000">
        <w:rPr>
          <w:rtl w:val="0"/>
        </w:rPr>
      </w:r>
    </w:p>
    <w:p w:rsidR="00000000" w:rsidDel="00000000" w:rsidP="00000000" w:rsidRDefault="00000000" w:rsidRPr="00000000" w14:paraId="00000580">
      <w:pPr>
        <w:spacing w:after="240" w:before="240" w:lineRule="auto"/>
        <w:rPr/>
      </w:pPr>
      <w:r w:rsidDel="00000000" w:rsidR="00000000" w:rsidRPr="00000000">
        <w:rPr>
          <w:rtl w:val="0"/>
        </w:rPr>
        <w:t xml:space="preserve">if __name__ == "__main__":</w:t>
      </w:r>
    </w:p>
    <w:p w:rsidR="00000000" w:rsidDel="00000000" w:rsidP="00000000" w:rsidRDefault="00000000" w:rsidRPr="00000000" w14:paraId="00000581">
      <w:pPr>
        <w:spacing w:after="240" w:before="240" w:lineRule="auto"/>
        <w:rPr/>
      </w:pPr>
      <w:r w:rsidDel="00000000" w:rsidR="00000000" w:rsidRPr="00000000">
        <w:rPr>
          <w:rtl w:val="0"/>
        </w:rPr>
        <w:t xml:space="preserve">    main()</w:t>
      </w:r>
    </w:p>
    <w:p w:rsidR="00000000" w:rsidDel="00000000" w:rsidP="00000000" w:rsidRDefault="00000000" w:rsidRPr="00000000" w14:paraId="00000582">
      <w:pPr>
        <w:spacing w:after="240" w:before="240" w:lineRule="auto"/>
        <w:rPr/>
      </w:pP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color w:val="000000"/>
          <w:sz w:val="26"/>
          <w:szCs w:val="26"/>
        </w:rPr>
      </w:pPr>
      <w:bookmarkStart w:colFirst="0" w:colLast="0" w:name="_3vj7npzka9" w:id="257"/>
      <w:bookmarkEnd w:id="257"/>
      <w:r w:rsidDel="00000000" w:rsidR="00000000" w:rsidRPr="00000000">
        <w:rPr>
          <w:b w:val="1"/>
          <w:color w:val="000000"/>
          <w:sz w:val="26"/>
          <w:szCs w:val="26"/>
          <w:rtl w:val="0"/>
        </w:rPr>
        <w:t xml:space="preserve">client.py (Flower client — run twice to simulate two nodes)</w:t>
      </w:r>
    </w:p>
    <w:p w:rsidR="00000000" w:rsidDel="00000000" w:rsidP="00000000" w:rsidRDefault="00000000" w:rsidRPr="00000000" w14:paraId="00000584">
      <w:pPr>
        <w:spacing w:after="240" w:before="240" w:lineRule="auto"/>
        <w:rPr/>
      </w:pPr>
      <w:r w:rsidDel="00000000" w:rsidR="00000000" w:rsidRPr="00000000">
        <w:rPr>
          <w:rtl w:val="0"/>
        </w:rPr>
        <w:t xml:space="preserve"># client.py</w:t>
      </w:r>
    </w:p>
    <w:p w:rsidR="00000000" w:rsidDel="00000000" w:rsidP="00000000" w:rsidRDefault="00000000" w:rsidRPr="00000000" w14:paraId="00000585">
      <w:pPr>
        <w:spacing w:after="240" w:before="240" w:lineRule="auto"/>
        <w:rPr/>
      </w:pPr>
      <w:r w:rsidDel="00000000" w:rsidR="00000000" w:rsidRPr="00000000">
        <w:rPr>
          <w:rtl w:val="0"/>
        </w:rPr>
        <w:t xml:space="preserve"># pip install flwr torch numpy</w:t>
      </w:r>
    </w:p>
    <w:p w:rsidR="00000000" w:rsidDel="00000000" w:rsidP="00000000" w:rsidRDefault="00000000" w:rsidRPr="00000000" w14:paraId="00000586">
      <w:pPr>
        <w:spacing w:after="240" w:before="240" w:lineRule="auto"/>
        <w:rPr/>
      </w:pPr>
      <w:r w:rsidDel="00000000" w:rsidR="00000000" w:rsidRPr="00000000">
        <w:rPr>
          <w:rtl w:val="0"/>
        </w:rPr>
        <w:t xml:space="preserve">import flwr as fl</w:t>
      </w:r>
    </w:p>
    <w:p w:rsidR="00000000" w:rsidDel="00000000" w:rsidP="00000000" w:rsidRDefault="00000000" w:rsidRPr="00000000" w14:paraId="00000587">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588">
      <w:pPr>
        <w:spacing w:after="240" w:before="240" w:lineRule="auto"/>
        <w:rPr/>
      </w:pPr>
      <w:r w:rsidDel="00000000" w:rsidR="00000000" w:rsidRPr="00000000">
        <w:rPr>
          <w:rtl w:val="0"/>
        </w:rPr>
        <w:t xml:space="preserve">import torch</w:t>
      </w:r>
    </w:p>
    <w:p w:rsidR="00000000" w:rsidDel="00000000" w:rsidP="00000000" w:rsidRDefault="00000000" w:rsidRPr="00000000" w14:paraId="00000589">
      <w:pPr>
        <w:spacing w:after="240" w:before="240" w:lineRule="auto"/>
        <w:rPr/>
      </w:pPr>
      <w:r w:rsidDel="00000000" w:rsidR="00000000" w:rsidRPr="00000000">
        <w:rPr>
          <w:rtl w:val="0"/>
        </w:rPr>
        <w:t xml:space="preserve">import torch.nn as nn</w:t>
      </w:r>
    </w:p>
    <w:p w:rsidR="00000000" w:rsidDel="00000000" w:rsidP="00000000" w:rsidRDefault="00000000" w:rsidRPr="00000000" w14:paraId="0000058A">
      <w:pPr>
        <w:spacing w:after="240" w:before="240" w:lineRule="auto"/>
        <w:rPr/>
      </w:pPr>
      <w:r w:rsidDel="00000000" w:rsidR="00000000" w:rsidRPr="00000000">
        <w:rPr>
          <w:rtl w:val="0"/>
        </w:rPr>
        <w:t xml:space="preserve">import torch.optim as optim</w:t>
      </w:r>
    </w:p>
    <w:p w:rsidR="00000000" w:rsidDel="00000000" w:rsidP="00000000" w:rsidRDefault="00000000" w:rsidRPr="00000000" w14:paraId="0000058B">
      <w:pPr>
        <w:spacing w:after="240" w:before="240" w:lineRule="auto"/>
        <w:rPr/>
      </w:pPr>
      <w:r w:rsidDel="00000000" w:rsidR="00000000" w:rsidRPr="00000000">
        <w:rPr>
          <w:rtl w:val="0"/>
        </w:rPr>
        <w:t xml:space="preserve">from typing import Tuple, Dict</w:t>
      </w:r>
    </w:p>
    <w:p w:rsidR="00000000" w:rsidDel="00000000" w:rsidP="00000000" w:rsidRDefault="00000000" w:rsidRPr="00000000" w14:paraId="0000058C">
      <w:pPr>
        <w:spacing w:after="240" w:before="240" w:lineRule="auto"/>
        <w:rPr/>
      </w:pP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rtl w:val="0"/>
        </w:rPr>
        <w:t xml:space="preserve"># Simple model</w:t>
      </w:r>
    </w:p>
    <w:p w:rsidR="00000000" w:rsidDel="00000000" w:rsidP="00000000" w:rsidRDefault="00000000" w:rsidRPr="00000000" w14:paraId="0000058E">
      <w:pPr>
        <w:spacing w:after="240" w:before="240" w:lineRule="auto"/>
        <w:rPr/>
      </w:pPr>
      <w:r w:rsidDel="00000000" w:rsidR="00000000" w:rsidRPr="00000000">
        <w:rPr>
          <w:rtl w:val="0"/>
        </w:rPr>
        <w:t xml:space="preserve">class SimpleNet(nn.Module):</w:t>
      </w:r>
    </w:p>
    <w:p w:rsidR="00000000" w:rsidDel="00000000" w:rsidP="00000000" w:rsidRDefault="00000000" w:rsidRPr="00000000" w14:paraId="0000058F">
      <w:pPr>
        <w:spacing w:after="240" w:before="240" w:lineRule="auto"/>
        <w:rPr/>
      </w:pPr>
      <w:r w:rsidDel="00000000" w:rsidR="00000000" w:rsidRPr="00000000">
        <w:rPr>
          <w:rtl w:val="0"/>
        </w:rPr>
        <w:t xml:space="preserve">    def __init__(self, in_features=6):</w:t>
      </w:r>
    </w:p>
    <w:p w:rsidR="00000000" w:rsidDel="00000000" w:rsidP="00000000" w:rsidRDefault="00000000" w:rsidRPr="00000000" w14:paraId="00000590">
      <w:pPr>
        <w:spacing w:after="240" w:before="240" w:lineRule="auto"/>
        <w:rPr/>
      </w:pPr>
      <w:r w:rsidDel="00000000" w:rsidR="00000000" w:rsidRPr="00000000">
        <w:rPr>
          <w:rtl w:val="0"/>
        </w:rPr>
        <w:t xml:space="preserve">        super().__init__()</w:t>
      </w:r>
    </w:p>
    <w:p w:rsidR="00000000" w:rsidDel="00000000" w:rsidP="00000000" w:rsidRDefault="00000000" w:rsidRPr="00000000" w14:paraId="00000591">
      <w:pPr>
        <w:spacing w:after="240" w:before="240" w:lineRule="auto"/>
        <w:rPr/>
      </w:pPr>
      <w:r w:rsidDel="00000000" w:rsidR="00000000" w:rsidRPr="00000000">
        <w:rPr>
          <w:rtl w:val="0"/>
        </w:rPr>
        <w:t xml:space="preserve">        self.fc = nn.Sequential(</w:t>
      </w:r>
    </w:p>
    <w:p w:rsidR="00000000" w:rsidDel="00000000" w:rsidP="00000000" w:rsidRDefault="00000000" w:rsidRPr="00000000" w14:paraId="00000592">
      <w:pPr>
        <w:spacing w:after="240" w:before="240" w:lineRule="auto"/>
        <w:rPr/>
      </w:pPr>
      <w:r w:rsidDel="00000000" w:rsidR="00000000" w:rsidRPr="00000000">
        <w:rPr>
          <w:rtl w:val="0"/>
        </w:rPr>
        <w:t xml:space="preserve">            nn.Linear(in_features, 16),</w:t>
      </w:r>
    </w:p>
    <w:p w:rsidR="00000000" w:rsidDel="00000000" w:rsidP="00000000" w:rsidRDefault="00000000" w:rsidRPr="00000000" w14:paraId="00000593">
      <w:pPr>
        <w:spacing w:after="240" w:before="240" w:lineRule="auto"/>
        <w:rPr/>
      </w:pPr>
      <w:r w:rsidDel="00000000" w:rsidR="00000000" w:rsidRPr="00000000">
        <w:rPr>
          <w:rtl w:val="0"/>
        </w:rPr>
        <w:t xml:space="preserve">            nn.ReLU(),</w:t>
      </w:r>
    </w:p>
    <w:p w:rsidR="00000000" w:rsidDel="00000000" w:rsidP="00000000" w:rsidRDefault="00000000" w:rsidRPr="00000000" w14:paraId="00000594">
      <w:pPr>
        <w:spacing w:after="240" w:before="240" w:lineRule="auto"/>
        <w:rPr/>
      </w:pPr>
      <w:r w:rsidDel="00000000" w:rsidR="00000000" w:rsidRPr="00000000">
        <w:rPr>
          <w:rtl w:val="0"/>
        </w:rPr>
        <w:t xml:space="preserve">            nn.Linear(16, 2)  # binary outcome placeholder</w:t>
      </w:r>
    </w:p>
    <w:p w:rsidR="00000000" w:rsidDel="00000000" w:rsidP="00000000" w:rsidRDefault="00000000" w:rsidRPr="00000000" w14:paraId="00000595">
      <w:pPr>
        <w:spacing w:after="240" w:before="240" w:lineRule="auto"/>
        <w:rPr/>
      </w:pPr>
      <w:r w:rsidDel="00000000" w:rsidR="00000000" w:rsidRPr="00000000">
        <w:rPr>
          <w:rtl w:val="0"/>
        </w:rPr>
        <w:t xml:space="preserve">        )</w:t>
      </w:r>
    </w:p>
    <w:p w:rsidR="00000000" w:rsidDel="00000000" w:rsidP="00000000" w:rsidRDefault="00000000" w:rsidRPr="00000000" w14:paraId="00000596">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597">
      <w:pPr>
        <w:spacing w:after="240" w:before="240" w:lineRule="auto"/>
        <w:rPr/>
      </w:pPr>
      <w:r w:rsidDel="00000000" w:rsidR="00000000" w:rsidRPr="00000000">
        <w:rPr>
          <w:rtl w:val="0"/>
        </w:rPr>
        <w:t xml:space="preserve">        return self.fc(x)</w:t>
      </w:r>
    </w:p>
    <w:p w:rsidR="00000000" w:rsidDel="00000000" w:rsidP="00000000" w:rsidRDefault="00000000" w:rsidRPr="00000000" w14:paraId="00000598">
      <w:pPr>
        <w:spacing w:after="240" w:before="240" w:lineRule="auto"/>
        <w:rPr/>
      </w:pPr>
      <w:r w:rsidDel="00000000" w:rsidR="00000000" w:rsidRPr="00000000">
        <w:rPr>
          <w:rtl w:val="0"/>
        </w:rPr>
      </w:r>
    </w:p>
    <w:p w:rsidR="00000000" w:rsidDel="00000000" w:rsidP="00000000" w:rsidRDefault="00000000" w:rsidRPr="00000000" w14:paraId="00000599">
      <w:pPr>
        <w:spacing w:after="240" w:before="240" w:lineRule="auto"/>
        <w:rPr/>
      </w:pPr>
      <w:r w:rsidDel="00000000" w:rsidR="00000000" w:rsidRPr="00000000">
        <w:rPr>
          <w:rtl w:val="0"/>
        </w:rPr>
        <w:t xml:space="preserve"># Create synthetic dataset per client</w:t>
      </w:r>
    </w:p>
    <w:p w:rsidR="00000000" w:rsidDel="00000000" w:rsidP="00000000" w:rsidRDefault="00000000" w:rsidRPr="00000000" w14:paraId="0000059A">
      <w:pPr>
        <w:spacing w:after="240" w:before="240" w:lineRule="auto"/>
        <w:rPr/>
      </w:pPr>
      <w:r w:rsidDel="00000000" w:rsidR="00000000" w:rsidRPr="00000000">
        <w:rPr>
          <w:rtl w:val="0"/>
        </w:rPr>
        <w:t xml:space="preserve">def create_synthetic_data(seed=0, n_samples=1000) -&gt; Tuple[np.ndarray, np.ndarray]:</w:t>
      </w:r>
    </w:p>
    <w:p w:rsidR="00000000" w:rsidDel="00000000" w:rsidP="00000000" w:rsidRDefault="00000000" w:rsidRPr="00000000" w14:paraId="0000059B">
      <w:pPr>
        <w:spacing w:after="240" w:before="240" w:lineRule="auto"/>
        <w:rPr/>
      </w:pPr>
      <w:r w:rsidDel="00000000" w:rsidR="00000000" w:rsidRPr="00000000">
        <w:rPr>
          <w:rtl w:val="0"/>
        </w:rPr>
        <w:t xml:space="preserve">    rng = np.random.RandomState(seed)</w:t>
      </w:r>
    </w:p>
    <w:p w:rsidR="00000000" w:rsidDel="00000000" w:rsidP="00000000" w:rsidRDefault="00000000" w:rsidRPr="00000000" w14:paraId="0000059C">
      <w:pPr>
        <w:spacing w:after="240" w:before="240" w:lineRule="auto"/>
        <w:rPr/>
      </w:pPr>
      <w:r w:rsidDel="00000000" w:rsidR="00000000" w:rsidRPr="00000000">
        <w:rPr>
          <w:rtl w:val="0"/>
        </w:rPr>
        <w:t xml:space="preserve">    # benign cluster</w:t>
      </w:r>
    </w:p>
    <w:p w:rsidR="00000000" w:rsidDel="00000000" w:rsidP="00000000" w:rsidRDefault="00000000" w:rsidRPr="00000000" w14:paraId="0000059D">
      <w:pPr>
        <w:spacing w:after="240" w:before="240" w:lineRule="auto"/>
        <w:rPr/>
      </w:pPr>
      <w:r w:rsidDel="00000000" w:rsidR="00000000" w:rsidRPr="00000000">
        <w:rPr>
          <w:rtl w:val="0"/>
        </w:rPr>
        <w:t xml:space="preserve">    X = rng.normal(loc=0.0, scale=1.0, size=(int(n_samples*0.98), 6))</w:t>
      </w:r>
    </w:p>
    <w:p w:rsidR="00000000" w:rsidDel="00000000" w:rsidP="00000000" w:rsidRDefault="00000000" w:rsidRPr="00000000" w14:paraId="0000059E">
      <w:pPr>
        <w:spacing w:after="240" w:before="240" w:lineRule="auto"/>
        <w:rPr/>
      </w:pPr>
      <w:r w:rsidDel="00000000" w:rsidR="00000000" w:rsidRPr="00000000">
        <w:rPr>
          <w:rtl w:val="0"/>
        </w:rPr>
        <w:t xml:space="preserve">    y = np.zeros((X.shape[0],), dtype=np.int64)</w:t>
      </w:r>
    </w:p>
    <w:p w:rsidR="00000000" w:rsidDel="00000000" w:rsidP="00000000" w:rsidRDefault="00000000" w:rsidRPr="00000000" w14:paraId="0000059F">
      <w:pPr>
        <w:spacing w:after="240" w:before="240" w:lineRule="auto"/>
        <w:rPr/>
      </w:pPr>
      <w:r w:rsidDel="00000000" w:rsidR="00000000" w:rsidRPr="00000000">
        <w:rPr>
          <w:rtl w:val="0"/>
        </w:rPr>
        <w:t xml:space="preserve">    # small anomalous cluster</w:t>
      </w:r>
    </w:p>
    <w:p w:rsidR="00000000" w:rsidDel="00000000" w:rsidP="00000000" w:rsidRDefault="00000000" w:rsidRPr="00000000" w14:paraId="000005A0">
      <w:pPr>
        <w:spacing w:after="240" w:before="240" w:lineRule="auto"/>
        <w:rPr/>
      </w:pPr>
      <w:r w:rsidDel="00000000" w:rsidR="00000000" w:rsidRPr="00000000">
        <w:rPr>
          <w:rtl w:val="0"/>
        </w:rPr>
        <w:t xml:space="preserve">    Xa = rng.normal(loc=4.0, scale=1.0, size=(int(n_samples*0.02), 6))</w:t>
      </w:r>
    </w:p>
    <w:p w:rsidR="00000000" w:rsidDel="00000000" w:rsidP="00000000" w:rsidRDefault="00000000" w:rsidRPr="00000000" w14:paraId="000005A1">
      <w:pPr>
        <w:spacing w:after="240" w:before="240" w:lineRule="auto"/>
        <w:rPr/>
      </w:pPr>
      <w:r w:rsidDel="00000000" w:rsidR="00000000" w:rsidRPr="00000000">
        <w:rPr>
          <w:rtl w:val="0"/>
        </w:rPr>
        <w:t xml:space="preserve">    ya = np.ones((Xa.shape[0],), dtype=np.int64)</w:t>
      </w:r>
    </w:p>
    <w:p w:rsidR="00000000" w:rsidDel="00000000" w:rsidP="00000000" w:rsidRDefault="00000000" w:rsidRPr="00000000" w14:paraId="000005A2">
      <w:pPr>
        <w:spacing w:after="240" w:before="240" w:lineRule="auto"/>
        <w:rPr/>
      </w:pPr>
      <w:r w:rsidDel="00000000" w:rsidR="00000000" w:rsidRPr="00000000">
        <w:rPr>
          <w:rtl w:val="0"/>
        </w:rPr>
        <w:t xml:space="preserve">    X = np.vstack([X, Xa])</w:t>
      </w:r>
    </w:p>
    <w:p w:rsidR="00000000" w:rsidDel="00000000" w:rsidP="00000000" w:rsidRDefault="00000000" w:rsidRPr="00000000" w14:paraId="000005A3">
      <w:pPr>
        <w:spacing w:after="240" w:before="240" w:lineRule="auto"/>
        <w:rPr/>
      </w:pPr>
      <w:r w:rsidDel="00000000" w:rsidR="00000000" w:rsidRPr="00000000">
        <w:rPr>
          <w:rtl w:val="0"/>
        </w:rPr>
        <w:t xml:space="preserve">    y = np.hstack([y, ya])</w:t>
      </w:r>
    </w:p>
    <w:p w:rsidR="00000000" w:rsidDel="00000000" w:rsidP="00000000" w:rsidRDefault="00000000" w:rsidRPr="00000000" w14:paraId="000005A4">
      <w:pPr>
        <w:spacing w:after="240" w:before="240" w:lineRule="auto"/>
        <w:rPr/>
      </w:pPr>
      <w:r w:rsidDel="00000000" w:rsidR="00000000" w:rsidRPr="00000000">
        <w:rPr>
          <w:rtl w:val="0"/>
        </w:rPr>
        <w:t xml:space="preserve">    # shuffle</w:t>
      </w:r>
    </w:p>
    <w:p w:rsidR="00000000" w:rsidDel="00000000" w:rsidP="00000000" w:rsidRDefault="00000000" w:rsidRPr="00000000" w14:paraId="000005A5">
      <w:pPr>
        <w:spacing w:after="240" w:before="240" w:lineRule="auto"/>
        <w:rPr/>
      </w:pPr>
      <w:r w:rsidDel="00000000" w:rsidR="00000000" w:rsidRPr="00000000">
        <w:rPr>
          <w:rtl w:val="0"/>
        </w:rPr>
        <w:t xml:space="preserve">    idx = rng.permutation(len(y))</w:t>
      </w:r>
    </w:p>
    <w:p w:rsidR="00000000" w:rsidDel="00000000" w:rsidP="00000000" w:rsidRDefault="00000000" w:rsidRPr="00000000" w14:paraId="000005A6">
      <w:pPr>
        <w:spacing w:after="240" w:before="240" w:lineRule="auto"/>
        <w:rPr/>
      </w:pPr>
      <w:r w:rsidDel="00000000" w:rsidR="00000000" w:rsidRPr="00000000">
        <w:rPr>
          <w:rtl w:val="0"/>
        </w:rPr>
        <w:t xml:space="preserve">    return X[idx], y[idx]</w:t>
      </w:r>
    </w:p>
    <w:p w:rsidR="00000000" w:rsidDel="00000000" w:rsidP="00000000" w:rsidRDefault="00000000" w:rsidRPr="00000000" w14:paraId="000005A7">
      <w:pPr>
        <w:spacing w:after="240" w:before="240" w:lineRule="auto"/>
        <w:rPr/>
      </w:pPr>
      <w:r w:rsidDel="00000000" w:rsidR="00000000" w:rsidRPr="00000000">
        <w:rPr>
          <w:rtl w:val="0"/>
        </w:rPr>
      </w:r>
    </w:p>
    <w:p w:rsidR="00000000" w:rsidDel="00000000" w:rsidP="00000000" w:rsidRDefault="00000000" w:rsidRPr="00000000" w14:paraId="000005A8">
      <w:pPr>
        <w:spacing w:after="240" w:before="240" w:lineRule="auto"/>
        <w:rPr/>
      </w:pPr>
      <w:r w:rsidDel="00000000" w:rsidR="00000000" w:rsidRPr="00000000">
        <w:rPr>
          <w:rtl w:val="0"/>
        </w:rPr>
        <w:t xml:space="preserve"># Convert numpy arrays to torch tensors</w:t>
      </w:r>
    </w:p>
    <w:p w:rsidR="00000000" w:rsidDel="00000000" w:rsidP="00000000" w:rsidRDefault="00000000" w:rsidRPr="00000000" w14:paraId="000005A9">
      <w:pPr>
        <w:spacing w:after="240" w:before="240" w:lineRule="auto"/>
        <w:rPr/>
      </w:pPr>
      <w:r w:rsidDel="00000000" w:rsidR="00000000" w:rsidRPr="00000000">
        <w:rPr>
          <w:rtl w:val="0"/>
        </w:rPr>
        <w:t xml:space="preserve">def to_torch(X, y):</w:t>
      </w:r>
    </w:p>
    <w:p w:rsidR="00000000" w:rsidDel="00000000" w:rsidP="00000000" w:rsidRDefault="00000000" w:rsidRPr="00000000" w14:paraId="000005AA">
      <w:pPr>
        <w:spacing w:after="240" w:before="240" w:lineRule="auto"/>
        <w:rPr/>
      </w:pPr>
      <w:r w:rsidDel="00000000" w:rsidR="00000000" w:rsidRPr="00000000">
        <w:rPr>
          <w:rtl w:val="0"/>
        </w:rPr>
        <w:t xml:space="preserve">    X = torch.tensor(X, dtype=torch.float32)</w:t>
      </w:r>
    </w:p>
    <w:p w:rsidR="00000000" w:rsidDel="00000000" w:rsidP="00000000" w:rsidRDefault="00000000" w:rsidRPr="00000000" w14:paraId="000005AB">
      <w:pPr>
        <w:spacing w:after="240" w:before="240" w:lineRule="auto"/>
        <w:rPr/>
      </w:pPr>
      <w:r w:rsidDel="00000000" w:rsidR="00000000" w:rsidRPr="00000000">
        <w:rPr>
          <w:rtl w:val="0"/>
        </w:rPr>
        <w:t xml:space="preserve">    y = torch.tensor(y, dtype=torch.long)</w:t>
      </w:r>
    </w:p>
    <w:p w:rsidR="00000000" w:rsidDel="00000000" w:rsidP="00000000" w:rsidRDefault="00000000" w:rsidRPr="00000000" w14:paraId="000005AC">
      <w:pPr>
        <w:spacing w:after="240" w:before="240" w:lineRule="auto"/>
        <w:rPr/>
      </w:pPr>
      <w:r w:rsidDel="00000000" w:rsidR="00000000" w:rsidRPr="00000000">
        <w:rPr>
          <w:rtl w:val="0"/>
        </w:rPr>
        <w:t xml:space="preserve">    return X, y</w:t>
      </w:r>
    </w:p>
    <w:p w:rsidR="00000000" w:rsidDel="00000000" w:rsidP="00000000" w:rsidRDefault="00000000" w:rsidRPr="00000000" w14:paraId="000005AD">
      <w:pPr>
        <w:spacing w:after="240" w:before="240" w:lineRule="auto"/>
        <w:rPr/>
      </w:pP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tl w:val="0"/>
        </w:rPr>
        <w:t xml:space="preserve">class FlowerClient(fl.client.NumPyClient):</w:t>
      </w:r>
    </w:p>
    <w:p w:rsidR="00000000" w:rsidDel="00000000" w:rsidP="00000000" w:rsidRDefault="00000000" w:rsidRPr="00000000" w14:paraId="000005AF">
      <w:pPr>
        <w:spacing w:after="240" w:before="240" w:lineRule="auto"/>
        <w:rPr/>
      </w:pPr>
      <w:r w:rsidDel="00000000" w:rsidR="00000000" w:rsidRPr="00000000">
        <w:rPr>
          <w:rtl w:val="0"/>
        </w:rPr>
        <w:t xml:space="preserve">    def __init__(self, model, X_train, y_train):</w:t>
      </w:r>
    </w:p>
    <w:p w:rsidR="00000000" w:rsidDel="00000000" w:rsidP="00000000" w:rsidRDefault="00000000" w:rsidRPr="00000000" w14:paraId="000005B0">
      <w:pPr>
        <w:spacing w:after="240" w:before="240" w:lineRule="auto"/>
        <w:rPr/>
      </w:pPr>
      <w:r w:rsidDel="00000000" w:rsidR="00000000" w:rsidRPr="00000000">
        <w:rPr>
          <w:rtl w:val="0"/>
        </w:rPr>
        <w:t xml:space="preserve">        self.model = model</w:t>
      </w:r>
    </w:p>
    <w:p w:rsidR="00000000" w:rsidDel="00000000" w:rsidP="00000000" w:rsidRDefault="00000000" w:rsidRPr="00000000" w14:paraId="000005B1">
      <w:pPr>
        <w:spacing w:after="240" w:before="240" w:lineRule="auto"/>
        <w:rPr/>
      </w:pPr>
      <w:r w:rsidDel="00000000" w:rsidR="00000000" w:rsidRPr="00000000">
        <w:rPr>
          <w:rtl w:val="0"/>
        </w:rPr>
        <w:t xml:space="preserve">        self.X_train = X_train</w:t>
      </w:r>
    </w:p>
    <w:p w:rsidR="00000000" w:rsidDel="00000000" w:rsidP="00000000" w:rsidRDefault="00000000" w:rsidRPr="00000000" w14:paraId="000005B2">
      <w:pPr>
        <w:spacing w:after="240" w:before="240" w:lineRule="auto"/>
        <w:rPr/>
      </w:pPr>
      <w:r w:rsidDel="00000000" w:rsidR="00000000" w:rsidRPr="00000000">
        <w:rPr>
          <w:rtl w:val="0"/>
        </w:rPr>
        <w:t xml:space="preserve">        self.y_train = y_train</w:t>
      </w:r>
    </w:p>
    <w:p w:rsidR="00000000" w:rsidDel="00000000" w:rsidP="00000000" w:rsidRDefault="00000000" w:rsidRPr="00000000" w14:paraId="000005B3">
      <w:pPr>
        <w:spacing w:after="240" w:before="240" w:lineRule="auto"/>
        <w:rPr/>
      </w:pP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tl w:val="0"/>
        </w:rPr>
        <w:t xml:space="preserve">    def get_parameters(self):</w:t>
      </w:r>
    </w:p>
    <w:p w:rsidR="00000000" w:rsidDel="00000000" w:rsidP="00000000" w:rsidRDefault="00000000" w:rsidRPr="00000000" w14:paraId="000005B5">
      <w:pPr>
        <w:spacing w:after="240" w:before="240" w:lineRule="auto"/>
        <w:rPr/>
      </w:pPr>
      <w:r w:rsidDel="00000000" w:rsidR="00000000" w:rsidRPr="00000000">
        <w:rPr>
          <w:rtl w:val="0"/>
        </w:rPr>
        <w:t xml:space="preserve">        return [val.cpu().numpy() for _, val in self.model.state_dict().items()]</w:t>
      </w:r>
    </w:p>
    <w:p w:rsidR="00000000" w:rsidDel="00000000" w:rsidP="00000000" w:rsidRDefault="00000000" w:rsidRPr="00000000" w14:paraId="000005B6">
      <w:pPr>
        <w:spacing w:after="240" w:before="240" w:lineRule="auto"/>
        <w:rPr/>
      </w:pPr>
      <w:r w:rsidDel="00000000" w:rsidR="00000000" w:rsidRPr="00000000">
        <w:rPr>
          <w:rtl w:val="0"/>
        </w:rPr>
      </w:r>
    </w:p>
    <w:p w:rsidR="00000000" w:rsidDel="00000000" w:rsidP="00000000" w:rsidRDefault="00000000" w:rsidRPr="00000000" w14:paraId="000005B7">
      <w:pPr>
        <w:spacing w:after="240" w:before="240" w:lineRule="auto"/>
        <w:rPr/>
      </w:pPr>
      <w:r w:rsidDel="00000000" w:rsidR="00000000" w:rsidRPr="00000000">
        <w:rPr>
          <w:rtl w:val="0"/>
        </w:rPr>
        <w:t xml:space="preserve">    def set_parameters(self, parameters):</w:t>
      </w:r>
    </w:p>
    <w:p w:rsidR="00000000" w:rsidDel="00000000" w:rsidP="00000000" w:rsidRDefault="00000000" w:rsidRPr="00000000" w14:paraId="000005B8">
      <w:pPr>
        <w:spacing w:after="240" w:before="240" w:lineRule="auto"/>
        <w:rPr/>
      </w:pPr>
      <w:r w:rsidDel="00000000" w:rsidR="00000000" w:rsidRPr="00000000">
        <w:rPr>
          <w:rtl w:val="0"/>
        </w:rPr>
        <w:t xml:space="preserve">        keys = list(self.model.state_dict().keys())</w:t>
      </w:r>
    </w:p>
    <w:p w:rsidR="00000000" w:rsidDel="00000000" w:rsidP="00000000" w:rsidRDefault="00000000" w:rsidRPr="00000000" w14:paraId="000005B9">
      <w:pPr>
        <w:spacing w:after="240" w:before="240" w:lineRule="auto"/>
        <w:rPr/>
      </w:pPr>
      <w:r w:rsidDel="00000000" w:rsidR="00000000" w:rsidRPr="00000000">
        <w:rPr>
          <w:rtl w:val="0"/>
        </w:rPr>
        <w:t xml:space="preserve">        params_dict = {k: torch.tensor(v) for k, v in zip(keys, parameters)}</w:t>
      </w:r>
    </w:p>
    <w:p w:rsidR="00000000" w:rsidDel="00000000" w:rsidP="00000000" w:rsidRDefault="00000000" w:rsidRPr="00000000" w14:paraId="000005BA">
      <w:pPr>
        <w:spacing w:after="240" w:before="240" w:lineRule="auto"/>
        <w:rPr/>
      </w:pPr>
      <w:r w:rsidDel="00000000" w:rsidR="00000000" w:rsidRPr="00000000">
        <w:rPr>
          <w:rtl w:val="0"/>
        </w:rPr>
        <w:t xml:space="preserve">        self.model.load_state_dict(params_dict, strict=True)</w:t>
      </w:r>
    </w:p>
    <w:p w:rsidR="00000000" w:rsidDel="00000000" w:rsidP="00000000" w:rsidRDefault="00000000" w:rsidRPr="00000000" w14:paraId="000005BB">
      <w:pPr>
        <w:spacing w:after="240" w:before="240" w:lineRule="auto"/>
        <w:rPr/>
      </w:pPr>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rPr>
          <w:rtl w:val="0"/>
        </w:rPr>
        <w:t xml:space="preserve">    def fit(self, parameters, config):</w:t>
      </w:r>
    </w:p>
    <w:p w:rsidR="00000000" w:rsidDel="00000000" w:rsidP="00000000" w:rsidRDefault="00000000" w:rsidRPr="00000000" w14:paraId="000005BD">
      <w:pPr>
        <w:spacing w:after="240" w:before="240" w:lineRule="auto"/>
        <w:rPr/>
      </w:pPr>
      <w:r w:rsidDel="00000000" w:rsidR="00000000" w:rsidRPr="00000000">
        <w:rPr>
          <w:rtl w:val="0"/>
        </w:rPr>
        <w:t xml:space="preserve">        self.set_parameters(parameters)</w:t>
      </w:r>
    </w:p>
    <w:p w:rsidR="00000000" w:rsidDel="00000000" w:rsidP="00000000" w:rsidRDefault="00000000" w:rsidRPr="00000000" w14:paraId="000005BE">
      <w:pPr>
        <w:spacing w:after="240" w:before="240" w:lineRule="auto"/>
        <w:rPr/>
      </w:pPr>
      <w:r w:rsidDel="00000000" w:rsidR="00000000" w:rsidRPr="00000000">
        <w:rPr>
          <w:rtl w:val="0"/>
        </w:rPr>
        <w:t xml:space="preserve">        self.model.train()</w:t>
      </w:r>
    </w:p>
    <w:p w:rsidR="00000000" w:rsidDel="00000000" w:rsidP="00000000" w:rsidRDefault="00000000" w:rsidRPr="00000000" w14:paraId="000005BF">
      <w:pPr>
        <w:spacing w:after="240" w:before="240" w:lineRule="auto"/>
        <w:rPr/>
      </w:pPr>
      <w:r w:rsidDel="00000000" w:rsidR="00000000" w:rsidRPr="00000000">
        <w:rPr>
          <w:rtl w:val="0"/>
        </w:rPr>
        <w:t xml:space="preserve">        optimizer = optim.SGD(self.model.parameters(), lr=0.01)</w:t>
      </w:r>
    </w:p>
    <w:p w:rsidR="00000000" w:rsidDel="00000000" w:rsidP="00000000" w:rsidRDefault="00000000" w:rsidRPr="00000000" w14:paraId="000005C0">
      <w:pPr>
        <w:spacing w:after="240" w:before="240" w:lineRule="auto"/>
        <w:rPr/>
      </w:pPr>
      <w:r w:rsidDel="00000000" w:rsidR="00000000" w:rsidRPr="00000000">
        <w:rPr>
          <w:rtl w:val="0"/>
        </w:rPr>
        <w:t xml:space="preserve">        X, y = to_torch(self.X_train, self.y_train)</w:t>
      </w:r>
    </w:p>
    <w:p w:rsidR="00000000" w:rsidDel="00000000" w:rsidP="00000000" w:rsidRDefault="00000000" w:rsidRPr="00000000" w14:paraId="000005C1">
      <w:pPr>
        <w:spacing w:after="240" w:before="240" w:lineRule="auto"/>
        <w:rPr/>
      </w:pPr>
      <w:r w:rsidDel="00000000" w:rsidR="00000000" w:rsidRPr="00000000">
        <w:rPr>
          <w:rtl w:val="0"/>
        </w:rPr>
        <w:t xml:space="preserve">        dataset = torch.utils.data.TensorDataset(X, y)</w:t>
      </w:r>
    </w:p>
    <w:p w:rsidR="00000000" w:rsidDel="00000000" w:rsidP="00000000" w:rsidRDefault="00000000" w:rsidRPr="00000000" w14:paraId="000005C2">
      <w:pPr>
        <w:spacing w:after="240" w:before="240" w:lineRule="auto"/>
        <w:rPr/>
      </w:pPr>
      <w:r w:rsidDel="00000000" w:rsidR="00000000" w:rsidRPr="00000000">
        <w:rPr>
          <w:rtl w:val="0"/>
        </w:rPr>
        <w:t xml:space="preserve">        loader = torch.utils.data.DataLoader(dataset, batch_size=32, shuffle=True)</w:t>
      </w:r>
    </w:p>
    <w:p w:rsidR="00000000" w:rsidDel="00000000" w:rsidP="00000000" w:rsidRDefault="00000000" w:rsidRPr="00000000" w14:paraId="000005C3">
      <w:pPr>
        <w:spacing w:after="240" w:before="240" w:lineRule="auto"/>
        <w:rPr/>
      </w:pPr>
      <w:r w:rsidDel="00000000" w:rsidR="00000000" w:rsidRPr="00000000">
        <w:rPr>
          <w:rtl w:val="0"/>
        </w:rPr>
        <w:t xml:space="preserve">        for epoch in range(1):</w:t>
      </w:r>
    </w:p>
    <w:p w:rsidR="00000000" w:rsidDel="00000000" w:rsidP="00000000" w:rsidRDefault="00000000" w:rsidRPr="00000000" w14:paraId="000005C4">
      <w:pPr>
        <w:spacing w:after="240" w:before="240" w:lineRule="auto"/>
        <w:rPr/>
      </w:pPr>
      <w:r w:rsidDel="00000000" w:rsidR="00000000" w:rsidRPr="00000000">
        <w:rPr>
          <w:rtl w:val="0"/>
        </w:rPr>
        <w:t xml:space="preserve">            for xb, yb in loader:</w:t>
      </w:r>
    </w:p>
    <w:p w:rsidR="00000000" w:rsidDel="00000000" w:rsidP="00000000" w:rsidRDefault="00000000" w:rsidRPr="00000000" w14:paraId="000005C5">
      <w:pPr>
        <w:spacing w:after="240" w:before="240" w:lineRule="auto"/>
        <w:rPr/>
      </w:pPr>
      <w:r w:rsidDel="00000000" w:rsidR="00000000" w:rsidRPr="00000000">
        <w:rPr>
          <w:rtl w:val="0"/>
        </w:rPr>
        <w:t xml:space="preserve">                optimizer.zero_grad()</w:t>
      </w:r>
    </w:p>
    <w:p w:rsidR="00000000" w:rsidDel="00000000" w:rsidP="00000000" w:rsidRDefault="00000000" w:rsidRPr="00000000" w14:paraId="000005C6">
      <w:pPr>
        <w:spacing w:after="240" w:before="240" w:lineRule="auto"/>
        <w:rPr/>
      </w:pPr>
      <w:r w:rsidDel="00000000" w:rsidR="00000000" w:rsidRPr="00000000">
        <w:rPr>
          <w:rtl w:val="0"/>
        </w:rPr>
        <w:t xml:space="preserve">                out = self.model(xb)</w:t>
      </w:r>
    </w:p>
    <w:p w:rsidR="00000000" w:rsidDel="00000000" w:rsidP="00000000" w:rsidRDefault="00000000" w:rsidRPr="00000000" w14:paraId="000005C7">
      <w:pPr>
        <w:spacing w:after="240" w:before="240" w:lineRule="auto"/>
        <w:rPr/>
      </w:pPr>
      <w:r w:rsidDel="00000000" w:rsidR="00000000" w:rsidRPr="00000000">
        <w:rPr>
          <w:rtl w:val="0"/>
        </w:rPr>
        <w:t xml:space="preserve">                loss = nn.CrossEntropyLoss()(out, yb)</w:t>
      </w:r>
    </w:p>
    <w:p w:rsidR="00000000" w:rsidDel="00000000" w:rsidP="00000000" w:rsidRDefault="00000000" w:rsidRPr="00000000" w14:paraId="000005C8">
      <w:pPr>
        <w:spacing w:after="240" w:before="240" w:lineRule="auto"/>
        <w:rPr/>
      </w:pPr>
      <w:r w:rsidDel="00000000" w:rsidR="00000000" w:rsidRPr="00000000">
        <w:rPr>
          <w:rtl w:val="0"/>
        </w:rPr>
        <w:t xml:space="preserve">                loss.backward()</w:t>
      </w:r>
    </w:p>
    <w:p w:rsidR="00000000" w:rsidDel="00000000" w:rsidP="00000000" w:rsidRDefault="00000000" w:rsidRPr="00000000" w14:paraId="000005C9">
      <w:pPr>
        <w:spacing w:after="240" w:before="240" w:lineRule="auto"/>
        <w:rPr/>
      </w:pPr>
      <w:r w:rsidDel="00000000" w:rsidR="00000000" w:rsidRPr="00000000">
        <w:rPr>
          <w:rtl w:val="0"/>
        </w:rPr>
        <w:t xml:space="preserve">                optimizer.step()</w:t>
      </w:r>
    </w:p>
    <w:p w:rsidR="00000000" w:rsidDel="00000000" w:rsidP="00000000" w:rsidRDefault="00000000" w:rsidRPr="00000000" w14:paraId="000005CA">
      <w:pPr>
        <w:spacing w:after="240" w:before="240" w:lineRule="auto"/>
        <w:rPr/>
      </w:pPr>
      <w:r w:rsidDel="00000000" w:rsidR="00000000" w:rsidRPr="00000000">
        <w:rPr>
          <w:rtl w:val="0"/>
        </w:rPr>
        <w:t xml:space="preserve">        return self.get_parameters(), len(self.X_train), {}</w:t>
      </w:r>
    </w:p>
    <w:p w:rsidR="00000000" w:rsidDel="00000000" w:rsidP="00000000" w:rsidRDefault="00000000" w:rsidRPr="00000000" w14:paraId="000005CB">
      <w:pPr>
        <w:spacing w:after="240" w:before="240" w:lineRule="auto"/>
        <w:rPr/>
      </w:pPr>
      <w:r w:rsidDel="00000000" w:rsidR="00000000" w:rsidRPr="00000000">
        <w:rPr>
          <w:rtl w:val="0"/>
        </w:rPr>
      </w:r>
    </w:p>
    <w:p w:rsidR="00000000" w:rsidDel="00000000" w:rsidP="00000000" w:rsidRDefault="00000000" w:rsidRPr="00000000" w14:paraId="000005CC">
      <w:pPr>
        <w:spacing w:after="240" w:before="240" w:lineRule="auto"/>
        <w:rPr/>
      </w:pPr>
      <w:r w:rsidDel="00000000" w:rsidR="00000000" w:rsidRPr="00000000">
        <w:rPr>
          <w:rtl w:val="0"/>
        </w:rPr>
        <w:t xml:space="preserve">    def evaluate(self, parameters, config):</w:t>
      </w:r>
    </w:p>
    <w:p w:rsidR="00000000" w:rsidDel="00000000" w:rsidP="00000000" w:rsidRDefault="00000000" w:rsidRPr="00000000" w14:paraId="000005CD">
      <w:pPr>
        <w:spacing w:after="240" w:before="240" w:lineRule="auto"/>
        <w:rPr/>
      </w:pPr>
      <w:r w:rsidDel="00000000" w:rsidR="00000000" w:rsidRPr="00000000">
        <w:rPr>
          <w:rtl w:val="0"/>
        </w:rPr>
        <w:t xml:space="preserve">        self.set_parameters(parameters)</w:t>
      </w:r>
    </w:p>
    <w:p w:rsidR="00000000" w:rsidDel="00000000" w:rsidP="00000000" w:rsidRDefault="00000000" w:rsidRPr="00000000" w14:paraId="000005CE">
      <w:pPr>
        <w:spacing w:after="240" w:before="240" w:lineRule="auto"/>
        <w:rPr/>
      </w:pPr>
      <w:r w:rsidDel="00000000" w:rsidR="00000000" w:rsidRPr="00000000">
        <w:rPr>
          <w:rtl w:val="0"/>
        </w:rPr>
        <w:t xml:space="preserve">        self.model.eval()</w:t>
      </w:r>
    </w:p>
    <w:p w:rsidR="00000000" w:rsidDel="00000000" w:rsidP="00000000" w:rsidRDefault="00000000" w:rsidRPr="00000000" w14:paraId="000005CF">
      <w:pPr>
        <w:spacing w:after="240" w:before="240" w:lineRule="auto"/>
        <w:rPr/>
      </w:pPr>
      <w:r w:rsidDel="00000000" w:rsidR="00000000" w:rsidRPr="00000000">
        <w:rPr>
          <w:rtl w:val="0"/>
        </w:rPr>
        <w:t xml:space="preserve">        X, y = to_torch(self.X_train, self.y_train)</w:t>
      </w:r>
    </w:p>
    <w:p w:rsidR="00000000" w:rsidDel="00000000" w:rsidP="00000000" w:rsidRDefault="00000000" w:rsidRPr="00000000" w14:paraId="000005D0">
      <w:pPr>
        <w:spacing w:after="240" w:before="240" w:lineRule="auto"/>
        <w:rPr/>
      </w:pPr>
      <w:r w:rsidDel="00000000" w:rsidR="00000000" w:rsidRPr="00000000">
        <w:rPr>
          <w:rtl w:val="0"/>
        </w:rPr>
        <w:t xml:space="preserve">        with torch.no_grad():</w:t>
      </w:r>
    </w:p>
    <w:p w:rsidR="00000000" w:rsidDel="00000000" w:rsidP="00000000" w:rsidRDefault="00000000" w:rsidRPr="00000000" w14:paraId="000005D1">
      <w:pPr>
        <w:spacing w:after="240" w:before="240" w:lineRule="auto"/>
        <w:rPr/>
      </w:pPr>
      <w:r w:rsidDel="00000000" w:rsidR="00000000" w:rsidRPr="00000000">
        <w:rPr>
          <w:rtl w:val="0"/>
        </w:rPr>
        <w:t xml:space="preserve">            out = self.model(X)</w:t>
      </w:r>
    </w:p>
    <w:p w:rsidR="00000000" w:rsidDel="00000000" w:rsidP="00000000" w:rsidRDefault="00000000" w:rsidRPr="00000000" w14:paraId="000005D2">
      <w:pPr>
        <w:spacing w:after="240" w:before="240" w:lineRule="auto"/>
        <w:rPr/>
      </w:pPr>
      <w:r w:rsidDel="00000000" w:rsidR="00000000" w:rsidRPr="00000000">
        <w:rPr>
          <w:rtl w:val="0"/>
        </w:rPr>
        <w:t xml:space="preserve">            pred = out.argmax(dim=1).numpy()</w:t>
      </w:r>
    </w:p>
    <w:p w:rsidR="00000000" w:rsidDel="00000000" w:rsidP="00000000" w:rsidRDefault="00000000" w:rsidRPr="00000000" w14:paraId="000005D3">
      <w:pPr>
        <w:spacing w:after="240" w:before="240" w:lineRule="auto"/>
        <w:rPr/>
      </w:pPr>
      <w:r w:rsidDel="00000000" w:rsidR="00000000" w:rsidRPr="00000000">
        <w:rPr>
          <w:rtl w:val="0"/>
        </w:rPr>
        <w:t xml:space="preserve">            acc = (pred == y.numpy()).mean()</w:t>
      </w:r>
    </w:p>
    <w:p w:rsidR="00000000" w:rsidDel="00000000" w:rsidP="00000000" w:rsidRDefault="00000000" w:rsidRPr="00000000" w14:paraId="000005D4">
      <w:pPr>
        <w:spacing w:after="240" w:before="240" w:lineRule="auto"/>
        <w:rPr/>
      </w:pPr>
      <w:r w:rsidDel="00000000" w:rsidR="00000000" w:rsidRPr="00000000">
        <w:rPr>
          <w:rtl w:val="0"/>
        </w:rPr>
        <w:t xml:space="preserve">        return float(acc), len(self.X_train), {"accuracy": float(acc)}</w:t>
      </w:r>
    </w:p>
    <w:p w:rsidR="00000000" w:rsidDel="00000000" w:rsidP="00000000" w:rsidRDefault="00000000" w:rsidRPr="00000000" w14:paraId="000005D5">
      <w:pPr>
        <w:spacing w:after="240" w:before="240" w:lineRule="auto"/>
        <w:rPr/>
      </w:pPr>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if __name__ == "__main__":</w:t>
      </w:r>
    </w:p>
    <w:p w:rsidR="00000000" w:rsidDel="00000000" w:rsidP="00000000" w:rsidRDefault="00000000" w:rsidRPr="00000000" w14:paraId="000005D7">
      <w:pPr>
        <w:spacing w:after="240" w:before="240" w:lineRule="auto"/>
        <w:rPr/>
      </w:pPr>
      <w:r w:rsidDel="00000000" w:rsidR="00000000" w:rsidRPr="00000000">
        <w:rPr>
          <w:rtl w:val="0"/>
        </w:rPr>
        <w:t xml:space="preserve">    import argparse, sys</w:t>
      </w:r>
    </w:p>
    <w:p w:rsidR="00000000" w:rsidDel="00000000" w:rsidP="00000000" w:rsidRDefault="00000000" w:rsidRPr="00000000" w14:paraId="000005D8">
      <w:pPr>
        <w:spacing w:after="240" w:before="240" w:lineRule="auto"/>
        <w:rPr/>
      </w:pPr>
      <w:r w:rsidDel="00000000" w:rsidR="00000000" w:rsidRPr="00000000">
        <w:rPr>
          <w:rtl w:val="0"/>
        </w:rPr>
        <w:t xml:space="preserve">    parser = argparse.ArgumentParser()</w:t>
      </w:r>
    </w:p>
    <w:p w:rsidR="00000000" w:rsidDel="00000000" w:rsidP="00000000" w:rsidRDefault="00000000" w:rsidRPr="00000000" w14:paraId="000005D9">
      <w:pPr>
        <w:spacing w:after="240" w:before="240" w:lineRule="auto"/>
        <w:rPr/>
      </w:pPr>
      <w:r w:rsidDel="00000000" w:rsidR="00000000" w:rsidRPr="00000000">
        <w:rPr>
          <w:rtl w:val="0"/>
        </w:rPr>
        <w:t xml:space="preserve">    parser.add_argument("--seed", type=int, default=0)</w:t>
      </w:r>
    </w:p>
    <w:p w:rsidR="00000000" w:rsidDel="00000000" w:rsidP="00000000" w:rsidRDefault="00000000" w:rsidRPr="00000000" w14:paraId="000005DA">
      <w:pPr>
        <w:spacing w:after="240" w:before="240" w:lineRule="auto"/>
        <w:rPr/>
      </w:pPr>
      <w:r w:rsidDel="00000000" w:rsidR="00000000" w:rsidRPr="00000000">
        <w:rPr>
          <w:rtl w:val="0"/>
        </w:rPr>
        <w:t xml:space="preserve">    args = parser.parse_args()</w:t>
      </w:r>
    </w:p>
    <w:p w:rsidR="00000000" w:rsidDel="00000000" w:rsidP="00000000" w:rsidRDefault="00000000" w:rsidRPr="00000000" w14:paraId="000005DB">
      <w:pPr>
        <w:spacing w:after="240" w:before="240" w:lineRule="auto"/>
        <w:rPr/>
      </w:pPr>
      <w:r w:rsidDel="00000000" w:rsidR="00000000" w:rsidRPr="00000000">
        <w:rPr>
          <w:rtl w:val="0"/>
        </w:rPr>
        <w:t xml:space="preserve">    X, y = create_synthetic_data(seed=args.seed)</w:t>
      </w:r>
    </w:p>
    <w:p w:rsidR="00000000" w:rsidDel="00000000" w:rsidP="00000000" w:rsidRDefault="00000000" w:rsidRPr="00000000" w14:paraId="000005DC">
      <w:pPr>
        <w:spacing w:after="240" w:before="240" w:lineRule="auto"/>
        <w:rPr/>
      </w:pPr>
      <w:r w:rsidDel="00000000" w:rsidR="00000000" w:rsidRPr="00000000">
        <w:rPr>
          <w:rtl w:val="0"/>
        </w:rPr>
        <w:t xml:space="preserve">    model = SimpleNet()</w:t>
      </w:r>
    </w:p>
    <w:p w:rsidR="00000000" w:rsidDel="00000000" w:rsidP="00000000" w:rsidRDefault="00000000" w:rsidRPr="00000000" w14:paraId="000005DD">
      <w:pPr>
        <w:spacing w:after="240" w:before="240" w:lineRule="auto"/>
        <w:rPr/>
      </w:pPr>
      <w:r w:rsidDel="00000000" w:rsidR="00000000" w:rsidRPr="00000000">
        <w:rPr>
          <w:rtl w:val="0"/>
        </w:rPr>
        <w:t xml:space="preserve">    client = FlowerClient(model, X, y)</w:t>
      </w:r>
    </w:p>
    <w:p w:rsidR="00000000" w:rsidDel="00000000" w:rsidP="00000000" w:rsidRDefault="00000000" w:rsidRPr="00000000" w14:paraId="000005DE">
      <w:pPr>
        <w:spacing w:after="240" w:before="240" w:lineRule="auto"/>
        <w:rPr/>
      </w:pPr>
      <w:r w:rsidDel="00000000" w:rsidR="00000000" w:rsidRPr="00000000">
        <w:rPr>
          <w:rtl w:val="0"/>
        </w:rPr>
        <w:t xml:space="preserve">    fl.client.start_numpy_client(server_address="127.0.0.1:8080", client=client)</w:t>
      </w:r>
    </w:p>
    <w:p w:rsidR="00000000" w:rsidDel="00000000" w:rsidP="00000000" w:rsidRDefault="00000000" w:rsidRPr="00000000" w14:paraId="000005DF">
      <w:pPr>
        <w:spacing w:after="240" w:before="240" w:lineRule="auto"/>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How to run:</w:t>
      </w:r>
    </w:p>
    <w:p w:rsidR="00000000" w:rsidDel="00000000" w:rsidP="00000000" w:rsidRDefault="00000000" w:rsidRPr="00000000" w14:paraId="000005E1">
      <w:pPr>
        <w:numPr>
          <w:ilvl w:val="0"/>
          <w:numId w:val="139"/>
        </w:numPr>
        <w:spacing w:after="0" w:afterAutospacing="0" w:before="240" w:lineRule="auto"/>
        <w:ind w:left="720" w:hanging="360"/>
      </w:pPr>
      <w:r w:rsidDel="00000000" w:rsidR="00000000" w:rsidRPr="00000000">
        <w:rPr>
          <w:rtl w:val="0"/>
        </w:rPr>
        <w:t xml:space="preserve">Start the server: python server.py</w:t>
        <w:br w:type="textWrapping"/>
      </w:r>
    </w:p>
    <w:p w:rsidR="00000000" w:rsidDel="00000000" w:rsidP="00000000" w:rsidRDefault="00000000" w:rsidRPr="00000000" w14:paraId="000005E2">
      <w:pPr>
        <w:numPr>
          <w:ilvl w:val="0"/>
          <w:numId w:val="139"/>
        </w:numPr>
        <w:spacing w:after="0" w:afterAutospacing="0" w:before="0" w:beforeAutospacing="0" w:lineRule="auto"/>
        <w:ind w:left="720" w:hanging="360"/>
      </w:pPr>
      <w:r w:rsidDel="00000000" w:rsidR="00000000" w:rsidRPr="00000000">
        <w:rPr>
          <w:rtl w:val="0"/>
        </w:rPr>
        <w:t xml:space="preserve">In two separate terminals run: python client.py --seed 0 and python client.py --seed 1</w:t>
        <w:br w:type="textWrapping"/>
      </w:r>
    </w:p>
    <w:p w:rsidR="00000000" w:rsidDel="00000000" w:rsidP="00000000" w:rsidRDefault="00000000" w:rsidRPr="00000000" w14:paraId="000005E3">
      <w:pPr>
        <w:numPr>
          <w:ilvl w:val="0"/>
          <w:numId w:val="139"/>
        </w:numPr>
        <w:spacing w:after="240" w:before="0" w:beforeAutospacing="0" w:lineRule="auto"/>
        <w:ind w:left="720" w:hanging="360"/>
      </w:pPr>
      <w:r w:rsidDel="00000000" w:rsidR="00000000" w:rsidRPr="00000000">
        <w:rPr>
          <w:rtl w:val="0"/>
        </w:rPr>
        <w:t xml:space="preserve">Observe the server logs showing rounds of federated aggregation.</w:t>
        <w:br w:type="textWrapping"/>
      </w:r>
    </w:p>
    <w:p w:rsidR="00000000" w:rsidDel="00000000" w:rsidP="00000000" w:rsidRDefault="00000000" w:rsidRPr="00000000" w14:paraId="000005E4">
      <w:pPr>
        <w:spacing w:after="240" w:before="240" w:lineRule="auto"/>
        <w:rPr/>
      </w:pPr>
      <w:r w:rsidDel="00000000" w:rsidR="00000000" w:rsidRPr="00000000">
        <w:rPr>
          <w:rtl w:val="0"/>
        </w:rPr>
        <w:t xml:space="preserve">This prototype shows the mechanics of federated aggregation. In production you’d add:</w:t>
      </w:r>
    </w:p>
    <w:p w:rsidR="00000000" w:rsidDel="00000000" w:rsidP="00000000" w:rsidRDefault="00000000" w:rsidRPr="00000000" w14:paraId="000005E5">
      <w:pPr>
        <w:numPr>
          <w:ilvl w:val="0"/>
          <w:numId w:val="38"/>
        </w:numPr>
        <w:spacing w:after="240" w:before="240" w:lineRule="auto"/>
        <w:ind w:left="720" w:hanging="360"/>
      </w:pPr>
      <w:r w:rsidDel="00000000" w:rsidR="00000000" w:rsidRPr="00000000">
        <w:rPr>
          <w:rtl w:val="0"/>
        </w:rPr>
        <w:t xml:space="preserve">DP noise injection, secure aggregation, model signing, hardware attestation, and robust validation before deployment. Use Flower + cryptographic layers or TFF with secure aggregation. </w:t>
        <w:br w:type="textWrapping"/>
      </w:r>
    </w:p>
    <w:p w:rsidR="00000000" w:rsidDel="00000000" w:rsidP="00000000" w:rsidRDefault="00000000" w:rsidRPr="00000000" w14:paraId="00000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1"/>
        <w:keepNext w:val="0"/>
        <w:keepLines w:val="0"/>
        <w:spacing w:before="480" w:lineRule="auto"/>
        <w:rPr>
          <w:b w:val="1"/>
          <w:sz w:val="46"/>
          <w:szCs w:val="46"/>
        </w:rPr>
      </w:pPr>
      <w:bookmarkStart w:colFirst="0" w:colLast="0" w:name="_psdudo83u33h" w:id="258"/>
      <w:bookmarkEnd w:id="258"/>
      <w:r w:rsidDel="00000000" w:rsidR="00000000" w:rsidRPr="00000000">
        <w:rPr>
          <w:b w:val="1"/>
          <w:sz w:val="46"/>
          <w:szCs w:val="46"/>
          <w:rtl w:val="0"/>
        </w:rPr>
        <w:t xml:space="preserve">7 — Recommended OSS stack &amp; standards (quick list)</w:t>
      </w:r>
    </w:p>
    <w:p w:rsidR="00000000" w:rsidDel="00000000" w:rsidP="00000000" w:rsidRDefault="00000000" w:rsidRPr="00000000" w14:paraId="000005E8">
      <w:pPr>
        <w:numPr>
          <w:ilvl w:val="0"/>
          <w:numId w:val="23"/>
        </w:numPr>
        <w:spacing w:after="0" w:afterAutospacing="0" w:before="240" w:lineRule="auto"/>
        <w:ind w:left="720" w:hanging="360"/>
      </w:pPr>
      <w:r w:rsidDel="00000000" w:rsidR="00000000" w:rsidRPr="00000000">
        <w:rPr>
          <w:rtl w:val="0"/>
        </w:rPr>
        <w:t xml:space="preserve">Telemetry &amp; sensors: Zeek (NSM), Suricata (IDS). </w:t>
        <w:br w:type="textWrapping"/>
      </w:r>
    </w:p>
    <w:p w:rsidR="00000000" w:rsidDel="00000000" w:rsidP="00000000" w:rsidRDefault="00000000" w:rsidRPr="00000000" w14:paraId="000005E9">
      <w:pPr>
        <w:numPr>
          <w:ilvl w:val="0"/>
          <w:numId w:val="23"/>
        </w:numPr>
        <w:spacing w:after="0" w:afterAutospacing="0" w:before="0" w:beforeAutospacing="0" w:lineRule="auto"/>
        <w:ind w:left="720" w:hanging="360"/>
      </w:pPr>
      <w:r w:rsidDel="00000000" w:rsidR="00000000" w:rsidRPr="00000000">
        <w:rPr>
          <w:rtl w:val="0"/>
        </w:rPr>
        <w:t xml:space="preserve">Threat sharing: STIX/TAXII, MISP, OpenCTI. </w:t>
        <w:br w:type="textWrapping"/>
      </w:r>
    </w:p>
    <w:p w:rsidR="00000000" w:rsidDel="00000000" w:rsidP="00000000" w:rsidRDefault="00000000" w:rsidRPr="00000000" w14:paraId="000005EA">
      <w:pPr>
        <w:numPr>
          <w:ilvl w:val="0"/>
          <w:numId w:val="23"/>
        </w:numPr>
        <w:spacing w:after="0" w:afterAutospacing="0" w:before="0" w:beforeAutospacing="0" w:lineRule="auto"/>
        <w:ind w:left="720" w:hanging="360"/>
      </w:pPr>
      <w:r w:rsidDel="00000000" w:rsidR="00000000" w:rsidRPr="00000000">
        <w:rPr>
          <w:rtl w:val="0"/>
        </w:rPr>
        <w:t xml:space="preserve">Federated ML: Flower (flexible), TensorFlow Federated (research &amp; TFF). </w:t>
        <w:br w:type="textWrapping"/>
      </w:r>
    </w:p>
    <w:p w:rsidR="00000000" w:rsidDel="00000000" w:rsidP="00000000" w:rsidRDefault="00000000" w:rsidRPr="00000000" w14:paraId="000005EB">
      <w:pPr>
        <w:numPr>
          <w:ilvl w:val="0"/>
          <w:numId w:val="23"/>
        </w:numPr>
        <w:spacing w:after="0" w:afterAutospacing="0" w:before="0" w:beforeAutospacing="0" w:lineRule="auto"/>
        <w:ind w:left="720" w:hanging="360"/>
      </w:pPr>
      <w:r w:rsidDel="00000000" w:rsidR="00000000" w:rsidRPr="00000000">
        <w:rPr>
          <w:rtl w:val="0"/>
        </w:rPr>
        <w:t xml:space="preserve">Privacy tech: DP libraries + secure aggregation/MPC (research &amp; tooling). Consider Microsoft SEAL or MPyC where cryptographic aggregation is required. </w:t>
        <w:br w:type="textWrapping"/>
      </w:r>
    </w:p>
    <w:p w:rsidR="00000000" w:rsidDel="00000000" w:rsidP="00000000" w:rsidRDefault="00000000" w:rsidRPr="00000000" w14:paraId="000005EC">
      <w:pPr>
        <w:numPr>
          <w:ilvl w:val="0"/>
          <w:numId w:val="23"/>
        </w:numPr>
        <w:spacing w:after="240" w:before="0" w:beforeAutospacing="0" w:lineRule="auto"/>
        <w:ind w:left="720" w:hanging="360"/>
      </w:pPr>
      <w:r w:rsidDel="00000000" w:rsidR="00000000" w:rsidRPr="00000000">
        <w:rPr>
          <w:rtl w:val="0"/>
        </w:rPr>
        <w:t xml:space="preserve">Governance &amp; frameworks: NIST CSF 2.0 (governance, risk), MITRE ATT&amp;CK (TTP mapping). </w:t>
        <w:br w:type="textWrapping"/>
      </w:r>
    </w:p>
    <w:p w:rsidR="00000000" w:rsidDel="00000000" w:rsidP="00000000" w:rsidRDefault="00000000" w:rsidRPr="00000000" w14:paraId="000005ED">
      <w:pPr>
        <w:pStyle w:val="Heading1"/>
        <w:keepNext w:val="0"/>
        <w:keepLines w:val="0"/>
        <w:spacing w:before="480" w:lineRule="auto"/>
        <w:rPr>
          <w:b w:val="1"/>
          <w:sz w:val="46"/>
          <w:szCs w:val="46"/>
        </w:rPr>
      </w:pPr>
      <w:bookmarkStart w:colFirst="0" w:colLast="0" w:name="_d4v82ep0yycd" w:id="259"/>
      <w:bookmarkEnd w:id="259"/>
      <w:r w:rsidDel="00000000" w:rsidR="00000000" w:rsidRPr="00000000">
        <w:rPr>
          <w:b w:val="1"/>
          <w:sz w:val="46"/>
          <w:szCs w:val="46"/>
          <w:rtl w:val="0"/>
        </w:rPr>
        <w:t xml:space="preserve">1) Expanded Technical Design (defensive, detailed)</w:t>
      </w:r>
    </w:p>
    <w:p w:rsidR="00000000" w:rsidDel="00000000" w:rsidP="00000000" w:rsidRDefault="00000000" w:rsidRPr="00000000" w14:paraId="000005EE">
      <w:pPr>
        <w:pStyle w:val="Heading2"/>
        <w:keepNext w:val="0"/>
        <w:keepLines w:val="0"/>
        <w:spacing w:after="80" w:lineRule="auto"/>
        <w:rPr>
          <w:b w:val="1"/>
          <w:sz w:val="34"/>
          <w:szCs w:val="34"/>
        </w:rPr>
      </w:pPr>
      <w:bookmarkStart w:colFirst="0" w:colLast="0" w:name="_42bnu0edoptk" w:id="260"/>
      <w:bookmarkEnd w:id="260"/>
      <w:r w:rsidDel="00000000" w:rsidR="00000000" w:rsidRPr="00000000">
        <w:rPr>
          <w:b w:val="1"/>
          <w:sz w:val="34"/>
          <w:szCs w:val="34"/>
          <w:rtl w:val="0"/>
        </w:rPr>
        <w:t xml:space="preserve">Purpose</w:t>
      </w:r>
    </w:p>
    <w:p w:rsidR="00000000" w:rsidDel="00000000" w:rsidP="00000000" w:rsidRDefault="00000000" w:rsidRPr="00000000" w14:paraId="000005EF">
      <w:pPr>
        <w:spacing w:after="240" w:before="240" w:lineRule="auto"/>
        <w:rPr/>
      </w:pPr>
      <w:r w:rsidDel="00000000" w:rsidR="00000000" w:rsidRPr="00000000">
        <w:rPr>
          <w:rtl w:val="0"/>
        </w:rPr>
        <w:t xml:space="preserve">A defensive, federated, privacy-first detection and mitigation fabric for allied networks. Nodes keep raw telemetry locally, share vetted CTI (STIX/TAXII), and participate in privacy-preserving federated ML for cross-domain detection improvements. Human-in-the-loop gating prevents accidental escalation.</w:t>
      </w:r>
    </w:p>
    <w:p w:rsidR="00000000" w:rsidDel="00000000" w:rsidP="00000000" w:rsidRDefault="00000000" w:rsidRPr="00000000" w14:paraId="000005F0">
      <w:pPr>
        <w:pStyle w:val="Heading2"/>
        <w:keepNext w:val="0"/>
        <w:keepLines w:val="0"/>
        <w:spacing w:after="80" w:lineRule="auto"/>
        <w:rPr>
          <w:b w:val="1"/>
          <w:sz w:val="34"/>
          <w:szCs w:val="34"/>
        </w:rPr>
      </w:pPr>
      <w:bookmarkStart w:colFirst="0" w:colLast="0" w:name="_20p4ptes2cr2" w:id="261"/>
      <w:bookmarkEnd w:id="261"/>
      <w:r w:rsidDel="00000000" w:rsidR="00000000" w:rsidRPr="00000000">
        <w:rPr>
          <w:b w:val="1"/>
          <w:sz w:val="34"/>
          <w:szCs w:val="34"/>
          <w:rtl w:val="0"/>
        </w:rPr>
        <w:t xml:space="preserve">Core components (expanded)</w:t>
      </w:r>
    </w:p>
    <w:p w:rsidR="00000000" w:rsidDel="00000000" w:rsidP="00000000" w:rsidRDefault="00000000" w:rsidRPr="00000000" w14:paraId="000005F1">
      <w:pPr>
        <w:numPr>
          <w:ilvl w:val="0"/>
          <w:numId w:val="68"/>
        </w:numPr>
        <w:spacing w:after="0" w:afterAutospacing="0" w:before="240" w:lineRule="auto"/>
        <w:ind w:left="720" w:hanging="360"/>
      </w:pPr>
      <w:r w:rsidDel="00000000" w:rsidR="00000000" w:rsidRPr="00000000">
        <w:rPr>
          <w:rtl w:val="0"/>
        </w:rPr>
        <w:t xml:space="preserve">Sensors: Zeek (network), Suricata (IDS), EDR (host telemetry), cloud audit logs, DNS, authentication logs.</w:t>
        <w:br w:type="textWrapping"/>
      </w:r>
    </w:p>
    <w:p w:rsidR="00000000" w:rsidDel="00000000" w:rsidP="00000000" w:rsidRDefault="00000000" w:rsidRPr="00000000" w14:paraId="000005F2">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Local Collector / Normalizer: Logbeat/Fluentd → normalize into Elastic Common Schema (ECS). Enrichment: ASN lookup, geolocation, local asset tags, MITRE ATT&amp;CK mapping.</w:t>
        <w:br w:type="textWrapping"/>
      </w:r>
    </w:p>
    <w:p w:rsidR="00000000" w:rsidDel="00000000" w:rsidP="00000000" w:rsidRDefault="00000000" w:rsidRPr="00000000" w14:paraId="000005F3">
      <w:pPr>
        <w:numPr>
          <w:ilvl w:val="0"/>
          <w:numId w:val="68"/>
        </w:numPr>
        <w:spacing w:after="0" w:afterAutospacing="0" w:before="0" w:beforeAutospacing="0" w:lineRule="auto"/>
        <w:ind w:left="720" w:hanging="360"/>
      </w:pPr>
      <w:r w:rsidDel="00000000" w:rsidR="00000000" w:rsidRPr="00000000">
        <w:rPr>
          <w:rtl w:val="0"/>
        </w:rPr>
        <w:t xml:space="preserve">Local Analytics:</w:t>
        <w:br w:type="textWrapping"/>
      </w:r>
    </w:p>
    <w:p w:rsidR="00000000" w:rsidDel="00000000" w:rsidP="00000000" w:rsidRDefault="00000000" w:rsidRPr="00000000" w14:paraId="000005F4">
      <w:pPr>
        <w:numPr>
          <w:ilvl w:val="1"/>
          <w:numId w:val="68"/>
        </w:numPr>
        <w:spacing w:after="0" w:afterAutospacing="0" w:before="0" w:beforeAutospacing="0" w:lineRule="auto"/>
        <w:ind w:left="1440" w:hanging="360"/>
      </w:pPr>
      <w:r w:rsidDel="00000000" w:rsidR="00000000" w:rsidRPr="00000000">
        <w:rPr>
          <w:rtl w:val="0"/>
        </w:rPr>
        <w:t xml:space="preserve">Signature &amp; rule engine (Suricata, Sigma rules).</w:t>
        <w:br w:type="textWrapping"/>
      </w:r>
    </w:p>
    <w:p w:rsidR="00000000" w:rsidDel="00000000" w:rsidP="00000000" w:rsidRDefault="00000000" w:rsidRPr="00000000" w14:paraId="000005F5">
      <w:pPr>
        <w:numPr>
          <w:ilvl w:val="1"/>
          <w:numId w:val="68"/>
        </w:numPr>
        <w:spacing w:after="0" w:afterAutospacing="0" w:before="0" w:beforeAutospacing="0" w:lineRule="auto"/>
        <w:ind w:left="1440" w:hanging="360"/>
      </w:pPr>
      <w:r w:rsidDel="00000000" w:rsidR="00000000" w:rsidRPr="00000000">
        <w:rPr>
          <w:rtl w:val="0"/>
        </w:rPr>
        <w:t xml:space="preserve">Heuristics &amp; deterministic detectors.</w:t>
        <w:br w:type="textWrapping"/>
      </w:r>
    </w:p>
    <w:p w:rsidR="00000000" w:rsidDel="00000000" w:rsidP="00000000" w:rsidRDefault="00000000" w:rsidRPr="00000000" w14:paraId="000005F6">
      <w:pPr>
        <w:numPr>
          <w:ilvl w:val="1"/>
          <w:numId w:val="68"/>
        </w:numPr>
        <w:spacing w:after="0" w:afterAutospacing="0" w:before="0" w:beforeAutospacing="0" w:lineRule="auto"/>
        <w:ind w:left="1440" w:hanging="360"/>
      </w:pPr>
      <w:r w:rsidDel="00000000" w:rsidR="00000000" w:rsidRPr="00000000">
        <w:rPr>
          <w:rtl w:val="0"/>
        </w:rPr>
        <w:t xml:space="preserve">Statistical &amp; ML detectors (IsolationForest, autoencoders, sequence models for host/user sequences).</w:t>
        <w:br w:type="textWrapping"/>
      </w:r>
    </w:p>
    <w:p w:rsidR="00000000" w:rsidDel="00000000" w:rsidP="00000000" w:rsidRDefault="00000000" w:rsidRPr="00000000" w14:paraId="000005F7">
      <w:pPr>
        <w:numPr>
          <w:ilvl w:val="1"/>
          <w:numId w:val="68"/>
        </w:numPr>
        <w:spacing w:after="0" w:afterAutospacing="0" w:before="0" w:beforeAutospacing="0" w:lineRule="auto"/>
        <w:ind w:left="1440" w:hanging="360"/>
      </w:pPr>
      <w:r w:rsidDel="00000000" w:rsidR="00000000" w:rsidRPr="00000000">
        <w:rPr>
          <w:rtl w:val="0"/>
        </w:rPr>
        <w:t xml:space="preserve">UEBA for user and host baselines.</w:t>
        <w:br w:type="textWrapping"/>
      </w:r>
    </w:p>
    <w:p w:rsidR="00000000" w:rsidDel="00000000" w:rsidP="00000000" w:rsidRDefault="00000000" w:rsidRPr="00000000" w14:paraId="000005F8">
      <w:pPr>
        <w:numPr>
          <w:ilvl w:val="0"/>
          <w:numId w:val="68"/>
        </w:numPr>
        <w:spacing w:after="0" w:afterAutospacing="0" w:before="0" w:beforeAutospacing="0" w:lineRule="auto"/>
        <w:ind w:left="720" w:hanging="360"/>
      </w:pPr>
      <w:r w:rsidDel="00000000" w:rsidR="00000000" w:rsidRPr="00000000">
        <w:rPr>
          <w:rtl w:val="0"/>
        </w:rPr>
        <w:t xml:space="preserve">Decisioning &amp; Response:</w:t>
        <w:br w:type="textWrapping"/>
      </w:r>
    </w:p>
    <w:p w:rsidR="00000000" w:rsidDel="00000000" w:rsidP="00000000" w:rsidRDefault="00000000" w:rsidRPr="00000000" w14:paraId="000005F9">
      <w:pPr>
        <w:numPr>
          <w:ilvl w:val="1"/>
          <w:numId w:val="68"/>
        </w:numPr>
        <w:spacing w:after="0" w:afterAutospacing="0" w:before="0" w:beforeAutospacing="0" w:lineRule="auto"/>
        <w:ind w:left="1440" w:hanging="360"/>
      </w:pPr>
      <w:r w:rsidDel="00000000" w:rsidR="00000000" w:rsidRPr="00000000">
        <w:rPr>
          <w:rtl w:val="0"/>
        </w:rPr>
        <w:t xml:space="preserve">Low-risk automated actions: local quarantine of endpoint, capture forensic snapshot, throttle suspect sessions — only when policy and confidence thresholds are met and action is reversible.</w:t>
        <w:br w:type="textWrapping"/>
      </w:r>
    </w:p>
    <w:p w:rsidR="00000000" w:rsidDel="00000000" w:rsidP="00000000" w:rsidRDefault="00000000" w:rsidRPr="00000000" w14:paraId="000005FA">
      <w:pPr>
        <w:numPr>
          <w:ilvl w:val="1"/>
          <w:numId w:val="68"/>
        </w:numPr>
        <w:spacing w:after="0" w:afterAutospacing="0" w:before="0" w:beforeAutospacing="0" w:lineRule="auto"/>
        <w:ind w:left="1440" w:hanging="360"/>
      </w:pPr>
      <w:r w:rsidDel="00000000" w:rsidR="00000000" w:rsidRPr="00000000">
        <w:rPr>
          <w:rtl w:val="0"/>
        </w:rPr>
        <w:t xml:space="preserve">High-risk actions: require explicit human approval recorded in audit ledger.</w:t>
        <w:br w:type="textWrapping"/>
      </w:r>
    </w:p>
    <w:p w:rsidR="00000000" w:rsidDel="00000000" w:rsidP="00000000" w:rsidRDefault="00000000" w:rsidRPr="00000000" w14:paraId="000005FB">
      <w:pPr>
        <w:numPr>
          <w:ilvl w:val="0"/>
          <w:numId w:val="68"/>
        </w:numPr>
        <w:spacing w:after="0" w:afterAutospacing="0" w:before="0" w:beforeAutospacing="0" w:lineRule="auto"/>
        <w:ind w:left="720" w:hanging="360"/>
      </w:pPr>
      <w:r w:rsidDel="00000000" w:rsidR="00000000" w:rsidRPr="00000000">
        <w:rPr>
          <w:rtl w:val="0"/>
        </w:rPr>
        <w:t xml:space="preserve">CTI Sharing &amp; Vetting:</w:t>
        <w:br w:type="textWrapping"/>
      </w:r>
    </w:p>
    <w:p w:rsidR="00000000" w:rsidDel="00000000" w:rsidP="00000000" w:rsidRDefault="00000000" w:rsidRPr="00000000" w14:paraId="000005FC">
      <w:pPr>
        <w:numPr>
          <w:ilvl w:val="1"/>
          <w:numId w:val="68"/>
        </w:numPr>
        <w:spacing w:after="0" w:afterAutospacing="0" w:before="0" w:beforeAutospacing="0" w:lineRule="auto"/>
        <w:ind w:left="1440" w:hanging="360"/>
      </w:pPr>
      <w:r w:rsidDel="00000000" w:rsidR="00000000" w:rsidRPr="00000000">
        <w:rPr>
          <w:rtl w:val="0"/>
        </w:rPr>
        <w:t xml:space="preserve">MISP/OpenCTI for indicator vetting prior to sharing. STIX/TAXII v2.1 for exchange. Indicators include confidence, provenance, TTL.</w:t>
        <w:br w:type="textWrapping"/>
      </w:r>
    </w:p>
    <w:p w:rsidR="00000000" w:rsidDel="00000000" w:rsidP="00000000" w:rsidRDefault="00000000" w:rsidRPr="00000000" w14:paraId="000005FD">
      <w:pPr>
        <w:numPr>
          <w:ilvl w:val="0"/>
          <w:numId w:val="68"/>
        </w:numPr>
        <w:spacing w:after="0" w:afterAutospacing="0" w:before="0" w:beforeAutospacing="0" w:lineRule="auto"/>
        <w:ind w:left="720" w:hanging="360"/>
      </w:pPr>
      <w:r w:rsidDel="00000000" w:rsidR="00000000" w:rsidRPr="00000000">
        <w:rPr>
          <w:rtl w:val="0"/>
        </w:rPr>
        <w:t xml:space="preserve">Federated ML Fabric:</w:t>
        <w:br w:type="textWrapping"/>
      </w:r>
    </w:p>
    <w:p w:rsidR="00000000" w:rsidDel="00000000" w:rsidP="00000000" w:rsidRDefault="00000000" w:rsidRPr="00000000" w14:paraId="000005FE">
      <w:pPr>
        <w:numPr>
          <w:ilvl w:val="1"/>
          <w:numId w:val="68"/>
        </w:numPr>
        <w:spacing w:after="0" w:afterAutospacing="0" w:before="0" w:beforeAutospacing="0" w:lineRule="auto"/>
        <w:ind w:left="1440" w:hanging="360"/>
      </w:pPr>
      <w:r w:rsidDel="00000000" w:rsidR="00000000" w:rsidRPr="00000000">
        <w:rPr>
          <w:rtl w:val="0"/>
        </w:rPr>
        <w:t xml:space="preserve">Per-node training on local datasets; nodes send encrypted, DP-noised model updates to aggregator. Aggregator performs secure aggregation (no node sees other nodes’ updates) and issues signed global models.</w:t>
        <w:br w:type="textWrapping"/>
      </w:r>
    </w:p>
    <w:p w:rsidR="00000000" w:rsidDel="00000000" w:rsidP="00000000" w:rsidRDefault="00000000" w:rsidRPr="00000000" w14:paraId="000005FF">
      <w:pPr>
        <w:numPr>
          <w:ilvl w:val="0"/>
          <w:numId w:val="68"/>
        </w:numPr>
        <w:spacing w:after="0" w:afterAutospacing="0" w:before="0" w:beforeAutospacing="0" w:lineRule="auto"/>
        <w:ind w:left="720" w:hanging="360"/>
      </w:pPr>
      <w:r w:rsidDel="00000000" w:rsidR="00000000" w:rsidRPr="00000000">
        <w:rPr>
          <w:rtl w:val="0"/>
        </w:rPr>
        <w:t xml:space="preserve">Aggregation &amp; Dashboards:</w:t>
        <w:br w:type="textWrapping"/>
      </w:r>
    </w:p>
    <w:p w:rsidR="00000000" w:rsidDel="00000000" w:rsidP="00000000" w:rsidRDefault="00000000" w:rsidRPr="00000000" w14:paraId="00000600">
      <w:pPr>
        <w:numPr>
          <w:ilvl w:val="1"/>
          <w:numId w:val="68"/>
        </w:numPr>
        <w:spacing w:after="0" w:afterAutospacing="0" w:before="0" w:beforeAutospacing="0" w:lineRule="auto"/>
        <w:ind w:left="1440" w:hanging="360"/>
      </w:pPr>
      <w:r w:rsidDel="00000000" w:rsidR="00000000" w:rsidRPr="00000000">
        <w:rPr>
          <w:rtl w:val="0"/>
        </w:rPr>
        <w:t xml:space="preserve">Aggregator produces cross-node risk signals (no raw logs). Dashboards show aggregates, detection KPIs (MTTD, MTTR), and public-resilience metrics (non-sensitive).</w:t>
        <w:br w:type="textWrapping"/>
      </w:r>
    </w:p>
    <w:p w:rsidR="00000000" w:rsidDel="00000000" w:rsidP="00000000" w:rsidRDefault="00000000" w:rsidRPr="00000000" w14:paraId="00000601">
      <w:pPr>
        <w:numPr>
          <w:ilvl w:val="0"/>
          <w:numId w:val="68"/>
        </w:numPr>
        <w:spacing w:after="0" w:afterAutospacing="0" w:before="0" w:beforeAutospacing="0" w:lineRule="auto"/>
        <w:ind w:left="720" w:hanging="360"/>
      </w:pPr>
      <w:r w:rsidDel="00000000" w:rsidR="00000000" w:rsidRPr="00000000">
        <w:rPr>
          <w:rtl w:val="0"/>
        </w:rPr>
        <w:t xml:space="preserve">Trust &amp; Governance:</w:t>
        <w:br w:type="textWrapping"/>
      </w:r>
    </w:p>
    <w:p w:rsidR="00000000" w:rsidDel="00000000" w:rsidP="00000000" w:rsidRDefault="00000000" w:rsidRPr="00000000" w14:paraId="00000602">
      <w:pPr>
        <w:numPr>
          <w:ilvl w:val="1"/>
          <w:numId w:val="68"/>
        </w:numPr>
        <w:spacing w:after="240" w:before="0" w:beforeAutospacing="0" w:lineRule="auto"/>
        <w:ind w:left="1440" w:hanging="360"/>
      </w:pPr>
      <w:r w:rsidDel="00000000" w:rsidR="00000000" w:rsidRPr="00000000">
        <w:rPr>
          <w:rtl w:val="0"/>
        </w:rPr>
        <w:t xml:space="preserve">Node onboarding via PKI and hardware attestation (HSM/TPM). Signed artifacts and append-only verifiable logs for provenance and auditing.</w:t>
        <w:br w:type="textWrapping"/>
      </w:r>
    </w:p>
    <w:p w:rsidR="00000000" w:rsidDel="00000000" w:rsidP="00000000" w:rsidRDefault="00000000" w:rsidRPr="00000000" w14:paraId="00000603">
      <w:pPr>
        <w:pStyle w:val="Heading2"/>
        <w:keepNext w:val="0"/>
        <w:keepLines w:val="0"/>
        <w:spacing w:after="80" w:lineRule="auto"/>
        <w:rPr>
          <w:b w:val="1"/>
          <w:sz w:val="34"/>
          <w:szCs w:val="34"/>
        </w:rPr>
      </w:pPr>
      <w:bookmarkStart w:colFirst="0" w:colLast="0" w:name="_f2howjnj8504" w:id="262"/>
      <w:bookmarkEnd w:id="262"/>
      <w:r w:rsidDel="00000000" w:rsidR="00000000" w:rsidRPr="00000000">
        <w:rPr>
          <w:b w:val="1"/>
          <w:sz w:val="34"/>
          <w:szCs w:val="34"/>
          <w:rtl w:val="0"/>
        </w:rPr>
        <w:t xml:space="preserve">Data flow (text + ASCII)</w:t>
      </w:r>
    </w:p>
    <w:p w:rsidR="00000000" w:rsidDel="00000000" w:rsidP="00000000" w:rsidRDefault="00000000" w:rsidRPr="00000000" w14:paraId="00000604">
      <w:pPr>
        <w:spacing w:after="240" w:before="240" w:lineRule="auto"/>
        <w:rPr/>
      </w:pPr>
      <w:r w:rsidDel="00000000" w:rsidR="00000000" w:rsidRPr="00000000">
        <w:rPr>
          <w:rFonts w:ascii="Arial Unicode MS" w:cs="Arial Unicode MS" w:eastAsia="Arial Unicode MS" w:hAnsi="Arial Unicode MS"/>
          <w:rtl w:val="0"/>
        </w:rPr>
        <w:t xml:space="preserve">Sensors → Local Collector → Normalizer (ECS) → Local Analytics → Decisioning (human-in-loop)</w:t>
      </w:r>
    </w:p>
    <w:p w:rsidR="00000000" w:rsidDel="00000000" w:rsidP="00000000" w:rsidRDefault="00000000" w:rsidRPr="00000000" w14:paraId="00000605">
      <w:pPr>
        <w:spacing w:after="240" w:before="240" w:lineRule="auto"/>
        <w:rPr/>
      </w:pPr>
      <w:r w:rsidDel="00000000" w:rsidR="00000000" w:rsidRPr="00000000">
        <w:rPr>
          <w:rFonts w:ascii="Arial Unicode MS" w:cs="Arial Unicode MS" w:eastAsia="Arial Unicode MS" w:hAnsi="Arial Unicode MS"/>
          <w:rtl w:val="0"/>
        </w:rPr>
        <w:t xml:space="preserve">Local Analytics → (1) Local actions &amp; storage; (2) CTI export (STIX/TAXII signed indicators) → Federation CTI Fabric (MISP/OpenCTI)</w:t>
      </w:r>
    </w:p>
    <w:p w:rsidR="00000000" w:rsidDel="00000000" w:rsidP="00000000" w:rsidRDefault="00000000" w:rsidRPr="00000000" w14:paraId="00000606">
      <w:pPr>
        <w:spacing w:after="240" w:before="240" w:lineRule="auto"/>
        <w:rPr/>
      </w:pPr>
      <w:r w:rsidDel="00000000" w:rsidR="00000000" w:rsidRPr="00000000">
        <w:rPr>
          <w:rFonts w:ascii="Arial Unicode MS" w:cs="Arial Unicode MS" w:eastAsia="Arial Unicode MS" w:hAnsi="Arial Unicode MS"/>
          <w:rtl w:val="0"/>
        </w:rPr>
        <w:t xml:space="preserve">Local Analytics → Federated ML client (DP + encryption) → Secure Aggregator → Global Model → Signed back to nodes</w:t>
      </w:r>
    </w:p>
    <w:p w:rsidR="00000000" w:rsidDel="00000000" w:rsidP="00000000" w:rsidRDefault="00000000" w:rsidRPr="00000000" w14:paraId="00000607">
      <w:pPr>
        <w:spacing w:after="240" w:before="240" w:lineRule="auto"/>
        <w:rPr/>
      </w:pPr>
      <w:r w:rsidDel="00000000" w:rsidR="00000000" w:rsidRPr="00000000">
        <w:rPr>
          <w:rtl w:val="0"/>
        </w:rPr>
        <w:t xml:space="preserve">ASCII diagram:</w:t>
      </w:r>
    </w:p>
    <w:p w:rsidR="00000000" w:rsidDel="00000000" w:rsidP="00000000" w:rsidRDefault="00000000" w:rsidRPr="00000000" w14:paraId="00000608">
      <w:pPr>
        <w:spacing w:after="240" w:before="240" w:lineRule="auto"/>
        <w:rPr/>
      </w:pPr>
      <w:r w:rsidDel="00000000" w:rsidR="00000000" w:rsidRPr="00000000">
        <w:rPr>
          <w:rtl w:val="0"/>
        </w:rPr>
        <w:t xml:space="preserve">+---------+      +-----------+      +-------------+      +------------------+</w:t>
      </w:r>
    </w:p>
    <w:p w:rsidR="00000000" w:rsidDel="00000000" w:rsidP="00000000" w:rsidRDefault="00000000" w:rsidRPr="00000000" w14:paraId="00000609">
      <w:pPr>
        <w:spacing w:after="240" w:before="240" w:lineRule="auto"/>
        <w:rPr/>
      </w:pPr>
      <w:r w:rsidDel="00000000" w:rsidR="00000000" w:rsidRPr="00000000">
        <w:rPr>
          <w:rtl w:val="0"/>
        </w:rPr>
        <w:t xml:space="preserve">| Sensors | ---&gt; | Collector | ---&gt; | Local ML &amp;  | ---&gt; | Local Decision   |</w:t>
      </w:r>
    </w:p>
    <w:p w:rsidR="00000000" w:rsidDel="00000000" w:rsidP="00000000" w:rsidRDefault="00000000" w:rsidRPr="00000000" w14:paraId="0000060A">
      <w:pPr>
        <w:spacing w:after="240" w:before="240" w:lineRule="auto"/>
        <w:rPr/>
      </w:pPr>
      <w:r w:rsidDel="00000000" w:rsidR="00000000" w:rsidRPr="00000000">
        <w:rPr>
          <w:rtl w:val="0"/>
        </w:rPr>
        <w:t xml:space="preserve">| (Zeek,  |      | Normalize |      | Analytics   |      | (Human-gated)    |</w:t>
      </w:r>
    </w:p>
    <w:p w:rsidR="00000000" w:rsidDel="00000000" w:rsidP="00000000" w:rsidRDefault="00000000" w:rsidRPr="00000000" w14:paraId="0000060B">
      <w:pPr>
        <w:spacing w:after="240" w:before="240" w:lineRule="auto"/>
        <w:rPr/>
      </w:pPr>
      <w:r w:rsidDel="00000000" w:rsidR="00000000" w:rsidRPr="00000000">
        <w:rPr>
          <w:rtl w:val="0"/>
        </w:rPr>
        <w:t xml:space="preserve">| Suricata)|     +-----------+      +-------------+      +------------------+</w:t>
      </w:r>
    </w:p>
    <w:p w:rsidR="00000000" w:rsidDel="00000000" w:rsidP="00000000" w:rsidRDefault="00000000" w:rsidRPr="00000000" w14:paraId="0000060C">
      <w:pPr>
        <w:spacing w:after="240" w:before="240" w:lineRule="auto"/>
        <w:rPr/>
      </w:pPr>
      <w:r w:rsidDel="00000000" w:rsidR="00000000" w:rsidRPr="00000000">
        <w:rPr>
          <w:rtl w:val="0"/>
        </w:rPr>
        <w:t xml:space="preserve">       |                     \                    \</w:t>
      </w:r>
    </w:p>
    <w:p w:rsidR="00000000" w:rsidDel="00000000" w:rsidP="00000000" w:rsidRDefault="00000000" w:rsidRPr="00000000" w14:paraId="0000060D">
      <w:pPr>
        <w:spacing w:after="240" w:before="240" w:lineRule="auto"/>
        <w:rPr/>
      </w:pPr>
      <w:r w:rsidDel="00000000" w:rsidR="00000000" w:rsidRPr="00000000">
        <w:rPr>
          <w:rtl w:val="0"/>
        </w:rPr>
        <w:t xml:space="preserve">       |                      \                    \</w:t>
      </w:r>
    </w:p>
    <w:p w:rsidR="00000000" w:rsidDel="00000000" w:rsidP="00000000" w:rsidRDefault="00000000" w:rsidRPr="00000000" w14:paraId="0000060E">
      <w:pPr>
        <w:spacing w:after="240" w:before="240" w:lineRule="auto"/>
        <w:rPr/>
      </w:pPr>
      <w:r w:rsidDel="00000000" w:rsidR="00000000" w:rsidRPr="00000000">
        <w:rPr>
          <w:rtl w:val="0"/>
        </w:rPr>
        <w:t xml:space="preserve">       v                       v                    v</w:t>
      </w:r>
    </w:p>
    <w:p w:rsidR="00000000" w:rsidDel="00000000" w:rsidP="00000000" w:rsidRDefault="00000000" w:rsidRPr="00000000" w14:paraId="0000060F">
      <w:pPr>
        <w:spacing w:after="240" w:before="240" w:lineRule="auto"/>
        <w:rPr/>
      </w:pPr>
      <w:r w:rsidDel="00000000" w:rsidR="00000000" w:rsidRPr="00000000">
        <w:rPr>
          <w:rtl w:val="0"/>
        </w:rPr>
        <w:t xml:space="preserve">  (local storage)       CTI (STIX/TAXII)       Federated ML client</w:t>
      </w:r>
    </w:p>
    <w:p w:rsidR="00000000" w:rsidDel="00000000" w:rsidP="00000000" w:rsidRDefault="00000000" w:rsidRPr="00000000" w14:paraId="00000610">
      <w:pPr>
        <w:spacing w:after="240" w:before="240" w:lineRule="auto"/>
        <w:rPr/>
      </w:pPr>
      <w:r w:rsidDel="00000000" w:rsidR="00000000" w:rsidRPr="00000000">
        <w:rPr>
          <w:rtl w:val="0"/>
        </w:rPr>
        <w:t xml:space="preserve">                             |                      |</w:t>
      </w:r>
    </w:p>
    <w:p w:rsidR="00000000" w:rsidDel="00000000" w:rsidP="00000000" w:rsidRDefault="00000000" w:rsidRPr="00000000" w14:paraId="00000611">
      <w:pPr>
        <w:spacing w:after="240" w:before="240" w:lineRule="auto"/>
        <w:rPr/>
      </w:pPr>
      <w:r w:rsidDel="00000000" w:rsidR="00000000" w:rsidRPr="00000000">
        <w:rPr>
          <w:rtl w:val="0"/>
        </w:rPr>
        <w:t xml:space="preserve">                             v                      v</w:t>
      </w:r>
    </w:p>
    <w:p w:rsidR="00000000" w:rsidDel="00000000" w:rsidP="00000000" w:rsidRDefault="00000000" w:rsidRPr="00000000" w14:paraId="00000612">
      <w:pPr>
        <w:spacing w:after="240" w:before="240" w:lineRule="auto"/>
        <w:rPr/>
      </w:pPr>
      <w:r w:rsidDel="00000000" w:rsidR="00000000" w:rsidRPr="00000000">
        <w:rPr>
          <w:rtl w:val="0"/>
        </w:rPr>
        <w:t xml:space="preserve">                       Federation CTI           Secure Aggregator</w:t>
      </w:r>
    </w:p>
    <w:p w:rsidR="00000000" w:rsidDel="00000000" w:rsidP="00000000" w:rsidRDefault="00000000" w:rsidRPr="00000000" w14:paraId="00000613">
      <w:pPr>
        <w:spacing w:after="240" w:before="240" w:lineRule="auto"/>
        <w:rPr/>
      </w:pPr>
      <w:r w:rsidDel="00000000" w:rsidR="00000000" w:rsidRPr="00000000">
        <w:rPr>
          <w:rtl w:val="0"/>
        </w:rPr>
        <w:t xml:space="preserve">                       (OpenCTI/MISP)           (secure agg, DP)</w:t>
      </w:r>
    </w:p>
    <w:p w:rsidR="00000000" w:rsidDel="00000000" w:rsidP="00000000" w:rsidRDefault="00000000" w:rsidRPr="00000000" w14:paraId="00000614">
      <w:pPr>
        <w:spacing w:after="240" w:before="240" w:lineRule="auto"/>
        <w:rPr/>
      </w:pPr>
      <w:r w:rsidDel="00000000" w:rsidR="00000000" w:rsidRPr="00000000">
        <w:rPr>
          <w:rtl w:val="0"/>
        </w:rPr>
        <w:t xml:space="preserve">                             \                      /</w:t>
      </w:r>
    </w:p>
    <w:p w:rsidR="00000000" w:rsidDel="00000000" w:rsidP="00000000" w:rsidRDefault="00000000" w:rsidRPr="00000000" w14:paraId="00000615">
      <w:pPr>
        <w:spacing w:after="240" w:before="240" w:lineRule="auto"/>
        <w:rPr/>
      </w:pPr>
      <w:r w:rsidDel="00000000" w:rsidR="00000000" w:rsidRPr="00000000">
        <w:rPr>
          <w:rtl w:val="0"/>
        </w:rPr>
        <w:t xml:space="preserve">                              \                    /</w:t>
      </w:r>
    </w:p>
    <w:p w:rsidR="00000000" w:rsidDel="00000000" w:rsidP="00000000" w:rsidRDefault="00000000" w:rsidRPr="00000000" w14:paraId="00000616">
      <w:pPr>
        <w:spacing w:after="240" w:before="240" w:lineRule="auto"/>
        <w:rPr/>
      </w:pPr>
      <w:r w:rsidDel="00000000" w:rsidR="00000000" w:rsidRPr="00000000">
        <w:rPr>
          <w:rtl w:val="0"/>
        </w:rPr>
        <w:t xml:space="preserve">                               v                  v</w:t>
      </w:r>
    </w:p>
    <w:p w:rsidR="00000000" w:rsidDel="00000000" w:rsidP="00000000" w:rsidRDefault="00000000" w:rsidRPr="00000000" w14:paraId="00000617">
      <w:pPr>
        <w:spacing w:after="240" w:before="240" w:lineRule="auto"/>
        <w:rPr/>
      </w:pPr>
      <w:r w:rsidDel="00000000" w:rsidR="00000000" w:rsidRPr="00000000">
        <w:rPr>
          <w:rtl w:val="0"/>
        </w:rPr>
        <w:t xml:space="preserve">                             Dashboards &amp; signed global model</w:t>
      </w:r>
    </w:p>
    <w:p w:rsidR="00000000" w:rsidDel="00000000" w:rsidP="00000000" w:rsidRDefault="00000000" w:rsidRPr="00000000" w14:paraId="00000618">
      <w:pPr>
        <w:spacing w:after="240" w:before="240" w:lineRule="auto"/>
        <w:rPr/>
      </w:pPr>
      <w:r w:rsidDel="00000000" w:rsidR="00000000" w:rsidRPr="00000000">
        <w:rPr>
          <w:rtl w:val="0"/>
        </w:rPr>
      </w:r>
    </w:p>
    <w:p w:rsidR="00000000" w:rsidDel="00000000" w:rsidP="00000000" w:rsidRDefault="00000000" w:rsidRPr="00000000" w14:paraId="00000619">
      <w:pPr>
        <w:pStyle w:val="Heading2"/>
        <w:keepNext w:val="0"/>
        <w:keepLines w:val="0"/>
        <w:spacing w:after="80" w:lineRule="auto"/>
        <w:rPr>
          <w:b w:val="1"/>
          <w:sz w:val="34"/>
          <w:szCs w:val="34"/>
        </w:rPr>
      </w:pPr>
      <w:bookmarkStart w:colFirst="0" w:colLast="0" w:name="_vfthvqz6qpvk" w:id="263"/>
      <w:bookmarkEnd w:id="263"/>
      <w:r w:rsidDel="00000000" w:rsidR="00000000" w:rsidRPr="00000000">
        <w:rPr>
          <w:b w:val="1"/>
          <w:sz w:val="34"/>
          <w:szCs w:val="34"/>
          <w:rtl w:val="0"/>
        </w:rPr>
        <w:t xml:space="preserve">Key design constraints &amp; trade-offs</w:t>
      </w:r>
    </w:p>
    <w:p w:rsidR="00000000" w:rsidDel="00000000" w:rsidP="00000000" w:rsidRDefault="00000000" w:rsidRPr="00000000" w14:paraId="0000061A">
      <w:pPr>
        <w:numPr>
          <w:ilvl w:val="0"/>
          <w:numId w:val="100"/>
        </w:numPr>
        <w:spacing w:after="0" w:afterAutospacing="0" w:before="240" w:lineRule="auto"/>
        <w:ind w:left="720" w:hanging="360"/>
      </w:pPr>
      <w:r w:rsidDel="00000000" w:rsidR="00000000" w:rsidRPr="00000000">
        <w:rPr>
          <w:rtl w:val="0"/>
        </w:rPr>
        <w:t xml:space="preserve">Privacy vs. Model Utility: DP reduces leakage but lowers model accuracy; tune epsilon carefully and validate with representative synthetic datasets.</w:t>
        <w:br w:type="textWrapping"/>
      </w:r>
    </w:p>
    <w:p w:rsidR="00000000" w:rsidDel="00000000" w:rsidP="00000000" w:rsidRDefault="00000000" w:rsidRPr="00000000" w14:paraId="0000061B">
      <w:pPr>
        <w:numPr>
          <w:ilvl w:val="0"/>
          <w:numId w:val="100"/>
        </w:numPr>
        <w:spacing w:after="0" w:afterAutospacing="0" w:before="0" w:beforeAutospacing="0" w:lineRule="auto"/>
        <w:ind w:left="720" w:hanging="360"/>
      </w:pPr>
      <w:r w:rsidDel="00000000" w:rsidR="00000000" w:rsidRPr="00000000">
        <w:rPr>
          <w:rtl w:val="0"/>
        </w:rPr>
        <w:t xml:space="preserve">Latency vs. Certainty: Low-latency automated responses must be conservative (high confidence). High-confidence cross-node detections can take longer due to vetting and aggregation.</w:t>
        <w:br w:type="textWrapping"/>
      </w:r>
    </w:p>
    <w:p w:rsidR="00000000" w:rsidDel="00000000" w:rsidP="00000000" w:rsidRDefault="00000000" w:rsidRPr="00000000" w14:paraId="0000061C">
      <w:pPr>
        <w:numPr>
          <w:ilvl w:val="0"/>
          <w:numId w:val="100"/>
        </w:numPr>
        <w:spacing w:after="240" w:before="0" w:beforeAutospacing="0" w:lineRule="auto"/>
        <w:ind w:left="720" w:hanging="360"/>
      </w:pPr>
      <w:r w:rsidDel="00000000" w:rsidR="00000000" w:rsidRPr="00000000">
        <w:rPr>
          <w:rtl w:val="0"/>
        </w:rPr>
        <w:t xml:space="preserve">Trust Bootstrapping: Use strong attestation and minimum-viable trust anchors for early pilots; expand trust anchors after audits.</w:t>
        <w:br w:type="textWrapping"/>
      </w:r>
    </w:p>
    <w:p w:rsidR="00000000" w:rsidDel="00000000" w:rsidP="00000000" w:rsidRDefault="00000000" w:rsidRPr="00000000" w14:paraId="000006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1"/>
        <w:keepNext w:val="0"/>
        <w:keepLines w:val="0"/>
        <w:spacing w:before="480" w:lineRule="auto"/>
        <w:rPr>
          <w:b w:val="1"/>
          <w:sz w:val="46"/>
          <w:szCs w:val="46"/>
        </w:rPr>
      </w:pPr>
      <w:bookmarkStart w:colFirst="0" w:colLast="0" w:name="_82k7fecxhksa" w:id="264"/>
      <w:bookmarkEnd w:id="264"/>
      <w:r w:rsidDel="00000000" w:rsidR="00000000" w:rsidRPr="00000000">
        <w:rPr>
          <w:b w:val="1"/>
          <w:sz w:val="46"/>
          <w:szCs w:val="46"/>
          <w:rtl w:val="0"/>
        </w:rPr>
        <w:t xml:space="preserve">2) Runnable server/client scripts (local sandbox, synthetic-only)</w:t>
      </w:r>
    </w:p>
    <w:p w:rsidR="00000000" w:rsidDel="00000000" w:rsidP="00000000" w:rsidRDefault="00000000" w:rsidRPr="00000000" w14:paraId="0000061F">
      <w:pPr>
        <w:spacing w:after="240" w:before="240" w:lineRule="auto"/>
        <w:rPr/>
      </w:pPr>
      <w:r w:rsidDel="00000000" w:rsidR="00000000" w:rsidRPr="00000000">
        <w:rPr>
          <w:rtl w:val="0"/>
        </w:rPr>
        <w:t xml:space="preserve">Notes before running:</w:t>
      </w:r>
    </w:p>
    <w:p w:rsidR="00000000" w:rsidDel="00000000" w:rsidP="00000000" w:rsidRDefault="00000000" w:rsidRPr="00000000" w14:paraId="00000620">
      <w:pPr>
        <w:numPr>
          <w:ilvl w:val="0"/>
          <w:numId w:val="92"/>
        </w:numPr>
        <w:spacing w:after="0" w:afterAutospacing="0" w:before="240" w:lineRule="auto"/>
        <w:ind w:left="720" w:hanging="360"/>
      </w:pPr>
      <w:r w:rsidDel="00000000" w:rsidR="00000000" w:rsidRPr="00000000">
        <w:rPr>
          <w:rtl w:val="0"/>
        </w:rPr>
        <w:t xml:space="preserve">These are safe, sandboxed, and use synthetic data only. They do not access external networks other than localhost. They illustrate federated mechanics and should be used in an isolated environment for experimentation.</w:t>
        <w:br w:type="textWrapping"/>
      </w:r>
    </w:p>
    <w:p w:rsidR="00000000" w:rsidDel="00000000" w:rsidP="00000000" w:rsidRDefault="00000000" w:rsidRPr="00000000" w14:paraId="00000621">
      <w:pPr>
        <w:numPr>
          <w:ilvl w:val="0"/>
          <w:numId w:val="92"/>
        </w:numPr>
        <w:spacing w:after="240" w:before="0" w:beforeAutospacing="0" w:lineRule="auto"/>
        <w:ind w:left="720" w:hanging="360"/>
      </w:pPr>
      <w:r w:rsidDel="00000000" w:rsidR="00000000" w:rsidRPr="00000000">
        <w:rPr>
          <w:rtl w:val="0"/>
        </w:rPr>
        <w:t xml:space="preserve">Install requirements: pip install flwr torch numpy (or replace torch with tensorflow if you prefer).</w:t>
        <w:br w:type="textWrapping"/>
      </w:r>
    </w:p>
    <w:p w:rsidR="00000000" w:rsidDel="00000000" w:rsidP="00000000" w:rsidRDefault="00000000" w:rsidRPr="00000000" w14:paraId="00000622">
      <w:pPr>
        <w:pStyle w:val="Heading2"/>
        <w:keepNext w:val="0"/>
        <w:keepLines w:val="0"/>
        <w:spacing w:after="80" w:lineRule="auto"/>
        <w:rPr>
          <w:b w:val="1"/>
          <w:sz w:val="34"/>
          <w:szCs w:val="34"/>
        </w:rPr>
      </w:pPr>
      <w:bookmarkStart w:colFirst="0" w:colLast="0" w:name="_gpxucwmpeibm" w:id="265"/>
      <w:bookmarkEnd w:id="265"/>
      <w:hyperlink r:id="rId6">
        <w:r w:rsidDel="00000000" w:rsidR="00000000" w:rsidRPr="00000000">
          <w:rPr>
            <w:b w:val="1"/>
            <w:color w:val="1155cc"/>
            <w:sz w:val="34"/>
            <w:szCs w:val="34"/>
            <w:u w:val="single"/>
            <w:rtl w:val="0"/>
          </w:rPr>
          <w:t xml:space="preserve">server.py</w:t>
        </w:r>
      </w:hyperlink>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server.py</w:t>
      </w:r>
    </w:p>
    <w:p w:rsidR="00000000" w:rsidDel="00000000" w:rsidP="00000000" w:rsidRDefault="00000000" w:rsidRPr="00000000" w14:paraId="00000625">
      <w:pPr>
        <w:rPr/>
      </w:pPr>
      <w:r w:rsidDel="00000000" w:rsidR="00000000" w:rsidRPr="00000000">
        <w:rPr>
          <w:rtl w:val="0"/>
        </w:rPr>
        <w:t xml:space="preserve"># Start a Flower federated server for a small demo.</w:t>
      </w:r>
    </w:p>
    <w:p w:rsidR="00000000" w:rsidDel="00000000" w:rsidP="00000000" w:rsidRDefault="00000000" w:rsidRPr="00000000" w14:paraId="00000626">
      <w:pPr>
        <w:rPr/>
      </w:pPr>
      <w:r w:rsidDel="00000000" w:rsidR="00000000" w:rsidRPr="00000000">
        <w:rPr>
          <w:rtl w:val="0"/>
        </w:rPr>
        <w:t xml:space="preserve"># Usage: python server.py</w:t>
      </w:r>
    </w:p>
    <w:p w:rsidR="00000000" w:rsidDel="00000000" w:rsidP="00000000" w:rsidRDefault="00000000" w:rsidRPr="00000000" w14:paraId="00000627">
      <w:pPr>
        <w:rPr/>
      </w:pPr>
      <w:r w:rsidDel="00000000" w:rsidR="00000000" w:rsidRPr="00000000">
        <w:rPr>
          <w:rtl w:val="0"/>
        </w:rPr>
        <w:t xml:space="preserve">import flwr as fl</w:t>
      </w:r>
    </w:p>
    <w:p w:rsidR="00000000" w:rsidDel="00000000" w:rsidP="00000000" w:rsidRDefault="00000000" w:rsidRPr="00000000" w14:paraId="00000628">
      <w:pPr>
        <w:rPr/>
      </w:pPr>
      <w:r w:rsidDel="00000000" w:rsidR="00000000" w:rsidRPr="00000000">
        <w:rPr>
          <w:rtl w:val="0"/>
        </w:rPr>
        <w:t xml:space="preserve">from flwr.server.strategy import FedAvg</w:t>
      </w:r>
    </w:p>
    <w:p w:rsidR="00000000" w:rsidDel="00000000" w:rsidP="00000000" w:rsidRDefault="00000000" w:rsidRPr="00000000" w14:paraId="00000629">
      <w:pPr>
        <w:rPr/>
      </w:pPr>
      <w:r w:rsidDel="00000000" w:rsidR="00000000" w:rsidRPr="00000000">
        <w:rPr>
          <w:rtl w:val="0"/>
        </w:rPr>
        <w:t xml:space="preserve">import logging</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logging.basicConfig(level=logging.INFO)</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def main():</w:t>
      </w:r>
    </w:p>
    <w:p w:rsidR="00000000" w:rsidDel="00000000" w:rsidP="00000000" w:rsidRDefault="00000000" w:rsidRPr="00000000" w14:paraId="0000062E">
      <w:pPr>
        <w:rPr/>
      </w:pPr>
      <w:r w:rsidDel="00000000" w:rsidR="00000000" w:rsidRPr="00000000">
        <w:rPr>
          <w:rtl w:val="0"/>
        </w:rPr>
        <w:t xml:space="preserve">    # Use a simple FedAvg strategy; min_available_clients should match clients you'll run.</w:t>
      </w:r>
    </w:p>
    <w:p w:rsidR="00000000" w:rsidDel="00000000" w:rsidP="00000000" w:rsidRDefault="00000000" w:rsidRPr="00000000" w14:paraId="0000062F">
      <w:pPr>
        <w:rPr/>
      </w:pPr>
      <w:r w:rsidDel="00000000" w:rsidR="00000000" w:rsidRPr="00000000">
        <w:rPr>
          <w:rtl w:val="0"/>
        </w:rPr>
        <w:t xml:space="preserve">    strategy = FedAvg(min_available_clients=2)</w:t>
      </w:r>
    </w:p>
    <w:p w:rsidR="00000000" w:rsidDel="00000000" w:rsidP="00000000" w:rsidRDefault="00000000" w:rsidRPr="00000000" w14:paraId="00000630">
      <w:pPr>
        <w:rPr/>
      </w:pPr>
      <w:r w:rsidDel="00000000" w:rsidR="00000000" w:rsidRPr="00000000">
        <w:rPr>
          <w:rtl w:val="0"/>
        </w:rPr>
        <w:t xml:space="preserve">    # Start Flower server on localhost:8080 for demo purposes</w:t>
      </w:r>
    </w:p>
    <w:p w:rsidR="00000000" w:rsidDel="00000000" w:rsidP="00000000" w:rsidRDefault="00000000" w:rsidRPr="00000000" w14:paraId="00000631">
      <w:pPr>
        <w:rPr/>
      </w:pPr>
      <w:r w:rsidDel="00000000" w:rsidR="00000000" w:rsidRPr="00000000">
        <w:rPr>
          <w:rtl w:val="0"/>
        </w:rPr>
        <w:t xml:space="preserve">    fl.server.start_server(server_address="127.0.0.1:8080", strategy=strategy, config={"num_rounds": 3})</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if __name__ == "__main__":</w:t>
      </w:r>
    </w:p>
    <w:p w:rsidR="00000000" w:rsidDel="00000000" w:rsidP="00000000" w:rsidRDefault="00000000" w:rsidRPr="00000000" w14:paraId="00000634">
      <w:pPr>
        <w:rPr/>
      </w:pPr>
      <w:r w:rsidDel="00000000" w:rsidR="00000000" w:rsidRPr="00000000">
        <w:rPr>
          <w:rtl w:val="0"/>
        </w:rPr>
        <w:t xml:space="preserve">    main()</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pStyle w:val="Heading2"/>
        <w:keepNext w:val="0"/>
        <w:keepLines w:val="0"/>
        <w:spacing w:after="80" w:lineRule="auto"/>
        <w:rPr>
          <w:b w:val="1"/>
          <w:sz w:val="34"/>
          <w:szCs w:val="34"/>
        </w:rPr>
      </w:pPr>
      <w:bookmarkStart w:colFirst="0" w:colLast="0" w:name="_l3lwb8u3empl" w:id="266"/>
      <w:bookmarkEnd w:id="266"/>
      <w:r w:rsidDel="00000000" w:rsidR="00000000" w:rsidRPr="00000000">
        <w:rPr>
          <w:b w:val="1"/>
          <w:sz w:val="34"/>
          <w:szCs w:val="34"/>
          <w:rtl w:val="0"/>
        </w:rPr>
        <w:t xml:space="preserve">client.py</w:t>
      </w:r>
    </w:p>
    <w:p w:rsidR="00000000" w:rsidDel="00000000" w:rsidP="00000000" w:rsidRDefault="00000000" w:rsidRPr="00000000" w14:paraId="00000638">
      <w:pPr>
        <w:spacing w:after="240" w:before="240" w:lineRule="auto"/>
        <w:rPr/>
      </w:pPr>
      <w:r w:rsidDel="00000000" w:rsidR="00000000" w:rsidRPr="00000000">
        <w:rPr>
          <w:rtl w:val="0"/>
        </w:rPr>
        <w:t xml:space="preserve"># client.py</w:t>
      </w:r>
    </w:p>
    <w:p w:rsidR="00000000" w:rsidDel="00000000" w:rsidP="00000000" w:rsidRDefault="00000000" w:rsidRPr="00000000" w14:paraId="00000639">
      <w:pPr>
        <w:spacing w:after="240" w:before="240" w:lineRule="auto"/>
        <w:rPr/>
      </w:pPr>
      <w:r w:rsidDel="00000000" w:rsidR="00000000" w:rsidRPr="00000000">
        <w:rPr>
          <w:rtl w:val="0"/>
        </w:rPr>
        <w:t xml:space="preserve"># Run two instances to simulate two federation nodes:</w:t>
      </w:r>
    </w:p>
    <w:p w:rsidR="00000000" w:rsidDel="00000000" w:rsidP="00000000" w:rsidRDefault="00000000" w:rsidRPr="00000000" w14:paraId="0000063A">
      <w:pPr>
        <w:spacing w:after="240" w:before="240" w:lineRule="auto"/>
        <w:rPr/>
      </w:pPr>
      <w:r w:rsidDel="00000000" w:rsidR="00000000" w:rsidRPr="00000000">
        <w:rPr>
          <w:rtl w:val="0"/>
        </w:rPr>
        <w:t xml:space="preserve"># python client.py --seed 0</w:t>
      </w:r>
    </w:p>
    <w:p w:rsidR="00000000" w:rsidDel="00000000" w:rsidP="00000000" w:rsidRDefault="00000000" w:rsidRPr="00000000" w14:paraId="0000063B">
      <w:pPr>
        <w:spacing w:after="240" w:before="240" w:lineRule="auto"/>
        <w:rPr/>
      </w:pPr>
      <w:r w:rsidDel="00000000" w:rsidR="00000000" w:rsidRPr="00000000">
        <w:rPr>
          <w:rtl w:val="0"/>
        </w:rPr>
        <w:t xml:space="preserve"># python client.py --seed 1</w:t>
      </w:r>
    </w:p>
    <w:p w:rsidR="00000000" w:rsidDel="00000000" w:rsidP="00000000" w:rsidRDefault="00000000" w:rsidRPr="00000000" w14:paraId="0000063C">
      <w:pPr>
        <w:spacing w:after="240" w:before="240" w:lineRule="auto"/>
        <w:rPr/>
      </w:pPr>
      <w:r w:rsidDel="00000000" w:rsidR="00000000" w:rsidRPr="00000000">
        <w:rPr>
          <w:rtl w:val="0"/>
        </w:rPr>
      </w:r>
    </w:p>
    <w:p w:rsidR="00000000" w:rsidDel="00000000" w:rsidP="00000000" w:rsidRDefault="00000000" w:rsidRPr="00000000" w14:paraId="0000063D">
      <w:pPr>
        <w:spacing w:after="240" w:before="240" w:lineRule="auto"/>
        <w:rPr/>
      </w:pPr>
      <w:r w:rsidDel="00000000" w:rsidR="00000000" w:rsidRPr="00000000">
        <w:rPr>
          <w:rtl w:val="0"/>
        </w:rPr>
        <w:t xml:space="preserve">import argparse</w:t>
      </w:r>
    </w:p>
    <w:p w:rsidR="00000000" w:rsidDel="00000000" w:rsidP="00000000" w:rsidRDefault="00000000" w:rsidRPr="00000000" w14:paraId="0000063E">
      <w:pPr>
        <w:spacing w:after="240" w:before="240" w:lineRule="auto"/>
        <w:rPr/>
      </w:pPr>
      <w:r w:rsidDel="00000000" w:rsidR="00000000" w:rsidRPr="00000000">
        <w:rPr>
          <w:rtl w:val="0"/>
        </w:rPr>
        <w:t xml:space="preserve">import flwr as fl</w:t>
      </w:r>
    </w:p>
    <w:p w:rsidR="00000000" w:rsidDel="00000000" w:rsidP="00000000" w:rsidRDefault="00000000" w:rsidRPr="00000000" w14:paraId="0000063F">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640">
      <w:pPr>
        <w:spacing w:after="240" w:before="240" w:lineRule="auto"/>
        <w:rPr/>
      </w:pPr>
      <w:r w:rsidDel="00000000" w:rsidR="00000000" w:rsidRPr="00000000">
        <w:rPr>
          <w:rtl w:val="0"/>
        </w:rPr>
        <w:t xml:space="preserve">import torch</w:t>
      </w:r>
    </w:p>
    <w:p w:rsidR="00000000" w:rsidDel="00000000" w:rsidP="00000000" w:rsidRDefault="00000000" w:rsidRPr="00000000" w14:paraId="00000641">
      <w:pPr>
        <w:spacing w:after="240" w:before="240" w:lineRule="auto"/>
        <w:rPr/>
      </w:pPr>
      <w:r w:rsidDel="00000000" w:rsidR="00000000" w:rsidRPr="00000000">
        <w:rPr>
          <w:rtl w:val="0"/>
        </w:rPr>
        <w:t xml:space="preserve">import torch.nn as nn</w:t>
      </w:r>
    </w:p>
    <w:p w:rsidR="00000000" w:rsidDel="00000000" w:rsidP="00000000" w:rsidRDefault="00000000" w:rsidRPr="00000000" w14:paraId="00000642">
      <w:pPr>
        <w:spacing w:after="240" w:before="240" w:lineRule="auto"/>
        <w:rPr/>
      </w:pPr>
      <w:r w:rsidDel="00000000" w:rsidR="00000000" w:rsidRPr="00000000">
        <w:rPr>
          <w:rtl w:val="0"/>
        </w:rPr>
        <w:t xml:space="preserve">import torch.optim as optim</w:t>
      </w:r>
    </w:p>
    <w:p w:rsidR="00000000" w:rsidDel="00000000" w:rsidP="00000000" w:rsidRDefault="00000000" w:rsidRPr="00000000" w14:paraId="00000643">
      <w:pPr>
        <w:spacing w:after="240" w:before="240" w:lineRule="auto"/>
        <w:rPr/>
      </w:pP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rtl w:val="0"/>
        </w:rPr>
        <w:t xml:space="preserve">class SimpleNet(nn.Module):</w:t>
      </w:r>
    </w:p>
    <w:p w:rsidR="00000000" w:rsidDel="00000000" w:rsidP="00000000" w:rsidRDefault="00000000" w:rsidRPr="00000000" w14:paraId="00000645">
      <w:pPr>
        <w:spacing w:after="240" w:before="240" w:lineRule="auto"/>
        <w:rPr/>
      </w:pPr>
      <w:r w:rsidDel="00000000" w:rsidR="00000000" w:rsidRPr="00000000">
        <w:rPr>
          <w:rtl w:val="0"/>
        </w:rPr>
        <w:t xml:space="preserve">    def __init__(self, in_features=6):</w:t>
      </w:r>
    </w:p>
    <w:p w:rsidR="00000000" w:rsidDel="00000000" w:rsidP="00000000" w:rsidRDefault="00000000" w:rsidRPr="00000000" w14:paraId="00000646">
      <w:pPr>
        <w:spacing w:after="240" w:before="240" w:lineRule="auto"/>
        <w:rPr/>
      </w:pPr>
      <w:r w:rsidDel="00000000" w:rsidR="00000000" w:rsidRPr="00000000">
        <w:rPr>
          <w:rtl w:val="0"/>
        </w:rPr>
        <w:t xml:space="preserve">        super().__init__()</w:t>
      </w:r>
    </w:p>
    <w:p w:rsidR="00000000" w:rsidDel="00000000" w:rsidP="00000000" w:rsidRDefault="00000000" w:rsidRPr="00000000" w14:paraId="00000647">
      <w:pPr>
        <w:spacing w:after="240" w:before="240" w:lineRule="auto"/>
        <w:rPr/>
      </w:pPr>
      <w:r w:rsidDel="00000000" w:rsidR="00000000" w:rsidRPr="00000000">
        <w:rPr>
          <w:rtl w:val="0"/>
        </w:rPr>
        <w:t xml:space="preserve">        self.fc = nn.Sequential(</w:t>
      </w:r>
    </w:p>
    <w:p w:rsidR="00000000" w:rsidDel="00000000" w:rsidP="00000000" w:rsidRDefault="00000000" w:rsidRPr="00000000" w14:paraId="00000648">
      <w:pPr>
        <w:spacing w:after="240" w:before="240" w:lineRule="auto"/>
        <w:rPr/>
      </w:pPr>
      <w:r w:rsidDel="00000000" w:rsidR="00000000" w:rsidRPr="00000000">
        <w:rPr>
          <w:rtl w:val="0"/>
        </w:rPr>
        <w:t xml:space="preserve">            nn.Linear(in_features, 16),</w:t>
      </w:r>
    </w:p>
    <w:p w:rsidR="00000000" w:rsidDel="00000000" w:rsidP="00000000" w:rsidRDefault="00000000" w:rsidRPr="00000000" w14:paraId="00000649">
      <w:pPr>
        <w:spacing w:after="240" w:before="240" w:lineRule="auto"/>
        <w:rPr/>
      </w:pPr>
      <w:r w:rsidDel="00000000" w:rsidR="00000000" w:rsidRPr="00000000">
        <w:rPr>
          <w:rtl w:val="0"/>
        </w:rPr>
        <w:t xml:space="preserve">            nn.ReLU(),</w:t>
      </w:r>
    </w:p>
    <w:p w:rsidR="00000000" w:rsidDel="00000000" w:rsidP="00000000" w:rsidRDefault="00000000" w:rsidRPr="00000000" w14:paraId="0000064A">
      <w:pPr>
        <w:spacing w:after="240" w:before="240" w:lineRule="auto"/>
        <w:rPr/>
      </w:pPr>
      <w:r w:rsidDel="00000000" w:rsidR="00000000" w:rsidRPr="00000000">
        <w:rPr>
          <w:rtl w:val="0"/>
        </w:rPr>
        <w:t xml:space="preserve">            nn.Linear(16, 2)</w:t>
      </w:r>
    </w:p>
    <w:p w:rsidR="00000000" w:rsidDel="00000000" w:rsidP="00000000" w:rsidRDefault="00000000" w:rsidRPr="00000000" w14:paraId="0000064B">
      <w:pPr>
        <w:spacing w:after="240" w:before="240" w:lineRule="auto"/>
        <w:rPr/>
      </w:pPr>
      <w:r w:rsidDel="00000000" w:rsidR="00000000" w:rsidRPr="00000000">
        <w:rPr>
          <w:rtl w:val="0"/>
        </w:rPr>
        <w:t xml:space="preserve">        )</w:t>
      </w:r>
    </w:p>
    <w:p w:rsidR="00000000" w:rsidDel="00000000" w:rsidP="00000000" w:rsidRDefault="00000000" w:rsidRPr="00000000" w14:paraId="0000064C">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64D">
      <w:pPr>
        <w:spacing w:after="240" w:before="240" w:lineRule="auto"/>
        <w:rPr/>
      </w:pPr>
      <w:r w:rsidDel="00000000" w:rsidR="00000000" w:rsidRPr="00000000">
        <w:rPr>
          <w:rtl w:val="0"/>
        </w:rPr>
        <w:t xml:space="preserve">        return self.fc(x)</w:t>
      </w:r>
    </w:p>
    <w:p w:rsidR="00000000" w:rsidDel="00000000" w:rsidP="00000000" w:rsidRDefault="00000000" w:rsidRPr="00000000" w14:paraId="0000064E">
      <w:pPr>
        <w:spacing w:after="240" w:before="240" w:lineRule="auto"/>
        <w:rPr/>
      </w:pPr>
      <w:r w:rsidDel="00000000" w:rsidR="00000000" w:rsidRPr="00000000">
        <w:rPr>
          <w:rtl w:val="0"/>
        </w:rPr>
      </w:r>
    </w:p>
    <w:p w:rsidR="00000000" w:rsidDel="00000000" w:rsidP="00000000" w:rsidRDefault="00000000" w:rsidRPr="00000000" w14:paraId="0000064F">
      <w:pPr>
        <w:spacing w:after="240" w:before="240" w:lineRule="auto"/>
        <w:rPr/>
      </w:pPr>
      <w:r w:rsidDel="00000000" w:rsidR="00000000" w:rsidRPr="00000000">
        <w:rPr>
          <w:rtl w:val="0"/>
        </w:rPr>
        <w:t xml:space="preserve">def create_synthetic_data(seed=0, n_samples=1000):</w:t>
      </w:r>
    </w:p>
    <w:p w:rsidR="00000000" w:rsidDel="00000000" w:rsidP="00000000" w:rsidRDefault="00000000" w:rsidRPr="00000000" w14:paraId="00000650">
      <w:pPr>
        <w:spacing w:after="240" w:before="240" w:lineRule="auto"/>
        <w:rPr/>
      </w:pPr>
      <w:r w:rsidDel="00000000" w:rsidR="00000000" w:rsidRPr="00000000">
        <w:rPr>
          <w:rtl w:val="0"/>
        </w:rPr>
        <w:t xml:space="preserve">    rng = np.random.RandomState(seed)</w:t>
      </w:r>
    </w:p>
    <w:p w:rsidR="00000000" w:rsidDel="00000000" w:rsidP="00000000" w:rsidRDefault="00000000" w:rsidRPr="00000000" w14:paraId="00000651">
      <w:pPr>
        <w:spacing w:after="240" w:before="240" w:lineRule="auto"/>
        <w:rPr/>
      </w:pPr>
      <w:r w:rsidDel="00000000" w:rsidR="00000000" w:rsidRPr="00000000">
        <w:rPr>
          <w:rtl w:val="0"/>
        </w:rPr>
        <w:t xml:space="preserve">    X = rng.normal(loc=0.0, scale=1.0, size=(int(n_samples*0.98), 6))</w:t>
      </w:r>
    </w:p>
    <w:p w:rsidR="00000000" w:rsidDel="00000000" w:rsidP="00000000" w:rsidRDefault="00000000" w:rsidRPr="00000000" w14:paraId="00000652">
      <w:pPr>
        <w:spacing w:after="240" w:before="240" w:lineRule="auto"/>
        <w:rPr/>
      </w:pPr>
      <w:r w:rsidDel="00000000" w:rsidR="00000000" w:rsidRPr="00000000">
        <w:rPr>
          <w:rtl w:val="0"/>
        </w:rPr>
        <w:t xml:space="preserve">    y = np.zeros((X.shape[0],), dtype=np.int64)</w:t>
      </w:r>
    </w:p>
    <w:p w:rsidR="00000000" w:rsidDel="00000000" w:rsidP="00000000" w:rsidRDefault="00000000" w:rsidRPr="00000000" w14:paraId="00000653">
      <w:pPr>
        <w:spacing w:after="240" w:before="240" w:lineRule="auto"/>
        <w:rPr/>
      </w:pPr>
      <w:r w:rsidDel="00000000" w:rsidR="00000000" w:rsidRPr="00000000">
        <w:rPr>
          <w:rtl w:val="0"/>
        </w:rPr>
        <w:t xml:space="preserve">    Xa = rng.normal(loc=4.0, scale=1.0, size=(int(n_samples*0.02), 6))</w:t>
      </w:r>
    </w:p>
    <w:p w:rsidR="00000000" w:rsidDel="00000000" w:rsidP="00000000" w:rsidRDefault="00000000" w:rsidRPr="00000000" w14:paraId="00000654">
      <w:pPr>
        <w:spacing w:after="240" w:before="240" w:lineRule="auto"/>
        <w:rPr/>
      </w:pPr>
      <w:r w:rsidDel="00000000" w:rsidR="00000000" w:rsidRPr="00000000">
        <w:rPr>
          <w:rtl w:val="0"/>
        </w:rPr>
        <w:t xml:space="preserve">    ya = np.ones((Xa.shape[0],), dtype=np.int64)</w:t>
      </w:r>
    </w:p>
    <w:p w:rsidR="00000000" w:rsidDel="00000000" w:rsidP="00000000" w:rsidRDefault="00000000" w:rsidRPr="00000000" w14:paraId="00000655">
      <w:pPr>
        <w:spacing w:after="240" w:before="240" w:lineRule="auto"/>
        <w:rPr/>
      </w:pPr>
      <w:r w:rsidDel="00000000" w:rsidR="00000000" w:rsidRPr="00000000">
        <w:rPr>
          <w:rtl w:val="0"/>
        </w:rPr>
        <w:t xml:space="preserve">    X = np.vstack([X, Xa])</w:t>
      </w:r>
    </w:p>
    <w:p w:rsidR="00000000" w:rsidDel="00000000" w:rsidP="00000000" w:rsidRDefault="00000000" w:rsidRPr="00000000" w14:paraId="00000656">
      <w:pPr>
        <w:spacing w:after="240" w:before="240" w:lineRule="auto"/>
        <w:rPr/>
      </w:pPr>
      <w:r w:rsidDel="00000000" w:rsidR="00000000" w:rsidRPr="00000000">
        <w:rPr>
          <w:rtl w:val="0"/>
        </w:rPr>
        <w:t xml:space="preserve">    y = np.hstack([y, ya])</w:t>
      </w:r>
    </w:p>
    <w:p w:rsidR="00000000" w:rsidDel="00000000" w:rsidP="00000000" w:rsidRDefault="00000000" w:rsidRPr="00000000" w14:paraId="00000657">
      <w:pPr>
        <w:spacing w:after="240" w:before="240" w:lineRule="auto"/>
        <w:rPr/>
      </w:pPr>
      <w:r w:rsidDel="00000000" w:rsidR="00000000" w:rsidRPr="00000000">
        <w:rPr>
          <w:rtl w:val="0"/>
        </w:rPr>
        <w:t xml:space="preserve">    idx = rng.permutation(len(y))</w:t>
      </w:r>
    </w:p>
    <w:p w:rsidR="00000000" w:rsidDel="00000000" w:rsidP="00000000" w:rsidRDefault="00000000" w:rsidRPr="00000000" w14:paraId="00000658">
      <w:pPr>
        <w:spacing w:after="240" w:before="240" w:lineRule="auto"/>
        <w:rPr/>
      </w:pPr>
      <w:r w:rsidDel="00000000" w:rsidR="00000000" w:rsidRPr="00000000">
        <w:rPr>
          <w:rtl w:val="0"/>
        </w:rPr>
        <w:t xml:space="preserve">    return X[idx], y[idx]</w:t>
      </w:r>
    </w:p>
    <w:p w:rsidR="00000000" w:rsidDel="00000000" w:rsidP="00000000" w:rsidRDefault="00000000" w:rsidRPr="00000000" w14:paraId="00000659">
      <w:pPr>
        <w:spacing w:after="240" w:before="240" w:lineRule="auto"/>
        <w:rPr/>
      </w:pP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tl w:val="0"/>
        </w:rPr>
        <w:t xml:space="preserve">class FlowerClient(fl.client.NumPyClient):</w:t>
      </w:r>
    </w:p>
    <w:p w:rsidR="00000000" w:rsidDel="00000000" w:rsidP="00000000" w:rsidRDefault="00000000" w:rsidRPr="00000000" w14:paraId="0000065B">
      <w:pPr>
        <w:spacing w:after="240" w:before="240" w:lineRule="auto"/>
        <w:rPr/>
      </w:pPr>
      <w:r w:rsidDel="00000000" w:rsidR="00000000" w:rsidRPr="00000000">
        <w:rPr>
          <w:rtl w:val="0"/>
        </w:rPr>
        <w:t xml:space="preserve">    def __init__(self, model, X_train, y_train):</w:t>
      </w:r>
    </w:p>
    <w:p w:rsidR="00000000" w:rsidDel="00000000" w:rsidP="00000000" w:rsidRDefault="00000000" w:rsidRPr="00000000" w14:paraId="0000065C">
      <w:pPr>
        <w:spacing w:after="240" w:before="240" w:lineRule="auto"/>
        <w:rPr/>
      </w:pPr>
      <w:r w:rsidDel="00000000" w:rsidR="00000000" w:rsidRPr="00000000">
        <w:rPr>
          <w:rtl w:val="0"/>
        </w:rPr>
        <w:t xml:space="preserve">        self.model = model</w:t>
      </w:r>
    </w:p>
    <w:p w:rsidR="00000000" w:rsidDel="00000000" w:rsidP="00000000" w:rsidRDefault="00000000" w:rsidRPr="00000000" w14:paraId="0000065D">
      <w:pPr>
        <w:spacing w:after="240" w:before="240" w:lineRule="auto"/>
        <w:rPr/>
      </w:pPr>
      <w:r w:rsidDel="00000000" w:rsidR="00000000" w:rsidRPr="00000000">
        <w:rPr>
          <w:rtl w:val="0"/>
        </w:rPr>
        <w:t xml:space="preserve">        self.X_train = X_train</w:t>
      </w:r>
    </w:p>
    <w:p w:rsidR="00000000" w:rsidDel="00000000" w:rsidP="00000000" w:rsidRDefault="00000000" w:rsidRPr="00000000" w14:paraId="0000065E">
      <w:pPr>
        <w:spacing w:after="240" w:before="240" w:lineRule="auto"/>
        <w:rPr/>
      </w:pPr>
      <w:r w:rsidDel="00000000" w:rsidR="00000000" w:rsidRPr="00000000">
        <w:rPr>
          <w:rtl w:val="0"/>
        </w:rPr>
        <w:t xml:space="preserve">        self.y_train = y_train</w:t>
      </w:r>
    </w:p>
    <w:p w:rsidR="00000000" w:rsidDel="00000000" w:rsidP="00000000" w:rsidRDefault="00000000" w:rsidRPr="00000000" w14:paraId="0000065F">
      <w:pPr>
        <w:spacing w:after="240" w:before="240" w:lineRule="auto"/>
        <w:rPr/>
      </w:pP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rtl w:val="0"/>
        </w:rPr>
        <w:t xml:space="preserve">    def get_parameters(self):</w:t>
      </w:r>
    </w:p>
    <w:p w:rsidR="00000000" w:rsidDel="00000000" w:rsidP="00000000" w:rsidRDefault="00000000" w:rsidRPr="00000000" w14:paraId="00000661">
      <w:pPr>
        <w:spacing w:after="240" w:before="240" w:lineRule="auto"/>
        <w:rPr/>
      </w:pPr>
      <w:r w:rsidDel="00000000" w:rsidR="00000000" w:rsidRPr="00000000">
        <w:rPr>
          <w:rtl w:val="0"/>
        </w:rPr>
        <w:t xml:space="preserve">        return [val.cpu().numpy() for _, val in self.model.state_dict().items()]</w:t>
      </w:r>
    </w:p>
    <w:p w:rsidR="00000000" w:rsidDel="00000000" w:rsidP="00000000" w:rsidRDefault="00000000" w:rsidRPr="00000000" w14:paraId="00000662">
      <w:pPr>
        <w:spacing w:after="240" w:before="240" w:lineRule="auto"/>
        <w:rPr/>
      </w:pPr>
      <w:r w:rsidDel="00000000" w:rsidR="00000000" w:rsidRPr="00000000">
        <w:rPr>
          <w:rtl w:val="0"/>
        </w:rPr>
      </w:r>
    </w:p>
    <w:p w:rsidR="00000000" w:rsidDel="00000000" w:rsidP="00000000" w:rsidRDefault="00000000" w:rsidRPr="00000000" w14:paraId="00000663">
      <w:pPr>
        <w:spacing w:after="240" w:before="240" w:lineRule="auto"/>
        <w:rPr/>
      </w:pPr>
      <w:r w:rsidDel="00000000" w:rsidR="00000000" w:rsidRPr="00000000">
        <w:rPr>
          <w:rtl w:val="0"/>
        </w:rPr>
        <w:t xml:space="preserve">    def set_parameters(self, parameters):</w:t>
      </w:r>
    </w:p>
    <w:p w:rsidR="00000000" w:rsidDel="00000000" w:rsidP="00000000" w:rsidRDefault="00000000" w:rsidRPr="00000000" w14:paraId="00000664">
      <w:pPr>
        <w:spacing w:after="240" w:before="240" w:lineRule="auto"/>
        <w:rPr/>
      </w:pPr>
      <w:r w:rsidDel="00000000" w:rsidR="00000000" w:rsidRPr="00000000">
        <w:rPr>
          <w:rtl w:val="0"/>
        </w:rPr>
        <w:t xml:space="preserve">        keys = list(self.model.state_dict().keys())</w:t>
      </w:r>
    </w:p>
    <w:p w:rsidR="00000000" w:rsidDel="00000000" w:rsidP="00000000" w:rsidRDefault="00000000" w:rsidRPr="00000000" w14:paraId="00000665">
      <w:pPr>
        <w:spacing w:after="240" w:before="240" w:lineRule="auto"/>
        <w:rPr/>
      </w:pPr>
      <w:r w:rsidDel="00000000" w:rsidR="00000000" w:rsidRPr="00000000">
        <w:rPr>
          <w:rtl w:val="0"/>
        </w:rPr>
        <w:t xml:space="preserve">        params_dict = {k: torch.tensor(v) for k, v in zip(keys, parameters)}</w:t>
      </w:r>
    </w:p>
    <w:p w:rsidR="00000000" w:rsidDel="00000000" w:rsidP="00000000" w:rsidRDefault="00000000" w:rsidRPr="00000000" w14:paraId="00000666">
      <w:pPr>
        <w:spacing w:after="240" w:before="240" w:lineRule="auto"/>
        <w:rPr/>
      </w:pPr>
      <w:r w:rsidDel="00000000" w:rsidR="00000000" w:rsidRPr="00000000">
        <w:rPr>
          <w:rtl w:val="0"/>
        </w:rPr>
        <w:t xml:space="preserve">        self.model.load_state_dict(params_dict, strict=True)</w:t>
      </w:r>
    </w:p>
    <w:p w:rsidR="00000000" w:rsidDel="00000000" w:rsidP="00000000" w:rsidRDefault="00000000" w:rsidRPr="00000000" w14:paraId="00000667">
      <w:pPr>
        <w:spacing w:after="240" w:before="240" w:lineRule="auto"/>
        <w:rPr/>
      </w:pP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rPr>
          <w:rtl w:val="0"/>
        </w:rPr>
        <w:t xml:space="preserve">    def fit(self, parameters, config):</w:t>
      </w:r>
    </w:p>
    <w:p w:rsidR="00000000" w:rsidDel="00000000" w:rsidP="00000000" w:rsidRDefault="00000000" w:rsidRPr="00000000" w14:paraId="00000669">
      <w:pPr>
        <w:spacing w:after="240" w:before="240" w:lineRule="auto"/>
        <w:rPr/>
      </w:pPr>
      <w:r w:rsidDel="00000000" w:rsidR="00000000" w:rsidRPr="00000000">
        <w:rPr>
          <w:rtl w:val="0"/>
        </w:rPr>
        <w:t xml:space="preserve">        self.set_parameters(parameters)</w:t>
      </w:r>
    </w:p>
    <w:p w:rsidR="00000000" w:rsidDel="00000000" w:rsidP="00000000" w:rsidRDefault="00000000" w:rsidRPr="00000000" w14:paraId="0000066A">
      <w:pPr>
        <w:spacing w:after="240" w:before="240" w:lineRule="auto"/>
        <w:rPr/>
      </w:pPr>
      <w:r w:rsidDel="00000000" w:rsidR="00000000" w:rsidRPr="00000000">
        <w:rPr>
          <w:rtl w:val="0"/>
        </w:rPr>
        <w:t xml:space="preserve">        self.model.train()</w:t>
      </w:r>
    </w:p>
    <w:p w:rsidR="00000000" w:rsidDel="00000000" w:rsidP="00000000" w:rsidRDefault="00000000" w:rsidRPr="00000000" w14:paraId="0000066B">
      <w:pPr>
        <w:spacing w:after="240" w:before="240" w:lineRule="auto"/>
        <w:rPr/>
      </w:pPr>
      <w:r w:rsidDel="00000000" w:rsidR="00000000" w:rsidRPr="00000000">
        <w:rPr>
          <w:rtl w:val="0"/>
        </w:rPr>
        <w:t xml:space="preserve">        optimizer = optim.SGD(self.model.parameters(), lr=0.01)</w:t>
      </w:r>
    </w:p>
    <w:p w:rsidR="00000000" w:rsidDel="00000000" w:rsidP="00000000" w:rsidRDefault="00000000" w:rsidRPr="00000000" w14:paraId="0000066C">
      <w:pPr>
        <w:spacing w:after="240" w:before="240" w:lineRule="auto"/>
        <w:rPr/>
      </w:pPr>
      <w:r w:rsidDel="00000000" w:rsidR="00000000" w:rsidRPr="00000000">
        <w:rPr>
          <w:rtl w:val="0"/>
        </w:rPr>
        <w:t xml:space="preserve">        X = torch.tensor(self.X_train, dtype=torch.float32)</w:t>
      </w:r>
    </w:p>
    <w:p w:rsidR="00000000" w:rsidDel="00000000" w:rsidP="00000000" w:rsidRDefault="00000000" w:rsidRPr="00000000" w14:paraId="0000066D">
      <w:pPr>
        <w:spacing w:after="240" w:before="240" w:lineRule="auto"/>
        <w:rPr/>
      </w:pPr>
      <w:r w:rsidDel="00000000" w:rsidR="00000000" w:rsidRPr="00000000">
        <w:rPr>
          <w:rtl w:val="0"/>
        </w:rPr>
        <w:t xml:space="preserve">        y = torch.tensor(self.y_train, dtype=torch.long)</w:t>
      </w:r>
    </w:p>
    <w:p w:rsidR="00000000" w:rsidDel="00000000" w:rsidP="00000000" w:rsidRDefault="00000000" w:rsidRPr="00000000" w14:paraId="0000066E">
      <w:pPr>
        <w:spacing w:after="240" w:before="240" w:lineRule="auto"/>
        <w:rPr/>
      </w:pPr>
      <w:r w:rsidDel="00000000" w:rsidR="00000000" w:rsidRPr="00000000">
        <w:rPr>
          <w:rtl w:val="0"/>
        </w:rPr>
        <w:t xml:space="preserve">        dataset = torch.utils.data.TensorDataset(X, y)</w:t>
      </w:r>
    </w:p>
    <w:p w:rsidR="00000000" w:rsidDel="00000000" w:rsidP="00000000" w:rsidRDefault="00000000" w:rsidRPr="00000000" w14:paraId="0000066F">
      <w:pPr>
        <w:spacing w:after="240" w:before="240" w:lineRule="auto"/>
        <w:rPr/>
      </w:pPr>
      <w:r w:rsidDel="00000000" w:rsidR="00000000" w:rsidRPr="00000000">
        <w:rPr>
          <w:rtl w:val="0"/>
        </w:rPr>
        <w:t xml:space="preserve">        loader = torch.utils.data.DataLoader(dataset, batch_size=32, shuffle=True)</w:t>
      </w:r>
    </w:p>
    <w:p w:rsidR="00000000" w:rsidDel="00000000" w:rsidP="00000000" w:rsidRDefault="00000000" w:rsidRPr="00000000" w14:paraId="00000670">
      <w:pPr>
        <w:spacing w:after="240" w:before="240" w:lineRule="auto"/>
        <w:rPr/>
      </w:pPr>
      <w:r w:rsidDel="00000000" w:rsidR="00000000" w:rsidRPr="00000000">
        <w:rPr>
          <w:rtl w:val="0"/>
        </w:rPr>
        <w:t xml:space="preserve">        for epoch in range(1):</w:t>
      </w:r>
    </w:p>
    <w:p w:rsidR="00000000" w:rsidDel="00000000" w:rsidP="00000000" w:rsidRDefault="00000000" w:rsidRPr="00000000" w14:paraId="00000671">
      <w:pPr>
        <w:spacing w:after="240" w:before="240" w:lineRule="auto"/>
        <w:rPr/>
      </w:pPr>
      <w:r w:rsidDel="00000000" w:rsidR="00000000" w:rsidRPr="00000000">
        <w:rPr>
          <w:rtl w:val="0"/>
        </w:rPr>
        <w:t xml:space="preserve">            for xb, yb in loader:</w:t>
      </w:r>
    </w:p>
    <w:p w:rsidR="00000000" w:rsidDel="00000000" w:rsidP="00000000" w:rsidRDefault="00000000" w:rsidRPr="00000000" w14:paraId="00000672">
      <w:pPr>
        <w:spacing w:after="240" w:before="240" w:lineRule="auto"/>
        <w:rPr/>
      </w:pPr>
      <w:r w:rsidDel="00000000" w:rsidR="00000000" w:rsidRPr="00000000">
        <w:rPr>
          <w:rtl w:val="0"/>
        </w:rPr>
        <w:t xml:space="preserve">                optimizer.zero_grad()</w:t>
      </w:r>
    </w:p>
    <w:p w:rsidR="00000000" w:rsidDel="00000000" w:rsidP="00000000" w:rsidRDefault="00000000" w:rsidRPr="00000000" w14:paraId="00000673">
      <w:pPr>
        <w:spacing w:after="240" w:before="240" w:lineRule="auto"/>
        <w:rPr/>
      </w:pPr>
      <w:r w:rsidDel="00000000" w:rsidR="00000000" w:rsidRPr="00000000">
        <w:rPr>
          <w:rtl w:val="0"/>
        </w:rPr>
        <w:t xml:space="preserve">                out = self.model(xb)</w:t>
      </w:r>
    </w:p>
    <w:p w:rsidR="00000000" w:rsidDel="00000000" w:rsidP="00000000" w:rsidRDefault="00000000" w:rsidRPr="00000000" w14:paraId="00000674">
      <w:pPr>
        <w:spacing w:after="240" w:before="240" w:lineRule="auto"/>
        <w:rPr/>
      </w:pPr>
      <w:r w:rsidDel="00000000" w:rsidR="00000000" w:rsidRPr="00000000">
        <w:rPr>
          <w:rtl w:val="0"/>
        </w:rPr>
        <w:t xml:space="preserve">                loss = nn.CrossEntropyLoss()(out, yb)</w:t>
      </w:r>
    </w:p>
    <w:p w:rsidR="00000000" w:rsidDel="00000000" w:rsidP="00000000" w:rsidRDefault="00000000" w:rsidRPr="00000000" w14:paraId="00000675">
      <w:pPr>
        <w:spacing w:after="240" w:before="240" w:lineRule="auto"/>
        <w:rPr/>
      </w:pPr>
      <w:r w:rsidDel="00000000" w:rsidR="00000000" w:rsidRPr="00000000">
        <w:rPr>
          <w:rtl w:val="0"/>
        </w:rPr>
        <w:t xml:space="preserve">                loss.backward()</w:t>
      </w:r>
    </w:p>
    <w:p w:rsidR="00000000" w:rsidDel="00000000" w:rsidP="00000000" w:rsidRDefault="00000000" w:rsidRPr="00000000" w14:paraId="00000676">
      <w:pPr>
        <w:spacing w:after="240" w:before="240" w:lineRule="auto"/>
        <w:rPr/>
      </w:pPr>
      <w:r w:rsidDel="00000000" w:rsidR="00000000" w:rsidRPr="00000000">
        <w:rPr>
          <w:rtl w:val="0"/>
        </w:rPr>
        <w:t xml:space="preserve">                optimizer.step()</w:t>
      </w:r>
    </w:p>
    <w:p w:rsidR="00000000" w:rsidDel="00000000" w:rsidP="00000000" w:rsidRDefault="00000000" w:rsidRPr="00000000" w14:paraId="00000677">
      <w:pPr>
        <w:spacing w:after="240" w:before="240" w:lineRule="auto"/>
        <w:rPr/>
      </w:pPr>
      <w:r w:rsidDel="00000000" w:rsidR="00000000" w:rsidRPr="00000000">
        <w:rPr>
          <w:rtl w:val="0"/>
        </w:rPr>
        <w:t xml:space="preserve">        return self.get_parameters(), len(self.X_train), {}</w:t>
      </w:r>
    </w:p>
    <w:p w:rsidR="00000000" w:rsidDel="00000000" w:rsidP="00000000" w:rsidRDefault="00000000" w:rsidRPr="00000000" w14:paraId="00000678">
      <w:pPr>
        <w:spacing w:after="240" w:before="240" w:lineRule="auto"/>
        <w:rPr/>
      </w:pPr>
      <w:r w:rsidDel="00000000" w:rsidR="00000000" w:rsidRPr="00000000">
        <w:rPr>
          <w:rtl w:val="0"/>
        </w:rPr>
      </w:r>
    </w:p>
    <w:p w:rsidR="00000000" w:rsidDel="00000000" w:rsidP="00000000" w:rsidRDefault="00000000" w:rsidRPr="00000000" w14:paraId="00000679">
      <w:pPr>
        <w:spacing w:after="240" w:before="240" w:lineRule="auto"/>
        <w:rPr/>
      </w:pPr>
      <w:r w:rsidDel="00000000" w:rsidR="00000000" w:rsidRPr="00000000">
        <w:rPr>
          <w:rtl w:val="0"/>
        </w:rPr>
        <w:t xml:space="preserve">    def evaluate(self, parameters, config):</w:t>
      </w:r>
    </w:p>
    <w:p w:rsidR="00000000" w:rsidDel="00000000" w:rsidP="00000000" w:rsidRDefault="00000000" w:rsidRPr="00000000" w14:paraId="0000067A">
      <w:pPr>
        <w:spacing w:after="240" w:before="240" w:lineRule="auto"/>
        <w:rPr/>
      </w:pPr>
      <w:r w:rsidDel="00000000" w:rsidR="00000000" w:rsidRPr="00000000">
        <w:rPr>
          <w:rtl w:val="0"/>
        </w:rPr>
        <w:t xml:space="preserve">        self.set_parameters(parameters)</w:t>
      </w:r>
    </w:p>
    <w:p w:rsidR="00000000" w:rsidDel="00000000" w:rsidP="00000000" w:rsidRDefault="00000000" w:rsidRPr="00000000" w14:paraId="0000067B">
      <w:pPr>
        <w:spacing w:after="240" w:before="240" w:lineRule="auto"/>
        <w:rPr/>
      </w:pPr>
      <w:r w:rsidDel="00000000" w:rsidR="00000000" w:rsidRPr="00000000">
        <w:rPr>
          <w:rtl w:val="0"/>
        </w:rPr>
        <w:t xml:space="preserve">        self.model.eval()</w:t>
      </w:r>
    </w:p>
    <w:p w:rsidR="00000000" w:rsidDel="00000000" w:rsidP="00000000" w:rsidRDefault="00000000" w:rsidRPr="00000000" w14:paraId="0000067C">
      <w:pPr>
        <w:spacing w:after="240" w:before="240" w:lineRule="auto"/>
        <w:rPr/>
      </w:pPr>
      <w:r w:rsidDel="00000000" w:rsidR="00000000" w:rsidRPr="00000000">
        <w:rPr>
          <w:rtl w:val="0"/>
        </w:rPr>
        <w:t xml:space="preserve">        X = torch.tensor(self.X_train, dtype=torch.float32)</w:t>
      </w:r>
    </w:p>
    <w:p w:rsidR="00000000" w:rsidDel="00000000" w:rsidP="00000000" w:rsidRDefault="00000000" w:rsidRPr="00000000" w14:paraId="0000067D">
      <w:pPr>
        <w:spacing w:after="240" w:before="240" w:lineRule="auto"/>
        <w:rPr/>
      </w:pPr>
      <w:r w:rsidDel="00000000" w:rsidR="00000000" w:rsidRPr="00000000">
        <w:rPr>
          <w:rtl w:val="0"/>
        </w:rPr>
        <w:t xml:space="preserve">        y = torch.tensor(self.y_train, dtype=torch.long)</w:t>
      </w:r>
    </w:p>
    <w:p w:rsidR="00000000" w:rsidDel="00000000" w:rsidP="00000000" w:rsidRDefault="00000000" w:rsidRPr="00000000" w14:paraId="0000067E">
      <w:pPr>
        <w:spacing w:after="240" w:before="240" w:lineRule="auto"/>
        <w:rPr/>
      </w:pPr>
      <w:r w:rsidDel="00000000" w:rsidR="00000000" w:rsidRPr="00000000">
        <w:rPr>
          <w:rtl w:val="0"/>
        </w:rPr>
        <w:t xml:space="preserve">        with torch.no_grad():</w:t>
      </w:r>
    </w:p>
    <w:p w:rsidR="00000000" w:rsidDel="00000000" w:rsidP="00000000" w:rsidRDefault="00000000" w:rsidRPr="00000000" w14:paraId="0000067F">
      <w:pPr>
        <w:spacing w:after="240" w:before="240" w:lineRule="auto"/>
        <w:rPr/>
      </w:pPr>
      <w:r w:rsidDel="00000000" w:rsidR="00000000" w:rsidRPr="00000000">
        <w:rPr>
          <w:rtl w:val="0"/>
        </w:rPr>
        <w:t xml:space="preserve">            out = self.model(X)</w:t>
      </w:r>
    </w:p>
    <w:p w:rsidR="00000000" w:rsidDel="00000000" w:rsidP="00000000" w:rsidRDefault="00000000" w:rsidRPr="00000000" w14:paraId="00000680">
      <w:pPr>
        <w:spacing w:after="240" w:before="240" w:lineRule="auto"/>
        <w:rPr/>
      </w:pPr>
      <w:r w:rsidDel="00000000" w:rsidR="00000000" w:rsidRPr="00000000">
        <w:rPr>
          <w:rtl w:val="0"/>
        </w:rPr>
        <w:t xml:space="preserve">            pred = out.argmax(dim=1).numpy()</w:t>
      </w:r>
    </w:p>
    <w:p w:rsidR="00000000" w:rsidDel="00000000" w:rsidP="00000000" w:rsidRDefault="00000000" w:rsidRPr="00000000" w14:paraId="00000681">
      <w:pPr>
        <w:spacing w:after="240" w:before="240" w:lineRule="auto"/>
        <w:rPr/>
      </w:pPr>
      <w:r w:rsidDel="00000000" w:rsidR="00000000" w:rsidRPr="00000000">
        <w:rPr>
          <w:rtl w:val="0"/>
        </w:rPr>
        <w:t xml:space="preserve">            acc = (pred == y.numpy()).mean()</w:t>
      </w:r>
    </w:p>
    <w:p w:rsidR="00000000" w:rsidDel="00000000" w:rsidP="00000000" w:rsidRDefault="00000000" w:rsidRPr="00000000" w14:paraId="00000682">
      <w:pPr>
        <w:spacing w:after="240" w:before="240" w:lineRule="auto"/>
        <w:rPr/>
      </w:pPr>
      <w:r w:rsidDel="00000000" w:rsidR="00000000" w:rsidRPr="00000000">
        <w:rPr>
          <w:rtl w:val="0"/>
        </w:rPr>
        <w:t xml:space="preserve">        return float(acc), len(self.X_train), {"accuracy": float(acc)}</w:t>
      </w:r>
    </w:p>
    <w:p w:rsidR="00000000" w:rsidDel="00000000" w:rsidP="00000000" w:rsidRDefault="00000000" w:rsidRPr="00000000" w14:paraId="00000683">
      <w:pPr>
        <w:spacing w:after="240" w:before="240" w:lineRule="auto"/>
        <w:rPr/>
      </w:pPr>
      <w:r w:rsidDel="00000000" w:rsidR="00000000" w:rsidRPr="00000000">
        <w:rPr>
          <w:rtl w:val="0"/>
        </w:rPr>
      </w:r>
    </w:p>
    <w:p w:rsidR="00000000" w:rsidDel="00000000" w:rsidP="00000000" w:rsidRDefault="00000000" w:rsidRPr="00000000" w14:paraId="00000684">
      <w:pPr>
        <w:spacing w:after="240" w:before="240" w:lineRule="auto"/>
        <w:rPr/>
      </w:pPr>
      <w:r w:rsidDel="00000000" w:rsidR="00000000" w:rsidRPr="00000000">
        <w:rPr>
          <w:rtl w:val="0"/>
        </w:rPr>
        <w:t xml:space="preserve">if __name__ == "__main__":</w:t>
      </w:r>
    </w:p>
    <w:p w:rsidR="00000000" w:rsidDel="00000000" w:rsidP="00000000" w:rsidRDefault="00000000" w:rsidRPr="00000000" w14:paraId="00000685">
      <w:pPr>
        <w:spacing w:after="240" w:before="240" w:lineRule="auto"/>
        <w:rPr/>
      </w:pPr>
      <w:r w:rsidDel="00000000" w:rsidR="00000000" w:rsidRPr="00000000">
        <w:rPr>
          <w:rtl w:val="0"/>
        </w:rPr>
        <w:t xml:space="preserve">    parser = argparse.ArgumentParser()</w:t>
      </w:r>
    </w:p>
    <w:p w:rsidR="00000000" w:rsidDel="00000000" w:rsidP="00000000" w:rsidRDefault="00000000" w:rsidRPr="00000000" w14:paraId="00000686">
      <w:pPr>
        <w:spacing w:after="240" w:before="240" w:lineRule="auto"/>
        <w:rPr/>
      </w:pPr>
      <w:r w:rsidDel="00000000" w:rsidR="00000000" w:rsidRPr="00000000">
        <w:rPr>
          <w:rtl w:val="0"/>
        </w:rPr>
        <w:t xml:space="preserve">    parser.add_argument("--seed", type=int, default=0)</w:t>
      </w:r>
    </w:p>
    <w:p w:rsidR="00000000" w:rsidDel="00000000" w:rsidP="00000000" w:rsidRDefault="00000000" w:rsidRPr="00000000" w14:paraId="00000687">
      <w:pPr>
        <w:spacing w:after="240" w:before="240" w:lineRule="auto"/>
        <w:rPr/>
      </w:pPr>
      <w:r w:rsidDel="00000000" w:rsidR="00000000" w:rsidRPr="00000000">
        <w:rPr>
          <w:rtl w:val="0"/>
        </w:rPr>
        <w:t xml:space="preserve">    args = parser.parse_args()</w:t>
      </w:r>
    </w:p>
    <w:p w:rsidR="00000000" w:rsidDel="00000000" w:rsidP="00000000" w:rsidRDefault="00000000" w:rsidRPr="00000000" w14:paraId="00000688">
      <w:pPr>
        <w:spacing w:after="240" w:before="240" w:lineRule="auto"/>
        <w:rPr/>
      </w:pPr>
      <w:r w:rsidDel="00000000" w:rsidR="00000000" w:rsidRPr="00000000">
        <w:rPr>
          <w:rtl w:val="0"/>
        </w:rPr>
        <w:t xml:space="preserve">    X, y = create_synthetic_data(seed=args.seed)</w:t>
      </w:r>
    </w:p>
    <w:p w:rsidR="00000000" w:rsidDel="00000000" w:rsidP="00000000" w:rsidRDefault="00000000" w:rsidRPr="00000000" w14:paraId="00000689">
      <w:pPr>
        <w:spacing w:after="240" w:before="240" w:lineRule="auto"/>
        <w:rPr/>
      </w:pPr>
      <w:r w:rsidDel="00000000" w:rsidR="00000000" w:rsidRPr="00000000">
        <w:rPr>
          <w:rtl w:val="0"/>
        </w:rPr>
        <w:t xml:space="preserve">    model = SimpleNet()</w:t>
      </w:r>
    </w:p>
    <w:p w:rsidR="00000000" w:rsidDel="00000000" w:rsidP="00000000" w:rsidRDefault="00000000" w:rsidRPr="00000000" w14:paraId="0000068A">
      <w:pPr>
        <w:spacing w:after="240" w:before="240" w:lineRule="auto"/>
        <w:rPr/>
      </w:pPr>
      <w:r w:rsidDel="00000000" w:rsidR="00000000" w:rsidRPr="00000000">
        <w:rPr>
          <w:rtl w:val="0"/>
        </w:rPr>
        <w:t xml:space="preserve">    client = FlowerClient(model, X, y)</w:t>
      </w:r>
    </w:p>
    <w:p w:rsidR="00000000" w:rsidDel="00000000" w:rsidP="00000000" w:rsidRDefault="00000000" w:rsidRPr="00000000" w14:paraId="0000068B">
      <w:pPr>
        <w:spacing w:after="240" w:before="240" w:lineRule="auto"/>
        <w:rPr/>
      </w:pPr>
      <w:r w:rsidDel="00000000" w:rsidR="00000000" w:rsidRPr="00000000">
        <w:rPr>
          <w:rtl w:val="0"/>
        </w:rPr>
        <w:t xml:space="preserve">    fl.client.start_numpy_client(server_address="127.0.0.1:8080", client=client)</w:t>
      </w:r>
    </w:p>
    <w:p w:rsidR="00000000" w:rsidDel="00000000" w:rsidP="00000000" w:rsidRDefault="00000000" w:rsidRPr="00000000" w14:paraId="0000068C">
      <w:pPr>
        <w:spacing w:after="240" w:before="240" w:lineRule="auto"/>
        <w:rPr/>
      </w:pP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b w:val="1"/>
          <w:color w:val="000000"/>
          <w:sz w:val="26"/>
          <w:szCs w:val="26"/>
        </w:rPr>
      </w:pPr>
      <w:bookmarkStart w:colFirst="0" w:colLast="0" w:name="_vjpz7npmcjii" w:id="267"/>
      <w:bookmarkEnd w:id="267"/>
      <w:r w:rsidDel="00000000" w:rsidR="00000000" w:rsidRPr="00000000">
        <w:rPr>
          <w:b w:val="1"/>
          <w:color w:val="000000"/>
          <w:sz w:val="26"/>
          <w:szCs w:val="26"/>
          <w:rtl w:val="0"/>
        </w:rPr>
        <w:t xml:space="preserve">How to run the demo</w:t>
      </w:r>
    </w:p>
    <w:p w:rsidR="00000000" w:rsidDel="00000000" w:rsidP="00000000" w:rsidRDefault="00000000" w:rsidRPr="00000000" w14:paraId="0000068E">
      <w:pPr>
        <w:numPr>
          <w:ilvl w:val="0"/>
          <w:numId w:val="9"/>
        </w:numPr>
        <w:spacing w:after="0" w:afterAutospacing="0" w:before="240" w:lineRule="auto"/>
        <w:ind w:left="720" w:hanging="360"/>
      </w:pPr>
      <w:r w:rsidDel="00000000" w:rsidR="00000000" w:rsidRPr="00000000">
        <w:rPr>
          <w:rtl w:val="0"/>
        </w:rPr>
        <w:t xml:space="preserve">python server.py (terminal A)</w:t>
        <w:br w:type="textWrapping"/>
      </w:r>
    </w:p>
    <w:p w:rsidR="00000000" w:rsidDel="00000000" w:rsidP="00000000" w:rsidRDefault="00000000" w:rsidRPr="00000000" w14:paraId="0000068F">
      <w:pPr>
        <w:numPr>
          <w:ilvl w:val="0"/>
          <w:numId w:val="9"/>
        </w:numPr>
        <w:spacing w:after="0" w:afterAutospacing="0" w:before="0" w:beforeAutospacing="0" w:lineRule="auto"/>
        <w:ind w:left="720" w:hanging="360"/>
      </w:pPr>
      <w:r w:rsidDel="00000000" w:rsidR="00000000" w:rsidRPr="00000000">
        <w:rPr>
          <w:rtl w:val="0"/>
        </w:rPr>
        <w:t xml:space="preserve">python client.py --seed 0 (terminal B)</w:t>
        <w:br w:type="textWrapping"/>
      </w:r>
    </w:p>
    <w:p w:rsidR="00000000" w:rsidDel="00000000" w:rsidP="00000000" w:rsidRDefault="00000000" w:rsidRPr="00000000" w14:paraId="00000690">
      <w:pPr>
        <w:numPr>
          <w:ilvl w:val="0"/>
          <w:numId w:val="9"/>
        </w:numPr>
        <w:spacing w:after="0" w:afterAutospacing="0" w:before="0" w:beforeAutospacing="0" w:lineRule="auto"/>
        <w:ind w:left="720" w:hanging="360"/>
      </w:pPr>
      <w:r w:rsidDel="00000000" w:rsidR="00000000" w:rsidRPr="00000000">
        <w:rPr>
          <w:rtl w:val="0"/>
        </w:rPr>
        <w:t xml:space="preserve">python client.py --seed 1 (terminal C)</w:t>
        <w:br w:type="textWrapping"/>
      </w:r>
    </w:p>
    <w:p w:rsidR="00000000" w:rsidDel="00000000" w:rsidP="00000000" w:rsidRDefault="00000000" w:rsidRPr="00000000" w14:paraId="00000691">
      <w:pPr>
        <w:numPr>
          <w:ilvl w:val="0"/>
          <w:numId w:val="9"/>
        </w:numPr>
        <w:spacing w:after="240" w:before="0" w:beforeAutospacing="0" w:lineRule="auto"/>
        <w:ind w:left="720" w:hanging="360"/>
      </w:pPr>
      <w:r w:rsidDel="00000000" w:rsidR="00000000" w:rsidRPr="00000000">
        <w:rPr>
          <w:rtl w:val="0"/>
        </w:rPr>
        <w:t xml:space="preserve">Watch server logs for aggregation rounds and client evaluations.</w:t>
        <w:br w:type="textWrapping"/>
      </w:r>
    </w:p>
    <w:p w:rsidR="00000000" w:rsidDel="00000000" w:rsidP="00000000" w:rsidRDefault="00000000" w:rsidRPr="00000000" w14:paraId="00000692">
      <w:pPr>
        <w:pStyle w:val="Heading1"/>
        <w:keepNext w:val="0"/>
        <w:keepLines w:val="0"/>
        <w:spacing w:before="480" w:lineRule="auto"/>
        <w:rPr>
          <w:b w:val="1"/>
          <w:sz w:val="46"/>
          <w:szCs w:val="46"/>
        </w:rPr>
      </w:pPr>
      <w:bookmarkStart w:colFirst="0" w:colLast="0" w:name="_6m68f8s9sv0o" w:id="268"/>
      <w:bookmarkEnd w:id="268"/>
      <w:r w:rsidDel="00000000" w:rsidR="00000000" w:rsidRPr="00000000">
        <w:rPr>
          <w:b w:val="1"/>
          <w:sz w:val="46"/>
          <w:szCs w:val="46"/>
          <w:rtl w:val="0"/>
        </w:rPr>
        <w:t xml:space="preserve">3) MLOps checklist — how to operate federated ML safely (concrete steps)</w:t>
      </w:r>
    </w:p>
    <w:p w:rsidR="00000000" w:rsidDel="00000000" w:rsidP="00000000" w:rsidRDefault="00000000" w:rsidRPr="00000000" w14:paraId="00000693">
      <w:pPr>
        <w:pStyle w:val="Heading2"/>
        <w:keepNext w:val="0"/>
        <w:keepLines w:val="0"/>
        <w:spacing w:after="80" w:lineRule="auto"/>
        <w:rPr>
          <w:b w:val="1"/>
          <w:sz w:val="34"/>
          <w:szCs w:val="34"/>
        </w:rPr>
      </w:pPr>
      <w:bookmarkStart w:colFirst="0" w:colLast="0" w:name="_z9cl9en5zfbn" w:id="269"/>
      <w:bookmarkEnd w:id="269"/>
      <w:r w:rsidDel="00000000" w:rsidR="00000000" w:rsidRPr="00000000">
        <w:rPr>
          <w:b w:val="1"/>
          <w:sz w:val="34"/>
          <w:szCs w:val="34"/>
          <w:rtl w:val="0"/>
        </w:rPr>
        <w:t xml:space="preserve">Pipeline stages &amp; concrete checks</w:t>
      </w:r>
    </w:p>
    <w:p w:rsidR="00000000" w:rsidDel="00000000" w:rsidP="00000000" w:rsidRDefault="00000000" w:rsidRPr="00000000" w14:paraId="00000694">
      <w:pPr>
        <w:pStyle w:val="Heading3"/>
        <w:keepNext w:val="0"/>
        <w:keepLines w:val="0"/>
        <w:spacing w:before="280" w:lineRule="auto"/>
        <w:rPr>
          <w:b w:val="1"/>
          <w:color w:val="000000"/>
          <w:sz w:val="26"/>
          <w:szCs w:val="26"/>
        </w:rPr>
      </w:pPr>
      <w:bookmarkStart w:colFirst="0" w:colLast="0" w:name="_h22r14ndjizb" w:id="270"/>
      <w:bookmarkEnd w:id="270"/>
      <w:r w:rsidDel="00000000" w:rsidR="00000000" w:rsidRPr="00000000">
        <w:rPr>
          <w:b w:val="1"/>
          <w:color w:val="000000"/>
          <w:sz w:val="26"/>
          <w:szCs w:val="26"/>
          <w:rtl w:val="0"/>
        </w:rPr>
        <w:t xml:space="preserve">A. Data collection &amp; local preprocessing</w:t>
      </w:r>
    </w:p>
    <w:p w:rsidR="00000000" w:rsidDel="00000000" w:rsidP="00000000" w:rsidRDefault="00000000" w:rsidRPr="00000000" w14:paraId="00000695">
      <w:pPr>
        <w:numPr>
          <w:ilvl w:val="0"/>
          <w:numId w:val="118"/>
        </w:numPr>
        <w:spacing w:after="0" w:afterAutospacing="0" w:before="240" w:lineRule="auto"/>
        <w:ind w:left="720" w:hanging="360"/>
      </w:pPr>
      <w:r w:rsidDel="00000000" w:rsidR="00000000" w:rsidRPr="00000000">
        <w:rPr>
          <w:rtl w:val="0"/>
        </w:rPr>
        <w:t xml:space="preserve">Inventory data sources per node; classify data sensitivity (PII, IPs, metadata, etc.).</w:t>
        <w:br w:type="textWrapping"/>
      </w:r>
    </w:p>
    <w:p w:rsidR="00000000" w:rsidDel="00000000" w:rsidP="00000000" w:rsidRDefault="00000000" w:rsidRPr="00000000" w14:paraId="00000696">
      <w:pPr>
        <w:numPr>
          <w:ilvl w:val="0"/>
          <w:numId w:val="118"/>
        </w:numPr>
        <w:spacing w:after="0" w:afterAutospacing="0" w:before="0" w:beforeAutospacing="0" w:lineRule="auto"/>
        <w:ind w:left="720" w:hanging="360"/>
      </w:pPr>
      <w:r w:rsidDel="00000000" w:rsidR="00000000" w:rsidRPr="00000000">
        <w:rPr>
          <w:rtl w:val="0"/>
        </w:rPr>
        <w:t xml:space="preserve">Implement ECS mapping; write tests that assert field mappings for sample logs.</w:t>
        <w:br w:type="textWrapping"/>
      </w:r>
    </w:p>
    <w:p w:rsidR="00000000" w:rsidDel="00000000" w:rsidP="00000000" w:rsidRDefault="00000000" w:rsidRPr="00000000" w14:paraId="00000697">
      <w:pPr>
        <w:numPr>
          <w:ilvl w:val="0"/>
          <w:numId w:val="118"/>
        </w:numPr>
        <w:spacing w:after="0" w:afterAutospacing="0" w:before="0" w:beforeAutospacing="0" w:lineRule="auto"/>
        <w:ind w:left="720" w:hanging="360"/>
      </w:pPr>
      <w:r w:rsidDel="00000000" w:rsidR="00000000" w:rsidRPr="00000000">
        <w:rPr>
          <w:rtl w:val="0"/>
        </w:rPr>
        <w:t xml:space="preserve">Retention policy enforcement: automated deletion or redaction after retention TTL.</w:t>
        <w:br w:type="textWrapping"/>
      </w:r>
    </w:p>
    <w:p w:rsidR="00000000" w:rsidDel="00000000" w:rsidP="00000000" w:rsidRDefault="00000000" w:rsidRPr="00000000" w14:paraId="00000698">
      <w:pPr>
        <w:numPr>
          <w:ilvl w:val="0"/>
          <w:numId w:val="118"/>
        </w:numPr>
        <w:spacing w:after="240" w:before="0" w:beforeAutospacing="0" w:lineRule="auto"/>
        <w:ind w:left="720" w:hanging="360"/>
      </w:pPr>
      <w:r w:rsidDel="00000000" w:rsidR="00000000" w:rsidRPr="00000000">
        <w:rPr>
          <w:rtl w:val="0"/>
        </w:rPr>
        <w:t xml:space="preserve">Logging: every dataset ingest produces a signed manifest with schema, sample hash (not raw data), and owner.</w:t>
        <w:br w:type="textWrapping"/>
      </w:r>
    </w:p>
    <w:p w:rsidR="00000000" w:rsidDel="00000000" w:rsidP="00000000" w:rsidRDefault="00000000" w:rsidRPr="00000000" w14:paraId="00000699">
      <w:pPr>
        <w:pStyle w:val="Heading3"/>
        <w:keepNext w:val="0"/>
        <w:keepLines w:val="0"/>
        <w:spacing w:before="280" w:lineRule="auto"/>
        <w:rPr>
          <w:b w:val="1"/>
          <w:color w:val="000000"/>
          <w:sz w:val="26"/>
          <w:szCs w:val="26"/>
        </w:rPr>
      </w:pPr>
      <w:bookmarkStart w:colFirst="0" w:colLast="0" w:name="_4r51u794h6s5" w:id="271"/>
      <w:bookmarkEnd w:id="271"/>
      <w:r w:rsidDel="00000000" w:rsidR="00000000" w:rsidRPr="00000000">
        <w:rPr>
          <w:b w:val="1"/>
          <w:color w:val="000000"/>
          <w:sz w:val="26"/>
          <w:szCs w:val="26"/>
          <w:rtl w:val="0"/>
        </w:rPr>
        <w:t xml:space="preserve">B. Local training &amp; validation</w:t>
      </w:r>
    </w:p>
    <w:p w:rsidR="00000000" w:rsidDel="00000000" w:rsidP="00000000" w:rsidRDefault="00000000" w:rsidRPr="00000000" w14:paraId="0000069A">
      <w:pPr>
        <w:numPr>
          <w:ilvl w:val="0"/>
          <w:numId w:val="78"/>
        </w:numPr>
        <w:spacing w:after="0" w:afterAutospacing="0" w:before="240" w:lineRule="auto"/>
        <w:ind w:left="720" w:hanging="360"/>
      </w:pPr>
      <w:r w:rsidDel="00000000" w:rsidR="00000000" w:rsidRPr="00000000">
        <w:rPr>
          <w:rtl w:val="0"/>
        </w:rPr>
        <w:t xml:space="preserve">Train only on local data; keep raw logs local.</w:t>
        <w:br w:type="textWrapping"/>
      </w:r>
    </w:p>
    <w:p w:rsidR="00000000" w:rsidDel="00000000" w:rsidP="00000000" w:rsidRDefault="00000000" w:rsidRPr="00000000" w14:paraId="0000069B">
      <w:pPr>
        <w:numPr>
          <w:ilvl w:val="0"/>
          <w:numId w:val="78"/>
        </w:numPr>
        <w:spacing w:after="0" w:afterAutospacing="0" w:before="0" w:beforeAutospacing="0" w:lineRule="auto"/>
        <w:ind w:left="720" w:hanging="360"/>
      </w:pPr>
      <w:r w:rsidDel="00000000" w:rsidR="00000000" w:rsidRPr="00000000">
        <w:rPr>
          <w:rtl w:val="0"/>
        </w:rPr>
        <w:t xml:space="preserve">Unit tests: feature integrity, missing value handling, schema drift detectors.</w:t>
        <w:br w:type="textWrapping"/>
      </w:r>
    </w:p>
    <w:p w:rsidR="00000000" w:rsidDel="00000000" w:rsidP="00000000" w:rsidRDefault="00000000" w:rsidRPr="00000000" w14:paraId="0000069C">
      <w:pPr>
        <w:numPr>
          <w:ilvl w:val="0"/>
          <w:numId w:val="78"/>
        </w:numPr>
        <w:spacing w:after="240" w:before="0" w:beforeAutospacing="0" w:lineRule="auto"/>
        <w:ind w:left="720" w:hanging="360"/>
      </w:pPr>
      <w:r w:rsidDel="00000000" w:rsidR="00000000" w:rsidRPr="00000000">
        <w:rPr>
          <w:rtl w:val="0"/>
        </w:rPr>
        <w:t xml:space="preserve">Local validation: train/validate/test split strictly on local data. Record metrics and produce signed training report artifact.</w:t>
        <w:br w:type="textWrapping"/>
      </w:r>
    </w:p>
    <w:p w:rsidR="00000000" w:rsidDel="00000000" w:rsidP="00000000" w:rsidRDefault="00000000" w:rsidRPr="00000000" w14:paraId="0000069D">
      <w:pPr>
        <w:pStyle w:val="Heading3"/>
        <w:keepNext w:val="0"/>
        <w:keepLines w:val="0"/>
        <w:spacing w:before="280" w:lineRule="auto"/>
        <w:rPr>
          <w:b w:val="1"/>
          <w:color w:val="000000"/>
          <w:sz w:val="26"/>
          <w:szCs w:val="26"/>
        </w:rPr>
      </w:pPr>
      <w:bookmarkStart w:colFirst="0" w:colLast="0" w:name="_jhywoz1lg1hf" w:id="272"/>
      <w:bookmarkEnd w:id="272"/>
      <w:r w:rsidDel="00000000" w:rsidR="00000000" w:rsidRPr="00000000">
        <w:rPr>
          <w:b w:val="1"/>
          <w:color w:val="000000"/>
          <w:sz w:val="26"/>
          <w:szCs w:val="26"/>
          <w:rtl w:val="0"/>
        </w:rPr>
        <w:t xml:space="preserve">C. Model packaging &amp; privacy</w:t>
      </w:r>
    </w:p>
    <w:p w:rsidR="00000000" w:rsidDel="00000000" w:rsidP="00000000" w:rsidRDefault="00000000" w:rsidRPr="00000000" w14:paraId="0000069E">
      <w:pPr>
        <w:numPr>
          <w:ilvl w:val="0"/>
          <w:numId w:val="52"/>
        </w:numPr>
        <w:spacing w:after="0" w:afterAutospacing="0" w:before="240" w:lineRule="auto"/>
        <w:ind w:left="720" w:hanging="360"/>
      </w:pPr>
      <w:r w:rsidDel="00000000" w:rsidR="00000000" w:rsidRPr="00000000">
        <w:rPr>
          <w:rtl w:val="0"/>
        </w:rPr>
        <w:t xml:space="preserve">Before sending updates:</w:t>
        <w:br w:type="textWrapping"/>
      </w:r>
    </w:p>
    <w:p w:rsidR="00000000" w:rsidDel="00000000" w:rsidP="00000000" w:rsidRDefault="00000000" w:rsidRPr="00000000" w14:paraId="0000069F">
      <w:pPr>
        <w:numPr>
          <w:ilvl w:val="1"/>
          <w:numId w:val="52"/>
        </w:numPr>
        <w:spacing w:after="0" w:afterAutospacing="0" w:before="0" w:beforeAutospacing="0" w:lineRule="auto"/>
        <w:ind w:left="1440" w:hanging="360"/>
      </w:pPr>
      <w:r w:rsidDel="00000000" w:rsidR="00000000" w:rsidRPr="00000000">
        <w:rPr>
          <w:rtl w:val="0"/>
        </w:rPr>
        <w:t xml:space="preserve">Apply Differential Privacy (DP) noise to gradients or weights: use established libs (Opacus for PyTorch or TF Privacy).</w:t>
        <w:br w:type="textWrapping"/>
      </w:r>
    </w:p>
    <w:p w:rsidR="00000000" w:rsidDel="00000000" w:rsidP="00000000" w:rsidRDefault="00000000" w:rsidRPr="00000000" w14:paraId="000006A0">
      <w:pPr>
        <w:numPr>
          <w:ilvl w:val="1"/>
          <w:numId w:val="52"/>
        </w:numPr>
        <w:spacing w:after="0" w:afterAutospacing="0" w:before="0" w:beforeAutospacing="0" w:lineRule="auto"/>
        <w:ind w:left="1440" w:hanging="360"/>
      </w:pPr>
      <w:r w:rsidDel="00000000" w:rsidR="00000000" w:rsidRPr="00000000">
        <w:rPr>
          <w:rtl w:val="0"/>
        </w:rPr>
        <w:t xml:space="preserve">Clip gradients to bound sensitivity.</w:t>
        <w:br w:type="textWrapping"/>
      </w:r>
    </w:p>
    <w:p w:rsidR="00000000" w:rsidDel="00000000" w:rsidP="00000000" w:rsidRDefault="00000000" w:rsidRPr="00000000" w14:paraId="000006A1">
      <w:pPr>
        <w:numPr>
          <w:ilvl w:val="1"/>
          <w:numId w:val="52"/>
        </w:numPr>
        <w:spacing w:after="0" w:afterAutospacing="0" w:before="0" w:beforeAutospacing="0" w:lineRule="auto"/>
        <w:ind w:left="1440" w:hanging="360"/>
      </w:pPr>
      <w:r w:rsidDel="00000000" w:rsidR="00000000" w:rsidRPr="00000000">
        <w:rPr>
          <w:rtl w:val="0"/>
        </w:rPr>
        <w:t xml:space="preserve">Add DP parameters to metadata (epsilon, delta, clipping norm). Record these in a signed artifact.</w:t>
        <w:br w:type="textWrapping"/>
      </w:r>
    </w:p>
    <w:p w:rsidR="00000000" w:rsidDel="00000000" w:rsidP="00000000" w:rsidRDefault="00000000" w:rsidRPr="00000000" w14:paraId="000006A2">
      <w:pPr>
        <w:numPr>
          <w:ilvl w:val="0"/>
          <w:numId w:val="52"/>
        </w:numPr>
        <w:spacing w:after="240" w:before="0" w:beforeAutospacing="0" w:lineRule="auto"/>
        <w:ind w:left="720" w:hanging="360"/>
      </w:pPr>
      <w:r w:rsidDel="00000000" w:rsidR="00000000" w:rsidRPr="00000000">
        <w:rPr>
          <w:rtl w:val="0"/>
        </w:rPr>
        <w:t xml:space="preserve">Secure aggregation: encrypt updates with per-session keys; send to aggregator which performs cryptographic aggregation (e.g., via secure aggregation library or protocol). Never send raw updates with node IDs attached in clear.</w:t>
        <w:br w:type="textWrapping"/>
      </w:r>
    </w:p>
    <w:p w:rsidR="00000000" w:rsidDel="00000000" w:rsidP="00000000" w:rsidRDefault="00000000" w:rsidRPr="00000000" w14:paraId="000006A3">
      <w:pPr>
        <w:pStyle w:val="Heading3"/>
        <w:keepNext w:val="0"/>
        <w:keepLines w:val="0"/>
        <w:spacing w:before="280" w:lineRule="auto"/>
        <w:rPr>
          <w:b w:val="1"/>
          <w:color w:val="000000"/>
          <w:sz w:val="26"/>
          <w:szCs w:val="26"/>
        </w:rPr>
      </w:pPr>
      <w:bookmarkStart w:colFirst="0" w:colLast="0" w:name="_cibjnepp81fa" w:id="273"/>
      <w:bookmarkEnd w:id="273"/>
      <w:r w:rsidDel="00000000" w:rsidR="00000000" w:rsidRPr="00000000">
        <w:rPr>
          <w:b w:val="1"/>
          <w:color w:val="000000"/>
          <w:sz w:val="26"/>
          <w:szCs w:val="26"/>
          <w:rtl w:val="0"/>
        </w:rPr>
        <w:t xml:space="preserve">D. Aggregator &amp; global model lifecycle</w:t>
      </w:r>
    </w:p>
    <w:p w:rsidR="00000000" w:rsidDel="00000000" w:rsidP="00000000" w:rsidRDefault="00000000" w:rsidRPr="00000000" w14:paraId="000006A4">
      <w:pPr>
        <w:numPr>
          <w:ilvl w:val="0"/>
          <w:numId w:val="34"/>
        </w:numPr>
        <w:spacing w:after="0" w:afterAutospacing="0" w:before="240" w:lineRule="auto"/>
        <w:ind w:left="720" w:hanging="360"/>
      </w:pPr>
      <w:r w:rsidDel="00000000" w:rsidR="00000000" w:rsidRPr="00000000">
        <w:rPr>
          <w:rtl w:val="0"/>
        </w:rPr>
        <w:t xml:space="preserve">Aggregator performs verification: check signatures, DP metadata, attestation tokens.</w:t>
        <w:br w:type="textWrapping"/>
      </w:r>
    </w:p>
    <w:p w:rsidR="00000000" w:rsidDel="00000000" w:rsidP="00000000" w:rsidRDefault="00000000" w:rsidRPr="00000000" w14:paraId="000006A5">
      <w:pPr>
        <w:numPr>
          <w:ilvl w:val="0"/>
          <w:numId w:val="34"/>
        </w:numPr>
        <w:spacing w:after="0" w:afterAutospacing="0" w:before="0" w:beforeAutospacing="0" w:lineRule="auto"/>
        <w:ind w:left="720" w:hanging="360"/>
      </w:pPr>
      <w:r w:rsidDel="00000000" w:rsidR="00000000" w:rsidRPr="00000000">
        <w:rPr>
          <w:rtl w:val="0"/>
        </w:rPr>
        <w:t xml:space="preserve">Aggregator computes secure aggregate, signs resulting global model (versioned artifact).</w:t>
        <w:br w:type="textWrapping"/>
      </w:r>
    </w:p>
    <w:p w:rsidR="00000000" w:rsidDel="00000000" w:rsidP="00000000" w:rsidRDefault="00000000" w:rsidRPr="00000000" w14:paraId="000006A6">
      <w:pPr>
        <w:numPr>
          <w:ilvl w:val="0"/>
          <w:numId w:val="34"/>
        </w:numPr>
        <w:spacing w:after="0" w:afterAutospacing="0" w:before="0" w:beforeAutospacing="0" w:lineRule="auto"/>
        <w:ind w:left="720" w:hanging="360"/>
      </w:pPr>
      <w:r w:rsidDel="00000000" w:rsidR="00000000" w:rsidRPr="00000000">
        <w:rPr>
          <w:rtl w:val="0"/>
        </w:rPr>
        <w:t xml:space="preserve">Audit: append references (model hash, participants, DP params) to provenance ledger.</w:t>
        <w:br w:type="textWrapping"/>
      </w:r>
    </w:p>
    <w:p w:rsidR="00000000" w:rsidDel="00000000" w:rsidP="00000000" w:rsidRDefault="00000000" w:rsidRPr="00000000" w14:paraId="000006A7">
      <w:pPr>
        <w:numPr>
          <w:ilvl w:val="0"/>
          <w:numId w:val="34"/>
        </w:numPr>
        <w:spacing w:after="240" w:before="0" w:beforeAutospacing="0" w:lineRule="auto"/>
        <w:ind w:left="720" w:hanging="360"/>
      </w:pPr>
      <w:r w:rsidDel="00000000" w:rsidR="00000000" w:rsidRPr="00000000">
        <w:rPr>
          <w:rtl w:val="0"/>
        </w:rPr>
        <w:t xml:space="preserve">Distribution: nodes fetch signed global model and validate signature and provenance before deployment.</w:t>
        <w:br w:type="textWrapping"/>
      </w:r>
    </w:p>
    <w:p w:rsidR="00000000" w:rsidDel="00000000" w:rsidP="00000000" w:rsidRDefault="00000000" w:rsidRPr="00000000" w14:paraId="000006A8">
      <w:pPr>
        <w:pStyle w:val="Heading3"/>
        <w:keepNext w:val="0"/>
        <w:keepLines w:val="0"/>
        <w:spacing w:before="280" w:lineRule="auto"/>
        <w:rPr>
          <w:b w:val="1"/>
          <w:color w:val="000000"/>
          <w:sz w:val="26"/>
          <w:szCs w:val="26"/>
        </w:rPr>
      </w:pPr>
      <w:bookmarkStart w:colFirst="0" w:colLast="0" w:name="_pp3use9abock" w:id="274"/>
      <w:bookmarkEnd w:id="274"/>
      <w:r w:rsidDel="00000000" w:rsidR="00000000" w:rsidRPr="00000000">
        <w:rPr>
          <w:b w:val="1"/>
          <w:color w:val="000000"/>
          <w:sz w:val="26"/>
          <w:szCs w:val="26"/>
          <w:rtl w:val="0"/>
        </w:rPr>
        <w:t xml:space="preserve">E. Deployment &amp; monitoring</w:t>
      </w:r>
    </w:p>
    <w:p w:rsidR="00000000" w:rsidDel="00000000" w:rsidP="00000000" w:rsidRDefault="00000000" w:rsidRPr="00000000" w14:paraId="000006A9">
      <w:pPr>
        <w:numPr>
          <w:ilvl w:val="0"/>
          <w:numId w:val="28"/>
        </w:numPr>
        <w:spacing w:after="0" w:afterAutospacing="0" w:before="240" w:lineRule="auto"/>
        <w:ind w:left="720" w:hanging="360"/>
      </w:pPr>
      <w:r w:rsidDel="00000000" w:rsidR="00000000" w:rsidRPr="00000000">
        <w:rPr>
          <w:rtl w:val="0"/>
        </w:rPr>
        <w:t xml:space="preserve">Canary rollout: deploy to a small set of endpoints (or simulation environment) first.</w:t>
        <w:br w:type="textWrapping"/>
      </w:r>
    </w:p>
    <w:p w:rsidR="00000000" w:rsidDel="00000000" w:rsidP="00000000" w:rsidRDefault="00000000" w:rsidRPr="00000000" w14:paraId="000006AA">
      <w:pPr>
        <w:numPr>
          <w:ilvl w:val="0"/>
          <w:numId w:val="28"/>
        </w:numPr>
        <w:spacing w:after="0" w:afterAutospacing="0" w:before="0" w:beforeAutospacing="0" w:lineRule="auto"/>
        <w:ind w:left="720" w:hanging="360"/>
      </w:pPr>
      <w:r w:rsidDel="00000000" w:rsidR="00000000" w:rsidRPr="00000000">
        <w:rPr>
          <w:rtl w:val="0"/>
        </w:rPr>
        <w:t xml:space="preserve">Monitor metrics: drift, false positives, false negatives, resource use, latency.</w:t>
        <w:br w:type="textWrapping"/>
      </w:r>
    </w:p>
    <w:p w:rsidR="00000000" w:rsidDel="00000000" w:rsidP="00000000" w:rsidRDefault="00000000" w:rsidRPr="00000000" w14:paraId="000006AB">
      <w:pPr>
        <w:numPr>
          <w:ilvl w:val="0"/>
          <w:numId w:val="28"/>
        </w:numPr>
        <w:spacing w:after="0" w:afterAutospacing="0" w:before="0" w:beforeAutospacing="0" w:lineRule="auto"/>
        <w:ind w:left="720" w:hanging="360"/>
      </w:pPr>
      <w:r w:rsidDel="00000000" w:rsidR="00000000" w:rsidRPr="00000000">
        <w:rPr>
          <w:rtl w:val="0"/>
        </w:rPr>
        <w:t xml:space="preserve">Safety rollback: implement automatic rollback triggers (sharp drop in accuracy or spike in false positives).</w:t>
        <w:br w:type="textWrapping"/>
      </w:r>
    </w:p>
    <w:p w:rsidR="00000000" w:rsidDel="00000000" w:rsidP="00000000" w:rsidRDefault="00000000" w:rsidRPr="00000000" w14:paraId="000006AC">
      <w:pPr>
        <w:numPr>
          <w:ilvl w:val="0"/>
          <w:numId w:val="28"/>
        </w:numPr>
        <w:spacing w:after="240" w:before="0" w:beforeAutospacing="0" w:lineRule="auto"/>
        <w:ind w:left="720" w:hanging="360"/>
      </w:pPr>
      <w:r w:rsidDel="00000000" w:rsidR="00000000" w:rsidRPr="00000000">
        <w:rPr>
          <w:rtl w:val="0"/>
        </w:rPr>
        <w:t xml:space="preserve">Human review for model changes that affect automated decisioning thresholds.</w:t>
        <w:br w:type="textWrapping"/>
      </w:r>
    </w:p>
    <w:p w:rsidR="00000000" w:rsidDel="00000000" w:rsidP="00000000" w:rsidRDefault="00000000" w:rsidRPr="00000000" w14:paraId="000006AD">
      <w:pPr>
        <w:pStyle w:val="Heading3"/>
        <w:keepNext w:val="0"/>
        <w:keepLines w:val="0"/>
        <w:spacing w:before="280" w:lineRule="auto"/>
        <w:rPr>
          <w:b w:val="1"/>
          <w:color w:val="000000"/>
          <w:sz w:val="26"/>
          <w:szCs w:val="26"/>
        </w:rPr>
      </w:pPr>
      <w:bookmarkStart w:colFirst="0" w:colLast="0" w:name="_mroueczdhms1" w:id="275"/>
      <w:bookmarkEnd w:id="275"/>
      <w:r w:rsidDel="00000000" w:rsidR="00000000" w:rsidRPr="00000000">
        <w:rPr>
          <w:b w:val="1"/>
          <w:color w:val="000000"/>
          <w:sz w:val="26"/>
          <w:szCs w:val="26"/>
          <w:rtl w:val="0"/>
        </w:rPr>
        <w:t xml:space="preserve">F. Security &amp; compliance</w:t>
      </w:r>
    </w:p>
    <w:p w:rsidR="00000000" w:rsidDel="00000000" w:rsidP="00000000" w:rsidRDefault="00000000" w:rsidRPr="00000000" w14:paraId="000006AE">
      <w:pPr>
        <w:numPr>
          <w:ilvl w:val="0"/>
          <w:numId w:val="1"/>
        </w:numPr>
        <w:spacing w:after="0" w:afterAutospacing="0" w:before="240" w:lineRule="auto"/>
        <w:ind w:left="720" w:hanging="360"/>
      </w:pPr>
      <w:r w:rsidDel="00000000" w:rsidR="00000000" w:rsidRPr="00000000">
        <w:rPr>
          <w:rtl w:val="0"/>
        </w:rPr>
        <w:t xml:space="preserve">All comms: mTLS with HSM-backed private keys. Rotate keys on schedule.</w:t>
        <w:br w:type="textWrapping"/>
      </w:r>
    </w:p>
    <w:p w:rsidR="00000000" w:rsidDel="00000000" w:rsidP="00000000" w:rsidRDefault="00000000" w:rsidRPr="00000000" w14:paraId="000006AF">
      <w:pPr>
        <w:numPr>
          <w:ilvl w:val="0"/>
          <w:numId w:val="1"/>
        </w:numPr>
        <w:spacing w:after="0" w:afterAutospacing="0" w:before="0" w:beforeAutospacing="0" w:lineRule="auto"/>
        <w:ind w:left="720" w:hanging="360"/>
      </w:pPr>
      <w:r w:rsidDel="00000000" w:rsidR="00000000" w:rsidRPr="00000000">
        <w:rPr>
          <w:rtl w:val="0"/>
        </w:rPr>
        <w:t xml:space="preserve">Signed artifacts: use HSM to sign models and indicators.</w:t>
        <w:br w:type="textWrapping"/>
      </w:r>
    </w:p>
    <w:p w:rsidR="00000000" w:rsidDel="00000000" w:rsidP="00000000" w:rsidRDefault="00000000" w:rsidRPr="00000000" w14:paraId="000006B0">
      <w:pPr>
        <w:numPr>
          <w:ilvl w:val="0"/>
          <w:numId w:val="1"/>
        </w:numPr>
        <w:spacing w:after="0" w:afterAutospacing="0" w:before="0" w:beforeAutospacing="0" w:lineRule="auto"/>
        <w:ind w:left="720" w:hanging="360"/>
      </w:pPr>
      <w:r w:rsidDel="00000000" w:rsidR="00000000" w:rsidRPr="00000000">
        <w:rPr>
          <w:rtl w:val="0"/>
        </w:rPr>
        <w:t xml:space="preserve">Attestation: nodes present hardware attestation on join/rejoin.</w:t>
        <w:br w:type="textWrapping"/>
      </w:r>
    </w:p>
    <w:p w:rsidR="00000000" w:rsidDel="00000000" w:rsidP="00000000" w:rsidRDefault="00000000" w:rsidRPr="00000000" w14:paraId="000006B1">
      <w:pPr>
        <w:numPr>
          <w:ilvl w:val="0"/>
          <w:numId w:val="1"/>
        </w:numPr>
        <w:spacing w:after="240" w:before="0" w:beforeAutospacing="0" w:lineRule="auto"/>
        <w:ind w:left="720" w:hanging="360"/>
      </w:pPr>
      <w:r w:rsidDel="00000000" w:rsidR="00000000" w:rsidRPr="00000000">
        <w:rPr>
          <w:rtl w:val="0"/>
        </w:rPr>
        <w:t xml:space="preserve">Pen-test &amp; red team: run regular exercises (defensive only) to assess model behavior under adversarial inputs and to identify privacy leaks.</w:t>
        <w:br w:type="textWrapping"/>
      </w:r>
    </w:p>
    <w:p w:rsidR="00000000" w:rsidDel="00000000" w:rsidP="00000000" w:rsidRDefault="00000000" w:rsidRPr="00000000" w14:paraId="000006B2">
      <w:pPr>
        <w:pStyle w:val="Heading2"/>
        <w:keepNext w:val="0"/>
        <w:keepLines w:val="0"/>
        <w:spacing w:after="80" w:lineRule="auto"/>
        <w:rPr>
          <w:b w:val="1"/>
          <w:sz w:val="34"/>
          <w:szCs w:val="34"/>
        </w:rPr>
      </w:pPr>
      <w:bookmarkStart w:colFirst="0" w:colLast="0" w:name="_mpg9t1fdr5y1" w:id="276"/>
      <w:bookmarkEnd w:id="276"/>
      <w:r w:rsidDel="00000000" w:rsidR="00000000" w:rsidRPr="00000000">
        <w:rPr>
          <w:b w:val="1"/>
          <w:sz w:val="34"/>
          <w:szCs w:val="34"/>
          <w:rtl w:val="0"/>
        </w:rPr>
        <w:t xml:space="preserve">DP &amp; secure aggregation practical tips</w:t>
      </w:r>
    </w:p>
    <w:p w:rsidR="00000000" w:rsidDel="00000000" w:rsidP="00000000" w:rsidRDefault="00000000" w:rsidRPr="00000000" w14:paraId="000006B3">
      <w:pPr>
        <w:numPr>
          <w:ilvl w:val="0"/>
          <w:numId w:val="29"/>
        </w:numPr>
        <w:spacing w:after="0" w:afterAutospacing="0" w:before="240" w:lineRule="auto"/>
        <w:ind w:left="720" w:hanging="360"/>
      </w:pPr>
      <w:r w:rsidDel="00000000" w:rsidR="00000000" w:rsidRPr="00000000">
        <w:rPr>
          <w:rtl w:val="0"/>
        </w:rPr>
        <w:t xml:space="preserve">Start with moderate DP epsilon (e.g., experiment from 0.5 to 8.0) — lower epsilon = more privacy but less utility. Use synthetic datasets to tune before going live.</w:t>
        <w:br w:type="textWrapping"/>
      </w:r>
    </w:p>
    <w:p w:rsidR="00000000" w:rsidDel="00000000" w:rsidP="00000000" w:rsidRDefault="00000000" w:rsidRPr="00000000" w14:paraId="000006B4">
      <w:pPr>
        <w:numPr>
          <w:ilvl w:val="0"/>
          <w:numId w:val="29"/>
        </w:numPr>
        <w:spacing w:after="0" w:afterAutospacing="0" w:before="0" w:beforeAutospacing="0" w:lineRule="auto"/>
        <w:ind w:left="720" w:hanging="360"/>
      </w:pPr>
      <w:r w:rsidDel="00000000" w:rsidR="00000000" w:rsidRPr="00000000">
        <w:rPr>
          <w:rtl w:val="0"/>
        </w:rPr>
        <w:t xml:space="preserve">Use gradient clipping norm values consistent across nodes; document and sign parameter choices.</w:t>
        <w:br w:type="textWrapping"/>
      </w:r>
    </w:p>
    <w:p w:rsidR="00000000" w:rsidDel="00000000" w:rsidP="00000000" w:rsidRDefault="00000000" w:rsidRPr="00000000" w14:paraId="000006B5">
      <w:pPr>
        <w:numPr>
          <w:ilvl w:val="0"/>
          <w:numId w:val="29"/>
        </w:numPr>
        <w:spacing w:after="0" w:afterAutospacing="0" w:before="0" w:beforeAutospacing="0" w:lineRule="auto"/>
        <w:ind w:left="720" w:hanging="360"/>
      </w:pPr>
      <w:r w:rsidDel="00000000" w:rsidR="00000000" w:rsidRPr="00000000">
        <w:rPr>
          <w:rtl w:val="0"/>
        </w:rPr>
        <w:t xml:space="preserve">For secure aggregation, choose a tested protocol/library; verify it supports failure cases (dropouts) and scales to planned federation size.</w:t>
        <w:br w:type="textWrapping"/>
      </w:r>
    </w:p>
    <w:p w:rsidR="00000000" w:rsidDel="00000000" w:rsidP="00000000" w:rsidRDefault="00000000" w:rsidRPr="00000000" w14:paraId="000006B6">
      <w:pPr>
        <w:numPr>
          <w:ilvl w:val="0"/>
          <w:numId w:val="29"/>
        </w:numPr>
        <w:spacing w:after="240" w:before="0" w:beforeAutospacing="0" w:lineRule="auto"/>
        <w:ind w:left="720" w:hanging="360"/>
      </w:pPr>
      <w:r w:rsidDel="00000000" w:rsidR="00000000" w:rsidRPr="00000000">
        <w:rPr>
          <w:rtl w:val="0"/>
        </w:rPr>
        <w:t xml:space="preserve">Always log DP params and aggregated results to provenance ledger — for later audits.</w:t>
        <w:br w:type="textWrapping"/>
      </w:r>
    </w:p>
    <w:p w:rsidR="00000000" w:rsidDel="00000000" w:rsidP="00000000" w:rsidRDefault="00000000" w:rsidRPr="00000000" w14:paraId="000006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1"/>
        <w:keepNext w:val="0"/>
        <w:keepLines w:val="0"/>
        <w:spacing w:before="480" w:lineRule="auto"/>
        <w:rPr>
          <w:b w:val="1"/>
          <w:sz w:val="46"/>
          <w:szCs w:val="46"/>
        </w:rPr>
      </w:pPr>
      <w:bookmarkStart w:colFirst="0" w:colLast="0" w:name="_jtpzuaisihgi" w:id="277"/>
      <w:bookmarkEnd w:id="277"/>
      <w:r w:rsidDel="00000000" w:rsidR="00000000" w:rsidRPr="00000000">
        <w:rPr>
          <w:b w:val="1"/>
          <w:sz w:val="46"/>
          <w:szCs w:val="46"/>
          <w:rtl w:val="0"/>
        </w:rPr>
        <w:t xml:space="preserve">4) Draft Data Sharing MOU (template)</w:t>
      </w:r>
    </w:p>
    <w:p w:rsidR="00000000" w:rsidDel="00000000" w:rsidP="00000000" w:rsidRDefault="00000000" w:rsidRPr="00000000" w14:paraId="000006B9">
      <w:pPr>
        <w:ind w:left="440" w:firstLine="0"/>
        <w:rPr>
          <w:color w:val="111111"/>
          <w:sz w:val="26"/>
          <w:szCs w:val="26"/>
        </w:rPr>
      </w:pPr>
      <w:r w:rsidDel="00000000" w:rsidR="00000000" w:rsidRPr="00000000">
        <w:rPr>
          <w:color w:val="111111"/>
          <w:sz w:val="26"/>
          <w:szCs w:val="26"/>
          <w:rtl w:val="0"/>
        </w:rPr>
        <w:t xml:space="preserve">Template: Federation Data Sharing Memorandum of Understanding (MOU)</w:t>
      </w:r>
    </w:p>
    <w:p w:rsidR="00000000" w:rsidDel="00000000" w:rsidP="00000000" w:rsidRDefault="00000000" w:rsidRPr="00000000" w14:paraId="000006BA">
      <w:pPr>
        <w:ind w:left="440" w:firstLine="0"/>
        <w:rPr>
          <w:color w:val="111111"/>
          <w:sz w:val="26"/>
          <w:szCs w:val="26"/>
        </w:rPr>
      </w:pPr>
      <w:r w:rsidDel="00000000" w:rsidR="00000000" w:rsidRPr="00000000">
        <w:rPr>
          <w:color w:val="111111"/>
          <w:sz w:val="26"/>
          <w:szCs w:val="26"/>
          <w:rtl w:val="0"/>
        </w:rPr>
        <w:t xml:space="preserve">Defensive CTI &amp; Federated ML — Template for prospective federation partners.</w:t>
      </w:r>
    </w:p>
    <w:p w:rsidR="00000000" w:rsidDel="00000000" w:rsidP="00000000" w:rsidRDefault="00000000" w:rsidRPr="00000000" w14:paraId="000006BB">
      <w:pPr>
        <w:spacing w:after="240" w:before="240" w:lineRule="auto"/>
        <w:rPr/>
      </w:pPr>
      <w:r w:rsidDel="00000000" w:rsidR="00000000" w:rsidRPr="00000000">
        <w:rPr>
          <w:rtl w:val="0"/>
        </w:rPr>
        <w:t xml:space="preserve">Parties:</w:t>
      </w:r>
    </w:p>
    <w:p w:rsidR="00000000" w:rsidDel="00000000" w:rsidP="00000000" w:rsidRDefault="00000000" w:rsidRPr="00000000" w14:paraId="000006BC">
      <w:pPr>
        <w:spacing w:after="240" w:before="240" w:lineRule="auto"/>
        <w:rPr/>
      </w:pPr>
      <w:r w:rsidDel="00000000" w:rsidR="00000000" w:rsidRPr="00000000">
        <w:rPr>
          <w:rtl w:val="0"/>
        </w:rPr>
        <w:t xml:space="preserve">This MOU is entered into by and among the participating organizations (the “Parties”) seeking to operate a defensive cyber federation (the “Federation”).</w:t>
      </w:r>
    </w:p>
    <w:p w:rsidR="00000000" w:rsidDel="00000000" w:rsidP="00000000" w:rsidRDefault="00000000" w:rsidRPr="00000000" w14:paraId="000006BD">
      <w:pPr>
        <w:spacing w:after="240" w:before="240" w:lineRule="auto"/>
        <w:rPr/>
      </w:pPr>
      <w:r w:rsidDel="00000000" w:rsidR="00000000" w:rsidRPr="00000000">
        <w:rPr>
          <w:rtl w:val="0"/>
        </w:rPr>
        <w:t xml:space="preserve">1. Purpose</w:t>
      </w:r>
    </w:p>
    <w:p w:rsidR="00000000" w:rsidDel="00000000" w:rsidP="00000000" w:rsidRDefault="00000000" w:rsidRPr="00000000" w14:paraId="000006BE">
      <w:pPr>
        <w:spacing w:after="240" w:before="240" w:lineRule="auto"/>
        <w:rPr/>
      </w:pPr>
      <w:r w:rsidDel="00000000" w:rsidR="00000000" w:rsidRPr="00000000">
        <w:rPr>
          <w:rtl w:val="0"/>
        </w:rPr>
        <w:t xml:space="preserve">The Parties agree to cooperate to strengthen collective cyber defense through sharing of vetted cyber threat indicators (CTI) and participation in privacy-preserving federated machine learning (FL) for defensive detection models. Activities under this MOU are strictly defensive and governed by applicable law.</w:t>
      </w:r>
    </w:p>
    <w:p w:rsidR="00000000" w:rsidDel="00000000" w:rsidP="00000000" w:rsidRDefault="00000000" w:rsidRPr="00000000" w14:paraId="000006BF">
      <w:pPr>
        <w:spacing w:after="240" w:before="240" w:lineRule="auto"/>
        <w:rPr/>
      </w:pPr>
      <w:r w:rsidDel="00000000" w:rsidR="00000000" w:rsidRPr="00000000">
        <w:rPr>
          <w:rtl w:val="0"/>
        </w:rPr>
        <w:t xml:space="preserve">2. Scope</w:t>
      </w:r>
    </w:p>
    <w:p w:rsidR="00000000" w:rsidDel="00000000" w:rsidP="00000000" w:rsidRDefault="00000000" w:rsidRPr="00000000" w14:paraId="000006C0">
      <w:pPr>
        <w:numPr>
          <w:ilvl w:val="0"/>
          <w:numId w:val="39"/>
        </w:numPr>
        <w:spacing w:after="0" w:afterAutospacing="0" w:before="240" w:lineRule="auto"/>
        <w:ind w:left="720" w:hanging="360"/>
      </w:pPr>
      <w:r w:rsidDel="00000000" w:rsidR="00000000" w:rsidRPr="00000000">
        <w:rPr>
          <w:rtl w:val="0"/>
        </w:rPr>
        <w:t xml:space="preserve">Types of data: signed STIX indicators, metadata about incidents, and encrypted, DP-noised model updates. Raw telemetry (packet captures, raw logs containing PII) will not be shared under this MOU except by separate bilateral agreement with clear legal basis.</w:t>
        <w:br w:type="textWrapping"/>
      </w:r>
    </w:p>
    <w:p w:rsidR="00000000" w:rsidDel="00000000" w:rsidP="00000000" w:rsidRDefault="00000000" w:rsidRPr="00000000" w14:paraId="000006C1">
      <w:pPr>
        <w:numPr>
          <w:ilvl w:val="0"/>
          <w:numId w:val="39"/>
        </w:numPr>
        <w:spacing w:after="240" w:before="0" w:beforeAutospacing="0" w:lineRule="auto"/>
        <w:ind w:left="720" w:hanging="360"/>
      </w:pPr>
      <w:r w:rsidDel="00000000" w:rsidR="00000000" w:rsidRPr="00000000">
        <w:rPr>
          <w:rtl w:val="0"/>
        </w:rPr>
        <w:t xml:space="preserve">Allowed uses: threat detection, incident response coordination, and operational defensive analytics. No Party may use shared data to perform offensive actions or unauthorized surveillance.</w:t>
        <w:br w:type="textWrapping"/>
      </w:r>
    </w:p>
    <w:p w:rsidR="00000000" w:rsidDel="00000000" w:rsidP="00000000" w:rsidRDefault="00000000" w:rsidRPr="00000000" w14:paraId="000006C2">
      <w:pPr>
        <w:spacing w:after="240" w:before="240" w:lineRule="auto"/>
        <w:rPr/>
      </w:pPr>
      <w:r w:rsidDel="00000000" w:rsidR="00000000" w:rsidRPr="00000000">
        <w:rPr>
          <w:rtl w:val="0"/>
        </w:rPr>
        <w:t xml:space="preserve">3. Governance &amp; Roles</w:t>
      </w:r>
    </w:p>
    <w:p w:rsidR="00000000" w:rsidDel="00000000" w:rsidP="00000000" w:rsidRDefault="00000000" w:rsidRPr="00000000" w14:paraId="000006C3">
      <w:pPr>
        <w:numPr>
          <w:ilvl w:val="0"/>
          <w:numId w:val="35"/>
        </w:numPr>
        <w:spacing w:after="0" w:afterAutospacing="0" w:before="240" w:lineRule="auto"/>
        <w:ind w:left="720" w:hanging="360"/>
      </w:pPr>
      <w:r w:rsidDel="00000000" w:rsidR="00000000" w:rsidRPr="00000000">
        <w:rPr>
          <w:rtl w:val="0"/>
        </w:rPr>
        <w:t xml:space="preserve">Governance Body: Parties will form a Governance Board with representatives from each Party to oversee policy, onboarding, and dispute resolution.</w:t>
        <w:br w:type="textWrapping"/>
      </w:r>
    </w:p>
    <w:p w:rsidR="00000000" w:rsidDel="00000000" w:rsidP="00000000" w:rsidRDefault="00000000" w:rsidRPr="00000000" w14:paraId="000006C4">
      <w:pPr>
        <w:numPr>
          <w:ilvl w:val="0"/>
          <w:numId w:val="35"/>
        </w:numPr>
        <w:spacing w:after="0" w:afterAutospacing="0" w:before="0" w:beforeAutospacing="0" w:lineRule="auto"/>
        <w:ind w:left="720" w:hanging="360"/>
      </w:pPr>
      <w:r w:rsidDel="00000000" w:rsidR="00000000" w:rsidRPr="00000000">
        <w:rPr>
          <w:rtl w:val="0"/>
        </w:rPr>
        <w:t xml:space="preserve">Technical Working Group (TWG): responsible for standards, APIs, and technical operations.</w:t>
        <w:br w:type="textWrapping"/>
      </w:r>
    </w:p>
    <w:p w:rsidR="00000000" w:rsidDel="00000000" w:rsidP="00000000" w:rsidRDefault="00000000" w:rsidRPr="00000000" w14:paraId="000006C5">
      <w:pPr>
        <w:numPr>
          <w:ilvl w:val="0"/>
          <w:numId w:val="35"/>
        </w:numPr>
        <w:spacing w:after="240" w:before="0" w:beforeAutospacing="0" w:lineRule="auto"/>
        <w:ind w:left="720" w:hanging="360"/>
      </w:pPr>
      <w:r w:rsidDel="00000000" w:rsidR="00000000" w:rsidRPr="00000000">
        <w:rPr>
          <w:rtl w:val="0"/>
        </w:rPr>
        <w:t xml:space="preserve">Compliance Officer: each Party appoints a compliance officer responsible for legal and regulatory requirements.</w:t>
        <w:br w:type="textWrapping"/>
      </w:r>
    </w:p>
    <w:p w:rsidR="00000000" w:rsidDel="00000000" w:rsidP="00000000" w:rsidRDefault="00000000" w:rsidRPr="00000000" w14:paraId="000006C6">
      <w:pPr>
        <w:spacing w:after="240" w:before="240" w:lineRule="auto"/>
        <w:rPr/>
      </w:pPr>
      <w:r w:rsidDel="00000000" w:rsidR="00000000" w:rsidRPr="00000000">
        <w:rPr>
          <w:rtl w:val="0"/>
        </w:rPr>
        <w:t xml:space="preserve">4. Trust &amp; Security Requirements</w:t>
      </w:r>
    </w:p>
    <w:p w:rsidR="00000000" w:rsidDel="00000000" w:rsidP="00000000" w:rsidRDefault="00000000" w:rsidRPr="00000000" w14:paraId="000006C7">
      <w:pPr>
        <w:numPr>
          <w:ilvl w:val="0"/>
          <w:numId w:val="22"/>
        </w:numPr>
        <w:spacing w:after="0" w:afterAutospacing="0" w:before="240" w:lineRule="auto"/>
        <w:ind w:left="720" w:hanging="360"/>
      </w:pPr>
      <w:r w:rsidDel="00000000" w:rsidR="00000000" w:rsidRPr="00000000">
        <w:rPr>
          <w:rtl w:val="0"/>
        </w:rPr>
        <w:t xml:space="preserve">Mutual authentication (PKI), HSM-backed keys, signed artifacts for indicators and models.</w:t>
        <w:br w:type="textWrapping"/>
      </w:r>
    </w:p>
    <w:p w:rsidR="00000000" w:rsidDel="00000000" w:rsidP="00000000" w:rsidRDefault="00000000" w:rsidRPr="00000000" w14:paraId="000006C8">
      <w:pPr>
        <w:numPr>
          <w:ilvl w:val="0"/>
          <w:numId w:val="22"/>
        </w:numPr>
        <w:spacing w:after="0" w:afterAutospacing="0" w:before="0" w:beforeAutospacing="0" w:lineRule="auto"/>
        <w:ind w:left="720" w:hanging="360"/>
      </w:pPr>
      <w:r w:rsidDel="00000000" w:rsidR="00000000" w:rsidRPr="00000000">
        <w:rPr>
          <w:rtl w:val="0"/>
        </w:rPr>
        <w:t xml:space="preserve">Hardware attestation required for node onboarding.</w:t>
        <w:br w:type="textWrapping"/>
      </w:r>
    </w:p>
    <w:p w:rsidR="00000000" w:rsidDel="00000000" w:rsidP="00000000" w:rsidRDefault="00000000" w:rsidRPr="00000000" w14:paraId="000006C9">
      <w:pPr>
        <w:numPr>
          <w:ilvl w:val="0"/>
          <w:numId w:val="22"/>
        </w:numPr>
        <w:spacing w:after="240" w:before="0" w:beforeAutospacing="0" w:lineRule="auto"/>
        <w:ind w:left="720" w:hanging="360"/>
      </w:pPr>
      <w:r w:rsidDel="00000000" w:rsidR="00000000" w:rsidRPr="00000000">
        <w:rPr>
          <w:rtl w:val="0"/>
        </w:rPr>
        <w:t xml:space="preserve">All inter-node communications must use mTLS and end-to-end encryption.</w:t>
        <w:br w:type="textWrapping"/>
      </w:r>
    </w:p>
    <w:p w:rsidR="00000000" w:rsidDel="00000000" w:rsidP="00000000" w:rsidRDefault="00000000" w:rsidRPr="00000000" w14:paraId="000006CA">
      <w:pPr>
        <w:spacing w:after="240" w:before="240" w:lineRule="auto"/>
        <w:rPr/>
      </w:pPr>
      <w:r w:rsidDel="00000000" w:rsidR="00000000" w:rsidRPr="00000000">
        <w:rPr>
          <w:rtl w:val="0"/>
        </w:rPr>
        <w:t xml:space="preserve">5. Privacy &amp; Data Protection</w:t>
      </w:r>
    </w:p>
    <w:p w:rsidR="00000000" w:rsidDel="00000000" w:rsidP="00000000" w:rsidRDefault="00000000" w:rsidRPr="00000000" w14:paraId="000006CB">
      <w:pPr>
        <w:numPr>
          <w:ilvl w:val="0"/>
          <w:numId w:val="90"/>
        </w:numPr>
        <w:spacing w:after="0" w:afterAutospacing="0" w:before="240" w:lineRule="auto"/>
        <w:ind w:left="720" w:hanging="360"/>
      </w:pPr>
      <w:r w:rsidDel="00000000" w:rsidR="00000000" w:rsidRPr="00000000">
        <w:rPr>
          <w:rtl w:val="0"/>
        </w:rPr>
        <w:t xml:space="preserve">Raw telemetry remains local.</w:t>
        <w:br w:type="textWrapping"/>
      </w:r>
    </w:p>
    <w:p w:rsidR="00000000" w:rsidDel="00000000" w:rsidP="00000000" w:rsidRDefault="00000000" w:rsidRPr="00000000" w14:paraId="000006CC">
      <w:pPr>
        <w:numPr>
          <w:ilvl w:val="0"/>
          <w:numId w:val="90"/>
        </w:numPr>
        <w:spacing w:after="0" w:afterAutospacing="0" w:before="0" w:beforeAutospacing="0" w:lineRule="auto"/>
        <w:ind w:left="720" w:hanging="360"/>
      </w:pPr>
      <w:r w:rsidDel="00000000" w:rsidR="00000000" w:rsidRPr="00000000">
        <w:rPr>
          <w:rtl w:val="0"/>
        </w:rPr>
        <w:t xml:space="preserve">Federated ML updates must be differentially private and encrypted before transmission.</w:t>
        <w:br w:type="textWrapping"/>
      </w:r>
    </w:p>
    <w:p w:rsidR="00000000" w:rsidDel="00000000" w:rsidP="00000000" w:rsidRDefault="00000000" w:rsidRPr="00000000" w14:paraId="000006CD">
      <w:pPr>
        <w:numPr>
          <w:ilvl w:val="0"/>
          <w:numId w:val="90"/>
        </w:numPr>
        <w:spacing w:after="240" w:before="0" w:beforeAutospacing="0" w:lineRule="auto"/>
        <w:ind w:left="720" w:hanging="360"/>
      </w:pPr>
      <w:r w:rsidDel="00000000" w:rsidR="00000000" w:rsidRPr="00000000">
        <w:rPr>
          <w:rtl w:val="0"/>
        </w:rPr>
        <w:t xml:space="preserve">Parties are responsible for compliance with local privacy laws; shared indicators must include provenance, confidence, and TTL.</w:t>
        <w:br w:type="textWrapping"/>
      </w:r>
    </w:p>
    <w:p w:rsidR="00000000" w:rsidDel="00000000" w:rsidP="00000000" w:rsidRDefault="00000000" w:rsidRPr="00000000" w14:paraId="000006CE">
      <w:pPr>
        <w:spacing w:after="240" w:before="240" w:lineRule="auto"/>
        <w:rPr/>
      </w:pPr>
      <w:r w:rsidDel="00000000" w:rsidR="00000000" w:rsidRPr="00000000">
        <w:rPr>
          <w:rtl w:val="0"/>
        </w:rPr>
        <w:t xml:space="preserve">6. Retention &amp; Deletion</w:t>
      </w:r>
    </w:p>
    <w:p w:rsidR="00000000" w:rsidDel="00000000" w:rsidP="00000000" w:rsidRDefault="00000000" w:rsidRPr="00000000" w14:paraId="000006CF">
      <w:pPr>
        <w:numPr>
          <w:ilvl w:val="0"/>
          <w:numId w:val="18"/>
        </w:numPr>
        <w:spacing w:after="0" w:afterAutospacing="0" w:before="240" w:lineRule="auto"/>
        <w:ind w:left="720" w:hanging="360"/>
      </w:pPr>
      <w:r w:rsidDel="00000000" w:rsidR="00000000" w:rsidRPr="00000000">
        <w:rPr>
          <w:rtl w:val="0"/>
        </w:rPr>
        <w:t xml:space="preserve">Indicators: retained only as long as operationally necessary, with maximum retention period of [X months] unless extended by Governance Board.</w:t>
        <w:br w:type="textWrapping"/>
      </w:r>
    </w:p>
    <w:p w:rsidR="00000000" w:rsidDel="00000000" w:rsidP="00000000" w:rsidRDefault="00000000" w:rsidRPr="00000000" w14:paraId="000006D0">
      <w:pPr>
        <w:numPr>
          <w:ilvl w:val="0"/>
          <w:numId w:val="18"/>
        </w:numPr>
        <w:spacing w:after="240" w:before="0" w:beforeAutospacing="0" w:lineRule="auto"/>
        <w:ind w:left="720" w:hanging="360"/>
      </w:pPr>
      <w:r w:rsidDel="00000000" w:rsidR="00000000" w:rsidRPr="00000000">
        <w:rPr>
          <w:rtl w:val="0"/>
        </w:rPr>
        <w:t xml:space="preserve">Model artifacts &amp; logs: retention and archival policies are defined in annex A.</w:t>
        <w:br w:type="textWrapping"/>
      </w:r>
    </w:p>
    <w:p w:rsidR="00000000" w:rsidDel="00000000" w:rsidP="00000000" w:rsidRDefault="00000000" w:rsidRPr="00000000" w14:paraId="000006D1">
      <w:pPr>
        <w:spacing w:after="240" w:before="240" w:lineRule="auto"/>
        <w:rPr/>
      </w:pPr>
      <w:r w:rsidDel="00000000" w:rsidR="00000000" w:rsidRPr="00000000">
        <w:rPr>
          <w:rtl w:val="0"/>
        </w:rPr>
        <w:t xml:space="preserve">7. Incident Reporting &amp; Notification</w:t>
      </w:r>
    </w:p>
    <w:p w:rsidR="00000000" w:rsidDel="00000000" w:rsidP="00000000" w:rsidRDefault="00000000" w:rsidRPr="00000000" w14:paraId="000006D2">
      <w:pPr>
        <w:numPr>
          <w:ilvl w:val="0"/>
          <w:numId w:val="20"/>
        </w:numPr>
        <w:spacing w:after="0" w:afterAutospacing="0" w:before="240" w:lineRule="auto"/>
        <w:ind w:left="720" w:hanging="360"/>
      </w:pPr>
      <w:r w:rsidDel="00000000" w:rsidR="00000000" w:rsidRPr="00000000">
        <w:rPr>
          <w:rtl w:val="0"/>
        </w:rPr>
        <w:t xml:space="preserve">Parties must notify the Governance Board within [Y] hours of discovery of any compromise affecting the Federation.</w:t>
        <w:br w:type="textWrapping"/>
      </w:r>
    </w:p>
    <w:p w:rsidR="00000000" w:rsidDel="00000000" w:rsidP="00000000" w:rsidRDefault="00000000" w:rsidRPr="00000000" w14:paraId="000006D3">
      <w:pPr>
        <w:numPr>
          <w:ilvl w:val="0"/>
          <w:numId w:val="20"/>
        </w:numPr>
        <w:spacing w:after="240" w:before="0" w:beforeAutospacing="0" w:lineRule="auto"/>
        <w:ind w:left="720" w:hanging="360"/>
      </w:pPr>
      <w:r w:rsidDel="00000000" w:rsidR="00000000" w:rsidRPr="00000000">
        <w:rPr>
          <w:rtl w:val="0"/>
        </w:rPr>
        <w:t xml:space="preserve">The TWG coordinates cross-party response consistent with agreed ROE.</w:t>
        <w:br w:type="textWrapping"/>
      </w:r>
    </w:p>
    <w:p w:rsidR="00000000" w:rsidDel="00000000" w:rsidP="00000000" w:rsidRDefault="00000000" w:rsidRPr="00000000" w14:paraId="000006D4">
      <w:pPr>
        <w:spacing w:after="240" w:before="240" w:lineRule="auto"/>
        <w:rPr/>
      </w:pPr>
      <w:r w:rsidDel="00000000" w:rsidR="00000000" w:rsidRPr="00000000">
        <w:rPr>
          <w:rtl w:val="0"/>
        </w:rPr>
        <w:t xml:space="preserve">8. Liability &amp; Indemnity</w:t>
      </w:r>
    </w:p>
    <w:p w:rsidR="00000000" w:rsidDel="00000000" w:rsidP="00000000" w:rsidRDefault="00000000" w:rsidRPr="00000000" w14:paraId="000006D5">
      <w:pPr>
        <w:numPr>
          <w:ilvl w:val="0"/>
          <w:numId w:val="116"/>
        </w:numPr>
        <w:spacing w:after="240" w:before="240" w:lineRule="auto"/>
        <w:ind w:left="720" w:hanging="360"/>
      </w:pPr>
      <w:r w:rsidDel="00000000" w:rsidR="00000000" w:rsidRPr="00000000">
        <w:rPr>
          <w:rtl w:val="0"/>
        </w:rPr>
        <w:t xml:space="preserve">Each Party is responsible for its own lawful activities. Parties shall not be liable for lawful defensive measures taken under Governance Board authorization. Specific indemnities and limits of liability are set in Annex B.</w:t>
        <w:br w:type="textWrapping"/>
      </w:r>
    </w:p>
    <w:p w:rsidR="00000000" w:rsidDel="00000000" w:rsidP="00000000" w:rsidRDefault="00000000" w:rsidRPr="00000000" w14:paraId="000006D6">
      <w:pPr>
        <w:spacing w:after="240" w:before="240" w:lineRule="auto"/>
        <w:rPr/>
      </w:pPr>
      <w:r w:rsidDel="00000000" w:rsidR="00000000" w:rsidRPr="00000000">
        <w:rPr>
          <w:rtl w:val="0"/>
        </w:rPr>
        <w:t xml:space="preserve">9. Dispute Resolution &amp; Termination</w:t>
      </w:r>
    </w:p>
    <w:p w:rsidR="00000000" w:rsidDel="00000000" w:rsidP="00000000" w:rsidRDefault="00000000" w:rsidRPr="00000000" w14:paraId="000006D7">
      <w:pPr>
        <w:numPr>
          <w:ilvl w:val="0"/>
          <w:numId w:val="24"/>
        </w:numPr>
        <w:spacing w:after="0" w:afterAutospacing="0" w:before="240" w:lineRule="auto"/>
        <w:ind w:left="720" w:hanging="360"/>
      </w:pPr>
      <w:r w:rsidDel="00000000" w:rsidR="00000000" w:rsidRPr="00000000">
        <w:rPr>
          <w:rtl w:val="0"/>
        </w:rPr>
        <w:t xml:space="preserve">Disputes resolved by Governance Board; if unresolved, arbitration in [jurisdiction].</w:t>
        <w:br w:type="textWrapping"/>
      </w:r>
    </w:p>
    <w:p w:rsidR="00000000" w:rsidDel="00000000" w:rsidP="00000000" w:rsidRDefault="00000000" w:rsidRPr="00000000" w14:paraId="000006D8">
      <w:pPr>
        <w:numPr>
          <w:ilvl w:val="0"/>
          <w:numId w:val="24"/>
        </w:numPr>
        <w:spacing w:after="240" w:before="0" w:beforeAutospacing="0" w:lineRule="auto"/>
        <w:ind w:left="720" w:hanging="360"/>
      </w:pPr>
      <w:r w:rsidDel="00000000" w:rsidR="00000000" w:rsidRPr="00000000">
        <w:rPr>
          <w:rtl w:val="0"/>
        </w:rPr>
        <w:t xml:space="preserve">Any Party may withdraw with [Z] days’ notice; the withdrawing Party must delete shared raw data and comply with archival rules for signed artifacts.</w:t>
        <w:br w:type="textWrapping"/>
      </w:r>
    </w:p>
    <w:p w:rsidR="00000000" w:rsidDel="00000000" w:rsidP="00000000" w:rsidRDefault="00000000" w:rsidRPr="00000000" w14:paraId="000006D9">
      <w:pPr>
        <w:spacing w:after="240" w:before="240" w:lineRule="auto"/>
        <w:rPr/>
      </w:pPr>
      <w:r w:rsidDel="00000000" w:rsidR="00000000" w:rsidRPr="00000000">
        <w:rPr>
          <w:rtl w:val="0"/>
        </w:rPr>
        <w:t xml:space="preserve">10. Amendments</w:t>
      </w:r>
    </w:p>
    <w:p w:rsidR="00000000" w:rsidDel="00000000" w:rsidP="00000000" w:rsidRDefault="00000000" w:rsidRPr="00000000" w14:paraId="000006DA">
      <w:pPr>
        <w:numPr>
          <w:ilvl w:val="0"/>
          <w:numId w:val="7"/>
        </w:numPr>
        <w:spacing w:after="240" w:before="240" w:lineRule="auto"/>
        <w:ind w:left="720" w:hanging="360"/>
      </w:pPr>
      <w:r w:rsidDel="00000000" w:rsidR="00000000" w:rsidRPr="00000000">
        <w:rPr>
          <w:rtl w:val="0"/>
        </w:rPr>
        <w:t xml:space="preserve">Changes to this MOU require a unanimous decision by the Governance Board.</w:t>
        <w:br w:type="textWrapping"/>
      </w:r>
    </w:p>
    <w:p w:rsidR="00000000" w:rsidDel="00000000" w:rsidP="00000000" w:rsidRDefault="00000000" w:rsidRPr="00000000" w14:paraId="000006DB">
      <w:pPr>
        <w:spacing w:after="240" w:before="240" w:lineRule="auto"/>
        <w:rPr/>
      </w:pPr>
      <w:r w:rsidDel="00000000" w:rsidR="00000000" w:rsidRPr="00000000">
        <w:rPr>
          <w:rtl w:val="0"/>
        </w:rPr>
        <w:t xml:space="preserve">Signatures</w:t>
      </w:r>
    </w:p>
    <w:p w:rsidR="00000000" w:rsidDel="00000000" w:rsidP="00000000" w:rsidRDefault="00000000" w:rsidRPr="00000000" w14:paraId="000006DC">
      <w:pPr>
        <w:spacing w:after="240" w:before="240" w:lineRule="auto"/>
        <w:rPr/>
      </w:pPr>
      <w:r w:rsidDel="00000000" w:rsidR="00000000" w:rsidRPr="00000000">
        <w:rPr>
          <w:rtl w:val="0"/>
        </w:rPr>
        <w:t xml:space="preserve">[Representative name, title, organization, date]</w:t>
      </w:r>
    </w:p>
    <w:p w:rsidR="00000000" w:rsidDel="00000000" w:rsidP="00000000" w:rsidRDefault="00000000" w:rsidRPr="00000000" w14:paraId="000006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1"/>
        <w:keepNext w:val="0"/>
        <w:keepLines w:val="0"/>
        <w:spacing w:before="480" w:lineRule="auto"/>
        <w:rPr>
          <w:b w:val="1"/>
          <w:sz w:val="46"/>
          <w:szCs w:val="46"/>
        </w:rPr>
      </w:pPr>
      <w:bookmarkStart w:colFirst="0" w:colLast="0" w:name="_bgy8kl1p35lm" w:id="278"/>
      <w:bookmarkEnd w:id="278"/>
      <w:r w:rsidDel="00000000" w:rsidR="00000000" w:rsidRPr="00000000">
        <w:rPr>
          <w:b w:val="1"/>
          <w:sz w:val="46"/>
          <w:szCs w:val="46"/>
          <w:rtl w:val="0"/>
        </w:rPr>
        <w:t xml:space="preserve">5) Draft DPIA Template (Data Protection Impact Assessment) — Federated ML &amp; CTI sharing</w:t>
      </w:r>
    </w:p>
    <w:p w:rsidR="00000000" w:rsidDel="00000000" w:rsidP="00000000" w:rsidRDefault="00000000" w:rsidRPr="00000000" w14:paraId="000006DF">
      <w:pPr>
        <w:ind w:left="440" w:firstLine="0"/>
        <w:rPr>
          <w:color w:val="111111"/>
          <w:sz w:val="26"/>
          <w:szCs w:val="26"/>
        </w:rPr>
      </w:pPr>
      <w:r w:rsidDel="00000000" w:rsidR="00000000" w:rsidRPr="00000000">
        <w:rPr>
          <w:color w:val="111111"/>
          <w:sz w:val="26"/>
          <w:szCs w:val="26"/>
          <w:rtl w:val="0"/>
        </w:rPr>
        <w:t xml:space="preserve">DPIA: Federated CTI &amp; Federated ML System</w:t>
      </w:r>
    </w:p>
    <w:p w:rsidR="00000000" w:rsidDel="00000000" w:rsidP="00000000" w:rsidRDefault="00000000" w:rsidRPr="00000000" w14:paraId="000006E0">
      <w:pPr>
        <w:spacing w:after="240" w:before="240" w:lineRule="auto"/>
        <w:rPr/>
      </w:pPr>
      <w:r w:rsidDel="00000000" w:rsidR="00000000" w:rsidRPr="00000000">
        <w:rPr>
          <w:rtl w:val="0"/>
        </w:rPr>
        <w:t xml:space="preserve">1. Project identification</w:t>
      </w:r>
    </w:p>
    <w:p w:rsidR="00000000" w:rsidDel="00000000" w:rsidP="00000000" w:rsidRDefault="00000000" w:rsidRPr="00000000" w14:paraId="000006E1">
      <w:pPr>
        <w:numPr>
          <w:ilvl w:val="0"/>
          <w:numId w:val="136"/>
        </w:numPr>
        <w:spacing w:after="0" w:afterAutospacing="0" w:before="240" w:lineRule="auto"/>
        <w:ind w:left="720" w:hanging="360"/>
      </w:pPr>
      <w:r w:rsidDel="00000000" w:rsidR="00000000" w:rsidRPr="00000000">
        <w:rPr>
          <w:rtl w:val="0"/>
        </w:rPr>
        <w:t xml:space="preserve">Project name: Federated Defensive Detection (FDD) Pilot</w:t>
        <w:br w:type="textWrapping"/>
      </w:r>
    </w:p>
    <w:p w:rsidR="00000000" w:rsidDel="00000000" w:rsidP="00000000" w:rsidRDefault="00000000" w:rsidRPr="00000000" w14:paraId="000006E2">
      <w:pPr>
        <w:numPr>
          <w:ilvl w:val="0"/>
          <w:numId w:val="136"/>
        </w:numPr>
        <w:spacing w:after="0" w:afterAutospacing="0" w:before="0" w:beforeAutospacing="0" w:lineRule="auto"/>
        <w:ind w:left="720" w:hanging="360"/>
      </w:pPr>
      <w:r w:rsidDel="00000000" w:rsidR="00000000" w:rsidRPr="00000000">
        <w:rPr>
          <w:rtl w:val="0"/>
        </w:rPr>
        <w:t xml:space="preserve">Lead organization &amp; contact: [name, role, email]</w:t>
        <w:br w:type="textWrapping"/>
      </w:r>
    </w:p>
    <w:p w:rsidR="00000000" w:rsidDel="00000000" w:rsidP="00000000" w:rsidRDefault="00000000" w:rsidRPr="00000000" w14:paraId="000006E3">
      <w:pPr>
        <w:numPr>
          <w:ilvl w:val="0"/>
          <w:numId w:val="136"/>
        </w:numPr>
        <w:spacing w:after="240" w:before="0" w:beforeAutospacing="0" w:lineRule="auto"/>
        <w:ind w:left="720" w:hanging="360"/>
      </w:pPr>
      <w:r w:rsidDel="00000000" w:rsidR="00000000" w:rsidRPr="00000000">
        <w:rPr>
          <w:rtl w:val="0"/>
        </w:rPr>
        <w:t xml:space="preserve">Data Protection Officer (DPO): [name, contact]</w:t>
        <w:br w:type="textWrapping"/>
      </w:r>
    </w:p>
    <w:p w:rsidR="00000000" w:rsidDel="00000000" w:rsidP="00000000" w:rsidRDefault="00000000" w:rsidRPr="00000000" w14:paraId="000006E4">
      <w:pPr>
        <w:spacing w:after="240" w:before="240" w:lineRule="auto"/>
        <w:rPr/>
      </w:pPr>
      <w:r w:rsidDel="00000000" w:rsidR="00000000" w:rsidRPr="00000000">
        <w:rPr>
          <w:rtl w:val="0"/>
        </w:rPr>
        <w:t xml:space="preserve">2. Purpose of processing</w:t>
      </w:r>
    </w:p>
    <w:p w:rsidR="00000000" w:rsidDel="00000000" w:rsidP="00000000" w:rsidRDefault="00000000" w:rsidRPr="00000000" w14:paraId="000006E5">
      <w:pPr>
        <w:numPr>
          <w:ilvl w:val="0"/>
          <w:numId w:val="33"/>
        </w:numPr>
        <w:spacing w:after="240" w:before="240" w:lineRule="auto"/>
        <w:ind w:left="720" w:hanging="360"/>
      </w:pPr>
      <w:r w:rsidDel="00000000" w:rsidR="00000000" w:rsidRPr="00000000">
        <w:rPr>
          <w:rtl w:val="0"/>
        </w:rPr>
        <w:t xml:space="preserve">Objective: improve detection capability across participating nodes using privacy-preserving federated learning and vetted threat intelligence sharing. Processing is strictly defensive.</w:t>
        <w:br w:type="textWrapping"/>
      </w:r>
    </w:p>
    <w:p w:rsidR="00000000" w:rsidDel="00000000" w:rsidP="00000000" w:rsidRDefault="00000000" w:rsidRPr="00000000" w14:paraId="000006E6">
      <w:pPr>
        <w:spacing w:after="240" w:before="240" w:lineRule="auto"/>
        <w:rPr/>
      </w:pPr>
      <w:r w:rsidDel="00000000" w:rsidR="00000000" w:rsidRPr="00000000">
        <w:rPr>
          <w:rtl w:val="0"/>
        </w:rPr>
        <w:t xml:space="preserve">3. Description of processing</w:t>
      </w:r>
    </w:p>
    <w:p w:rsidR="00000000" w:rsidDel="00000000" w:rsidP="00000000" w:rsidRDefault="00000000" w:rsidRPr="00000000" w14:paraId="000006E7">
      <w:pPr>
        <w:numPr>
          <w:ilvl w:val="0"/>
          <w:numId w:val="26"/>
        </w:numPr>
        <w:spacing w:after="0" w:afterAutospacing="0" w:before="240" w:lineRule="auto"/>
        <w:ind w:left="720" w:hanging="360"/>
      </w:pPr>
      <w:r w:rsidDel="00000000" w:rsidR="00000000" w:rsidRPr="00000000">
        <w:rPr>
          <w:rtl w:val="0"/>
        </w:rPr>
        <w:t xml:space="preserve">Data categories: local telemetry (kept local); signed CTI (STIX) shared; encrypted, DP-noised model updates sent to aggregator.</w:t>
        <w:br w:type="textWrapping"/>
      </w:r>
    </w:p>
    <w:p w:rsidR="00000000" w:rsidDel="00000000" w:rsidP="00000000" w:rsidRDefault="00000000" w:rsidRPr="00000000" w14:paraId="000006E8">
      <w:pPr>
        <w:numPr>
          <w:ilvl w:val="0"/>
          <w:numId w:val="26"/>
        </w:numPr>
        <w:spacing w:after="0" w:afterAutospacing="0" w:before="0" w:beforeAutospacing="0" w:lineRule="auto"/>
        <w:ind w:left="720" w:hanging="360"/>
      </w:pPr>
      <w:r w:rsidDel="00000000" w:rsidR="00000000" w:rsidRPr="00000000">
        <w:rPr>
          <w:rtl w:val="0"/>
        </w:rPr>
        <w:t xml:space="preserve">Data flows: diagram + narrative (attach architecture diagram).</w:t>
        <w:br w:type="textWrapping"/>
      </w:r>
    </w:p>
    <w:p w:rsidR="00000000" w:rsidDel="00000000" w:rsidP="00000000" w:rsidRDefault="00000000" w:rsidRPr="00000000" w14:paraId="000006E9">
      <w:pPr>
        <w:numPr>
          <w:ilvl w:val="0"/>
          <w:numId w:val="26"/>
        </w:numPr>
        <w:spacing w:after="240" w:before="0" w:beforeAutospacing="0" w:lineRule="auto"/>
        <w:ind w:left="720" w:hanging="360"/>
      </w:pPr>
      <w:r w:rsidDel="00000000" w:rsidR="00000000" w:rsidRPr="00000000">
        <w:rPr>
          <w:rtl w:val="0"/>
        </w:rPr>
        <w:t xml:space="preserve">Recipients: Federation aggregator, Governance Board (metadata only), vetted incident responders as necessary.</w:t>
        <w:br w:type="textWrapping"/>
      </w:r>
    </w:p>
    <w:p w:rsidR="00000000" w:rsidDel="00000000" w:rsidP="00000000" w:rsidRDefault="00000000" w:rsidRPr="00000000" w14:paraId="000006EA">
      <w:pPr>
        <w:spacing w:after="240" w:before="240" w:lineRule="auto"/>
        <w:rPr/>
      </w:pPr>
      <w:r w:rsidDel="00000000" w:rsidR="00000000" w:rsidRPr="00000000">
        <w:rPr>
          <w:rtl w:val="0"/>
        </w:rPr>
        <w:t xml:space="preserve">4. Lawful basis &amp; necessity</w:t>
      </w:r>
    </w:p>
    <w:p w:rsidR="00000000" w:rsidDel="00000000" w:rsidP="00000000" w:rsidRDefault="00000000" w:rsidRPr="00000000" w14:paraId="000006EB">
      <w:pPr>
        <w:numPr>
          <w:ilvl w:val="0"/>
          <w:numId w:val="94"/>
        </w:numPr>
        <w:spacing w:after="240" w:before="240" w:lineRule="auto"/>
        <w:ind w:left="720" w:hanging="360"/>
      </w:pPr>
      <w:r w:rsidDel="00000000" w:rsidR="00000000" w:rsidRPr="00000000">
        <w:rPr>
          <w:rtl w:val="0"/>
        </w:rPr>
        <w:t xml:space="preserve">Lawful basis per jurisdiction (e.g., public interest, legitimate interest, contract). Specify legal basis for each Party. Document necessity and proportionality of processing.</w:t>
        <w:br w:type="textWrapping"/>
      </w:r>
    </w:p>
    <w:p w:rsidR="00000000" w:rsidDel="00000000" w:rsidP="00000000" w:rsidRDefault="00000000" w:rsidRPr="00000000" w14:paraId="000006EC">
      <w:pPr>
        <w:spacing w:after="240" w:before="240" w:lineRule="auto"/>
        <w:rPr/>
      </w:pPr>
      <w:r w:rsidDel="00000000" w:rsidR="00000000" w:rsidRPr="00000000">
        <w:rPr>
          <w:rtl w:val="0"/>
        </w:rPr>
        <w:t xml:space="preserve">5. Risks to individuals</w:t>
      </w:r>
    </w:p>
    <w:p w:rsidR="00000000" w:rsidDel="00000000" w:rsidP="00000000" w:rsidRDefault="00000000" w:rsidRPr="00000000" w14:paraId="000006ED">
      <w:pPr>
        <w:numPr>
          <w:ilvl w:val="0"/>
          <w:numId w:val="131"/>
        </w:numPr>
        <w:spacing w:after="0" w:afterAutospacing="0" w:before="240" w:lineRule="auto"/>
        <w:ind w:left="720" w:hanging="360"/>
      </w:pPr>
      <w:r w:rsidDel="00000000" w:rsidR="00000000" w:rsidRPr="00000000">
        <w:rPr>
          <w:rtl w:val="0"/>
        </w:rPr>
        <w:t xml:space="preserve">Risk A: unintended disclosure of PII through model updates.</w:t>
        <w:br w:type="textWrapping"/>
      </w:r>
    </w:p>
    <w:p w:rsidR="00000000" w:rsidDel="00000000" w:rsidP="00000000" w:rsidRDefault="00000000" w:rsidRPr="00000000" w14:paraId="000006EE">
      <w:pPr>
        <w:numPr>
          <w:ilvl w:val="1"/>
          <w:numId w:val="131"/>
        </w:numPr>
        <w:spacing w:after="0" w:afterAutospacing="0" w:before="0" w:beforeAutospacing="0" w:lineRule="auto"/>
        <w:ind w:left="1440" w:hanging="360"/>
      </w:pPr>
      <w:r w:rsidDel="00000000" w:rsidR="00000000" w:rsidRPr="00000000">
        <w:rPr>
          <w:rtl w:val="0"/>
        </w:rPr>
        <w:t xml:space="preserve">Likelihood: medium without DP; mitigated by DP + clipping + secure aggregation.</w:t>
        <w:br w:type="textWrapping"/>
      </w:r>
    </w:p>
    <w:p w:rsidR="00000000" w:rsidDel="00000000" w:rsidP="00000000" w:rsidRDefault="00000000" w:rsidRPr="00000000" w14:paraId="000006EF">
      <w:pPr>
        <w:numPr>
          <w:ilvl w:val="0"/>
          <w:numId w:val="131"/>
        </w:numPr>
        <w:spacing w:after="0" w:afterAutospacing="0" w:before="0" w:beforeAutospacing="0" w:lineRule="auto"/>
        <w:ind w:left="720" w:hanging="360"/>
      </w:pPr>
      <w:r w:rsidDel="00000000" w:rsidR="00000000" w:rsidRPr="00000000">
        <w:rPr>
          <w:rtl w:val="0"/>
        </w:rPr>
        <w:t xml:space="preserve">Risk B: accidental sharing of sensitive internal telemetry.</w:t>
        <w:br w:type="textWrapping"/>
      </w:r>
    </w:p>
    <w:p w:rsidR="00000000" w:rsidDel="00000000" w:rsidP="00000000" w:rsidRDefault="00000000" w:rsidRPr="00000000" w14:paraId="000006F0">
      <w:pPr>
        <w:numPr>
          <w:ilvl w:val="1"/>
          <w:numId w:val="131"/>
        </w:numPr>
        <w:spacing w:after="0" w:afterAutospacing="0" w:before="0" w:beforeAutospacing="0" w:lineRule="auto"/>
        <w:ind w:left="1440" w:hanging="360"/>
      </w:pPr>
      <w:r w:rsidDel="00000000" w:rsidR="00000000" w:rsidRPr="00000000">
        <w:rPr>
          <w:rtl w:val="0"/>
        </w:rPr>
        <w:t xml:space="preserve">Likelihood: low if raw telemetry is kept local and CTI vetting is performed.</w:t>
        <w:br w:type="textWrapping"/>
      </w:r>
    </w:p>
    <w:p w:rsidR="00000000" w:rsidDel="00000000" w:rsidP="00000000" w:rsidRDefault="00000000" w:rsidRPr="00000000" w14:paraId="000006F1">
      <w:pPr>
        <w:numPr>
          <w:ilvl w:val="0"/>
          <w:numId w:val="131"/>
        </w:numPr>
        <w:spacing w:after="0" w:afterAutospacing="0" w:before="0" w:beforeAutospacing="0" w:lineRule="auto"/>
        <w:ind w:left="720" w:hanging="360"/>
      </w:pPr>
      <w:r w:rsidDel="00000000" w:rsidR="00000000" w:rsidRPr="00000000">
        <w:rPr>
          <w:rtl w:val="0"/>
        </w:rPr>
        <w:t xml:space="preserve">Risk C: misuse of indicators for surveillance or offensive acts.</w:t>
        <w:br w:type="textWrapping"/>
      </w:r>
    </w:p>
    <w:p w:rsidR="00000000" w:rsidDel="00000000" w:rsidP="00000000" w:rsidRDefault="00000000" w:rsidRPr="00000000" w14:paraId="000006F2">
      <w:pPr>
        <w:numPr>
          <w:ilvl w:val="1"/>
          <w:numId w:val="131"/>
        </w:numPr>
        <w:spacing w:after="240" w:before="0" w:beforeAutospacing="0" w:lineRule="auto"/>
        <w:ind w:left="1440" w:hanging="360"/>
      </w:pPr>
      <w:r w:rsidDel="00000000" w:rsidR="00000000" w:rsidRPr="00000000">
        <w:rPr>
          <w:rtl w:val="0"/>
        </w:rPr>
        <w:t xml:space="preserve">Mitigation: contractual prohibitions; Governance Board oversight.</w:t>
        <w:br w:type="textWrapping"/>
      </w:r>
    </w:p>
    <w:p w:rsidR="00000000" w:rsidDel="00000000" w:rsidP="00000000" w:rsidRDefault="00000000" w:rsidRPr="00000000" w14:paraId="000006F3">
      <w:pPr>
        <w:spacing w:after="240" w:before="240" w:lineRule="auto"/>
        <w:rPr/>
      </w:pPr>
      <w:r w:rsidDel="00000000" w:rsidR="00000000" w:rsidRPr="00000000">
        <w:rPr>
          <w:rtl w:val="0"/>
        </w:rPr>
        <w:t xml:space="preserve">6. Mitigations &amp; safeguards</w:t>
      </w:r>
    </w:p>
    <w:p w:rsidR="00000000" w:rsidDel="00000000" w:rsidP="00000000" w:rsidRDefault="00000000" w:rsidRPr="00000000" w14:paraId="000006F4">
      <w:pPr>
        <w:numPr>
          <w:ilvl w:val="0"/>
          <w:numId w:val="40"/>
        </w:numPr>
        <w:spacing w:after="0" w:afterAutospacing="0" w:before="240" w:lineRule="auto"/>
        <w:ind w:left="720" w:hanging="360"/>
      </w:pPr>
      <w:r w:rsidDel="00000000" w:rsidR="00000000" w:rsidRPr="00000000">
        <w:rPr>
          <w:rtl w:val="0"/>
        </w:rPr>
        <w:t xml:space="preserve">Technical:</w:t>
        <w:br w:type="textWrapping"/>
      </w:r>
    </w:p>
    <w:p w:rsidR="00000000" w:rsidDel="00000000" w:rsidP="00000000" w:rsidRDefault="00000000" w:rsidRPr="00000000" w14:paraId="000006F5">
      <w:pPr>
        <w:numPr>
          <w:ilvl w:val="1"/>
          <w:numId w:val="40"/>
        </w:numPr>
        <w:spacing w:after="0" w:afterAutospacing="0" w:before="0" w:beforeAutospacing="0" w:lineRule="auto"/>
        <w:ind w:left="1440" w:hanging="360"/>
      </w:pPr>
      <w:r w:rsidDel="00000000" w:rsidR="00000000" w:rsidRPr="00000000">
        <w:rPr>
          <w:rtl w:val="0"/>
        </w:rPr>
        <w:t xml:space="preserve">Differential Privacy on model updates (document epsilon, delta).</w:t>
        <w:br w:type="textWrapping"/>
      </w:r>
    </w:p>
    <w:p w:rsidR="00000000" w:rsidDel="00000000" w:rsidP="00000000" w:rsidRDefault="00000000" w:rsidRPr="00000000" w14:paraId="000006F6">
      <w:pPr>
        <w:numPr>
          <w:ilvl w:val="1"/>
          <w:numId w:val="40"/>
        </w:numPr>
        <w:spacing w:after="0" w:afterAutospacing="0" w:before="0" w:beforeAutospacing="0" w:lineRule="auto"/>
        <w:ind w:left="1440" w:hanging="360"/>
      </w:pPr>
      <w:r w:rsidDel="00000000" w:rsidR="00000000" w:rsidRPr="00000000">
        <w:rPr>
          <w:rtl w:val="0"/>
        </w:rPr>
        <w:t xml:space="preserve">Secure aggregation (cryptographic protocol) for update aggregation.</w:t>
        <w:br w:type="textWrapping"/>
      </w:r>
    </w:p>
    <w:p w:rsidR="00000000" w:rsidDel="00000000" w:rsidP="00000000" w:rsidRDefault="00000000" w:rsidRPr="00000000" w14:paraId="000006F7">
      <w:pPr>
        <w:numPr>
          <w:ilvl w:val="1"/>
          <w:numId w:val="40"/>
        </w:numPr>
        <w:spacing w:after="0" w:afterAutospacing="0" w:before="0" w:beforeAutospacing="0" w:lineRule="auto"/>
        <w:ind w:left="1440" w:hanging="360"/>
      </w:pPr>
      <w:r w:rsidDel="00000000" w:rsidR="00000000" w:rsidRPr="00000000">
        <w:rPr>
          <w:rtl w:val="0"/>
        </w:rPr>
        <w:t xml:space="preserve">mTLS, HSM-backed signing of artifacts, hardware attestation.</w:t>
        <w:br w:type="textWrapping"/>
      </w:r>
    </w:p>
    <w:p w:rsidR="00000000" w:rsidDel="00000000" w:rsidP="00000000" w:rsidRDefault="00000000" w:rsidRPr="00000000" w14:paraId="000006F8">
      <w:pPr>
        <w:numPr>
          <w:ilvl w:val="1"/>
          <w:numId w:val="40"/>
        </w:numPr>
        <w:spacing w:after="0" w:afterAutospacing="0" w:before="0" w:beforeAutospacing="0" w:lineRule="auto"/>
        <w:ind w:left="1440" w:hanging="360"/>
      </w:pPr>
      <w:r w:rsidDel="00000000" w:rsidR="00000000" w:rsidRPr="00000000">
        <w:rPr>
          <w:rtl w:val="0"/>
        </w:rPr>
        <w:t xml:space="preserve">Minimal metadata sharing: only what’s necessary (no raw logs).</w:t>
        <w:br w:type="textWrapping"/>
      </w:r>
    </w:p>
    <w:p w:rsidR="00000000" w:rsidDel="00000000" w:rsidP="00000000" w:rsidRDefault="00000000" w:rsidRPr="00000000" w14:paraId="000006F9">
      <w:pPr>
        <w:numPr>
          <w:ilvl w:val="0"/>
          <w:numId w:val="40"/>
        </w:numPr>
        <w:spacing w:after="0" w:afterAutospacing="0" w:before="0" w:beforeAutospacing="0" w:lineRule="auto"/>
        <w:ind w:left="720" w:hanging="360"/>
      </w:pPr>
      <w:r w:rsidDel="00000000" w:rsidR="00000000" w:rsidRPr="00000000">
        <w:rPr>
          <w:rtl w:val="0"/>
        </w:rPr>
        <w:t xml:space="preserve">Organizational:</w:t>
        <w:br w:type="textWrapping"/>
      </w:r>
    </w:p>
    <w:p w:rsidR="00000000" w:rsidDel="00000000" w:rsidP="00000000" w:rsidRDefault="00000000" w:rsidRPr="00000000" w14:paraId="000006FA">
      <w:pPr>
        <w:numPr>
          <w:ilvl w:val="1"/>
          <w:numId w:val="40"/>
        </w:numPr>
        <w:spacing w:after="0" w:afterAutospacing="0" w:before="0" w:beforeAutospacing="0" w:lineRule="auto"/>
        <w:ind w:left="1440" w:hanging="360"/>
      </w:pPr>
      <w:r w:rsidDel="00000000" w:rsidR="00000000" w:rsidRPr="00000000">
        <w:rPr>
          <w:rtl w:val="0"/>
        </w:rPr>
        <w:t xml:space="preserve">Governance Board and Compliance Officers.</w:t>
        <w:br w:type="textWrapping"/>
      </w:r>
    </w:p>
    <w:p w:rsidR="00000000" w:rsidDel="00000000" w:rsidP="00000000" w:rsidRDefault="00000000" w:rsidRPr="00000000" w14:paraId="000006FB">
      <w:pPr>
        <w:numPr>
          <w:ilvl w:val="1"/>
          <w:numId w:val="40"/>
        </w:numPr>
        <w:spacing w:after="0" w:afterAutospacing="0" w:before="0" w:beforeAutospacing="0" w:lineRule="auto"/>
        <w:ind w:left="1440" w:hanging="360"/>
      </w:pPr>
      <w:r w:rsidDel="00000000" w:rsidR="00000000" w:rsidRPr="00000000">
        <w:rPr>
          <w:rtl w:val="0"/>
        </w:rPr>
        <w:t xml:space="preserve">Onboarding checks, personnel vetting, role-based access control, and least privilege.</w:t>
        <w:br w:type="textWrapping"/>
      </w:r>
    </w:p>
    <w:p w:rsidR="00000000" w:rsidDel="00000000" w:rsidP="00000000" w:rsidRDefault="00000000" w:rsidRPr="00000000" w14:paraId="000006FC">
      <w:pPr>
        <w:numPr>
          <w:ilvl w:val="0"/>
          <w:numId w:val="40"/>
        </w:numPr>
        <w:spacing w:after="0" w:afterAutospacing="0" w:before="0" w:beforeAutospacing="0" w:lineRule="auto"/>
        <w:ind w:left="720" w:hanging="360"/>
      </w:pPr>
      <w:r w:rsidDel="00000000" w:rsidR="00000000" w:rsidRPr="00000000">
        <w:rPr>
          <w:rtl w:val="0"/>
        </w:rPr>
        <w:t xml:space="preserve">Legal &amp; contractual:</w:t>
        <w:br w:type="textWrapping"/>
      </w:r>
    </w:p>
    <w:p w:rsidR="00000000" w:rsidDel="00000000" w:rsidP="00000000" w:rsidRDefault="00000000" w:rsidRPr="00000000" w14:paraId="000006FD">
      <w:pPr>
        <w:numPr>
          <w:ilvl w:val="1"/>
          <w:numId w:val="40"/>
        </w:numPr>
        <w:spacing w:after="0" w:afterAutospacing="0" w:before="0" w:beforeAutospacing="0" w:lineRule="auto"/>
        <w:ind w:left="1440" w:hanging="360"/>
      </w:pPr>
      <w:r w:rsidDel="00000000" w:rsidR="00000000" w:rsidRPr="00000000">
        <w:rPr>
          <w:rtl w:val="0"/>
        </w:rPr>
        <w:t xml:space="preserve">MOU with data sharing rules, retention, and liabilities.</w:t>
        <w:br w:type="textWrapping"/>
      </w:r>
    </w:p>
    <w:p w:rsidR="00000000" w:rsidDel="00000000" w:rsidP="00000000" w:rsidRDefault="00000000" w:rsidRPr="00000000" w14:paraId="000006FE">
      <w:pPr>
        <w:numPr>
          <w:ilvl w:val="1"/>
          <w:numId w:val="40"/>
        </w:numPr>
        <w:spacing w:after="240" w:before="0" w:beforeAutospacing="0" w:lineRule="auto"/>
        <w:ind w:left="1440" w:hanging="360"/>
      </w:pPr>
      <w:r w:rsidDel="00000000" w:rsidR="00000000" w:rsidRPr="00000000">
        <w:rPr>
          <w:rtl w:val="0"/>
        </w:rPr>
        <w:t xml:space="preserve">Audit rights and periodic third-party privacy audits.</w:t>
        <w:br w:type="textWrapping"/>
      </w:r>
    </w:p>
    <w:p w:rsidR="00000000" w:rsidDel="00000000" w:rsidP="00000000" w:rsidRDefault="00000000" w:rsidRPr="00000000" w14:paraId="000006FF">
      <w:pPr>
        <w:spacing w:after="240" w:before="240" w:lineRule="auto"/>
        <w:rPr/>
      </w:pPr>
      <w:r w:rsidDel="00000000" w:rsidR="00000000" w:rsidRPr="00000000">
        <w:rPr>
          <w:rtl w:val="0"/>
        </w:rPr>
        <w:t xml:space="preserve">7. Residual risk assessment</w:t>
      </w:r>
    </w:p>
    <w:p w:rsidR="00000000" w:rsidDel="00000000" w:rsidP="00000000" w:rsidRDefault="00000000" w:rsidRPr="00000000" w14:paraId="00000700">
      <w:pPr>
        <w:numPr>
          <w:ilvl w:val="0"/>
          <w:numId w:val="114"/>
        </w:numPr>
        <w:spacing w:after="240" w:before="240" w:lineRule="auto"/>
        <w:ind w:left="720" w:hanging="360"/>
      </w:pPr>
      <w:r w:rsidDel="00000000" w:rsidR="00000000" w:rsidRPr="00000000">
        <w:rPr>
          <w:rtl w:val="0"/>
        </w:rPr>
        <w:t xml:space="preserve">After applying mitigations, residual risks are [low/medium] — document rationale and acceptance by DPO and Governance Board.</w:t>
        <w:br w:type="textWrapping"/>
      </w:r>
    </w:p>
    <w:p w:rsidR="00000000" w:rsidDel="00000000" w:rsidP="00000000" w:rsidRDefault="00000000" w:rsidRPr="00000000" w14:paraId="00000701">
      <w:pPr>
        <w:spacing w:after="240" w:before="240" w:lineRule="auto"/>
        <w:rPr/>
      </w:pPr>
      <w:r w:rsidDel="00000000" w:rsidR="00000000" w:rsidRPr="00000000">
        <w:rPr>
          <w:rtl w:val="0"/>
        </w:rPr>
        <w:t xml:space="preserve">8. Data subject rights</w:t>
      </w:r>
    </w:p>
    <w:p w:rsidR="00000000" w:rsidDel="00000000" w:rsidP="00000000" w:rsidRDefault="00000000" w:rsidRPr="00000000" w14:paraId="00000702">
      <w:pPr>
        <w:numPr>
          <w:ilvl w:val="0"/>
          <w:numId w:val="102"/>
        </w:numPr>
        <w:spacing w:after="240" w:before="240" w:lineRule="auto"/>
        <w:ind w:left="720" w:hanging="360"/>
      </w:pPr>
      <w:r w:rsidDel="00000000" w:rsidR="00000000" w:rsidRPr="00000000">
        <w:rPr>
          <w:rtl w:val="0"/>
        </w:rPr>
        <w:t xml:space="preserve">Document how subject rights (access, rectification, erasure) are handled. Since raw data remains local, subject requests handled by the data controller node; shared indicators are derivative and subject to limited rights depending on law — document process.</w:t>
        <w:br w:type="textWrapping"/>
      </w:r>
    </w:p>
    <w:p w:rsidR="00000000" w:rsidDel="00000000" w:rsidP="00000000" w:rsidRDefault="00000000" w:rsidRPr="00000000" w14:paraId="00000703">
      <w:pPr>
        <w:spacing w:after="240" w:before="240" w:lineRule="auto"/>
        <w:rPr/>
      </w:pPr>
      <w:r w:rsidDel="00000000" w:rsidR="00000000" w:rsidRPr="00000000">
        <w:rPr>
          <w:rtl w:val="0"/>
        </w:rPr>
        <w:t xml:space="preserve">9. Monitoring &amp; review</w:t>
      </w:r>
    </w:p>
    <w:p w:rsidR="00000000" w:rsidDel="00000000" w:rsidP="00000000" w:rsidRDefault="00000000" w:rsidRPr="00000000" w14:paraId="00000704">
      <w:pPr>
        <w:numPr>
          <w:ilvl w:val="0"/>
          <w:numId w:val="113"/>
        </w:numPr>
        <w:spacing w:after="0" w:afterAutospacing="0" w:before="240" w:lineRule="auto"/>
        <w:ind w:left="720" w:hanging="360"/>
      </w:pPr>
      <w:r w:rsidDel="00000000" w:rsidR="00000000" w:rsidRPr="00000000">
        <w:rPr>
          <w:rtl w:val="0"/>
        </w:rPr>
        <w:t xml:space="preserve">DPIA review schedule: quarterly during pilot, annually in production, or after major change.</w:t>
        <w:br w:type="textWrapping"/>
      </w:r>
    </w:p>
    <w:p w:rsidR="00000000" w:rsidDel="00000000" w:rsidP="00000000" w:rsidRDefault="00000000" w:rsidRPr="00000000" w14:paraId="00000705">
      <w:pPr>
        <w:numPr>
          <w:ilvl w:val="0"/>
          <w:numId w:val="113"/>
        </w:numPr>
        <w:spacing w:after="240" w:before="0" w:beforeAutospacing="0" w:lineRule="auto"/>
        <w:ind w:left="720" w:hanging="360"/>
      </w:pPr>
      <w:r w:rsidDel="00000000" w:rsidR="00000000" w:rsidRPr="00000000">
        <w:rPr>
          <w:rtl w:val="0"/>
        </w:rPr>
        <w:t xml:space="preserve">Logging and audit trails retained per Annex A retention policy.</w:t>
        <w:br w:type="textWrapping"/>
      </w:r>
    </w:p>
    <w:p w:rsidR="00000000" w:rsidDel="00000000" w:rsidP="00000000" w:rsidRDefault="00000000" w:rsidRPr="00000000" w14:paraId="00000706">
      <w:pPr>
        <w:spacing w:after="240" w:before="240" w:lineRule="auto"/>
        <w:rPr/>
      </w:pPr>
      <w:r w:rsidDel="00000000" w:rsidR="00000000" w:rsidRPr="00000000">
        <w:rPr>
          <w:rtl w:val="0"/>
        </w:rPr>
        <w:t xml:space="preserve">10. Approval</w:t>
      </w:r>
    </w:p>
    <w:p w:rsidR="00000000" w:rsidDel="00000000" w:rsidP="00000000" w:rsidRDefault="00000000" w:rsidRPr="00000000" w14:paraId="00000707">
      <w:pPr>
        <w:numPr>
          <w:ilvl w:val="0"/>
          <w:numId w:val="85"/>
        </w:numPr>
        <w:spacing w:after="0" w:afterAutospacing="0" w:before="240" w:lineRule="auto"/>
        <w:ind w:left="720" w:hanging="360"/>
      </w:pPr>
      <w:r w:rsidDel="00000000" w:rsidR="00000000" w:rsidRPr="00000000">
        <w:rPr>
          <w:rtl w:val="0"/>
        </w:rPr>
        <w:t xml:space="preserve">DPO: [name, signature, date]</w:t>
        <w:br w:type="textWrapping"/>
      </w:r>
    </w:p>
    <w:p w:rsidR="00000000" w:rsidDel="00000000" w:rsidP="00000000" w:rsidRDefault="00000000" w:rsidRPr="00000000" w14:paraId="00000708">
      <w:pPr>
        <w:numPr>
          <w:ilvl w:val="0"/>
          <w:numId w:val="85"/>
        </w:numPr>
        <w:spacing w:after="240" w:before="0" w:beforeAutospacing="0" w:lineRule="auto"/>
        <w:ind w:left="720" w:hanging="360"/>
      </w:pPr>
      <w:r w:rsidDel="00000000" w:rsidR="00000000" w:rsidRPr="00000000">
        <w:rPr>
          <w:rtl w:val="0"/>
        </w:rPr>
        <w:t xml:space="preserve">Governance Board chair: [name, signature, date]</w:t>
        <w:br w:type="textWrapping"/>
      </w:r>
    </w:p>
    <w:p w:rsidR="00000000" w:rsidDel="00000000" w:rsidP="00000000" w:rsidRDefault="00000000" w:rsidRPr="00000000" w14:paraId="00000709">
      <w:pPr>
        <w:spacing w:after="240" w:before="240" w:lineRule="auto"/>
        <w:rPr/>
      </w:pPr>
      <w:r w:rsidDel="00000000" w:rsidR="00000000" w:rsidRPr="00000000">
        <w:rPr>
          <w:rtl w:val="0"/>
        </w:rPr>
        <w:t xml:space="preserve">Annexes</w:t>
      </w:r>
    </w:p>
    <w:p w:rsidR="00000000" w:rsidDel="00000000" w:rsidP="00000000" w:rsidRDefault="00000000" w:rsidRPr="00000000" w14:paraId="0000070A">
      <w:pPr>
        <w:numPr>
          <w:ilvl w:val="0"/>
          <w:numId w:val="41"/>
        </w:numPr>
        <w:spacing w:after="0" w:afterAutospacing="0" w:before="240" w:lineRule="auto"/>
        <w:ind w:left="720" w:hanging="360"/>
      </w:pPr>
      <w:r w:rsidDel="00000000" w:rsidR="00000000" w:rsidRPr="00000000">
        <w:rPr>
          <w:rtl w:val="0"/>
        </w:rPr>
        <w:t xml:space="preserve">Annex A: Retention &amp; archival policy</w:t>
        <w:br w:type="textWrapping"/>
      </w:r>
    </w:p>
    <w:p w:rsidR="00000000" w:rsidDel="00000000" w:rsidP="00000000" w:rsidRDefault="00000000" w:rsidRPr="00000000" w14:paraId="0000070B">
      <w:pPr>
        <w:numPr>
          <w:ilvl w:val="0"/>
          <w:numId w:val="41"/>
        </w:numPr>
        <w:spacing w:after="0" w:afterAutospacing="0" w:before="0" w:beforeAutospacing="0" w:lineRule="auto"/>
        <w:ind w:left="720" w:hanging="360"/>
      </w:pPr>
      <w:r w:rsidDel="00000000" w:rsidR="00000000" w:rsidRPr="00000000">
        <w:rPr>
          <w:rtl w:val="0"/>
        </w:rPr>
        <w:t xml:space="preserve">Annex B: Glossary (STIX, DP parameters, FL terms)</w:t>
        <w:br w:type="textWrapping"/>
      </w:r>
    </w:p>
    <w:p w:rsidR="00000000" w:rsidDel="00000000" w:rsidP="00000000" w:rsidRDefault="00000000" w:rsidRPr="00000000" w14:paraId="0000070C">
      <w:pPr>
        <w:numPr>
          <w:ilvl w:val="0"/>
          <w:numId w:val="41"/>
        </w:numPr>
        <w:spacing w:after="240" w:before="0" w:beforeAutospacing="0" w:lineRule="auto"/>
        <w:ind w:left="720" w:hanging="360"/>
      </w:pPr>
      <w:r w:rsidDel="00000000" w:rsidR="00000000" w:rsidRPr="00000000">
        <w:rPr>
          <w:rtl w:val="0"/>
        </w:rPr>
        <w:t xml:space="preserve">Annex C: Contact list &amp; escalation matrix</w:t>
        <w:br w:type="textWrapping"/>
      </w:r>
    </w:p>
    <w:p w:rsidR="00000000" w:rsidDel="00000000" w:rsidP="00000000" w:rsidRDefault="00000000" w:rsidRPr="00000000" w14:paraId="0000070D">
      <w:pPr>
        <w:spacing w:after="240" w:before="240" w:lineRule="auto"/>
        <w:rPr/>
      </w:pPr>
      <w:r w:rsidDel="00000000" w:rsidR="00000000" w:rsidRPr="00000000">
        <w:rPr>
          <w:rtl w:val="0"/>
        </w:rPr>
        <w:t xml:space="preserve">CI/CD Starter Pack:</w:t>
      </w:r>
    </w:p>
    <w:p w:rsidR="00000000" w:rsidDel="00000000" w:rsidP="00000000" w:rsidRDefault="00000000" w:rsidRPr="00000000" w14:paraId="0000070E">
      <w:pPr>
        <w:spacing w:after="240" w:before="240" w:lineRule="auto"/>
        <w:rPr/>
      </w:pPr>
      <w:r w:rsidDel="00000000" w:rsidR="00000000" w:rsidRPr="00000000">
        <w:rPr>
          <w:rtl w:val="0"/>
        </w:rPr>
      </w:r>
    </w:p>
    <w:p w:rsidR="00000000" w:rsidDel="00000000" w:rsidP="00000000" w:rsidRDefault="00000000" w:rsidRPr="00000000" w14:paraId="0000070F">
      <w:pPr>
        <w:pStyle w:val="Heading1"/>
        <w:keepNext w:val="0"/>
        <w:keepLines w:val="0"/>
        <w:spacing w:before="480" w:lineRule="auto"/>
        <w:rPr>
          <w:b w:val="1"/>
          <w:sz w:val="46"/>
          <w:szCs w:val="46"/>
        </w:rPr>
      </w:pPr>
      <w:bookmarkStart w:colFirst="0" w:colLast="0" w:name="_c7jdnzym35jg" w:id="279"/>
      <w:bookmarkEnd w:id="279"/>
      <w:r w:rsidDel="00000000" w:rsidR="00000000" w:rsidRPr="00000000">
        <w:rPr>
          <w:b w:val="1"/>
          <w:sz w:val="46"/>
          <w:szCs w:val="46"/>
          <w:rtl w:val="0"/>
        </w:rPr>
        <w:t xml:space="preserve">File tree</w:t>
      </w:r>
    </w:p>
    <w:p w:rsidR="00000000" w:rsidDel="00000000" w:rsidP="00000000" w:rsidRDefault="00000000" w:rsidRPr="00000000" w14:paraId="00000710">
      <w:pPr>
        <w:spacing w:after="240" w:before="240" w:lineRule="auto"/>
        <w:rPr/>
      </w:pPr>
      <w:r w:rsidDel="00000000" w:rsidR="00000000" w:rsidRPr="00000000">
        <w:rPr>
          <w:rtl w:val="0"/>
        </w:rPr>
        <w:t xml:space="preserve">defensive_federated_ci_cd_pack/</w:t>
      </w:r>
    </w:p>
    <w:p w:rsidR="00000000" w:rsidDel="00000000" w:rsidP="00000000" w:rsidRDefault="00000000" w:rsidRPr="00000000" w14:paraId="00000711">
      <w:pPr>
        <w:spacing w:after="240" w:before="240" w:lineRule="auto"/>
        <w:rPr/>
      </w:pPr>
      <w:r w:rsidDel="00000000" w:rsidR="00000000" w:rsidRPr="00000000">
        <w:rPr>
          <w:rtl w:val="0"/>
        </w:rPr>
        <w:t xml:space="preserve">├─ README.md</w:t>
      </w:r>
    </w:p>
    <w:p w:rsidR="00000000" w:rsidDel="00000000" w:rsidP="00000000" w:rsidRDefault="00000000" w:rsidRPr="00000000" w14:paraId="00000712">
      <w:pPr>
        <w:spacing w:after="240" w:before="240" w:lineRule="auto"/>
        <w:rPr/>
      </w:pPr>
      <w:r w:rsidDel="00000000" w:rsidR="00000000" w:rsidRPr="00000000">
        <w:rPr>
          <w:rtl w:val="0"/>
        </w:rPr>
        <w:t xml:space="preserve">├─ Dockerfile</w:t>
      </w:r>
    </w:p>
    <w:p w:rsidR="00000000" w:rsidDel="00000000" w:rsidP="00000000" w:rsidRDefault="00000000" w:rsidRPr="00000000" w14:paraId="00000713">
      <w:pPr>
        <w:spacing w:after="240" w:before="240" w:lineRule="auto"/>
        <w:rPr/>
      </w:pPr>
      <w:r w:rsidDel="00000000" w:rsidR="00000000" w:rsidRPr="00000000">
        <w:rPr>
          <w:rtl w:val="0"/>
        </w:rPr>
        <w:t xml:space="preserve">├─ .github/</w:t>
      </w:r>
    </w:p>
    <w:p w:rsidR="00000000" w:rsidDel="00000000" w:rsidP="00000000" w:rsidRDefault="00000000" w:rsidRPr="00000000" w14:paraId="00000714">
      <w:pPr>
        <w:spacing w:after="240" w:before="240" w:lineRule="auto"/>
        <w:rPr/>
      </w:pPr>
      <w:r w:rsidDel="00000000" w:rsidR="00000000" w:rsidRPr="00000000">
        <w:rPr>
          <w:rtl w:val="0"/>
        </w:rPr>
        <w:t xml:space="preserve">│  └─ workflows/</w:t>
      </w:r>
    </w:p>
    <w:p w:rsidR="00000000" w:rsidDel="00000000" w:rsidP="00000000" w:rsidRDefault="00000000" w:rsidRPr="00000000" w14:paraId="00000715">
      <w:pPr>
        <w:spacing w:after="240" w:before="240" w:lineRule="auto"/>
        <w:rPr/>
      </w:pPr>
      <w:r w:rsidDel="00000000" w:rsidR="00000000" w:rsidRPr="00000000">
        <w:rPr>
          <w:rtl w:val="0"/>
        </w:rPr>
        <w:t xml:space="preserve">│     └─ ci.yml</w:t>
      </w:r>
    </w:p>
    <w:p w:rsidR="00000000" w:rsidDel="00000000" w:rsidP="00000000" w:rsidRDefault="00000000" w:rsidRPr="00000000" w14:paraId="00000716">
      <w:pPr>
        <w:spacing w:after="240" w:before="240" w:lineRule="auto"/>
        <w:rPr/>
      </w:pPr>
      <w:r w:rsidDel="00000000" w:rsidR="00000000" w:rsidRPr="00000000">
        <w:rPr>
          <w:rtl w:val="0"/>
        </w:rPr>
        <w:t xml:space="preserve">├─ src/</w:t>
      </w:r>
    </w:p>
    <w:p w:rsidR="00000000" w:rsidDel="00000000" w:rsidP="00000000" w:rsidRDefault="00000000" w:rsidRPr="00000000" w14:paraId="00000717">
      <w:pPr>
        <w:spacing w:after="240" w:before="240" w:lineRule="auto"/>
        <w:rPr/>
      </w:pPr>
      <w:r w:rsidDel="00000000" w:rsidR="00000000" w:rsidRPr="00000000">
        <w:rPr>
          <w:rtl w:val="0"/>
        </w:rPr>
        <w:t xml:space="preserve">│  ├─ server.py</w:t>
      </w:r>
    </w:p>
    <w:p w:rsidR="00000000" w:rsidDel="00000000" w:rsidP="00000000" w:rsidRDefault="00000000" w:rsidRPr="00000000" w14:paraId="00000718">
      <w:pPr>
        <w:spacing w:after="240" w:before="240" w:lineRule="auto"/>
        <w:rPr/>
      </w:pPr>
      <w:r w:rsidDel="00000000" w:rsidR="00000000" w:rsidRPr="00000000">
        <w:rPr>
          <w:rtl w:val="0"/>
        </w:rPr>
        <w:t xml:space="preserve">│  ├─ client.py                # UPDATED: Opacus DP + provenance</w:t>
      </w:r>
    </w:p>
    <w:p w:rsidR="00000000" w:rsidDel="00000000" w:rsidP="00000000" w:rsidRDefault="00000000" w:rsidRPr="00000000" w14:paraId="00000719">
      <w:pPr>
        <w:spacing w:after="240" w:before="240" w:lineRule="auto"/>
        <w:rPr/>
      </w:pPr>
      <w:r w:rsidDel="00000000" w:rsidR="00000000" w:rsidRPr="00000000">
        <w:rPr>
          <w:rtl w:val="0"/>
        </w:rPr>
        <w:t xml:space="preserve">│  ├─ train_and_log.py         # UPDATED: signing + provenance</w:t>
      </w:r>
    </w:p>
    <w:p w:rsidR="00000000" w:rsidDel="00000000" w:rsidP="00000000" w:rsidRDefault="00000000" w:rsidRPr="00000000" w14:paraId="0000071A">
      <w:pPr>
        <w:spacing w:after="240" w:before="240" w:lineRule="auto"/>
        <w:rPr/>
      </w:pPr>
      <w:r w:rsidDel="00000000" w:rsidR="00000000" w:rsidRPr="00000000">
        <w:rPr>
          <w:rtl w:val="0"/>
        </w:rPr>
        <w:t xml:space="preserve">│  ├─ crypto_utils.py          # NEW: Ed25519 key mgmt + sign/verify</w:t>
      </w:r>
    </w:p>
    <w:p w:rsidR="00000000" w:rsidDel="00000000" w:rsidP="00000000" w:rsidRDefault="00000000" w:rsidRPr="00000000" w14:paraId="0000071B">
      <w:pPr>
        <w:spacing w:after="240" w:before="240" w:lineRule="auto"/>
        <w:rPr/>
      </w:pPr>
      <w:r w:rsidDel="00000000" w:rsidR="00000000" w:rsidRPr="00000000">
        <w:rPr>
          <w:rtl w:val="0"/>
        </w:rPr>
        <w:t xml:space="preserve">│  └─ provenance.py            # NEW: append-only JSONL provenance</w:t>
      </w:r>
    </w:p>
    <w:p w:rsidR="00000000" w:rsidDel="00000000" w:rsidP="00000000" w:rsidRDefault="00000000" w:rsidRPr="00000000" w14:paraId="0000071C">
      <w:pPr>
        <w:spacing w:after="240" w:before="240" w:lineRule="auto"/>
        <w:rPr/>
      </w:pPr>
      <w:r w:rsidDel="00000000" w:rsidR="00000000" w:rsidRPr="00000000">
        <w:rPr>
          <w:rtl w:val="0"/>
        </w:rPr>
        <w:t xml:space="preserve">└─ k8s/</w:t>
      </w:r>
    </w:p>
    <w:p w:rsidR="00000000" w:rsidDel="00000000" w:rsidP="00000000" w:rsidRDefault="00000000" w:rsidRPr="00000000" w14:paraId="0000071D">
      <w:pPr>
        <w:spacing w:after="240" w:before="240" w:lineRule="auto"/>
        <w:rPr/>
      </w:pPr>
      <w:r w:rsidDel="00000000" w:rsidR="00000000" w:rsidRPr="00000000">
        <w:rPr>
          <w:rtl w:val="0"/>
        </w:rPr>
        <w:t xml:space="preserve">   ├─ namespace.yaml</w:t>
      </w:r>
    </w:p>
    <w:p w:rsidR="00000000" w:rsidDel="00000000" w:rsidP="00000000" w:rsidRDefault="00000000" w:rsidRPr="00000000" w14:paraId="0000071E">
      <w:pPr>
        <w:spacing w:after="240" w:before="240" w:lineRule="auto"/>
        <w:rPr/>
      </w:pPr>
      <w:r w:rsidDel="00000000" w:rsidR="00000000" w:rsidRPr="00000000">
        <w:rPr>
          <w:rtl w:val="0"/>
        </w:rPr>
        <w:t xml:space="preserve">   ├─ deployment.yaml</w:t>
      </w:r>
    </w:p>
    <w:p w:rsidR="00000000" w:rsidDel="00000000" w:rsidP="00000000" w:rsidRDefault="00000000" w:rsidRPr="00000000" w14:paraId="0000071F">
      <w:pPr>
        <w:spacing w:after="240" w:before="240" w:lineRule="auto"/>
        <w:rPr/>
      </w:pPr>
      <w:r w:rsidDel="00000000" w:rsidR="00000000" w:rsidRPr="00000000">
        <w:rPr>
          <w:rtl w:val="0"/>
        </w:rPr>
        <w:t xml:space="preserve">   └─ server-configmap.yaml</w:t>
      </w:r>
    </w:p>
    <w:p w:rsidR="00000000" w:rsidDel="00000000" w:rsidP="00000000" w:rsidRDefault="00000000" w:rsidRPr="00000000" w14:paraId="00000720">
      <w:pPr>
        <w:spacing w:after="240" w:before="240" w:lineRule="auto"/>
        <w:rPr/>
      </w:pP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sz w:val="46"/>
          <w:szCs w:val="46"/>
        </w:rPr>
      </w:pPr>
      <w:bookmarkStart w:colFirst="0" w:colLast="0" w:name="_pa5qy5h8um7x" w:id="280"/>
      <w:bookmarkEnd w:id="280"/>
      <w:r w:rsidDel="00000000" w:rsidR="00000000" w:rsidRPr="00000000">
        <w:rPr>
          <w:b w:val="1"/>
          <w:sz w:val="46"/>
          <w:szCs w:val="46"/>
          <w:rtl w:val="0"/>
        </w:rPr>
        <w:t xml:space="preserve">README.md</w:t>
      </w:r>
    </w:p>
    <w:p w:rsidR="00000000" w:rsidDel="00000000" w:rsidP="00000000" w:rsidRDefault="00000000" w:rsidRPr="00000000" w14:paraId="00000722">
      <w:pPr>
        <w:spacing w:after="240" w:before="240" w:lineRule="auto"/>
        <w:rPr/>
      </w:pPr>
      <w:r w:rsidDel="00000000" w:rsidR="00000000" w:rsidRPr="00000000">
        <w:rPr>
          <w:rtl w:val="0"/>
        </w:rPr>
        <w:t xml:space="preserve">## Quick start (local)</w:t>
      </w:r>
    </w:p>
    <w:p w:rsidR="00000000" w:rsidDel="00000000" w:rsidP="00000000" w:rsidRDefault="00000000" w:rsidRPr="00000000" w14:paraId="00000723">
      <w:pPr>
        <w:spacing w:after="240" w:before="240" w:lineRule="auto"/>
        <w:rPr/>
      </w:pPr>
      <w:r w:rsidDel="00000000" w:rsidR="00000000" w:rsidRPr="00000000">
        <w:rPr>
          <w:rtl w:val="0"/>
        </w:rPr>
        <w:t xml:space="preserve">1) Install deps:</w:t>
      </w:r>
    </w:p>
    <w:p w:rsidR="00000000" w:rsidDel="00000000" w:rsidP="00000000" w:rsidRDefault="00000000" w:rsidRPr="00000000" w14:paraId="00000724">
      <w:pPr>
        <w:spacing w:after="240" w:before="240" w:lineRule="auto"/>
        <w:rPr/>
      </w:pPr>
      <w:r w:rsidDel="00000000" w:rsidR="00000000" w:rsidRPr="00000000">
        <w:rPr>
          <w:rtl w:val="0"/>
        </w:rPr>
        <w:t xml:space="preserve">```bash</w:t>
      </w:r>
    </w:p>
    <w:p w:rsidR="00000000" w:rsidDel="00000000" w:rsidP="00000000" w:rsidRDefault="00000000" w:rsidRPr="00000000" w14:paraId="00000725">
      <w:pPr>
        <w:spacing w:after="240" w:before="240" w:lineRule="auto"/>
        <w:rPr/>
      </w:pPr>
      <w:r w:rsidDel="00000000" w:rsidR="00000000" w:rsidRPr="00000000">
        <w:rPr>
          <w:rtl w:val="0"/>
        </w:rPr>
        <w:t xml:space="preserve">pip install flwr torch numpy mlflow opacus cryptography</w:t>
      </w:r>
    </w:p>
    <w:p w:rsidR="00000000" w:rsidDel="00000000" w:rsidP="00000000" w:rsidRDefault="00000000" w:rsidRPr="00000000" w14:paraId="00000726">
      <w:pPr>
        <w:spacing w:after="240" w:before="240" w:lineRule="auto"/>
        <w:rPr/>
      </w:pPr>
      <w:r w:rsidDel="00000000" w:rsidR="00000000" w:rsidRPr="00000000">
        <w:rPr>
          <w:rtl w:val="0"/>
        </w:rPr>
      </w:r>
    </w:p>
    <w:p w:rsidR="00000000" w:rsidDel="00000000" w:rsidP="00000000" w:rsidRDefault="00000000" w:rsidRPr="00000000" w14:paraId="00000727">
      <w:pPr>
        <w:spacing w:after="240" w:before="240" w:lineRule="auto"/>
        <w:rPr/>
      </w:pPr>
      <w:r w:rsidDel="00000000" w:rsidR="00000000" w:rsidRPr="00000000">
        <w:rPr>
          <w:rtl w:val="0"/>
        </w:rPr>
        <w:t xml:space="preserve">This pack shows a safe, sandboxed setup for a *defensive* federated learning demo:</w:t>
      </w:r>
    </w:p>
    <w:p w:rsidR="00000000" w:rsidDel="00000000" w:rsidP="00000000" w:rsidRDefault="00000000" w:rsidRPr="00000000" w14:paraId="00000728">
      <w:pPr>
        <w:spacing w:after="240" w:before="240" w:lineRule="auto"/>
        <w:rPr/>
      </w:pPr>
      <w:r w:rsidDel="00000000" w:rsidR="00000000" w:rsidRPr="00000000">
        <w:rPr>
          <w:rtl w:val="0"/>
        </w:rPr>
        <w:t xml:space="preserve">- Synthetic data only (no real logs).</w:t>
      </w:r>
    </w:p>
    <w:p w:rsidR="00000000" w:rsidDel="00000000" w:rsidP="00000000" w:rsidRDefault="00000000" w:rsidRPr="00000000" w14:paraId="00000729">
      <w:pPr>
        <w:spacing w:after="240" w:before="240" w:lineRule="auto"/>
        <w:rPr/>
      </w:pPr>
      <w:r w:rsidDel="00000000" w:rsidR="00000000" w:rsidRPr="00000000">
        <w:rPr>
          <w:rtl w:val="0"/>
        </w:rPr>
        <w:t xml:space="preserve">- A Flower server + two local clients to illustrate federation mechanics.</w:t>
      </w:r>
    </w:p>
    <w:p w:rsidR="00000000" w:rsidDel="00000000" w:rsidP="00000000" w:rsidRDefault="00000000" w:rsidRPr="00000000" w14:paraId="0000072A">
      <w:pPr>
        <w:spacing w:after="240" w:before="240" w:lineRule="auto"/>
        <w:rPr/>
      </w:pPr>
      <w:r w:rsidDel="00000000" w:rsidR="00000000" w:rsidRPr="00000000">
        <w:rPr>
          <w:rtl w:val="0"/>
        </w:rPr>
        <w:t xml:space="preserve">- GitHub Actions workflow for basic CI and MLflow logging of a toy model.</w:t>
      </w:r>
    </w:p>
    <w:p w:rsidR="00000000" w:rsidDel="00000000" w:rsidP="00000000" w:rsidRDefault="00000000" w:rsidRPr="00000000" w14:paraId="0000072B">
      <w:pPr>
        <w:spacing w:after="240" w:before="240" w:lineRule="auto"/>
        <w:rPr/>
      </w:pPr>
      <w:r w:rsidDel="00000000" w:rsidR="00000000" w:rsidRPr="00000000">
        <w:rPr>
          <w:rtl w:val="0"/>
        </w:rPr>
        <w:t xml:space="preserve">- Kubernetes manifests to run the Flower server in a cluster (demo only).</w:t>
      </w:r>
    </w:p>
    <w:p w:rsidR="00000000" w:rsidDel="00000000" w:rsidP="00000000" w:rsidRDefault="00000000" w:rsidRPr="00000000" w14:paraId="0000072C">
      <w:pPr>
        <w:spacing w:after="240" w:before="240" w:lineRule="auto"/>
        <w:rPr/>
      </w:pPr>
      <w:r w:rsidDel="00000000" w:rsidR="00000000" w:rsidRPr="00000000">
        <w:rPr>
          <w:rtl w:val="0"/>
        </w:rPr>
      </w:r>
    </w:p>
    <w:p w:rsidR="00000000" w:rsidDel="00000000" w:rsidP="00000000" w:rsidRDefault="00000000" w:rsidRPr="00000000" w14:paraId="0000072D">
      <w:pPr>
        <w:spacing w:after="240" w:before="240" w:lineRule="auto"/>
        <w:rPr/>
      </w:pPr>
      <w:r w:rsidDel="00000000" w:rsidR="00000000" w:rsidRPr="00000000">
        <w:rPr>
          <w:rtl w:val="0"/>
        </w:rPr>
        <w:t xml:space="preserve">&gt; ⚠️ Safety &amp; scope: This is purely defensive and educational. Do not connect to external networks or real telemetry without approvals, policies, and audits in place.</w:t>
      </w:r>
    </w:p>
    <w:p w:rsidR="00000000" w:rsidDel="00000000" w:rsidP="00000000" w:rsidRDefault="00000000" w:rsidRPr="00000000" w14:paraId="0000072E">
      <w:pPr>
        <w:spacing w:after="240" w:before="240" w:lineRule="auto"/>
        <w:rPr/>
      </w:pPr>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rtl w:val="0"/>
        </w:rPr>
        <w:t xml:space="preserve">---</w:t>
      </w:r>
    </w:p>
    <w:p w:rsidR="00000000" w:rsidDel="00000000" w:rsidP="00000000" w:rsidRDefault="00000000" w:rsidRPr="00000000" w14:paraId="00000730">
      <w:pPr>
        <w:spacing w:after="240" w:before="240" w:lineRule="auto"/>
        <w:rPr/>
      </w:pPr>
      <w:r w:rsidDel="00000000" w:rsidR="00000000" w:rsidRPr="00000000">
        <w:rPr>
          <w:rtl w:val="0"/>
        </w:rPr>
      </w:r>
    </w:p>
    <w:p w:rsidR="00000000" w:rsidDel="00000000" w:rsidP="00000000" w:rsidRDefault="00000000" w:rsidRPr="00000000" w14:paraId="00000731">
      <w:pPr>
        <w:spacing w:after="240" w:before="240" w:lineRule="auto"/>
        <w:rPr/>
      </w:pPr>
      <w:r w:rsidDel="00000000" w:rsidR="00000000" w:rsidRPr="00000000">
        <w:rPr>
          <w:rtl w:val="0"/>
        </w:rPr>
        <w:t xml:space="preserve"># src/crypto_utils.py (NEW)</w:t>
      </w:r>
    </w:p>
    <w:p w:rsidR="00000000" w:rsidDel="00000000" w:rsidP="00000000" w:rsidRDefault="00000000" w:rsidRPr="00000000" w14:paraId="00000732">
      <w:pPr>
        <w:spacing w:after="240" w:before="240" w:lineRule="auto"/>
        <w:rPr/>
      </w:pPr>
      <w:r w:rsidDel="00000000" w:rsidR="00000000" w:rsidRPr="00000000">
        <w:rPr>
          <w:rtl w:val="0"/>
        </w:rPr>
        <w:t xml:space="preserve">```python</w:t>
      </w:r>
    </w:p>
    <w:p w:rsidR="00000000" w:rsidDel="00000000" w:rsidP="00000000" w:rsidRDefault="00000000" w:rsidRPr="00000000" w14:paraId="00000733">
      <w:pPr>
        <w:spacing w:after="240" w:before="240" w:lineRule="auto"/>
        <w:rPr/>
      </w:pPr>
      <w:r w:rsidDel="00000000" w:rsidR="00000000" w:rsidRPr="00000000">
        <w:rPr>
          <w:rtl w:val="0"/>
        </w:rPr>
        <w:t xml:space="preserve"># src/crypto_utils.py</w:t>
      </w:r>
    </w:p>
    <w:p w:rsidR="00000000" w:rsidDel="00000000" w:rsidP="00000000" w:rsidRDefault="00000000" w:rsidRPr="00000000" w14:paraId="00000734">
      <w:pPr>
        <w:spacing w:after="240" w:before="240" w:lineRule="auto"/>
        <w:rPr/>
      </w:pPr>
      <w:r w:rsidDel="00000000" w:rsidR="00000000" w:rsidRPr="00000000">
        <w:rPr>
          <w:rtl w:val="0"/>
        </w:rPr>
        <w:t xml:space="preserve"># Local dev signing (Ed25519). In production, replace with HSM-backed keys.</w:t>
      </w:r>
    </w:p>
    <w:p w:rsidR="00000000" w:rsidDel="00000000" w:rsidP="00000000" w:rsidRDefault="00000000" w:rsidRPr="00000000" w14:paraId="00000735">
      <w:pPr>
        <w:spacing w:after="240" w:before="240" w:lineRule="auto"/>
        <w:rPr/>
      </w:pP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tl w:val="0"/>
        </w:rPr>
        <w:t xml:space="preserve">from pathlib import Path</w:t>
      </w:r>
    </w:p>
    <w:p w:rsidR="00000000" w:rsidDel="00000000" w:rsidP="00000000" w:rsidRDefault="00000000" w:rsidRPr="00000000" w14:paraId="00000737">
      <w:pPr>
        <w:spacing w:after="240" w:before="240" w:lineRule="auto"/>
        <w:rPr/>
      </w:pPr>
      <w:r w:rsidDel="00000000" w:rsidR="00000000" w:rsidRPr="00000000">
        <w:rPr>
          <w:rtl w:val="0"/>
        </w:rPr>
        <w:t xml:space="preserve">from cryptography.hazmat.primitives.asymmetric.ed25519 import (</w:t>
      </w:r>
    </w:p>
    <w:p w:rsidR="00000000" w:rsidDel="00000000" w:rsidP="00000000" w:rsidRDefault="00000000" w:rsidRPr="00000000" w14:paraId="00000738">
      <w:pPr>
        <w:spacing w:after="240" w:before="240" w:lineRule="auto"/>
        <w:rPr/>
      </w:pPr>
      <w:r w:rsidDel="00000000" w:rsidR="00000000" w:rsidRPr="00000000">
        <w:rPr>
          <w:rtl w:val="0"/>
        </w:rPr>
        <w:t xml:space="preserve">    Ed25519PrivateKey, Ed25519PublicKey</w:t>
      </w:r>
    </w:p>
    <w:p w:rsidR="00000000" w:rsidDel="00000000" w:rsidP="00000000" w:rsidRDefault="00000000" w:rsidRPr="00000000" w14:paraId="00000739">
      <w:pPr>
        <w:spacing w:after="240" w:before="240" w:lineRule="auto"/>
        <w:rPr/>
      </w:pPr>
      <w:r w:rsidDel="00000000" w:rsidR="00000000" w:rsidRPr="00000000">
        <w:rPr>
          <w:rtl w:val="0"/>
        </w:rPr>
        <w:t xml:space="preserve">)</w:t>
      </w:r>
    </w:p>
    <w:p w:rsidR="00000000" w:rsidDel="00000000" w:rsidP="00000000" w:rsidRDefault="00000000" w:rsidRPr="00000000" w14:paraId="0000073A">
      <w:pPr>
        <w:spacing w:after="240" w:before="240" w:lineRule="auto"/>
        <w:rPr/>
      </w:pPr>
      <w:r w:rsidDel="00000000" w:rsidR="00000000" w:rsidRPr="00000000">
        <w:rPr>
          <w:rtl w:val="0"/>
        </w:rPr>
        <w:t xml:space="preserve">from cryptography.hazmat.primitives import serialization</w:t>
      </w:r>
    </w:p>
    <w:p w:rsidR="00000000" w:rsidDel="00000000" w:rsidP="00000000" w:rsidRDefault="00000000" w:rsidRPr="00000000" w14:paraId="0000073B">
      <w:pPr>
        <w:spacing w:after="240" w:before="240" w:lineRule="auto"/>
        <w:rPr/>
      </w:pPr>
      <w:r w:rsidDel="00000000" w:rsidR="00000000" w:rsidRPr="00000000">
        <w:rPr>
          <w:rtl w:val="0"/>
        </w:rPr>
      </w:r>
    </w:p>
    <w:p w:rsidR="00000000" w:rsidDel="00000000" w:rsidP="00000000" w:rsidRDefault="00000000" w:rsidRPr="00000000" w14:paraId="0000073C">
      <w:pPr>
        <w:spacing w:after="240" w:before="240" w:lineRule="auto"/>
        <w:rPr/>
      </w:pPr>
      <w:r w:rsidDel="00000000" w:rsidR="00000000" w:rsidRPr="00000000">
        <w:rPr>
          <w:rtl w:val="0"/>
        </w:rPr>
        <w:t xml:space="preserve">KEY_DIR = Path(".keys")</w:t>
      </w:r>
    </w:p>
    <w:p w:rsidR="00000000" w:rsidDel="00000000" w:rsidP="00000000" w:rsidRDefault="00000000" w:rsidRPr="00000000" w14:paraId="0000073D">
      <w:pPr>
        <w:spacing w:after="240" w:before="240" w:lineRule="auto"/>
        <w:rPr/>
      </w:pPr>
      <w:r w:rsidDel="00000000" w:rsidR="00000000" w:rsidRPr="00000000">
        <w:rPr>
          <w:rtl w:val="0"/>
        </w:rPr>
        <w:t xml:space="preserve">PRIV_PEM = KEY_DIR / "ed25519_private.pem"</w:t>
      </w:r>
    </w:p>
    <w:p w:rsidR="00000000" w:rsidDel="00000000" w:rsidP="00000000" w:rsidRDefault="00000000" w:rsidRPr="00000000" w14:paraId="0000073E">
      <w:pPr>
        <w:spacing w:after="240" w:before="240" w:lineRule="auto"/>
        <w:rPr/>
      </w:pPr>
      <w:r w:rsidDel="00000000" w:rsidR="00000000" w:rsidRPr="00000000">
        <w:rPr>
          <w:rtl w:val="0"/>
        </w:rPr>
        <w:t xml:space="preserve">PUB_PEM = KEY_DIR / "ed25519_public.pem"</w:t>
      </w:r>
    </w:p>
    <w:p w:rsidR="00000000" w:rsidDel="00000000" w:rsidP="00000000" w:rsidRDefault="00000000" w:rsidRPr="00000000" w14:paraId="0000073F">
      <w:pPr>
        <w:spacing w:after="240" w:before="240" w:lineRule="auto"/>
        <w:rPr/>
      </w:pPr>
      <w:r w:rsidDel="00000000" w:rsidR="00000000" w:rsidRPr="00000000">
        <w:rPr>
          <w:rtl w:val="0"/>
        </w:rPr>
      </w:r>
    </w:p>
    <w:p w:rsidR="00000000" w:rsidDel="00000000" w:rsidP="00000000" w:rsidRDefault="00000000" w:rsidRPr="00000000" w14:paraId="00000740">
      <w:pPr>
        <w:spacing w:after="240" w:before="240" w:lineRule="auto"/>
        <w:rPr/>
      </w:pPr>
      <w:r w:rsidDel="00000000" w:rsidR="00000000" w:rsidRPr="00000000">
        <w:rPr>
          <w:rtl w:val="0"/>
        </w:rPr>
        <w:t xml:space="preserve">def ensure_keys():</w:t>
      </w:r>
    </w:p>
    <w:p w:rsidR="00000000" w:rsidDel="00000000" w:rsidP="00000000" w:rsidRDefault="00000000" w:rsidRPr="00000000" w14:paraId="00000741">
      <w:pPr>
        <w:spacing w:after="240" w:before="240" w:lineRule="auto"/>
        <w:rPr/>
      </w:pPr>
      <w:r w:rsidDel="00000000" w:rsidR="00000000" w:rsidRPr="00000000">
        <w:rPr>
          <w:rtl w:val="0"/>
        </w:rPr>
        <w:t xml:space="preserve">    KEY_DIR.mkdir(exist_ok=True)</w:t>
      </w:r>
    </w:p>
    <w:p w:rsidR="00000000" w:rsidDel="00000000" w:rsidP="00000000" w:rsidRDefault="00000000" w:rsidRPr="00000000" w14:paraId="00000742">
      <w:pPr>
        <w:spacing w:after="240" w:before="240" w:lineRule="auto"/>
        <w:rPr/>
      </w:pPr>
      <w:r w:rsidDel="00000000" w:rsidR="00000000" w:rsidRPr="00000000">
        <w:rPr>
          <w:rtl w:val="0"/>
        </w:rPr>
        <w:t xml:space="preserve">    if not PRIV_PEM.exists():</w:t>
      </w:r>
    </w:p>
    <w:p w:rsidR="00000000" w:rsidDel="00000000" w:rsidP="00000000" w:rsidRDefault="00000000" w:rsidRPr="00000000" w14:paraId="00000743">
      <w:pPr>
        <w:spacing w:after="240" w:before="240" w:lineRule="auto"/>
        <w:rPr/>
      </w:pPr>
      <w:r w:rsidDel="00000000" w:rsidR="00000000" w:rsidRPr="00000000">
        <w:rPr>
          <w:rtl w:val="0"/>
        </w:rPr>
        <w:t xml:space="preserve">        priv = Ed25519PrivateKey.generate()</w:t>
      </w:r>
    </w:p>
    <w:p w:rsidR="00000000" w:rsidDel="00000000" w:rsidP="00000000" w:rsidRDefault="00000000" w:rsidRPr="00000000" w14:paraId="00000744">
      <w:pPr>
        <w:spacing w:after="240" w:before="240" w:lineRule="auto"/>
        <w:rPr/>
      </w:pPr>
      <w:r w:rsidDel="00000000" w:rsidR="00000000" w:rsidRPr="00000000">
        <w:rPr>
          <w:rtl w:val="0"/>
        </w:rPr>
        <w:t xml:space="preserve">        pub = priv.public_key()</w:t>
      </w:r>
    </w:p>
    <w:p w:rsidR="00000000" w:rsidDel="00000000" w:rsidP="00000000" w:rsidRDefault="00000000" w:rsidRPr="00000000" w14:paraId="00000745">
      <w:pPr>
        <w:spacing w:after="240" w:before="240" w:lineRule="auto"/>
        <w:rPr/>
      </w:pPr>
      <w:r w:rsidDel="00000000" w:rsidR="00000000" w:rsidRPr="00000000">
        <w:rPr>
          <w:rtl w:val="0"/>
        </w:rPr>
        <w:t xml:space="preserve">        PRIV_PEM.write_bytes(</w:t>
      </w:r>
    </w:p>
    <w:p w:rsidR="00000000" w:rsidDel="00000000" w:rsidP="00000000" w:rsidRDefault="00000000" w:rsidRPr="00000000" w14:paraId="00000746">
      <w:pPr>
        <w:spacing w:after="240" w:before="240" w:lineRule="auto"/>
        <w:rPr/>
      </w:pPr>
      <w:r w:rsidDel="00000000" w:rsidR="00000000" w:rsidRPr="00000000">
        <w:rPr>
          <w:rtl w:val="0"/>
        </w:rPr>
        <w:t xml:space="preserve">            priv.private_bytes(</w:t>
      </w:r>
    </w:p>
    <w:p w:rsidR="00000000" w:rsidDel="00000000" w:rsidP="00000000" w:rsidRDefault="00000000" w:rsidRPr="00000000" w14:paraId="00000747">
      <w:pPr>
        <w:spacing w:after="240" w:before="240" w:lineRule="auto"/>
        <w:rPr/>
      </w:pPr>
      <w:r w:rsidDel="00000000" w:rsidR="00000000" w:rsidRPr="00000000">
        <w:rPr>
          <w:rtl w:val="0"/>
        </w:rPr>
        <w:t xml:space="preserve">                encoding=serialization.Encoding.PEM,</w:t>
      </w:r>
    </w:p>
    <w:p w:rsidR="00000000" w:rsidDel="00000000" w:rsidP="00000000" w:rsidRDefault="00000000" w:rsidRPr="00000000" w14:paraId="00000748">
      <w:pPr>
        <w:spacing w:after="240" w:before="240" w:lineRule="auto"/>
        <w:rPr/>
      </w:pPr>
      <w:r w:rsidDel="00000000" w:rsidR="00000000" w:rsidRPr="00000000">
        <w:rPr>
          <w:rtl w:val="0"/>
        </w:rPr>
        <w:t xml:space="preserve">                format=serialization.PrivateFormat.PKCS8,</w:t>
      </w:r>
    </w:p>
    <w:p w:rsidR="00000000" w:rsidDel="00000000" w:rsidP="00000000" w:rsidRDefault="00000000" w:rsidRPr="00000000" w14:paraId="00000749">
      <w:pPr>
        <w:spacing w:after="240" w:before="240" w:lineRule="auto"/>
        <w:rPr/>
      </w:pPr>
      <w:r w:rsidDel="00000000" w:rsidR="00000000" w:rsidRPr="00000000">
        <w:rPr>
          <w:rtl w:val="0"/>
        </w:rPr>
        <w:t xml:space="preserve">                encryption_algorithm=serialization.NoEncryption(),</w:t>
      </w:r>
    </w:p>
    <w:p w:rsidR="00000000" w:rsidDel="00000000" w:rsidP="00000000" w:rsidRDefault="00000000" w:rsidRPr="00000000" w14:paraId="0000074A">
      <w:pPr>
        <w:spacing w:after="240" w:before="240" w:lineRule="auto"/>
        <w:rPr/>
      </w:pPr>
      <w:r w:rsidDel="00000000" w:rsidR="00000000" w:rsidRPr="00000000">
        <w:rPr>
          <w:rtl w:val="0"/>
        </w:rPr>
        <w:t xml:space="preserve">            )</w:t>
      </w:r>
    </w:p>
    <w:p w:rsidR="00000000" w:rsidDel="00000000" w:rsidP="00000000" w:rsidRDefault="00000000" w:rsidRPr="00000000" w14:paraId="0000074B">
      <w:pPr>
        <w:spacing w:after="240" w:before="240" w:lineRule="auto"/>
        <w:rPr/>
      </w:pPr>
      <w:r w:rsidDel="00000000" w:rsidR="00000000" w:rsidRPr="00000000">
        <w:rPr>
          <w:rtl w:val="0"/>
        </w:rPr>
        <w:t xml:space="preserve">        )</w:t>
      </w:r>
    </w:p>
    <w:p w:rsidR="00000000" w:rsidDel="00000000" w:rsidP="00000000" w:rsidRDefault="00000000" w:rsidRPr="00000000" w14:paraId="0000074C">
      <w:pPr>
        <w:spacing w:after="240" w:before="240" w:lineRule="auto"/>
        <w:rPr/>
      </w:pPr>
      <w:r w:rsidDel="00000000" w:rsidR="00000000" w:rsidRPr="00000000">
        <w:rPr>
          <w:rtl w:val="0"/>
        </w:rPr>
        <w:t xml:space="preserve">        PUB_PEM.write_bytes(</w:t>
      </w:r>
    </w:p>
    <w:p w:rsidR="00000000" w:rsidDel="00000000" w:rsidP="00000000" w:rsidRDefault="00000000" w:rsidRPr="00000000" w14:paraId="0000074D">
      <w:pPr>
        <w:spacing w:after="240" w:before="240" w:lineRule="auto"/>
        <w:rPr/>
      </w:pPr>
      <w:r w:rsidDel="00000000" w:rsidR="00000000" w:rsidRPr="00000000">
        <w:rPr>
          <w:rtl w:val="0"/>
        </w:rPr>
        <w:t xml:space="preserve">            pub.public_bytes(</w:t>
      </w:r>
    </w:p>
    <w:p w:rsidR="00000000" w:rsidDel="00000000" w:rsidP="00000000" w:rsidRDefault="00000000" w:rsidRPr="00000000" w14:paraId="0000074E">
      <w:pPr>
        <w:spacing w:after="240" w:before="240" w:lineRule="auto"/>
        <w:rPr/>
      </w:pPr>
      <w:r w:rsidDel="00000000" w:rsidR="00000000" w:rsidRPr="00000000">
        <w:rPr>
          <w:rtl w:val="0"/>
        </w:rPr>
        <w:t xml:space="preserve">                encoding=serialization.Encoding.PEM,</w:t>
      </w:r>
    </w:p>
    <w:p w:rsidR="00000000" w:rsidDel="00000000" w:rsidP="00000000" w:rsidRDefault="00000000" w:rsidRPr="00000000" w14:paraId="0000074F">
      <w:pPr>
        <w:spacing w:after="240" w:before="240" w:lineRule="auto"/>
        <w:rPr/>
      </w:pPr>
      <w:r w:rsidDel="00000000" w:rsidR="00000000" w:rsidRPr="00000000">
        <w:rPr>
          <w:rtl w:val="0"/>
        </w:rPr>
        <w:t xml:space="preserve">                format=serialization.PublicFormat.SubjectPublicKeyInfo,</w:t>
      </w:r>
    </w:p>
    <w:p w:rsidR="00000000" w:rsidDel="00000000" w:rsidP="00000000" w:rsidRDefault="00000000" w:rsidRPr="00000000" w14:paraId="00000750">
      <w:pPr>
        <w:spacing w:after="240" w:before="240" w:lineRule="auto"/>
        <w:rPr/>
      </w:pPr>
      <w:r w:rsidDel="00000000" w:rsidR="00000000" w:rsidRPr="00000000">
        <w:rPr>
          <w:rtl w:val="0"/>
        </w:rPr>
        <w:t xml:space="preserve">            )</w:t>
      </w:r>
    </w:p>
    <w:p w:rsidR="00000000" w:rsidDel="00000000" w:rsidP="00000000" w:rsidRDefault="00000000" w:rsidRPr="00000000" w14:paraId="00000751">
      <w:pPr>
        <w:spacing w:after="240" w:before="240" w:lineRule="auto"/>
        <w:rPr/>
      </w:pPr>
      <w:r w:rsidDel="00000000" w:rsidR="00000000" w:rsidRPr="00000000">
        <w:rPr>
          <w:rtl w:val="0"/>
        </w:rPr>
        <w:t xml:space="preserve">        )</w:t>
      </w:r>
    </w:p>
    <w:p w:rsidR="00000000" w:rsidDel="00000000" w:rsidP="00000000" w:rsidRDefault="00000000" w:rsidRPr="00000000" w14:paraId="00000752">
      <w:pPr>
        <w:spacing w:after="240" w:before="240" w:lineRule="auto"/>
        <w:rPr/>
      </w:pP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def load_private_key() -&gt; Ed25519PrivateKey:</w:t>
      </w:r>
    </w:p>
    <w:p w:rsidR="00000000" w:rsidDel="00000000" w:rsidP="00000000" w:rsidRDefault="00000000" w:rsidRPr="00000000" w14:paraId="00000754">
      <w:pPr>
        <w:spacing w:after="240" w:before="240" w:lineRule="auto"/>
        <w:rPr/>
      </w:pPr>
      <w:r w:rsidDel="00000000" w:rsidR="00000000" w:rsidRPr="00000000">
        <w:rPr>
          <w:rtl w:val="0"/>
        </w:rPr>
        <w:t xml:space="preserve">    ensure_keys()</w:t>
      </w:r>
    </w:p>
    <w:p w:rsidR="00000000" w:rsidDel="00000000" w:rsidP="00000000" w:rsidRDefault="00000000" w:rsidRPr="00000000" w14:paraId="00000755">
      <w:pPr>
        <w:spacing w:after="240" w:before="240" w:lineRule="auto"/>
        <w:rPr/>
      </w:pPr>
      <w:r w:rsidDel="00000000" w:rsidR="00000000" w:rsidRPr="00000000">
        <w:rPr>
          <w:rtl w:val="0"/>
        </w:rPr>
        <w:t xml:space="preserve">    return serialization.load_pem_private_key(PRIV_PEM.read_bytes(), password=None)</w:t>
      </w:r>
    </w:p>
    <w:p w:rsidR="00000000" w:rsidDel="00000000" w:rsidP="00000000" w:rsidRDefault="00000000" w:rsidRPr="00000000" w14:paraId="00000756">
      <w:pPr>
        <w:spacing w:after="240" w:before="240" w:lineRule="auto"/>
        <w:rPr/>
      </w:pPr>
      <w:r w:rsidDel="00000000" w:rsidR="00000000" w:rsidRPr="00000000">
        <w:rPr>
          <w:rtl w:val="0"/>
        </w:rPr>
      </w:r>
    </w:p>
    <w:p w:rsidR="00000000" w:rsidDel="00000000" w:rsidP="00000000" w:rsidRDefault="00000000" w:rsidRPr="00000000" w14:paraId="00000757">
      <w:pPr>
        <w:spacing w:after="240" w:before="240" w:lineRule="auto"/>
        <w:rPr/>
      </w:pPr>
      <w:r w:rsidDel="00000000" w:rsidR="00000000" w:rsidRPr="00000000">
        <w:rPr>
          <w:rtl w:val="0"/>
        </w:rPr>
        <w:t xml:space="preserve">def load_public_key() -&gt; Ed25519PublicKey:</w:t>
      </w:r>
    </w:p>
    <w:p w:rsidR="00000000" w:rsidDel="00000000" w:rsidP="00000000" w:rsidRDefault="00000000" w:rsidRPr="00000000" w14:paraId="00000758">
      <w:pPr>
        <w:spacing w:after="240" w:before="240" w:lineRule="auto"/>
        <w:rPr/>
      </w:pPr>
      <w:r w:rsidDel="00000000" w:rsidR="00000000" w:rsidRPr="00000000">
        <w:rPr>
          <w:rtl w:val="0"/>
        </w:rPr>
        <w:t xml:space="preserve">    ensure_keys()</w:t>
      </w:r>
    </w:p>
    <w:p w:rsidR="00000000" w:rsidDel="00000000" w:rsidP="00000000" w:rsidRDefault="00000000" w:rsidRPr="00000000" w14:paraId="00000759">
      <w:pPr>
        <w:spacing w:after="240" w:before="240" w:lineRule="auto"/>
        <w:rPr/>
      </w:pPr>
      <w:r w:rsidDel="00000000" w:rsidR="00000000" w:rsidRPr="00000000">
        <w:rPr>
          <w:rtl w:val="0"/>
        </w:rPr>
        <w:t xml:space="preserve">    return serialization.load_pem_public_key(PUB_PEM.read_bytes())</w:t>
      </w:r>
    </w:p>
    <w:p w:rsidR="00000000" w:rsidDel="00000000" w:rsidP="00000000" w:rsidRDefault="00000000" w:rsidRPr="00000000" w14:paraId="0000075A">
      <w:pPr>
        <w:spacing w:after="240" w:before="240" w:lineRule="auto"/>
        <w:rPr/>
      </w:pPr>
      <w:r w:rsidDel="00000000" w:rsidR="00000000" w:rsidRPr="00000000">
        <w:rPr>
          <w:rtl w:val="0"/>
        </w:rPr>
      </w:r>
    </w:p>
    <w:p w:rsidR="00000000" w:rsidDel="00000000" w:rsidP="00000000" w:rsidRDefault="00000000" w:rsidRPr="00000000" w14:paraId="0000075B">
      <w:pPr>
        <w:spacing w:after="240" w:before="240" w:lineRule="auto"/>
        <w:rPr/>
      </w:pPr>
      <w:r w:rsidDel="00000000" w:rsidR="00000000" w:rsidRPr="00000000">
        <w:rPr>
          <w:rtl w:val="0"/>
        </w:rPr>
        <w:t xml:space="preserve">def sign_bytes(data: bytes) -&gt; bytes:</w:t>
      </w:r>
    </w:p>
    <w:p w:rsidR="00000000" w:rsidDel="00000000" w:rsidP="00000000" w:rsidRDefault="00000000" w:rsidRPr="00000000" w14:paraId="0000075C">
      <w:pPr>
        <w:spacing w:after="240" w:before="240" w:lineRule="auto"/>
        <w:rPr/>
      </w:pPr>
      <w:r w:rsidDel="00000000" w:rsidR="00000000" w:rsidRPr="00000000">
        <w:rPr>
          <w:rtl w:val="0"/>
        </w:rPr>
        <w:t xml:space="preserve">    priv = load_private_key()</w:t>
      </w:r>
    </w:p>
    <w:p w:rsidR="00000000" w:rsidDel="00000000" w:rsidP="00000000" w:rsidRDefault="00000000" w:rsidRPr="00000000" w14:paraId="0000075D">
      <w:pPr>
        <w:spacing w:after="240" w:before="240" w:lineRule="auto"/>
        <w:rPr/>
      </w:pPr>
      <w:r w:rsidDel="00000000" w:rsidR="00000000" w:rsidRPr="00000000">
        <w:rPr>
          <w:rtl w:val="0"/>
        </w:rPr>
        <w:t xml:space="preserve">    return priv.sign(data)</w:t>
      </w:r>
    </w:p>
    <w:p w:rsidR="00000000" w:rsidDel="00000000" w:rsidP="00000000" w:rsidRDefault="00000000" w:rsidRPr="00000000" w14:paraId="0000075E">
      <w:pPr>
        <w:spacing w:after="240" w:before="240" w:lineRule="auto"/>
        <w:rPr/>
      </w:pPr>
      <w:r w:rsidDel="00000000" w:rsidR="00000000" w:rsidRPr="00000000">
        <w:rPr>
          <w:rtl w:val="0"/>
        </w:rPr>
      </w:r>
    </w:p>
    <w:p w:rsidR="00000000" w:rsidDel="00000000" w:rsidP="00000000" w:rsidRDefault="00000000" w:rsidRPr="00000000" w14:paraId="0000075F">
      <w:pPr>
        <w:spacing w:after="240" w:before="240" w:lineRule="auto"/>
        <w:rPr/>
      </w:pPr>
      <w:r w:rsidDel="00000000" w:rsidR="00000000" w:rsidRPr="00000000">
        <w:rPr>
          <w:rtl w:val="0"/>
        </w:rPr>
        <w:t xml:space="preserve">def verify_signature(data: bytes, sig: bytes) -&gt; bool:</w:t>
      </w:r>
    </w:p>
    <w:p w:rsidR="00000000" w:rsidDel="00000000" w:rsidP="00000000" w:rsidRDefault="00000000" w:rsidRPr="00000000" w14:paraId="00000760">
      <w:pPr>
        <w:spacing w:after="240" w:before="240" w:lineRule="auto"/>
        <w:rPr/>
      </w:pPr>
      <w:r w:rsidDel="00000000" w:rsidR="00000000" w:rsidRPr="00000000">
        <w:rPr>
          <w:rtl w:val="0"/>
        </w:rPr>
        <w:t xml:space="preserve">    pub = load_public_key()</w:t>
      </w:r>
    </w:p>
    <w:p w:rsidR="00000000" w:rsidDel="00000000" w:rsidP="00000000" w:rsidRDefault="00000000" w:rsidRPr="00000000" w14:paraId="00000761">
      <w:pPr>
        <w:spacing w:after="240" w:before="240" w:lineRule="auto"/>
        <w:rPr/>
      </w:pPr>
      <w:r w:rsidDel="00000000" w:rsidR="00000000" w:rsidRPr="00000000">
        <w:rPr>
          <w:rtl w:val="0"/>
        </w:rPr>
        <w:t xml:space="preserve">    try:</w:t>
      </w:r>
    </w:p>
    <w:p w:rsidR="00000000" w:rsidDel="00000000" w:rsidP="00000000" w:rsidRDefault="00000000" w:rsidRPr="00000000" w14:paraId="00000762">
      <w:pPr>
        <w:spacing w:after="240" w:before="240" w:lineRule="auto"/>
        <w:rPr/>
      </w:pPr>
      <w:r w:rsidDel="00000000" w:rsidR="00000000" w:rsidRPr="00000000">
        <w:rPr>
          <w:rtl w:val="0"/>
        </w:rPr>
        <w:t xml:space="preserve">        pub.verify(sig, data)</w:t>
      </w:r>
    </w:p>
    <w:p w:rsidR="00000000" w:rsidDel="00000000" w:rsidP="00000000" w:rsidRDefault="00000000" w:rsidRPr="00000000" w14:paraId="00000763">
      <w:pPr>
        <w:spacing w:after="240" w:before="240" w:lineRule="auto"/>
        <w:rPr/>
      </w:pPr>
      <w:r w:rsidDel="00000000" w:rsidR="00000000" w:rsidRPr="00000000">
        <w:rPr>
          <w:rtl w:val="0"/>
        </w:rPr>
        <w:t xml:space="preserve">        return True</w:t>
      </w:r>
    </w:p>
    <w:p w:rsidR="00000000" w:rsidDel="00000000" w:rsidP="00000000" w:rsidRDefault="00000000" w:rsidRPr="00000000" w14:paraId="00000764">
      <w:pPr>
        <w:spacing w:after="240" w:before="240" w:lineRule="auto"/>
        <w:rPr/>
      </w:pPr>
      <w:r w:rsidDel="00000000" w:rsidR="00000000" w:rsidRPr="00000000">
        <w:rPr>
          <w:rtl w:val="0"/>
        </w:rPr>
        <w:t xml:space="preserve">    except Exception:</w:t>
      </w:r>
    </w:p>
    <w:p w:rsidR="00000000" w:rsidDel="00000000" w:rsidP="00000000" w:rsidRDefault="00000000" w:rsidRPr="00000000" w14:paraId="00000765">
      <w:pPr>
        <w:spacing w:after="240" w:before="240" w:lineRule="auto"/>
        <w:rPr/>
      </w:pPr>
      <w:r w:rsidDel="00000000" w:rsidR="00000000" w:rsidRPr="00000000">
        <w:rPr>
          <w:rtl w:val="0"/>
        </w:rPr>
        <w:t xml:space="preserve">        return False</w:t>
      </w:r>
    </w:p>
    <w:p w:rsidR="00000000" w:rsidDel="00000000" w:rsidP="00000000" w:rsidRDefault="00000000" w:rsidRPr="00000000" w14:paraId="00000766">
      <w:pPr>
        <w:spacing w:after="240" w:before="240" w:lineRule="auto"/>
        <w:rPr/>
      </w:pP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rPr>
          <w:rtl w:val="0"/>
        </w:rPr>
        <w:t xml:space="preserve">## Quick start (local)</w:t>
      </w:r>
    </w:p>
    <w:p w:rsidR="00000000" w:rsidDel="00000000" w:rsidP="00000000" w:rsidRDefault="00000000" w:rsidRPr="00000000" w14:paraId="00000768">
      <w:pPr>
        <w:spacing w:after="240" w:before="240" w:lineRule="auto"/>
        <w:rPr/>
      </w:pPr>
      <w:r w:rsidDel="00000000" w:rsidR="00000000" w:rsidRPr="00000000">
        <w:rPr>
          <w:rtl w:val="0"/>
        </w:rPr>
        <w:t xml:space="preserve">1) Install deps:</w:t>
      </w:r>
    </w:p>
    <w:p w:rsidR="00000000" w:rsidDel="00000000" w:rsidP="00000000" w:rsidRDefault="00000000" w:rsidRPr="00000000" w14:paraId="00000769">
      <w:pPr>
        <w:spacing w:after="240" w:before="240" w:lineRule="auto"/>
        <w:rPr/>
      </w:pPr>
      <w:r w:rsidDel="00000000" w:rsidR="00000000" w:rsidRPr="00000000">
        <w:rPr>
          <w:rtl w:val="0"/>
        </w:rPr>
        <w:t xml:space="preserve">```bash</w:t>
      </w:r>
    </w:p>
    <w:p w:rsidR="00000000" w:rsidDel="00000000" w:rsidP="00000000" w:rsidRDefault="00000000" w:rsidRPr="00000000" w14:paraId="0000076A">
      <w:pPr>
        <w:spacing w:after="240" w:before="240" w:lineRule="auto"/>
        <w:rPr/>
      </w:pPr>
      <w:r w:rsidDel="00000000" w:rsidR="00000000" w:rsidRPr="00000000">
        <w:rPr>
          <w:rtl w:val="0"/>
        </w:rPr>
        <w:t xml:space="preserve">pip install flwr torch numpy mlflow</w:t>
      </w:r>
    </w:p>
    <w:p w:rsidR="00000000" w:rsidDel="00000000" w:rsidP="00000000" w:rsidRDefault="00000000" w:rsidRPr="00000000" w14:paraId="0000076B">
      <w:pPr>
        <w:spacing w:after="240" w:before="240" w:lineRule="auto"/>
        <w:rPr/>
      </w:pPr>
      <w:r w:rsidDel="00000000" w:rsidR="00000000" w:rsidRPr="00000000">
        <w:rPr>
          <w:rtl w:val="0"/>
        </w:rPr>
      </w:r>
    </w:p>
    <w:p w:rsidR="00000000" w:rsidDel="00000000" w:rsidP="00000000" w:rsidRDefault="00000000" w:rsidRPr="00000000" w14:paraId="0000076C">
      <w:pPr>
        <w:numPr>
          <w:ilvl w:val="0"/>
          <w:numId w:val="21"/>
        </w:numPr>
        <w:spacing w:after="240" w:before="240" w:lineRule="auto"/>
        <w:ind w:left="720" w:hanging="360"/>
      </w:pPr>
      <w:r w:rsidDel="00000000" w:rsidR="00000000" w:rsidRPr="00000000">
        <w:rPr>
          <w:rtl w:val="0"/>
        </w:rPr>
        <w:t xml:space="preserve">Start the Flame—I mean Flower—server (terminal A):</w:t>
        <w:br w:type="textWrapping"/>
      </w:r>
    </w:p>
    <w:p w:rsidR="00000000" w:rsidDel="00000000" w:rsidP="00000000" w:rsidRDefault="00000000" w:rsidRPr="00000000" w14:paraId="0000076D">
      <w:pPr>
        <w:spacing w:after="240" w:before="240" w:lineRule="auto"/>
        <w:rPr/>
      </w:pPr>
      <w:r w:rsidDel="00000000" w:rsidR="00000000" w:rsidRPr="00000000">
        <w:rPr>
          <w:rtl w:val="0"/>
        </w:rPr>
        <w:t xml:space="preserve">python src/</w:t>
      </w:r>
      <w:hyperlink r:id="rId7">
        <w:r w:rsidDel="00000000" w:rsidR="00000000" w:rsidRPr="00000000">
          <w:rPr>
            <w:rtl w:val="0"/>
          </w:rPr>
          <w:t xml:space="preserve">server.py</w:t>
        </w:r>
      </w:hyperlink>
      <w:r w:rsidDel="00000000" w:rsidR="00000000" w:rsidRPr="00000000">
        <w:rPr>
          <w:rtl w:val="0"/>
        </w:rPr>
      </w:r>
    </w:p>
    <w:p w:rsidR="00000000" w:rsidDel="00000000" w:rsidP="00000000" w:rsidRDefault="00000000" w:rsidRPr="00000000" w14:paraId="0000076E">
      <w:pPr>
        <w:spacing w:after="240" w:before="240" w:lineRule="auto"/>
        <w:rPr/>
      </w:pPr>
      <w:r w:rsidDel="00000000" w:rsidR="00000000" w:rsidRPr="00000000">
        <w:rPr>
          <w:rtl w:val="0"/>
        </w:rPr>
      </w:r>
    </w:p>
    <w:p w:rsidR="00000000" w:rsidDel="00000000" w:rsidP="00000000" w:rsidRDefault="00000000" w:rsidRPr="00000000" w14:paraId="0000076F">
      <w:pPr>
        <w:numPr>
          <w:ilvl w:val="0"/>
          <w:numId w:val="55"/>
        </w:numPr>
        <w:spacing w:after="240" w:before="240" w:lineRule="auto"/>
        <w:ind w:left="720" w:hanging="360"/>
      </w:pPr>
      <w:r w:rsidDel="00000000" w:rsidR="00000000" w:rsidRPr="00000000">
        <w:rPr>
          <w:rtl w:val="0"/>
        </w:rPr>
        <w:t xml:space="preserve">Start two demo clients (terminals B &amp; C):</w:t>
        <w:br w:type="textWrapping"/>
      </w:r>
    </w:p>
    <w:p w:rsidR="00000000" w:rsidDel="00000000" w:rsidP="00000000" w:rsidRDefault="00000000" w:rsidRPr="00000000" w14:paraId="00000770">
      <w:pPr>
        <w:spacing w:after="240" w:before="240" w:lineRule="auto"/>
        <w:rPr/>
      </w:pPr>
      <w:r w:rsidDel="00000000" w:rsidR="00000000" w:rsidRPr="00000000">
        <w:rPr>
          <w:rtl w:val="0"/>
        </w:rPr>
        <w:t xml:space="preserve">python src/client.py --seed 0</w:t>
      </w:r>
    </w:p>
    <w:p w:rsidR="00000000" w:rsidDel="00000000" w:rsidP="00000000" w:rsidRDefault="00000000" w:rsidRPr="00000000" w14:paraId="00000771">
      <w:pPr>
        <w:spacing w:after="240" w:before="240" w:lineRule="auto"/>
        <w:rPr/>
      </w:pPr>
      <w:r w:rsidDel="00000000" w:rsidR="00000000" w:rsidRPr="00000000">
        <w:rPr>
          <w:rtl w:val="0"/>
        </w:rPr>
        <w:t xml:space="preserve">python src/client.py --seed 1</w:t>
      </w:r>
    </w:p>
    <w:p w:rsidR="00000000" w:rsidDel="00000000" w:rsidP="00000000" w:rsidRDefault="00000000" w:rsidRPr="00000000" w14:paraId="00000772">
      <w:pPr>
        <w:spacing w:after="240" w:before="240" w:lineRule="auto"/>
        <w:rPr/>
      </w:pPr>
      <w:r w:rsidDel="00000000" w:rsidR="00000000" w:rsidRPr="00000000">
        <w:rPr>
          <w:rtl w:val="0"/>
        </w:rPr>
      </w:r>
    </w:p>
    <w:p w:rsidR="00000000" w:rsidDel="00000000" w:rsidP="00000000" w:rsidRDefault="00000000" w:rsidRPr="00000000" w14:paraId="00000773">
      <w:pPr>
        <w:numPr>
          <w:ilvl w:val="0"/>
          <w:numId w:val="11"/>
        </w:numPr>
        <w:spacing w:after="240" w:before="240" w:lineRule="auto"/>
        <w:ind w:left="720" w:hanging="360"/>
      </w:pPr>
      <w:r w:rsidDel="00000000" w:rsidR="00000000" w:rsidRPr="00000000">
        <w:rPr>
          <w:rtl w:val="0"/>
        </w:rPr>
        <w:t xml:space="preserve">(Optional) Log a toy model to MLflow:</w:t>
        <w:br w:type="textWrapping"/>
      </w:r>
    </w:p>
    <w:p w:rsidR="00000000" w:rsidDel="00000000" w:rsidP="00000000" w:rsidRDefault="00000000" w:rsidRPr="00000000" w14:paraId="00000774">
      <w:pPr>
        <w:spacing w:after="240" w:before="240" w:lineRule="auto"/>
        <w:rPr/>
      </w:pPr>
      <w:r w:rsidDel="00000000" w:rsidR="00000000" w:rsidRPr="00000000">
        <w:rPr>
          <w:rtl w:val="0"/>
        </w:rPr>
        <w:t xml:space="preserve">python src/train_and_log.py</w:t>
      </w:r>
    </w:p>
    <w:p w:rsidR="00000000" w:rsidDel="00000000" w:rsidP="00000000" w:rsidRDefault="00000000" w:rsidRPr="00000000" w14:paraId="00000775">
      <w:pPr>
        <w:spacing w:after="240" w:before="240" w:lineRule="auto"/>
        <w:rPr/>
      </w:pPr>
      <w:r w:rsidDel="00000000" w:rsidR="00000000" w:rsidRPr="00000000">
        <w:rPr>
          <w:rtl w:val="0"/>
        </w:rPr>
        <w:t xml:space="preserve">mlflow ui --backend-store-uri ./mlruns  # browse http://127.0.0.1:5000 if you use mlflow server instead</w:t>
      </w:r>
    </w:p>
    <w:p w:rsidR="00000000" w:rsidDel="00000000" w:rsidP="00000000" w:rsidRDefault="00000000" w:rsidRPr="00000000" w14:paraId="00000776">
      <w:pPr>
        <w:spacing w:after="240" w:before="240" w:lineRule="auto"/>
        <w:rPr/>
      </w:pPr>
      <w:r w:rsidDel="00000000" w:rsidR="00000000" w:rsidRPr="00000000">
        <w:rPr>
          <w:rtl w:val="0"/>
        </w:rPr>
      </w:r>
    </w:p>
    <w:p w:rsidR="00000000" w:rsidDel="00000000" w:rsidP="00000000" w:rsidRDefault="00000000" w:rsidRPr="00000000" w14:paraId="00000777">
      <w:pPr>
        <w:pStyle w:val="Heading2"/>
        <w:keepNext w:val="0"/>
        <w:keepLines w:val="0"/>
        <w:spacing w:after="80" w:lineRule="auto"/>
        <w:rPr>
          <w:b w:val="1"/>
          <w:sz w:val="34"/>
          <w:szCs w:val="34"/>
        </w:rPr>
      </w:pPr>
      <w:bookmarkStart w:colFirst="0" w:colLast="0" w:name="_fpckv4v4r52w" w:id="281"/>
      <w:bookmarkEnd w:id="281"/>
      <w:r w:rsidDel="00000000" w:rsidR="00000000" w:rsidRPr="00000000">
        <w:rPr>
          <w:b w:val="1"/>
          <w:sz w:val="34"/>
          <w:szCs w:val="34"/>
          <w:rtl w:val="0"/>
        </w:rPr>
        <w:t xml:space="preserve">Docker (local)</w:t>
      </w:r>
    </w:p>
    <w:p w:rsidR="00000000" w:rsidDel="00000000" w:rsidP="00000000" w:rsidRDefault="00000000" w:rsidRPr="00000000" w14:paraId="00000778">
      <w:pPr>
        <w:spacing w:after="240" w:before="240" w:lineRule="auto"/>
        <w:rPr/>
      </w:pPr>
      <w:r w:rsidDel="00000000" w:rsidR="00000000" w:rsidRPr="00000000">
        <w:rPr>
          <w:rtl w:val="0"/>
        </w:rPr>
        <w:t xml:space="preserve">docker build -t defensive-flower:demo .</w:t>
      </w:r>
    </w:p>
    <w:p w:rsidR="00000000" w:rsidDel="00000000" w:rsidP="00000000" w:rsidRDefault="00000000" w:rsidRPr="00000000" w14:paraId="00000779">
      <w:pPr>
        <w:spacing w:after="240" w:before="240" w:lineRule="auto"/>
        <w:rPr/>
      </w:pPr>
      <w:r w:rsidDel="00000000" w:rsidR="00000000" w:rsidRPr="00000000">
        <w:rPr>
          <w:rtl w:val="0"/>
        </w:rPr>
        <w:t xml:space="preserve">docker run --rm -p 8080:8080 defensive-flower:demo</w:t>
      </w:r>
    </w:p>
    <w:p w:rsidR="00000000" w:rsidDel="00000000" w:rsidP="00000000" w:rsidRDefault="00000000" w:rsidRPr="00000000" w14:paraId="0000077A">
      <w:pPr>
        <w:spacing w:after="240" w:before="240" w:lineRule="auto"/>
        <w:rPr/>
      </w:pPr>
      <w:r w:rsidDel="00000000" w:rsidR="00000000" w:rsidRPr="00000000">
        <w:rPr>
          <w:rtl w:val="0"/>
        </w:rPr>
      </w:r>
    </w:p>
    <w:p w:rsidR="00000000" w:rsidDel="00000000" w:rsidP="00000000" w:rsidRDefault="00000000" w:rsidRPr="00000000" w14:paraId="0000077B">
      <w:pPr>
        <w:pStyle w:val="Heading2"/>
        <w:keepNext w:val="0"/>
        <w:keepLines w:val="0"/>
        <w:spacing w:after="80" w:lineRule="auto"/>
        <w:rPr>
          <w:b w:val="1"/>
          <w:sz w:val="34"/>
          <w:szCs w:val="34"/>
        </w:rPr>
      </w:pPr>
      <w:bookmarkStart w:colFirst="0" w:colLast="0" w:name="_5sly29gbe47c" w:id="282"/>
      <w:bookmarkEnd w:id="282"/>
      <w:r w:rsidDel="00000000" w:rsidR="00000000" w:rsidRPr="00000000">
        <w:rPr>
          <w:b w:val="1"/>
          <w:sz w:val="34"/>
          <w:szCs w:val="34"/>
          <w:rtl w:val="0"/>
        </w:rPr>
        <w:t xml:space="preserve">Kubernetes (demo only)</w:t>
      </w:r>
    </w:p>
    <w:p w:rsidR="00000000" w:rsidDel="00000000" w:rsidP="00000000" w:rsidRDefault="00000000" w:rsidRPr="00000000" w14:paraId="0000077C">
      <w:pPr>
        <w:spacing w:after="240" w:before="240" w:lineRule="auto"/>
        <w:rPr/>
      </w:pPr>
      <w:r w:rsidDel="00000000" w:rsidR="00000000" w:rsidRPr="00000000">
        <w:rPr>
          <w:rtl w:val="0"/>
        </w:rPr>
        <w:t xml:space="preserve">kubectl apply -f k8s/namespace.yaml</w:t>
      </w:r>
    </w:p>
    <w:p w:rsidR="00000000" w:rsidDel="00000000" w:rsidP="00000000" w:rsidRDefault="00000000" w:rsidRPr="00000000" w14:paraId="0000077D">
      <w:pPr>
        <w:spacing w:after="240" w:before="240" w:lineRule="auto"/>
        <w:rPr/>
      </w:pPr>
      <w:r w:rsidDel="00000000" w:rsidR="00000000" w:rsidRPr="00000000">
        <w:rPr>
          <w:rtl w:val="0"/>
        </w:rPr>
        <w:t xml:space="preserve">kubectl apply -f k8s/server-configmap.yaml</w:t>
      </w:r>
    </w:p>
    <w:p w:rsidR="00000000" w:rsidDel="00000000" w:rsidP="00000000" w:rsidRDefault="00000000" w:rsidRPr="00000000" w14:paraId="0000077E">
      <w:pPr>
        <w:spacing w:after="240" w:before="240" w:lineRule="auto"/>
        <w:rPr/>
      </w:pPr>
      <w:r w:rsidDel="00000000" w:rsidR="00000000" w:rsidRPr="00000000">
        <w:rPr>
          <w:rtl w:val="0"/>
        </w:rPr>
        <w:t xml:space="preserve">kubectl apply -f k8s/deployment.yaml</w:t>
      </w:r>
    </w:p>
    <w:p w:rsidR="00000000" w:rsidDel="00000000" w:rsidP="00000000" w:rsidRDefault="00000000" w:rsidRPr="00000000" w14:paraId="0000077F">
      <w:pPr>
        <w:spacing w:after="240" w:before="240" w:lineRule="auto"/>
        <w:rPr/>
      </w:pPr>
      <w:r w:rsidDel="00000000" w:rsidR="00000000" w:rsidRPr="00000000">
        <w:rPr>
          <w:rtl w:val="0"/>
        </w:rPr>
        <w:t xml:space="preserve">kubectl -n defensive-fl get svc flower-server</w:t>
      </w:r>
    </w:p>
    <w:p w:rsidR="00000000" w:rsidDel="00000000" w:rsidP="00000000" w:rsidRDefault="00000000" w:rsidRPr="00000000" w14:paraId="00000780">
      <w:pPr>
        <w:spacing w:after="240" w:before="240" w:lineRule="auto"/>
        <w:rPr/>
      </w:pPr>
      <w:r w:rsidDel="00000000" w:rsidR="00000000" w:rsidRPr="00000000">
        <w:rPr>
          <w:rtl w:val="0"/>
        </w:rPr>
      </w:r>
    </w:p>
    <w:p w:rsidR="00000000" w:rsidDel="00000000" w:rsidP="00000000" w:rsidRDefault="00000000" w:rsidRPr="00000000" w14:paraId="00000781">
      <w:pPr>
        <w:pStyle w:val="Heading2"/>
        <w:keepNext w:val="0"/>
        <w:keepLines w:val="0"/>
        <w:spacing w:after="80" w:lineRule="auto"/>
        <w:rPr>
          <w:b w:val="1"/>
          <w:sz w:val="34"/>
          <w:szCs w:val="34"/>
        </w:rPr>
      </w:pPr>
      <w:bookmarkStart w:colFirst="0" w:colLast="0" w:name="_jkfefx4ypm68" w:id="283"/>
      <w:bookmarkEnd w:id="283"/>
      <w:r w:rsidDel="00000000" w:rsidR="00000000" w:rsidRPr="00000000">
        <w:rPr>
          <w:b w:val="1"/>
          <w:sz w:val="34"/>
          <w:szCs w:val="34"/>
          <w:rtl w:val="0"/>
        </w:rPr>
        <w:t xml:space="preserve">Compliance hooks (where to add real controls)</w:t>
      </w:r>
    </w:p>
    <w:p w:rsidR="00000000" w:rsidDel="00000000" w:rsidP="00000000" w:rsidRDefault="00000000" w:rsidRPr="00000000" w14:paraId="00000782">
      <w:pPr>
        <w:numPr>
          <w:ilvl w:val="0"/>
          <w:numId w:val="126"/>
        </w:numPr>
        <w:spacing w:after="0" w:afterAutospacing="0" w:before="240" w:lineRule="auto"/>
        <w:ind w:left="720" w:hanging="360"/>
      </w:pPr>
      <w:r w:rsidDel="00000000" w:rsidR="00000000" w:rsidRPr="00000000">
        <w:rPr>
          <w:rtl w:val="0"/>
        </w:rPr>
        <w:t xml:space="preserve">Differential Privacy: Add DP to client training (e.g., Opacus in PyTorch) before sending updates.</w:t>
        <w:br w:type="textWrapping"/>
      </w:r>
    </w:p>
    <w:p w:rsidR="00000000" w:rsidDel="00000000" w:rsidP="00000000" w:rsidRDefault="00000000" w:rsidRPr="00000000" w14:paraId="00000783">
      <w:pPr>
        <w:numPr>
          <w:ilvl w:val="0"/>
          <w:numId w:val="126"/>
        </w:numPr>
        <w:spacing w:after="0" w:afterAutospacing="0" w:before="0" w:beforeAutospacing="0" w:lineRule="auto"/>
        <w:ind w:left="720" w:hanging="360"/>
      </w:pPr>
      <w:r w:rsidDel="00000000" w:rsidR="00000000" w:rsidRPr="00000000">
        <w:rPr>
          <w:rtl w:val="0"/>
        </w:rPr>
        <w:t xml:space="preserve">Secure aggregation: Use a proven secure-agg protocol so the server only sees aggregated updates.</w:t>
        <w:br w:type="textWrapping"/>
      </w:r>
    </w:p>
    <w:p w:rsidR="00000000" w:rsidDel="00000000" w:rsidP="00000000" w:rsidRDefault="00000000" w:rsidRPr="00000000" w14:paraId="00000784">
      <w:pPr>
        <w:numPr>
          <w:ilvl w:val="0"/>
          <w:numId w:val="126"/>
        </w:numPr>
        <w:spacing w:after="0" w:afterAutospacing="0" w:before="0" w:beforeAutospacing="0" w:lineRule="auto"/>
        <w:ind w:left="720" w:hanging="360"/>
      </w:pPr>
      <w:r w:rsidDel="00000000" w:rsidR="00000000" w:rsidRPr="00000000">
        <w:rPr>
          <w:rtl w:val="0"/>
        </w:rPr>
        <w:t xml:space="preserve">Signing &amp; attestation: Sign artifacts (models/indicators) and use attested nodes; log everything to an append-only provenance log.</w:t>
        <w:br w:type="textWrapping"/>
      </w:r>
    </w:p>
    <w:p w:rsidR="00000000" w:rsidDel="00000000" w:rsidP="00000000" w:rsidRDefault="00000000" w:rsidRPr="00000000" w14:paraId="00000785">
      <w:pPr>
        <w:numPr>
          <w:ilvl w:val="0"/>
          <w:numId w:val="126"/>
        </w:numPr>
        <w:spacing w:after="240" w:before="0" w:beforeAutospacing="0" w:lineRule="auto"/>
        <w:ind w:left="720" w:hanging="360"/>
      </w:pPr>
      <w:r w:rsidDel="00000000" w:rsidR="00000000" w:rsidRPr="00000000">
        <w:rPr>
          <w:rtl w:val="0"/>
        </w:rPr>
        <w:t xml:space="preserve">Human-in-the-loop: Any automated action must be low-risk and reversible; high-impact decisions require human approval.</w:t>
        <w:br w:type="textWrapping"/>
      </w:r>
    </w:p>
    <w:p w:rsidR="00000000" w:rsidDel="00000000" w:rsidP="00000000" w:rsidRDefault="00000000" w:rsidRPr="00000000" w14:paraId="00000786">
      <w:pPr>
        <w:spacing w:after="240" w:before="240" w:lineRule="auto"/>
        <w:rPr/>
      </w:pPr>
      <w:r w:rsidDel="00000000" w:rsidR="00000000" w:rsidRPr="00000000">
        <w:rPr>
          <w:rtl w:val="0"/>
        </w:rPr>
        <w:t xml:space="preserve">All of the above are left as explicit TODOs/stubs so you can integrate them under your governance processes.</w:t>
      </w:r>
    </w:p>
    <w:p w:rsidR="00000000" w:rsidDel="00000000" w:rsidP="00000000" w:rsidRDefault="00000000" w:rsidRPr="00000000" w14:paraId="00000787">
      <w:pPr>
        <w:spacing w:after="240" w:before="240" w:lineRule="auto"/>
        <w:rPr/>
      </w:pPr>
      <w:r w:rsidDel="00000000" w:rsidR="00000000" w:rsidRPr="00000000">
        <w:rPr>
          <w:rtl w:val="0"/>
        </w:rPr>
      </w:r>
    </w:p>
    <w:p w:rsidR="00000000" w:rsidDel="00000000" w:rsidP="00000000" w:rsidRDefault="00000000" w:rsidRPr="00000000" w14:paraId="00000788">
      <w:pPr>
        <w:spacing w:after="240" w:before="240" w:lineRule="auto"/>
        <w:rPr/>
      </w:pPr>
      <w:r w:rsidDel="00000000" w:rsidR="00000000" w:rsidRPr="00000000">
        <w:rPr>
          <w:rtl w:val="0"/>
        </w:rPr>
        <w:t xml:space="preserve">---</w:t>
      </w:r>
    </w:p>
    <w:p w:rsidR="00000000" w:rsidDel="00000000" w:rsidP="00000000" w:rsidRDefault="00000000" w:rsidRPr="00000000" w14:paraId="00000789">
      <w:pPr>
        <w:spacing w:after="240" w:before="240" w:lineRule="auto"/>
        <w:rPr/>
      </w:pP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t xml:space="preserve"># .github/workflows/ci.yml</w:t>
      </w:r>
    </w:p>
    <w:p w:rsidR="00000000" w:rsidDel="00000000" w:rsidP="00000000" w:rsidRDefault="00000000" w:rsidRPr="00000000" w14:paraId="0000078B">
      <w:pPr>
        <w:spacing w:after="240" w:before="240" w:lineRule="auto"/>
        <w:rPr/>
      </w:pPr>
      <w:r w:rsidDel="00000000" w:rsidR="00000000" w:rsidRPr="00000000">
        <w:rPr>
          <w:rtl w:val="0"/>
        </w:rPr>
        <w:t xml:space="preserve">```yaml</w:t>
      </w:r>
    </w:p>
    <w:p w:rsidR="00000000" w:rsidDel="00000000" w:rsidP="00000000" w:rsidRDefault="00000000" w:rsidRPr="00000000" w14:paraId="0000078C">
      <w:pPr>
        <w:spacing w:after="240" w:before="240" w:lineRule="auto"/>
        <w:rPr/>
      </w:pPr>
      <w:r w:rsidDel="00000000" w:rsidR="00000000" w:rsidRPr="00000000">
        <w:rPr>
          <w:rtl w:val="0"/>
        </w:rPr>
        <w:t xml:space="preserve">name: Defensive FL CI</w:t>
      </w:r>
    </w:p>
    <w:p w:rsidR="00000000" w:rsidDel="00000000" w:rsidP="00000000" w:rsidRDefault="00000000" w:rsidRPr="00000000" w14:paraId="0000078D">
      <w:pPr>
        <w:spacing w:after="240" w:before="240" w:lineRule="auto"/>
        <w:rPr/>
      </w:pPr>
      <w:r w:rsidDel="00000000" w:rsidR="00000000" w:rsidRPr="00000000">
        <w:rPr>
          <w:rtl w:val="0"/>
        </w:rPr>
      </w:r>
    </w:p>
    <w:p w:rsidR="00000000" w:rsidDel="00000000" w:rsidP="00000000" w:rsidRDefault="00000000" w:rsidRPr="00000000" w14:paraId="0000078E">
      <w:pPr>
        <w:spacing w:after="240" w:before="240" w:lineRule="auto"/>
        <w:rPr/>
      </w:pPr>
      <w:r w:rsidDel="00000000" w:rsidR="00000000" w:rsidRPr="00000000">
        <w:rPr>
          <w:rtl w:val="0"/>
        </w:rPr>
        <w:t xml:space="preserve">on:</w:t>
      </w:r>
    </w:p>
    <w:p w:rsidR="00000000" w:rsidDel="00000000" w:rsidP="00000000" w:rsidRDefault="00000000" w:rsidRPr="00000000" w14:paraId="0000078F">
      <w:pPr>
        <w:spacing w:after="240" w:before="240" w:lineRule="auto"/>
        <w:rPr/>
      </w:pPr>
      <w:r w:rsidDel="00000000" w:rsidR="00000000" w:rsidRPr="00000000">
        <w:rPr>
          <w:rtl w:val="0"/>
        </w:rPr>
        <w:t xml:space="preserve">  push:</w:t>
      </w:r>
    </w:p>
    <w:p w:rsidR="00000000" w:rsidDel="00000000" w:rsidP="00000000" w:rsidRDefault="00000000" w:rsidRPr="00000000" w14:paraId="00000790">
      <w:pPr>
        <w:spacing w:after="240" w:before="240" w:lineRule="auto"/>
        <w:rPr/>
      </w:pPr>
      <w:r w:rsidDel="00000000" w:rsidR="00000000" w:rsidRPr="00000000">
        <w:rPr>
          <w:rtl w:val="0"/>
        </w:rPr>
        <w:t xml:space="preserve">    branches: [ main ]</w:t>
      </w:r>
    </w:p>
    <w:p w:rsidR="00000000" w:rsidDel="00000000" w:rsidP="00000000" w:rsidRDefault="00000000" w:rsidRPr="00000000" w14:paraId="00000791">
      <w:pPr>
        <w:spacing w:after="240" w:before="240" w:lineRule="auto"/>
        <w:rPr/>
      </w:pPr>
      <w:r w:rsidDel="00000000" w:rsidR="00000000" w:rsidRPr="00000000">
        <w:rPr>
          <w:rtl w:val="0"/>
        </w:rPr>
        <w:t xml:space="preserve">  pull_request:</w:t>
      </w:r>
    </w:p>
    <w:p w:rsidR="00000000" w:rsidDel="00000000" w:rsidP="00000000" w:rsidRDefault="00000000" w:rsidRPr="00000000" w14:paraId="00000792">
      <w:pPr>
        <w:spacing w:after="240" w:before="240" w:lineRule="auto"/>
        <w:rPr/>
      </w:pP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rPr>
          <w:rtl w:val="0"/>
        </w:rPr>
        <w:t xml:space="preserve">jobs:</w:t>
      </w:r>
    </w:p>
    <w:p w:rsidR="00000000" w:rsidDel="00000000" w:rsidP="00000000" w:rsidRDefault="00000000" w:rsidRPr="00000000" w14:paraId="00000794">
      <w:pPr>
        <w:spacing w:after="240" w:before="240" w:lineRule="auto"/>
        <w:rPr/>
      </w:pPr>
      <w:r w:rsidDel="00000000" w:rsidR="00000000" w:rsidRPr="00000000">
        <w:rPr>
          <w:rtl w:val="0"/>
        </w:rPr>
        <w:t xml:space="preserve">  build-test:</w:t>
      </w:r>
    </w:p>
    <w:p w:rsidR="00000000" w:rsidDel="00000000" w:rsidP="00000000" w:rsidRDefault="00000000" w:rsidRPr="00000000" w14:paraId="00000795">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796">
      <w:pPr>
        <w:spacing w:after="240" w:before="240" w:lineRule="auto"/>
        <w:rPr/>
      </w:pPr>
      <w:r w:rsidDel="00000000" w:rsidR="00000000" w:rsidRPr="00000000">
        <w:rPr>
          <w:rtl w:val="0"/>
        </w:rPr>
        <w:t xml:space="preserve">    steps:</w:t>
      </w:r>
    </w:p>
    <w:p w:rsidR="00000000" w:rsidDel="00000000" w:rsidP="00000000" w:rsidRDefault="00000000" w:rsidRPr="00000000" w14:paraId="00000797">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798">
      <w:pPr>
        <w:spacing w:after="240" w:before="240" w:lineRule="auto"/>
        <w:rPr/>
      </w:pPr>
      <w:r w:rsidDel="00000000" w:rsidR="00000000" w:rsidRPr="00000000">
        <w:rPr>
          <w:rtl w:val="0"/>
        </w:rPr>
      </w:r>
    </w:p>
    <w:p w:rsidR="00000000" w:rsidDel="00000000" w:rsidP="00000000" w:rsidRDefault="00000000" w:rsidRPr="00000000" w14:paraId="00000799">
      <w:pPr>
        <w:spacing w:after="240" w:before="240" w:lineRule="auto"/>
        <w:rPr/>
      </w:pPr>
      <w:r w:rsidDel="00000000" w:rsidR="00000000" w:rsidRPr="00000000">
        <w:rPr>
          <w:rtl w:val="0"/>
        </w:rPr>
        <w:t xml:space="preserve">      - uses: actions/setup-python@v5</w:t>
      </w:r>
    </w:p>
    <w:p w:rsidR="00000000" w:rsidDel="00000000" w:rsidP="00000000" w:rsidRDefault="00000000" w:rsidRPr="00000000" w14:paraId="0000079A">
      <w:pPr>
        <w:spacing w:after="240" w:before="240" w:lineRule="auto"/>
        <w:rPr/>
      </w:pPr>
      <w:r w:rsidDel="00000000" w:rsidR="00000000" w:rsidRPr="00000000">
        <w:rPr>
          <w:rtl w:val="0"/>
        </w:rPr>
        <w:t xml:space="preserve">        with:</w:t>
      </w:r>
    </w:p>
    <w:p w:rsidR="00000000" w:rsidDel="00000000" w:rsidP="00000000" w:rsidRDefault="00000000" w:rsidRPr="00000000" w14:paraId="0000079B">
      <w:pPr>
        <w:spacing w:after="240" w:before="240" w:lineRule="auto"/>
        <w:rPr/>
      </w:pPr>
      <w:r w:rsidDel="00000000" w:rsidR="00000000" w:rsidRPr="00000000">
        <w:rPr>
          <w:rtl w:val="0"/>
        </w:rPr>
        <w:t xml:space="preserve">          python-version: '3.11'</w:t>
      </w:r>
    </w:p>
    <w:p w:rsidR="00000000" w:rsidDel="00000000" w:rsidP="00000000" w:rsidRDefault="00000000" w:rsidRPr="00000000" w14:paraId="0000079C">
      <w:pPr>
        <w:spacing w:after="240" w:before="240" w:lineRule="auto"/>
        <w:rPr/>
      </w:pPr>
      <w:r w:rsidDel="00000000" w:rsidR="00000000" w:rsidRPr="00000000">
        <w:rPr>
          <w:rtl w:val="0"/>
        </w:rPr>
      </w:r>
    </w:p>
    <w:p w:rsidR="00000000" w:rsidDel="00000000" w:rsidP="00000000" w:rsidRDefault="00000000" w:rsidRPr="00000000" w14:paraId="0000079D">
      <w:pPr>
        <w:spacing w:after="240" w:before="240" w:lineRule="auto"/>
        <w:rPr/>
      </w:pPr>
      <w:r w:rsidDel="00000000" w:rsidR="00000000" w:rsidRPr="00000000">
        <w:rPr>
          <w:rtl w:val="0"/>
        </w:rPr>
        <w:t xml:space="preserve">      - name: Install deps</w:t>
      </w:r>
    </w:p>
    <w:p w:rsidR="00000000" w:rsidDel="00000000" w:rsidP="00000000" w:rsidRDefault="00000000" w:rsidRPr="00000000" w14:paraId="0000079E">
      <w:pPr>
        <w:spacing w:after="240" w:before="240" w:lineRule="auto"/>
        <w:rPr/>
      </w:pPr>
      <w:r w:rsidDel="00000000" w:rsidR="00000000" w:rsidRPr="00000000">
        <w:rPr>
          <w:rtl w:val="0"/>
        </w:rPr>
        <w:t xml:space="preserve">        run: |</w:t>
      </w:r>
    </w:p>
    <w:p w:rsidR="00000000" w:rsidDel="00000000" w:rsidP="00000000" w:rsidRDefault="00000000" w:rsidRPr="00000000" w14:paraId="0000079F">
      <w:pPr>
        <w:spacing w:after="240" w:before="240" w:lineRule="auto"/>
        <w:rPr/>
      </w:pPr>
      <w:r w:rsidDel="00000000" w:rsidR="00000000" w:rsidRPr="00000000">
        <w:rPr>
          <w:rtl w:val="0"/>
        </w:rPr>
        <w:t xml:space="preserve">          python -m pip install --upgrade pip</w:t>
      </w:r>
    </w:p>
    <w:p w:rsidR="00000000" w:rsidDel="00000000" w:rsidP="00000000" w:rsidRDefault="00000000" w:rsidRPr="00000000" w14:paraId="000007A0">
      <w:pPr>
        <w:spacing w:after="240" w:before="240" w:lineRule="auto"/>
        <w:rPr/>
      </w:pPr>
      <w:r w:rsidDel="00000000" w:rsidR="00000000" w:rsidRPr="00000000">
        <w:rPr>
          <w:rtl w:val="0"/>
        </w:rPr>
        <w:t xml:space="preserve">          pip install flwr torch numpy mlflow</w:t>
      </w:r>
    </w:p>
    <w:p w:rsidR="00000000" w:rsidDel="00000000" w:rsidP="00000000" w:rsidRDefault="00000000" w:rsidRPr="00000000" w14:paraId="000007A1">
      <w:pPr>
        <w:spacing w:after="240" w:before="240" w:lineRule="auto"/>
        <w:rPr/>
      </w:pP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rtl w:val="0"/>
        </w:rPr>
        <w:t xml:space="preserve">      - name: Lint (placeholder)</w:t>
      </w:r>
    </w:p>
    <w:p w:rsidR="00000000" w:rsidDel="00000000" w:rsidP="00000000" w:rsidRDefault="00000000" w:rsidRPr="00000000" w14:paraId="000007A3">
      <w:pPr>
        <w:spacing w:after="240" w:before="240" w:lineRule="auto"/>
        <w:rPr/>
      </w:pPr>
      <w:r w:rsidDel="00000000" w:rsidR="00000000" w:rsidRPr="00000000">
        <w:rPr>
          <w:rtl w:val="0"/>
        </w:rPr>
        <w:t xml:space="preserve">        run: |</w:t>
      </w:r>
    </w:p>
    <w:p w:rsidR="00000000" w:rsidDel="00000000" w:rsidP="00000000" w:rsidRDefault="00000000" w:rsidRPr="00000000" w14:paraId="000007A4">
      <w:pPr>
        <w:spacing w:after="240" w:before="240" w:lineRule="auto"/>
        <w:rPr/>
      </w:pPr>
      <w:r w:rsidDel="00000000" w:rsidR="00000000" w:rsidRPr="00000000">
        <w:rPr>
          <w:rtl w:val="0"/>
        </w:rPr>
        <w:t xml:space="preserve">          echo "Add flake8/ruff in real projects"</w:t>
      </w:r>
    </w:p>
    <w:p w:rsidR="00000000" w:rsidDel="00000000" w:rsidP="00000000" w:rsidRDefault="00000000" w:rsidRPr="00000000" w14:paraId="000007A5">
      <w:pPr>
        <w:spacing w:after="240" w:before="240" w:lineRule="auto"/>
        <w:rPr/>
      </w:pPr>
      <w:r w:rsidDel="00000000" w:rsidR="00000000" w:rsidRPr="00000000">
        <w:rPr>
          <w:rtl w:val="0"/>
        </w:rPr>
        <w:t xml:space="preserve">          python -c "print('lint ok')"</w:t>
      </w:r>
    </w:p>
    <w:p w:rsidR="00000000" w:rsidDel="00000000" w:rsidP="00000000" w:rsidRDefault="00000000" w:rsidRPr="00000000" w14:paraId="000007A6">
      <w:pPr>
        <w:spacing w:after="240" w:before="240" w:lineRule="auto"/>
        <w:rPr/>
      </w:pPr>
      <w:r w:rsidDel="00000000" w:rsidR="00000000" w:rsidRPr="00000000">
        <w:rPr>
          <w:rtl w:val="0"/>
        </w:rPr>
      </w:r>
    </w:p>
    <w:p w:rsidR="00000000" w:rsidDel="00000000" w:rsidP="00000000" w:rsidRDefault="00000000" w:rsidRPr="00000000" w14:paraId="000007A7">
      <w:pPr>
        <w:spacing w:after="240" w:before="240" w:lineRule="auto"/>
        <w:rPr/>
      </w:pPr>
      <w:r w:rsidDel="00000000" w:rsidR="00000000" w:rsidRPr="00000000">
        <w:rPr>
          <w:rtl w:val="0"/>
        </w:rPr>
        <w:t xml:space="preserve">      - name: Unit tests (placeholder)</w:t>
      </w:r>
    </w:p>
    <w:p w:rsidR="00000000" w:rsidDel="00000000" w:rsidP="00000000" w:rsidRDefault="00000000" w:rsidRPr="00000000" w14:paraId="000007A8">
      <w:pPr>
        <w:spacing w:after="240" w:before="240" w:lineRule="auto"/>
        <w:rPr/>
      </w:pPr>
      <w:r w:rsidDel="00000000" w:rsidR="00000000" w:rsidRPr="00000000">
        <w:rPr>
          <w:rtl w:val="0"/>
        </w:rPr>
        <w:t xml:space="preserve">        run: |</w:t>
      </w:r>
    </w:p>
    <w:p w:rsidR="00000000" w:rsidDel="00000000" w:rsidP="00000000" w:rsidRDefault="00000000" w:rsidRPr="00000000" w14:paraId="000007A9">
      <w:pPr>
        <w:spacing w:after="240" w:before="240" w:lineRule="auto"/>
        <w:rPr/>
      </w:pPr>
      <w:r w:rsidDel="00000000" w:rsidR="00000000" w:rsidRPr="00000000">
        <w:rPr>
          <w:rtl w:val="0"/>
        </w:rPr>
        <w:t xml:space="preserve">          echo "Add pytest in real projects"</w:t>
      </w:r>
    </w:p>
    <w:p w:rsidR="00000000" w:rsidDel="00000000" w:rsidP="00000000" w:rsidRDefault="00000000" w:rsidRPr="00000000" w14:paraId="000007AA">
      <w:pPr>
        <w:spacing w:after="240" w:before="240" w:lineRule="auto"/>
        <w:rPr/>
      </w:pPr>
      <w:r w:rsidDel="00000000" w:rsidR="00000000" w:rsidRPr="00000000">
        <w:rPr>
          <w:rtl w:val="0"/>
        </w:rPr>
        <w:t xml:space="preserve">          python -c "print('tests ok')"</w:t>
      </w:r>
    </w:p>
    <w:p w:rsidR="00000000" w:rsidDel="00000000" w:rsidP="00000000" w:rsidRDefault="00000000" w:rsidRPr="00000000" w14:paraId="000007AB">
      <w:pPr>
        <w:spacing w:after="240" w:before="240" w:lineRule="auto"/>
        <w:rPr/>
      </w:pPr>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rPr>
          <w:rtl w:val="0"/>
        </w:rPr>
        <w:t xml:space="preserve">      - name: Train toy model and log to MLflow</w:t>
      </w:r>
    </w:p>
    <w:p w:rsidR="00000000" w:rsidDel="00000000" w:rsidP="00000000" w:rsidRDefault="00000000" w:rsidRPr="00000000" w14:paraId="000007AD">
      <w:pPr>
        <w:spacing w:after="240" w:before="240" w:lineRule="auto"/>
        <w:rPr/>
      </w:pPr>
      <w:r w:rsidDel="00000000" w:rsidR="00000000" w:rsidRPr="00000000">
        <w:rPr>
          <w:rtl w:val="0"/>
        </w:rPr>
        <w:t xml:space="preserve">        run: python src/train_and_log.py</w:t>
      </w:r>
    </w:p>
    <w:p w:rsidR="00000000" w:rsidDel="00000000" w:rsidP="00000000" w:rsidRDefault="00000000" w:rsidRPr="00000000" w14:paraId="000007AE">
      <w:pPr>
        <w:spacing w:after="240" w:before="240" w:lineRule="auto"/>
        <w:rPr/>
      </w:pPr>
      <w:r w:rsidDel="00000000" w:rsidR="00000000" w:rsidRPr="00000000">
        <w:rPr>
          <w:rtl w:val="0"/>
        </w:rPr>
      </w:r>
    </w:p>
    <w:p w:rsidR="00000000" w:rsidDel="00000000" w:rsidP="00000000" w:rsidRDefault="00000000" w:rsidRPr="00000000" w14:paraId="000007AF">
      <w:pPr>
        <w:spacing w:after="240" w:before="240" w:lineRule="auto"/>
        <w:rPr/>
      </w:pPr>
      <w:r w:rsidDel="00000000" w:rsidR="00000000" w:rsidRPr="00000000">
        <w:rPr>
          <w:rtl w:val="0"/>
        </w:rPr>
        <w:t xml:space="preserve">      - name: Archive artifact</w:t>
      </w:r>
    </w:p>
    <w:p w:rsidR="00000000" w:rsidDel="00000000" w:rsidP="00000000" w:rsidRDefault="00000000" w:rsidRPr="00000000" w14:paraId="000007B0">
      <w:pPr>
        <w:spacing w:after="240" w:before="240" w:lineRule="auto"/>
        <w:rPr/>
      </w:pPr>
      <w:r w:rsidDel="00000000" w:rsidR="00000000" w:rsidRPr="00000000">
        <w:rPr>
          <w:rtl w:val="0"/>
        </w:rPr>
        <w:t xml:space="preserve">        uses: actions/upload-artifact@v4</w:t>
      </w:r>
    </w:p>
    <w:p w:rsidR="00000000" w:rsidDel="00000000" w:rsidP="00000000" w:rsidRDefault="00000000" w:rsidRPr="00000000" w14:paraId="000007B1">
      <w:pPr>
        <w:spacing w:after="240" w:before="240" w:lineRule="auto"/>
        <w:rPr/>
      </w:pPr>
      <w:r w:rsidDel="00000000" w:rsidR="00000000" w:rsidRPr="00000000">
        <w:rPr>
          <w:rtl w:val="0"/>
        </w:rPr>
        <w:t xml:space="preserve">        with:</w:t>
      </w:r>
    </w:p>
    <w:p w:rsidR="00000000" w:rsidDel="00000000" w:rsidP="00000000" w:rsidRDefault="00000000" w:rsidRPr="00000000" w14:paraId="000007B2">
      <w:pPr>
        <w:spacing w:after="240" w:before="240" w:lineRule="auto"/>
        <w:rPr/>
      </w:pPr>
      <w:r w:rsidDel="00000000" w:rsidR="00000000" w:rsidRPr="00000000">
        <w:rPr>
          <w:rtl w:val="0"/>
        </w:rPr>
        <w:t xml:space="preserve">          name: model_artifacts</w:t>
      </w:r>
    </w:p>
    <w:p w:rsidR="00000000" w:rsidDel="00000000" w:rsidP="00000000" w:rsidRDefault="00000000" w:rsidRPr="00000000" w14:paraId="000007B3">
      <w:pPr>
        <w:spacing w:after="240" w:before="240" w:lineRule="auto"/>
        <w:rPr/>
      </w:pPr>
      <w:r w:rsidDel="00000000" w:rsidR="00000000" w:rsidRPr="00000000">
        <w:rPr>
          <w:rtl w:val="0"/>
        </w:rPr>
        <w:t xml:space="preserve">          path: artifacts/</w:t>
      </w:r>
    </w:p>
    <w:p w:rsidR="00000000" w:rsidDel="00000000" w:rsidP="00000000" w:rsidRDefault="00000000" w:rsidRPr="00000000" w14:paraId="000007B4">
      <w:pPr>
        <w:spacing w:after="240" w:before="240" w:lineRule="auto"/>
        <w:rPr/>
      </w:pPr>
      <w:r w:rsidDel="00000000" w:rsidR="00000000" w:rsidRPr="00000000">
        <w:rPr>
          <w:rtl w:val="0"/>
        </w:rPr>
      </w:r>
    </w:p>
    <w:p w:rsidR="00000000" w:rsidDel="00000000" w:rsidP="00000000" w:rsidRDefault="00000000" w:rsidRPr="00000000" w14:paraId="000007B5">
      <w:pPr>
        <w:pStyle w:val="Heading1"/>
        <w:keepNext w:val="0"/>
        <w:keepLines w:val="0"/>
        <w:spacing w:before="480" w:lineRule="auto"/>
        <w:rPr>
          <w:b w:val="1"/>
          <w:sz w:val="46"/>
          <w:szCs w:val="46"/>
        </w:rPr>
      </w:pPr>
      <w:bookmarkStart w:colFirst="0" w:colLast="0" w:name="_pvt0q5vv1ns3" w:id="284"/>
      <w:bookmarkEnd w:id="284"/>
      <w:r w:rsidDel="00000000" w:rsidR="00000000" w:rsidRPr="00000000">
        <w:rPr>
          <w:b w:val="1"/>
          <w:sz w:val="46"/>
          <w:szCs w:val="46"/>
          <w:rtl w:val="0"/>
        </w:rPr>
        <w:t xml:space="preserve">Dockerfile</w:t>
      </w:r>
    </w:p>
    <w:p w:rsidR="00000000" w:rsidDel="00000000" w:rsidP="00000000" w:rsidRDefault="00000000" w:rsidRPr="00000000" w14:paraId="000007B6">
      <w:pPr>
        <w:spacing w:after="240" w:before="240" w:lineRule="auto"/>
        <w:rPr/>
      </w:pPr>
      <w:r w:rsidDel="00000000" w:rsidR="00000000" w:rsidRPr="00000000">
        <w:rPr>
          <w:rtl w:val="0"/>
        </w:rPr>
        <w:t xml:space="preserve"># Dockerfile for demo (development only)</w:t>
      </w:r>
    </w:p>
    <w:p w:rsidR="00000000" w:rsidDel="00000000" w:rsidP="00000000" w:rsidRDefault="00000000" w:rsidRPr="00000000" w14:paraId="000007B7">
      <w:pPr>
        <w:spacing w:after="240" w:before="240" w:lineRule="auto"/>
        <w:rPr/>
      </w:pPr>
      <w:r w:rsidDel="00000000" w:rsidR="00000000" w:rsidRPr="00000000">
        <w:rPr>
          <w:rtl w:val="0"/>
        </w:rPr>
        <w:t xml:space="preserve">FROM python:3.11-slim</w:t>
      </w:r>
    </w:p>
    <w:p w:rsidR="00000000" w:rsidDel="00000000" w:rsidP="00000000" w:rsidRDefault="00000000" w:rsidRPr="00000000" w14:paraId="000007B8">
      <w:pPr>
        <w:spacing w:after="240" w:before="240" w:lineRule="auto"/>
        <w:rPr/>
      </w:pPr>
      <w:r w:rsidDel="00000000" w:rsidR="00000000" w:rsidRPr="00000000">
        <w:rPr>
          <w:rtl w:val="0"/>
        </w:rPr>
        <w:t xml:space="preserve">WORKDIR /app</w:t>
      </w:r>
    </w:p>
    <w:p w:rsidR="00000000" w:rsidDel="00000000" w:rsidP="00000000" w:rsidRDefault="00000000" w:rsidRPr="00000000" w14:paraId="000007B9">
      <w:pPr>
        <w:spacing w:after="240" w:before="240" w:lineRule="auto"/>
        <w:rPr/>
      </w:pPr>
      <w:r w:rsidDel="00000000" w:rsidR="00000000" w:rsidRPr="00000000">
        <w:rPr>
          <w:rtl w:val="0"/>
        </w:rPr>
        <w:t xml:space="preserve">RUN pip install --no-cache-dir flwr torch numpy mlflow</w:t>
      </w:r>
    </w:p>
    <w:p w:rsidR="00000000" w:rsidDel="00000000" w:rsidP="00000000" w:rsidRDefault="00000000" w:rsidRPr="00000000" w14:paraId="000007BA">
      <w:pPr>
        <w:spacing w:after="240" w:before="240" w:lineRule="auto"/>
        <w:rPr/>
      </w:pPr>
      <w:r w:rsidDel="00000000" w:rsidR="00000000" w:rsidRPr="00000000">
        <w:rPr>
          <w:rtl w:val="0"/>
        </w:rPr>
        <w:t xml:space="preserve">COPY src/ /app/</w:t>
      </w:r>
    </w:p>
    <w:p w:rsidR="00000000" w:rsidDel="00000000" w:rsidP="00000000" w:rsidRDefault="00000000" w:rsidRPr="00000000" w14:paraId="000007BB">
      <w:pPr>
        <w:spacing w:after="240" w:before="240" w:lineRule="auto"/>
        <w:rPr/>
      </w:pPr>
      <w:r w:rsidDel="00000000" w:rsidR="00000000" w:rsidRPr="00000000">
        <w:rPr>
          <w:rtl w:val="0"/>
        </w:rPr>
        <w:t xml:space="preserve">EXPOSE 8080</w:t>
      </w:r>
    </w:p>
    <w:p w:rsidR="00000000" w:rsidDel="00000000" w:rsidP="00000000" w:rsidRDefault="00000000" w:rsidRPr="00000000" w14:paraId="000007BC">
      <w:pPr>
        <w:spacing w:after="240" w:before="240" w:lineRule="auto"/>
        <w:rPr/>
      </w:pPr>
      <w:r w:rsidDel="00000000" w:rsidR="00000000" w:rsidRPr="00000000">
        <w:rPr>
          <w:rtl w:val="0"/>
        </w:rPr>
        <w:t xml:space="preserve">CMD ["python", "</w:t>
      </w:r>
      <w:hyperlink r:id="rId8">
        <w:r w:rsidDel="00000000" w:rsidR="00000000" w:rsidRPr="00000000">
          <w:rPr>
            <w:color w:val="1155cc"/>
            <w:u w:val="single"/>
            <w:rtl w:val="0"/>
          </w:rPr>
          <w:t xml:space="preserve">server.py</w:t>
        </w:r>
      </w:hyperlink>
      <w:r w:rsidDel="00000000" w:rsidR="00000000" w:rsidRPr="00000000">
        <w:rPr>
          <w:rtl w:val="0"/>
        </w:rPr>
        <w:t xml:space="preserve">"]</w:t>
      </w:r>
    </w:p>
    <w:p w:rsidR="00000000" w:rsidDel="00000000" w:rsidP="00000000" w:rsidRDefault="00000000" w:rsidRPr="00000000" w14:paraId="000007BD">
      <w:pPr>
        <w:spacing w:after="240" w:before="240" w:lineRule="auto"/>
        <w:rPr/>
      </w:pPr>
      <w:r w:rsidDel="00000000" w:rsidR="00000000" w:rsidRPr="00000000">
        <w:rPr>
          <w:rtl w:val="0"/>
        </w:rPr>
      </w:r>
    </w:p>
    <w:p w:rsidR="00000000" w:rsidDel="00000000" w:rsidP="00000000" w:rsidRDefault="00000000" w:rsidRPr="00000000" w14:paraId="000007BE">
      <w:pPr>
        <w:pStyle w:val="Heading1"/>
        <w:keepNext w:val="0"/>
        <w:keepLines w:val="0"/>
        <w:spacing w:before="480" w:lineRule="auto"/>
        <w:rPr>
          <w:b w:val="1"/>
          <w:sz w:val="46"/>
          <w:szCs w:val="46"/>
        </w:rPr>
      </w:pPr>
      <w:bookmarkStart w:colFirst="0" w:colLast="0" w:name="_p52hvz67ok7f" w:id="285"/>
      <w:bookmarkEnd w:id="285"/>
      <w:r w:rsidDel="00000000" w:rsidR="00000000" w:rsidRPr="00000000">
        <w:rPr>
          <w:b w:val="1"/>
          <w:sz w:val="46"/>
          <w:szCs w:val="46"/>
          <w:rtl w:val="0"/>
        </w:rPr>
        <w:t xml:space="preserve">src/server.py</w:t>
      </w:r>
    </w:p>
    <w:p w:rsidR="00000000" w:rsidDel="00000000" w:rsidP="00000000" w:rsidRDefault="00000000" w:rsidRPr="00000000" w14:paraId="000007BF">
      <w:pPr>
        <w:spacing w:after="240" w:before="240" w:lineRule="auto"/>
        <w:rPr/>
      </w:pPr>
      <w:r w:rsidDel="00000000" w:rsidR="00000000" w:rsidRPr="00000000">
        <w:rPr>
          <w:rtl w:val="0"/>
        </w:rPr>
        <w:t xml:space="preserve"># src/server.py</w:t>
      </w:r>
    </w:p>
    <w:p w:rsidR="00000000" w:rsidDel="00000000" w:rsidP="00000000" w:rsidRDefault="00000000" w:rsidRPr="00000000" w14:paraId="000007C0">
      <w:pPr>
        <w:spacing w:after="240" w:before="240" w:lineRule="auto"/>
        <w:rPr/>
      </w:pPr>
      <w:r w:rsidDel="00000000" w:rsidR="00000000" w:rsidRPr="00000000">
        <w:rPr>
          <w:rtl w:val="0"/>
        </w:rPr>
        <w:t xml:space="preserve"># Defensive federated learning server (Flower), demo-only (synthetic data).</w:t>
      </w:r>
    </w:p>
    <w:p w:rsidR="00000000" w:rsidDel="00000000" w:rsidP="00000000" w:rsidRDefault="00000000" w:rsidRPr="00000000" w14:paraId="000007C1">
      <w:pPr>
        <w:spacing w:after="240" w:before="240" w:lineRule="auto"/>
        <w:rPr/>
      </w:pPr>
      <w:r w:rsidDel="00000000" w:rsidR="00000000" w:rsidRPr="00000000">
        <w:rPr>
          <w:rtl w:val="0"/>
        </w:rPr>
        <w:t xml:space="preserve">import flwr as fl</w:t>
      </w:r>
    </w:p>
    <w:p w:rsidR="00000000" w:rsidDel="00000000" w:rsidP="00000000" w:rsidRDefault="00000000" w:rsidRPr="00000000" w14:paraId="000007C2">
      <w:pPr>
        <w:spacing w:after="240" w:before="240" w:lineRule="auto"/>
        <w:rPr/>
      </w:pPr>
      <w:r w:rsidDel="00000000" w:rsidR="00000000" w:rsidRPr="00000000">
        <w:rPr>
          <w:rtl w:val="0"/>
        </w:rPr>
        <w:t xml:space="preserve">from flwr.server.strategy import FedAvg</w:t>
      </w:r>
    </w:p>
    <w:p w:rsidR="00000000" w:rsidDel="00000000" w:rsidP="00000000" w:rsidRDefault="00000000" w:rsidRPr="00000000" w14:paraId="000007C3">
      <w:pPr>
        <w:spacing w:after="240" w:before="240" w:lineRule="auto"/>
        <w:rPr/>
      </w:pPr>
      <w:r w:rsidDel="00000000" w:rsidR="00000000" w:rsidRPr="00000000">
        <w:rPr>
          <w:rtl w:val="0"/>
        </w:rPr>
      </w:r>
    </w:p>
    <w:p w:rsidR="00000000" w:rsidDel="00000000" w:rsidP="00000000" w:rsidRDefault="00000000" w:rsidRPr="00000000" w14:paraId="000007C4">
      <w:pPr>
        <w:spacing w:after="240" w:before="240" w:lineRule="auto"/>
        <w:rPr/>
      </w:pPr>
      <w:r w:rsidDel="00000000" w:rsidR="00000000" w:rsidRPr="00000000">
        <w:rPr>
          <w:rtl w:val="0"/>
        </w:rPr>
        <w:t xml:space="preserve">def main():</w:t>
      </w:r>
    </w:p>
    <w:p w:rsidR="00000000" w:rsidDel="00000000" w:rsidP="00000000" w:rsidRDefault="00000000" w:rsidRPr="00000000" w14:paraId="000007C5">
      <w:pPr>
        <w:spacing w:after="240" w:before="240" w:lineRule="auto"/>
        <w:rPr/>
      </w:pPr>
      <w:r w:rsidDel="00000000" w:rsidR="00000000" w:rsidRPr="00000000">
        <w:rPr>
          <w:rtl w:val="0"/>
        </w:rPr>
        <w:t xml:space="preserve">    # Simple FedAvg strategy; in a real system you’d add authentication and secure aggregation.</w:t>
      </w:r>
    </w:p>
    <w:p w:rsidR="00000000" w:rsidDel="00000000" w:rsidP="00000000" w:rsidRDefault="00000000" w:rsidRPr="00000000" w14:paraId="000007C6">
      <w:pPr>
        <w:spacing w:after="240" w:before="240" w:lineRule="auto"/>
        <w:rPr/>
      </w:pPr>
      <w:r w:rsidDel="00000000" w:rsidR="00000000" w:rsidRPr="00000000">
        <w:rPr>
          <w:rtl w:val="0"/>
        </w:rPr>
        <w:t xml:space="preserve">    strategy = FedAvg(min_available_clients=2)</w:t>
      </w:r>
    </w:p>
    <w:p w:rsidR="00000000" w:rsidDel="00000000" w:rsidP="00000000" w:rsidRDefault="00000000" w:rsidRPr="00000000" w14:paraId="000007C7">
      <w:pPr>
        <w:spacing w:after="240" w:before="240" w:lineRule="auto"/>
        <w:rPr/>
      </w:pPr>
      <w:r w:rsidDel="00000000" w:rsidR="00000000" w:rsidRPr="00000000">
        <w:rPr>
          <w:rtl w:val="0"/>
        </w:rPr>
        <w:t xml:space="preserve">    # Bind to localhost for safety in demos</w:t>
      </w:r>
    </w:p>
    <w:p w:rsidR="00000000" w:rsidDel="00000000" w:rsidP="00000000" w:rsidRDefault="00000000" w:rsidRPr="00000000" w14:paraId="000007C8">
      <w:pPr>
        <w:spacing w:after="240" w:before="240" w:lineRule="auto"/>
        <w:rPr/>
      </w:pPr>
      <w:r w:rsidDel="00000000" w:rsidR="00000000" w:rsidRPr="00000000">
        <w:rPr>
          <w:rtl w:val="0"/>
        </w:rPr>
        <w:t xml:space="preserve">    fl.server.start_server(</w:t>
      </w:r>
    </w:p>
    <w:p w:rsidR="00000000" w:rsidDel="00000000" w:rsidP="00000000" w:rsidRDefault="00000000" w:rsidRPr="00000000" w14:paraId="000007C9">
      <w:pPr>
        <w:spacing w:after="240" w:before="240" w:lineRule="auto"/>
        <w:rPr/>
      </w:pPr>
      <w:r w:rsidDel="00000000" w:rsidR="00000000" w:rsidRPr="00000000">
        <w:rPr>
          <w:rtl w:val="0"/>
        </w:rPr>
        <w:t xml:space="preserve">        server_address="127.0.0.1:8080",</w:t>
      </w:r>
    </w:p>
    <w:p w:rsidR="00000000" w:rsidDel="00000000" w:rsidP="00000000" w:rsidRDefault="00000000" w:rsidRPr="00000000" w14:paraId="000007CA">
      <w:pPr>
        <w:spacing w:after="240" w:before="240" w:lineRule="auto"/>
        <w:rPr/>
      </w:pPr>
      <w:r w:rsidDel="00000000" w:rsidR="00000000" w:rsidRPr="00000000">
        <w:rPr>
          <w:rtl w:val="0"/>
        </w:rPr>
        <w:t xml:space="preserve">        strategy=strategy,</w:t>
      </w:r>
    </w:p>
    <w:p w:rsidR="00000000" w:rsidDel="00000000" w:rsidP="00000000" w:rsidRDefault="00000000" w:rsidRPr="00000000" w14:paraId="000007CB">
      <w:pPr>
        <w:spacing w:after="240" w:before="240" w:lineRule="auto"/>
        <w:rPr/>
      </w:pPr>
      <w:r w:rsidDel="00000000" w:rsidR="00000000" w:rsidRPr="00000000">
        <w:rPr>
          <w:rtl w:val="0"/>
        </w:rPr>
        <w:t xml:space="preserve">        config={"num_rounds": 3}</w:t>
      </w:r>
    </w:p>
    <w:p w:rsidR="00000000" w:rsidDel="00000000" w:rsidP="00000000" w:rsidRDefault="00000000" w:rsidRPr="00000000" w14:paraId="000007CC">
      <w:pPr>
        <w:spacing w:after="240" w:before="240" w:lineRule="auto"/>
        <w:rPr/>
      </w:pPr>
      <w:r w:rsidDel="00000000" w:rsidR="00000000" w:rsidRPr="00000000">
        <w:rPr>
          <w:rtl w:val="0"/>
        </w:rPr>
        <w:t xml:space="preserve">    )</w:t>
      </w:r>
    </w:p>
    <w:p w:rsidR="00000000" w:rsidDel="00000000" w:rsidP="00000000" w:rsidRDefault="00000000" w:rsidRPr="00000000" w14:paraId="000007CD">
      <w:pPr>
        <w:spacing w:after="240" w:before="240" w:lineRule="auto"/>
        <w:rPr/>
      </w:pPr>
      <w:r w:rsidDel="00000000" w:rsidR="00000000" w:rsidRPr="00000000">
        <w:rPr>
          <w:rtl w:val="0"/>
        </w:rPr>
      </w:r>
    </w:p>
    <w:p w:rsidR="00000000" w:rsidDel="00000000" w:rsidP="00000000" w:rsidRDefault="00000000" w:rsidRPr="00000000" w14:paraId="000007CE">
      <w:pPr>
        <w:spacing w:after="240" w:before="240" w:lineRule="auto"/>
        <w:rPr/>
      </w:pPr>
      <w:r w:rsidDel="00000000" w:rsidR="00000000" w:rsidRPr="00000000">
        <w:rPr>
          <w:rtl w:val="0"/>
        </w:rPr>
        <w:t xml:space="preserve">if __name__ == "__main__":</w:t>
      </w:r>
    </w:p>
    <w:p w:rsidR="00000000" w:rsidDel="00000000" w:rsidP="00000000" w:rsidRDefault="00000000" w:rsidRPr="00000000" w14:paraId="000007CF">
      <w:pPr>
        <w:spacing w:after="240" w:before="240" w:lineRule="auto"/>
        <w:rPr/>
      </w:pPr>
      <w:r w:rsidDel="00000000" w:rsidR="00000000" w:rsidRPr="00000000">
        <w:rPr>
          <w:rtl w:val="0"/>
        </w:rPr>
        <w:t xml:space="preserve">    main()</w:t>
      </w:r>
    </w:p>
    <w:p w:rsidR="00000000" w:rsidDel="00000000" w:rsidP="00000000" w:rsidRDefault="00000000" w:rsidRPr="00000000" w14:paraId="000007D0">
      <w:pPr>
        <w:spacing w:after="240" w:before="240" w:lineRule="auto"/>
        <w:rPr/>
      </w:pPr>
      <w:r w:rsidDel="00000000" w:rsidR="00000000" w:rsidRPr="00000000">
        <w:rPr>
          <w:rtl w:val="0"/>
        </w:rPr>
      </w:r>
    </w:p>
    <w:p w:rsidR="00000000" w:rsidDel="00000000" w:rsidP="00000000" w:rsidRDefault="00000000" w:rsidRPr="00000000" w14:paraId="000007D1">
      <w:pPr>
        <w:pStyle w:val="Heading1"/>
        <w:keepNext w:val="0"/>
        <w:keepLines w:val="0"/>
        <w:spacing w:before="480" w:lineRule="auto"/>
        <w:rPr>
          <w:b w:val="1"/>
          <w:sz w:val="46"/>
          <w:szCs w:val="46"/>
        </w:rPr>
      </w:pPr>
      <w:bookmarkStart w:colFirst="0" w:colLast="0" w:name="_fjxxix29h5wh" w:id="286"/>
      <w:bookmarkEnd w:id="286"/>
      <w:r w:rsidDel="00000000" w:rsidR="00000000" w:rsidRPr="00000000">
        <w:rPr>
          <w:b w:val="1"/>
          <w:sz w:val="46"/>
          <w:szCs w:val="46"/>
          <w:rtl w:val="0"/>
        </w:rPr>
        <w:t xml:space="preserve">src/provenance.py</w:t>
      </w:r>
    </w:p>
    <w:p w:rsidR="00000000" w:rsidDel="00000000" w:rsidP="00000000" w:rsidRDefault="00000000" w:rsidRPr="00000000" w14:paraId="000007D2">
      <w:pPr>
        <w:spacing w:after="240" w:before="240" w:lineRule="auto"/>
        <w:rPr/>
      </w:pPr>
      <w:r w:rsidDel="00000000" w:rsidR="00000000" w:rsidRPr="00000000">
        <w:rPr>
          <w:rtl w:val="0"/>
        </w:rPr>
        <w:t xml:space="preserve"># src/provenance.py</w:t>
      </w:r>
    </w:p>
    <w:p w:rsidR="00000000" w:rsidDel="00000000" w:rsidP="00000000" w:rsidRDefault="00000000" w:rsidRPr="00000000" w14:paraId="000007D3">
      <w:pPr>
        <w:spacing w:after="240" w:before="240" w:lineRule="auto"/>
        <w:rPr/>
      </w:pPr>
      <w:r w:rsidDel="00000000" w:rsidR="00000000" w:rsidRPr="00000000">
        <w:rPr>
          <w:rtl w:val="0"/>
        </w:rPr>
        <w:t xml:space="preserve"># Append-only JSONL provenance log for demo purposes.</w:t>
      </w:r>
    </w:p>
    <w:p w:rsidR="00000000" w:rsidDel="00000000" w:rsidP="00000000" w:rsidRDefault="00000000" w:rsidRPr="00000000" w14:paraId="000007D4">
      <w:pPr>
        <w:spacing w:after="240" w:before="240" w:lineRule="auto"/>
        <w:rPr/>
      </w:pPr>
      <w:r w:rsidDel="00000000" w:rsidR="00000000" w:rsidRPr="00000000">
        <w:rPr>
          <w:rtl w:val="0"/>
        </w:rPr>
      </w:r>
    </w:p>
    <w:p w:rsidR="00000000" w:rsidDel="00000000" w:rsidP="00000000" w:rsidRDefault="00000000" w:rsidRPr="00000000" w14:paraId="000007D5">
      <w:pPr>
        <w:spacing w:after="240" w:before="240" w:lineRule="auto"/>
        <w:rPr/>
      </w:pPr>
      <w:r w:rsidDel="00000000" w:rsidR="00000000" w:rsidRPr="00000000">
        <w:rPr>
          <w:rtl w:val="0"/>
        </w:rPr>
        <w:t xml:space="preserve">import json, time, hashlib</w:t>
      </w:r>
    </w:p>
    <w:p w:rsidR="00000000" w:rsidDel="00000000" w:rsidP="00000000" w:rsidRDefault="00000000" w:rsidRPr="00000000" w14:paraId="000007D6">
      <w:pPr>
        <w:spacing w:after="240" w:before="240" w:lineRule="auto"/>
        <w:rPr/>
      </w:pPr>
      <w:r w:rsidDel="00000000" w:rsidR="00000000" w:rsidRPr="00000000">
        <w:rPr>
          <w:rtl w:val="0"/>
        </w:rPr>
        <w:t xml:space="preserve">from pathlib import Path</w:t>
      </w:r>
    </w:p>
    <w:p w:rsidR="00000000" w:rsidDel="00000000" w:rsidP="00000000" w:rsidRDefault="00000000" w:rsidRPr="00000000" w14:paraId="000007D7">
      <w:pPr>
        <w:spacing w:after="240" w:before="240" w:lineRule="auto"/>
        <w:rPr/>
      </w:pPr>
      <w:r w:rsidDel="00000000" w:rsidR="00000000" w:rsidRPr="00000000">
        <w:rPr>
          <w:rtl w:val="0"/>
        </w:rPr>
        <w:t xml:space="preserve">from typing import Any, Dict</w:t>
      </w:r>
    </w:p>
    <w:p w:rsidR="00000000" w:rsidDel="00000000" w:rsidP="00000000" w:rsidRDefault="00000000" w:rsidRPr="00000000" w14:paraId="000007D8">
      <w:pPr>
        <w:spacing w:after="240" w:before="240" w:lineRule="auto"/>
        <w:rPr/>
      </w:pPr>
      <w:r w:rsidDel="00000000" w:rsidR="00000000" w:rsidRPr="00000000">
        <w:rPr>
          <w:rtl w:val="0"/>
        </w:rPr>
        <w:t xml:space="preserve">from .crypto_utils import sign_bytes</w:t>
      </w:r>
    </w:p>
    <w:p w:rsidR="00000000" w:rsidDel="00000000" w:rsidP="00000000" w:rsidRDefault="00000000" w:rsidRPr="00000000" w14:paraId="000007D9">
      <w:pPr>
        <w:spacing w:after="240" w:before="240" w:lineRule="auto"/>
        <w:rPr/>
      </w:pPr>
      <w:r w:rsidDel="00000000" w:rsidR="00000000" w:rsidRPr="00000000">
        <w:rPr>
          <w:rtl w:val="0"/>
        </w:rPr>
      </w:r>
    </w:p>
    <w:p w:rsidR="00000000" w:rsidDel="00000000" w:rsidP="00000000" w:rsidRDefault="00000000" w:rsidRPr="00000000" w14:paraId="000007DA">
      <w:pPr>
        <w:spacing w:after="240" w:before="240" w:lineRule="auto"/>
        <w:rPr/>
      </w:pPr>
      <w:r w:rsidDel="00000000" w:rsidR="00000000" w:rsidRPr="00000000">
        <w:rPr>
          <w:rtl w:val="0"/>
        </w:rPr>
        <w:t xml:space="preserve">PROV_DIR = Path("provenance")</w:t>
      </w:r>
    </w:p>
    <w:p w:rsidR="00000000" w:rsidDel="00000000" w:rsidP="00000000" w:rsidRDefault="00000000" w:rsidRPr="00000000" w14:paraId="000007DB">
      <w:pPr>
        <w:spacing w:after="240" w:before="240" w:lineRule="auto"/>
        <w:rPr/>
      </w:pPr>
      <w:r w:rsidDel="00000000" w:rsidR="00000000" w:rsidRPr="00000000">
        <w:rPr>
          <w:rtl w:val="0"/>
        </w:rPr>
        <w:t xml:space="preserve">PROV_DIR.mkdir(exist_ok=True)</w:t>
      </w:r>
    </w:p>
    <w:p w:rsidR="00000000" w:rsidDel="00000000" w:rsidP="00000000" w:rsidRDefault="00000000" w:rsidRPr="00000000" w14:paraId="000007DC">
      <w:pPr>
        <w:spacing w:after="240" w:before="240" w:lineRule="auto"/>
        <w:rPr/>
      </w:pPr>
      <w:r w:rsidDel="00000000" w:rsidR="00000000" w:rsidRPr="00000000">
        <w:rPr>
          <w:rtl w:val="0"/>
        </w:rPr>
        <w:t xml:space="preserve">PROV_FILE = PROV_DIR / "provenance.jsonl"</w:t>
      </w:r>
    </w:p>
    <w:p w:rsidR="00000000" w:rsidDel="00000000" w:rsidP="00000000" w:rsidRDefault="00000000" w:rsidRPr="00000000" w14:paraId="000007DD">
      <w:pPr>
        <w:spacing w:after="240" w:before="240" w:lineRule="auto"/>
        <w:rPr/>
      </w:pPr>
      <w:r w:rsidDel="00000000" w:rsidR="00000000" w:rsidRPr="00000000">
        <w:rPr>
          <w:rtl w:val="0"/>
        </w:rPr>
      </w:r>
    </w:p>
    <w:p w:rsidR="00000000" w:rsidDel="00000000" w:rsidP="00000000" w:rsidRDefault="00000000" w:rsidRPr="00000000" w14:paraId="000007DE">
      <w:pPr>
        <w:spacing w:after="240" w:before="240" w:lineRule="auto"/>
        <w:rPr/>
      </w:pPr>
      <w:r w:rsidDel="00000000" w:rsidR="00000000" w:rsidRPr="00000000">
        <w:rPr>
          <w:rtl w:val="0"/>
        </w:rPr>
        <w:t xml:space="preserve">def sha256_bytes(b: bytes) -&gt; str:</w:t>
      </w:r>
    </w:p>
    <w:p w:rsidR="00000000" w:rsidDel="00000000" w:rsidP="00000000" w:rsidRDefault="00000000" w:rsidRPr="00000000" w14:paraId="000007DF">
      <w:pPr>
        <w:spacing w:after="240" w:before="240" w:lineRule="auto"/>
        <w:rPr/>
      </w:pPr>
      <w:r w:rsidDel="00000000" w:rsidR="00000000" w:rsidRPr="00000000">
        <w:rPr>
          <w:rtl w:val="0"/>
        </w:rPr>
        <w:t xml:space="preserve">    return hashlib.sha256(b).hexdigest()</w:t>
      </w:r>
    </w:p>
    <w:p w:rsidR="00000000" w:rsidDel="00000000" w:rsidP="00000000" w:rsidRDefault="00000000" w:rsidRPr="00000000" w14:paraId="000007E0">
      <w:pPr>
        <w:spacing w:after="240" w:before="240" w:lineRule="auto"/>
        <w:rPr/>
      </w:pP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t xml:space="preserve">def append_event(event: Dict[str, Any]) -&gt; None:</w:t>
      </w:r>
    </w:p>
    <w:p w:rsidR="00000000" w:rsidDel="00000000" w:rsidP="00000000" w:rsidRDefault="00000000" w:rsidRPr="00000000" w14:paraId="000007E2">
      <w:pPr>
        <w:spacing w:after="240" w:before="240" w:lineRule="auto"/>
        <w:rPr/>
      </w:pPr>
      <w:r w:rsidDel="00000000" w:rsidR="00000000" w:rsidRPr="00000000">
        <w:rPr>
          <w:rtl w:val="0"/>
        </w:rPr>
        <w:t xml:space="preserve">    # Never edit existing lines; append only</w:t>
      </w:r>
    </w:p>
    <w:p w:rsidR="00000000" w:rsidDel="00000000" w:rsidP="00000000" w:rsidRDefault="00000000" w:rsidRPr="00000000" w14:paraId="000007E3">
      <w:pPr>
        <w:spacing w:after="240" w:before="240" w:lineRule="auto"/>
        <w:rPr/>
      </w:pPr>
      <w:r w:rsidDel="00000000" w:rsidR="00000000" w:rsidRPr="00000000">
        <w:rPr>
          <w:rtl w:val="0"/>
        </w:rPr>
        <w:t xml:space="preserve">    event = dict(event)</w:t>
      </w:r>
    </w:p>
    <w:p w:rsidR="00000000" w:rsidDel="00000000" w:rsidP="00000000" w:rsidRDefault="00000000" w:rsidRPr="00000000" w14:paraId="000007E4">
      <w:pPr>
        <w:spacing w:after="240" w:before="240" w:lineRule="auto"/>
        <w:rPr/>
      </w:pPr>
      <w:r w:rsidDel="00000000" w:rsidR="00000000" w:rsidRPr="00000000">
        <w:rPr>
          <w:rtl w:val="0"/>
        </w:rPr>
        <w:t xml:space="preserve">    event["ts"] = time.strftime("%Y-%m-%dT%H:%M:%SZ", time.gmtime())</w:t>
      </w:r>
    </w:p>
    <w:p w:rsidR="00000000" w:rsidDel="00000000" w:rsidP="00000000" w:rsidRDefault="00000000" w:rsidRPr="00000000" w14:paraId="000007E5">
      <w:pPr>
        <w:spacing w:after="240" w:before="240" w:lineRule="auto"/>
        <w:rPr/>
      </w:pPr>
      <w:r w:rsidDel="00000000" w:rsidR="00000000" w:rsidRPr="00000000">
        <w:rPr>
          <w:rtl w:val="0"/>
        </w:rPr>
        <w:t xml:space="preserve">    # Canonical JSON w/ sorted keys</w:t>
      </w:r>
    </w:p>
    <w:p w:rsidR="00000000" w:rsidDel="00000000" w:rsidP="00000000" w:rsidRDefault="00000000" w:rsidRPr="00000000" w14:paraId="000007E6">
      <w:pPr>
        <w:spacing w:after="240" w:before="240" w:lineRule="auto"/>
        <w:rPr/>
      </w:pPr>
      <w:r w:rsidDel="00000000" w:rsidR="00000000" w:rsidRPr="00000000">
        <w:rPr>
          <w:rtl w:val="0"/>
        </w:rPr>
        <w:t xml:space="preserve">    raw = json.dumps(event, sort_keys=True, separators=(",", ":")).encode()</w:t>
      </w:r>
    </w:p>
    <w:p w:rsidR="00000000" w:rsidDel="00000000" w:rsidP="00000000" w:rsidRDefault="00000000" w:rsidRPr="00000000" w14:paraId="000007E7">
      <w:pPr>
        <w:spacing w:after="240" w:before="240" w:lineRule="auto"/>
        <w:rPr/>
      </w:pPr>
      <w:r w:rsidDel="00000000" w:rsidR="00000000" w:rsidRPr="00000000">
        <w:rPr>
          <w:rtl w:val="0"/>
        </w:rPr>
        <w:t xml:space="preserve">    sig = sign_bytes(raw)</w:t>
      </w:r>
    </w:p>
    <w:p w:rsidR="00000000" w:rsidDel="00000000" w:rsidP="00000000" w:rsidRDefault="00000000" w:rsidRPr="00000000" w14:paraId="000007E8">
      <w:pPr>
        <w:spacing w:after="240" w:before="240" w:lineRule="auto"/>
        <w:rPr/>
      </w:pPr>
      <w:r w:rsidDel="00000000" w:rsidR="00000000" w:rsidRPr="00000000">
        <w:rPr>
          <w:rtl w:val="0"/>
        </w:rPr>
        <w:t xml:space="preserve">    record = {</w:t>
      </w:r>
    </w:p>
    <w:p w:rsidR="00000000" w:rsidDel="00000000" w:rsidP="00000000" w:rsidRDefault="00000000" w:rsidRPr="00000000" w14:paraId="000007E9">
      <w:pPr>
        <w:spacing w:after="240" w:before="240" w:lineRule="auto"/>
        <w:rPr/>
      </w:pPr>
      <w:r w:rsidDel="00000000" w:rsidR="00000000" w:rsidRPr="00000000">
        <w:rPr>
          <w:rtl w:val="0"/>
        </w:rPr>
        <w:t xml:space="preserve">        "event": event,</w:t>
      </w:r>
    </w:p>
    <w:p w:rsidR="00000000" w:rsidDel="00000000" w:rsidP="00000000" w:rsidRDefault="00000000" w:rsidRPr="00000000" w14:paraId="000007EA">
      <w:pPr>
        <w:spacing w:after="240" w:before="240" w:lineRule="auto"/>
        <w:rPr/>
      </w:pPr>
      <w:r w:rsidDel="00000000" w:rsidR="00000000" w:rsidRPr="00000000">
        <w:rPr>
          <w:rtl w:val="0"/>
        </w:rPr>
        <w:t xml:space="preserve">        "sha256": sha256_bytes(raw),</w:t>
      </w:r>
    </w:p>
    <w:p w:rsidR="00000000" w:rsidDel="00000000" w:rsidP="00000000" w:rsidRDefault="00000000" w:rsidRPr="00000000" w14:paraId="000007EB">
      <w:pPr>
        <w:spacing w:after="240" w:before="240" w:lineRule="auto"/>
        <w:rPr/>
      </w:pPr>
      <w:r w:rsidDel="00000000" w:rsidR="00000000" w:rsidRPr="00000000">
        <w:rPr>
          <w:rtl w:val="0"/>
        </w:rPr>
        <w:t xml:space="preserve">        "sig_ed25519_hex": sig.hex(),</w:t>
      </w:r>
    </w:p>
    <w:p w:rsidR="00000000" w:rsidDel="00000000" w:rsidP="00000000" w:rsidRDefault="00000000" w:rsidRPr="00000000" w14:paraId="000007EC">
      <w:pPr>
        <w:spacing w:after="240" w:before="240" w:lineRule="auto"/>
        <w:rPr/>
      </w:pPr>
      <w:r w:rsidDel="00000000" w:rsidR="00000000" w:rsidRPr="00000000">
        <w:rPr>
          <w:rtl w:val="0"/>
        </w:rPr>
        <w:t xml:space="preserve">        "schema": "demo-provenance-v1",</w:t>
      </w:r>
    </w:p>
    <w:p w:rsidR="00000000" w:rsidDel="00000000" w:rsidP="00000000" w:rsidRDefault="00000000" w:rsidRPr="00000000" w14:paraId="000007ED">
      <w:pPr>
        <w:spacing w:after="240" w:before="240" w:lineRule="auto"/>
        <w:rPr/>
      </w:pPr>
      <w:r w:rsidDel="00000000" w:rsidR="00000000" w:rsidRPr="00000000">
        <w:rPr>
          <w:rtl w:val="0"/>
        </w:rPr>
        <w:t xml:space="preserve">    }</w:t>
      </w:r>
    </w:p>
    <w:p w:rsidR="00000000" w:rsidDel="00000000" w:rsidP="00000000" w:rsidRDefault="00000000" w:rsidRPr="00000000" w14:paraId="000007EE">
      <w:pPr>
        <w:spacing w:after="240" w:before="240" w:lineRule="auto"/>
        <w:rPr/>
      </w:pPr>
      <w:r w:rsidDel="00000000" w:rsidR="00000000" w:rsidRPr="00000000">
        <w:rPr>
          <w:rtl w:val="0"/>
        </w:rPr>
        <w:t xml:space="preserve">    with PROV_FILE.open("a", encoding="utf-8") as f:</w:t>
      </w:r>
    </w:p>
    <w:p w:rsidR="00000000" w:rsidDel="00000000" w:rsidP="00000000" w:rsidRDefault="00000000" w:rsidRPr="00000000" w14:paraId="000007EF">
      <w:pPr>
        <w:spacing w:after="240" w:before="240" w:lineRule="auto"/>
        <w:rPr/>
      </w:pPr>
      <w:r w:rsidDel="00000000" w:rsidR="00000000" w:rsidRPr="00000000">
        <w:rPr>
          <w:rtl w:val="0"/>
        </w:rPr>
        <w:t xml:space="preserve">        f.write(json.dumps(record, sort_keys=True) + "\n")</w:t>
      </w:r>
    </w:p>
    <w:p w:rsidR="00000000" w:rsidDel="00000000" w:rsidP="00000000" w:rsidRDefault="00000000" w:rsidRPr="00000000" w14:paraId="000007F0">
      <w:pPr>
        <w:spacing w:after="240" w:before="240" w:lineRule="auto"/>
        <w:rPr/>
      </w:pPr>
      <w:r w:rsidDel="00000000" w:rsidR="00000000" w:rsidRPr="00000000">
        <w:rPr>
          <w:rtl w:val="0"/>
        </w:rPr>
      </w:r>
    </w:p>
    <w:p w:rsidR="00000000" w:rsidDel="00000000" w:rsidP="00000000" w:rsidRDefault="00000000" w:rsidRPr="00000000" w14:paraId="000007F1">
      <w:pPr>
        <w:pStyle w:val="Heading1"/>
        <w:keepNext w:val="0"/>
        <w:keepLines w:val="0"/>
        <w:spacing w:before="480" w:lineRule="auto"/>
        <w:rPr/>
      </w:pPr>
      <w:bookmarkStart w:colFirst="0" w:colLast="0" w:name="_bnhx6njewulf" w:id="287"/>
      <w:bookmarkEnd w:id="287"/>
      <w:r w:rsidDel="00000000" w:rsidR="00000000" w:rsidRPr="00000000">
        <w:rPr>
          <w:b w:val="1"/>
          <w:sz w:val="46"/>
          <w:szCs w:val="46"/>
          <w:rtl w:val="0"/>
        </w:rPr>
        <w:t xml:space="preserve">src/</w:t>
      </w:r>
      <w:hyperlink r:id="rId9">
        <w:r w:rsidDel="00000000" w:rsidR="00000000" w:rsidRPr="00000000">
          <w:rPr>
            <w:b w:val="1"/>
            <w:sz w:val="46"/>
            <w:szCs w:val="46"/>
            <w:rtl w:val="0"/>
          </w:rPr>
          <w:t xml:space="preserve">client.py</w:t>
        </w:r>
      </w:hyperlink>
      <w:r w:rsidDel="00000000" w:rsidR="00000000" w:rsidRPr="00000000">
        <w:rPr>
          <w:rtl w:val="0"/>
        </w:rPr>
      </w:r>
    </w:p>
    <w:p w:rsidR="00000000" w:rsidDel="00000000" w:rsidP="00000000" w:rsidRDefault="00000000" w:rsidRPr="00000000" w14:paraId="000007F2">
      <w:pPr>
        <w:spacing w:after="240" w:before="240" w:lineRule="auto"/>
        <w:rPr/>
      </w:pPr>
      <w:r w:rsidDel="00000000" w:rsidR="00000000" w:rsidRPr="00000000">
        <w:rPr>
          <w:rtl w:val="0"/>
        </w:rPr>
        <w:t xml:space="preserve"># src/client.py</w:t>
      </w:r>
    </w:p>
    <w:p w:rsidR="00000000" w:rsidDel="00000000" w:rsidP="00000000" w:rsidRDefault="00000000" w:rsidRPr="00000000" w14:paraId="000007F3">
      <w:pPr>
        <w:spacing w:after="240" w:before="240" w:lineRule="auto"/>
        <w:rPr/>
      </w:pPr>
      <w:r w:rsidDel="00000000" w:rsidR="00000000" w:rsidRPr="00000000">
        <w:rPr>
          <w:rtl w:val="0"/>
        </w:rPr>
        <w:t xml:space="preserve"># Defensive FL client with Opacus DP and provenance logging (synthetic-only).</w:t>
      </w:r>
    </w:p>
    <w:p w:rsidR="00000000" w:rsidDel="00000000" w:rsidP="00000000" w:rsidRDefault="00000000" w:rsidRPr="00000000" w14:paraId="000007F4">
      <w:pPr>
        <w:spacing w:after="240" w:before="240" w:lineRule="auto"/>
        <w:rPr/>
      </w:pPr>
      <w:r w:rsidDel="00000000" w:rsidR="00000000" w:rsidRPr="00000000">
        <w:rPr>
          <w:rtl w:val="0"/>
        </w:rPr>
        <w:t xml:space="preserve"># Run two instances to simulate two nodes:</w:t>
      </w:r>
    </w:p>
    <w:p w:rsidR="00000000" w:rsidDel="00000000" w:rsidP="00000000" w:rsidRDefault="00000000" w:rsidRPr="00000000" w14:paraId="000007F5">
      <w:pPr>
        <w:spacing w:after="240" w:before="240" w:lineRule="auto"/>
        <w:rPr/>
      </w:pPr>
      <w:r w:rsidDel="00000000" w:rsidR="00000000" w:rsidRPr="00000000">
        <w:rPr>
          <w:rtl w:val="0"/>
        </w:rPr>
        <w:t xml:space="preserve">#   python src/client.py --seed 0 --node-id nodeA</w:t>
      </w:r>
    </w:p>
    <w:p w:rsidR="00000000" w:rsidDel="00000000" w:rsidP="00000000" w:rsidRDefault="00000000" w:rsidRPr="00000000" w14:paraId="000007F6">
      <w:pPr>
        <w:spacing w:after="240" w:before="240" w:lineRule="auto"/>
        <w:rPr/>
      </w:pPr>
      <w:r w:rsidDel="00000000" w:rsidR="00000000" w:rsidRPr="00000000">
        <w:rPr>
          <w:rtl w:val="0"/>
        </w:rPr>
        <w:t xml:space="preserve">#   python src/client.py --seed 1 --node-id nodeB</w:t>
      </w:r>
    </w:p>
    <w:p w:rsidR="00000000" w:rsidDel="00000000" w:rsidP="00000000" w:rsidRDefault="00000000" w:rsidRPr="00000000" w14:paraId="000007F7">
      <w:pPr>
        <w:spacing w:after="240" w:before="240" w:lineRule="auto"/>
        <w:rPr/>
      </w:pPr>
      <w:r w:rsidDel="00000000" w:rsidR="00000000" w:rsidRPr="00000000">
        <w:rPr>
          <w:rtl w:val="0"/>
        </w:rPr>
      </w:r>
    </w:p>
    <w:p w:rsidR="00000000" w:rsidDel="00000000" w:rsidP="00000000" w:rsidRDefault="00000000" w:rsidRPr="00000000" w14:paraId="000007F8">
      <w:pPr>
        <w:spacing w:after="240" w:before="240" w:lineRule="auto"/>
        <w:rPr/>
      </w:pPr>
      <w:r w:rsidDel="00000000" w:rsidR="00000000" w:rsidRPr="00000000">
        <w:rPr>
          <w:rtl w:val="0"/>
        </w:rPr>
        <w:t xml:space="preserve">import argparse, json, numpy as np</w:t>
      </w:r>
    </w:p>
    <w:p w:rsidR="00000000" w:rsidDel="00000000" w:rsidP="00000000" w:rsidRDefault="00000000" w:rsidRPr="00000000" w14:paraId="000007F9">
      <w:pPr>
        <w:spacing w:after="240" w:before="240" w:lineRule="auto"/>
        <w:rPr/>
      </w:pPr>
      <w:r w:rsidDel="00000000" w:rsidR="00000000" w:rsidRPr="00000000">
        <w:rPr>
          <w:rtl w:val="0"/>
        </w:rPr>
        <w:t xml:space="preserve">import flwr as fl</w:t>
      </w:r>
    </w:p>
    <w:p w:rsidR="00000000" w:rsidDel="00000000" w:rsidP="00000000" w:rsidRDefault="00000000" w:rsidRPr="00000000" w14:paraId="000007FA">
      <w:pPr>
        <w:spacing w:after="240" w:before="240" w:lineRule="auto"/>
        <w:rPr/>
      </w:pPr>
      <w:r w:rsidDel="00000000" w:rsidR="00000000" w:rsidRPr="00000000">
        <w:rPr>
          <w:rtl w:val="0"/>
        </w:rPr>
        <w:t xml:space="preserve">import torch</w:t>
      </w:r>
    </w:p>
    <w:p w:rsidR="00000000" w:rsidDel="00000000" w:rsidP="00000000" w:rsidRDefault="00000000" w:rsidRPr="00000000" w14:paraId="000007FB">
      <w:pPr>
        <w:spacing w:after="240" w:before="240" w:lineRule="auto"/>
        <w:rPr/>
      </w:pPr>
      <w:r w:rsidDel="00000000" w:rsidR="00000000" w:rsidRPr="00000000">
        <w:rPr>
          <w:rtl w:val="0"/>
        </w:rPr>
        <w:t xml:space="preserve">import torch.nn as nn</w:t>
      </w:r>
    </w:p>
    <w:p w:rsidR="00000000" w:rsidDel="00000000" w:rsidP="00000000" w:rsidRDefault="00000000" w:rsidRPr="00000000" w14:paraId="000007FC">
      <w:pPr>
        <w:spacing w:after="240" w:before="240" w:lineRule="auto"/>
        <w:rPr/>
      </w:pPr>
      <w:r w:rsidDel="00000000" w:rsidR="00000000" w:rsidRPr="00000000">
        <w:rPr>
          <w:rtl w:val="0"/>
        </w:rPr>
        <w:t xml:space="preserve">import torch.optim as optim</w:t>
      </w:r>
    </w:p>
    <w:p w:rsidR="00000000" w:rsidDel="00000000" w:rsidP="00000000" w:rsidRDefault="00000000" w:rsidRPr="00000000" w14:paraId="000007FD">
      <w:pPr>
        <w:spacing w:after="240" w:before="240" w:lineRule="auto"/>
        <w:rPr/>
      </w:pPr>
      <w:r w:rsidDel="00000000" w:rsidR="00000000" w:rsidRPr="00000000">
        <w:rPr>
          <w:rtl w:val="0"/>
        </w:rPr>
      </w:r>
    </w:p>
    <w:p w:rsidR="00000000" w:rsidDel="00000000" w:rsidP="00000000" w:rsidRDefault="00000000" w:rsidRPr="00000000" w14:paraId="000007FE">
      <w:pPr>
        <w:spacing w:after="240" w:before="240" w:lineRule="auto"/>
        <w:rPr/>
      </w:pPr>
      <w:r w:rsidDel="00000000" w:rsidR="00000000" w:rsidRPr="00000000">
        <w:rPr>
          <w:rtl w:val="0"/>
        </w:rPr>
        <w:t xml:space="preserve">from opacus import PrivacyEngine</w:t>
      </w:r>
    </w:p>
    <w:p w:rsidR="00000000" w:rsidDel="00000000" w:rsidP="00000000" w:rsidRDefault="00000000" w:rsidRPr="00000000" w14:paraId="000007FF">
      <w:pPr>
        <w:spacing w:after="240" w:before="240" w:lineRule="auto"/>
        <w:rPr/>
      </w:pPr>
      <w:r w:rsidDel="00000000" w:rsidR="00000000" w:rsidRPr="00000000">
        <w:rPr>
          <w:rtl w:val="0"/>
        </w:rPr>
        <w:t xml:space="preserve">from pathlib import Path</w:t>
      </w:r>
    </w:p>
    <w:p w:rsidR="00000000" w:rsidDel="00000000" w:rsidP="00000000" w:rsidRDefault="00000000" w:rsidRPr="00000000" w14:paraId="00000800">
      <w:pPr>
        <w:spacing w:after="240" w:before="240" w:lineRule="auto"/>
        <w:rPr/>
      </w:pPr>
      <w:r w:rsidDel="00000000" w:rsidR="00000000" w:rsidRPr="00000000">
        <w:rPr>
          <w:rtl w:val="0"/>
        </w:rPr>
        <w:t xml:space="preserve">from typing import List</w:t>
      </w:r>
    </w:p>
    <w:p w:rsidR="00000000" w:rsidDel="00000000" w:rsidP="00000000" w:rsidRDefault="00000000" w:rsidRPr="00000000" w14:paraId="00000801">
      <w:pPr>
        <w:spacing w:after="240" w:before="240" w:lineRule="auto"/>
        <w:rPr/>
      </w:pPr>
      <w:r w:rsidDel="00000000" w:rsidR="00000000" w:rsidRPr="00000000">
        <w:rPr>
          <w:rtl w:val="0"/>
        </w:rPr>
      </w:r>
    </w:p>
    <w:p w:rsidR="00000000" w:rsidDel="00000000" w:rsidP="00000000" w:rsidRDefault="00000000" w:rsidRPr="00000000" w14:paraId="00000802">
      <w:pPr>
        <w:spacing w:after="240" w:before="240" w:lineRule="auto"/>
        <w:rPr/>
      </w:pPr>
      <w:r w:rsidDel="00000000" w:rsidR="00000000" w:rsidRPr="00000000">
        <w:rPr>
          <w:rtl w:val="0"/>
        </w:rPr>
        <w:t xml:space="preserve">from .provenance import append_event, sha256_bytes</w:t>
      </w:r>
    </w:p>
    <w:p w:rsidR="00000000" w:rsidDel="00000000" w:rsidP="00000000" w:rsidRDefault="00000000" w:rsidRPr="00000000" w14:paraId="00000803">
      <w:pPr>
        <w:spacing w:after="240" w:before="240" w:lineRule="auto"/>
        <w:rPr/>
      </w:pPr>
      <w:r w:rsidDel="00000000" w:rsidR="00000000" w:rsidRPr="00000000">
        <w:rPr>
          <w:rtl w:val="0"/>
        </w:rPr>
        <w:t xml:space="preserve">from .crypto_utils import sign_bytes</w:t>
      </w:r>
    </w:p>
    <w:p w:rsidR="00000000" w:rsidDel="00000000" w:rsidP="00000000" w:rsidRDefault="00000000" w:rsidRPr="00000000" w14:paraId="00000804">
      <w:pPr>
        <w:spacing w:after="240" w:before="240" w:lineRule="auto"/>
        <w:rPr/>
      </w:pPr>
      <w:r w:rsidDel="00000000" w:rsidR="00000000" w:rsidRPr="00000000">
        <w:rPr>
          <w:rtl w:val="0"/>
        </w:rPr>
      </w:r>
    </w:p>
    <w:p w:rsidR="00000000" w:rsidDel="00000000" w:rsidP="00000000" w:rsidRDefault="00000000" w:rsidRPr="00000000" w14:paraId="00000805">
      <w:pPr>
        <w:spacing w:after="240" w:before="240" w:lineRule="auto"/>
        <w:rPr/>
      </w:pPr>
      <w:r w:rsidDel="00000000" w:rsidR="00000000" w:rsidRPr="00000000">
        <w:rPr>
          <w:rtl w:val="0"/>
        </w:rPr>
        <w:t xml:space="preserve"># --- Model ---</w:t>
      </w:r>
    </w:p>
    <w:p w:rsidR="00000000" w:rsidDel="00000000" w:rsidP="00000000" w:rsidRDefault="00000000" w:rsidRPr="00000000" w14:paraId="00000806">
      <w:pPr>
        <w:spacing w:after="240" w:before="240" w:lineRule="auto"/>
        <w:rPr/>
      </w:pPr>
      <w:r w:rsidDel="00000000" w:rsidR="00000000" w:rsidRPr="00000000">
        <w:rPr>
          <w:rtl w:val="0"/>
        </w:rPr>
        <w:t xml:space="preserve">class SimpleNet(nn.Module):</w:t>
      </w:r>
    </w:p>
    <w:p w:rsidR="00000000" w:rsidDel="00000000" w:rsidP="00000000" w:rsidRDefault="00000000" w:rsidRPr="00000000" w14:paraId="00000807">
      <w:pPr>
        <w:spacing w:after="240" w:before="240" w:lineRule="auto"/>
        <w:rPr/>
      </w:pPr>
      <w:r w:rsidDel="00000000" w:rsidR="00000000" w:rsidRPr="00000000">
        <w:rPr>
          <w:rtl w:val="0"/>
        </w:rPr>
        <w:t xml:space="preserve">    def __init__(self, in_features=6):</w:t>
      </w:r>
    </w:p>
    <w:p w:rsidR="00000000" w:rsidDel="00000000" w:rsidP="00000000" w:rsidRDefault="00000000" w:rsidRPr="00000000" w14:paraId="00000808">
      <w:pPr>
        <w:spacing w:after="240" w:before="240" w:lineRule="auto"/>
        <w:rPr/>
      </w:pPr>
      <w:r w:rsidDel="00000000" w:rsidR="00000000" w:rsidRPr="00000000">
        <w:rPr>
          <w:rtl w:val="0"/>
        </w:rPr>
        <w:t xml:space="preserve">        super().__init__()</w:t>
      </w:r>
    </w:p>
    <w:p w:rsidR="00000000" w:rsidDel="00000000" w:rsidP="00000000" w:rsidRDefault="00000000" w:rsidRPr="00000000" w14:paraId="00000809">
      <w:pPr>
        <w:spacing w:after="240" w:before="240" w:lineRule="auto"/>
        <w:rPr/>
      </w:pPr>
      <w:r w:rsidDel="00000000" w:rsidR="00000000" w:rsidRPr="00000000">
        <w:rPr>
          <w:rtl w:val="0"/>
        </w:rPr>
        <w:t xml:space="preserve">        self.fc = nn.Sequential(</w:t>
      </w:r>
    </w:p>
    <w:p w:rsidR="00000000" w:rsidDel="00000000" w:rsidP="00000000" w:rsidRDefault="00000000" w:rsidRPr="00000000" w14:paraId="0000080A">
      <w:pPr>
        <w:spacing w:after="240" w:before="240" w:lineRule="auto"/>
        <w:rPr/>
      </w:pPr>
      <w:r w:rsidDel="00000000" w:rsidR="00000000" w:rsidRPr="00000000">
        <w:rPr>
          <w:rtl w:val="0"/>
        </w:rPr>
        <w:t xml:space="preserve">            nn.Linear(in_features, 16),</w:t>
      </w:r>
    </w:p>
    <w:p w:rsidR="00000000" w:rsidDel="00000000" w:rsidP="00000000" w:rsidRDefault="00000000" w:rsidRPr="00000000" w14:paraId="0000080B">
      <w:pPr>
        <w:spacing w:after="240" w:before="240" w:lineRule="auto"/>
        <w:rPr/>
      </w:pPr>
      <w:r w:rsidDel="00000000" w:rsidR="00000000" w:rsidRPr="00000000">
        <w:rPr>
          <w:rtl w:val="0"/>
        </w:rPr>
        <w:t xml:space="preserve">            nn.ReLU(),</w:t>
      </w:r>
    </w:p>
    <w:p w:rsidR="00000000" w:rsidDel="00000000" w:rsidP="00000000" w:rsidRDefault="00000000" w:rsidRPr="00000000" w14:paraId="0000080C">
      <w:pPr>
        <w:spacing w:after="240" w:before="240" w:lineRule="auto"/>
        <w:rPr/>
      </w:pPr>
      <w:r w:rsidDel="00000000" w:rsidR="00000000" w:rsidRPr="00000000">
        <w:rPr>
          <w:rtl w:val="0"/>
        </w:rPr>
        <w:t xml:space="preserve">            nn.Linear(16, 2)</w:t>
      </w:r>
    </w:p>
    <w:p w:rsidR="00000000" w:rsidDel="00000000" w:rsidP="00000000" w:rsidRDefault="00000000" w:rsidRPr="00000000" w14:paraId="0000080D">
      <w:pPr>
        <w:spacing w:after="240" w:before="240" w:lineRule="auto"/>
        <w:rPr/>
      </w:pPr>
      <w:r w:rsidDel="00000000" w:rsidR="00000000" w:rsidRPr="00000000">
        <w:rPr>
          <w:rtl w:val="0"/>
        </w:rPr>
        <w:t xml:space="preserve">        )</w:t>
      </w:r>
    </w:p>
    <w:p w:rsidR="00000000" w:rsidDel="00000000" w:rsidP="00000000" w:rsidRDefault="00000000" w:rsidRPr="00000000" w14:paraId="0000080E">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80F">
      <w:pPr>
        <w:spacing w:after="240" w:before="240" w:lineRule="auto"/>
        <w:rPr/>
      </w:pPr>
      <w:r w:rsidDel="00000000" w:rsidR="00000000" w:rsidRPr="00000000">
        <w:rPr>
          <w:rtl w:val="0"/>
        </w:rPr>
        <w:t xml:space="preserve">        return self.fc(x)</w:t>
      </w:r>
    </w:p>
    <w:p w:rsidR="00000000" w:rsidDel="00000000" w:rsidP="00000000" w:rsidRDefault="00000000" w:rsidRPr="00000000" w14:paraId="00000810">
      <w:pPr>
        <w:spacing w:after="240" w:before="240" w:lineRule="auto"/>
        <w:rPr/>
      </w:pP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rtl w:val="0"/>
        </w:rPr>
        <w:t xml:space="preserve"># --- Synthetic dataset ---</w:t>
      </w:r>
    </w:p>
    <w:p w:rsidR="00000000" w:rsidDel="00000000" w:rsidP="00000000" w:rsidRDefault="00000000" w:rsidRPr="00000000" w14:paraId="00000812">
      <w:pPr>
        <w:spacing w:after="240" w:before="240" w:lineRule="auto"/>
        <w:rPr/>
      </w:pPr>
      <w:r w:rsidDel="00000000" w:rsidR="00000000" w:rsidRPr="00000000">
        <w:rPr>
          <w:rtl w:val="0"/>
        </w:rPr>
        <w:t xml:space="preserve">def create_synthetic_data(seed=0, n_samples=1000):</w:t>
      </w:r>
    </w:p>
    <w:p w:rsidR="00000000" w:rsidDel="00000000" w:rsidP="00000000" w:rsidRDefault="00000000" w:rsidRPr="00000000" w14:paraId="00000813">
      <w:pPr>
        <w:spacing w:after="240" w:before="240" w:lineRule="auto"/>
        <w:rPr/>
      </w:pPr>
      <w:r w:rsidDel="00000000" w:rsidR="00000000" w:rsidRPr="00000000">
        <w:rPr>
          <w:rtl w:val="0"/>
        </w:rPr>
        <w:t xml:space="preserve">    rng = np.random.RandomState(seed)</w:t>
      </w:r>
    </w:p>
    <w:p w:rsidR="00000000" w:rsidDel="00000000" w:rsidP="00000000" w:rsidRDefault="00000000" w:rsidRPr="00000000" w14:paraId="00000814">
      <w:pPr>
        <w:spacing w:after="240" w:before="240" w:lineRule="auto"/>
        <w:rPr/>
      </w:pPr>
      <w:r w:rsidDel="00000000" w:rsidR="00000000" w:rsidRPr="00000000">
        <w:rPr>
          <w:rtl w:val="0"/>
        </w:rPr>
        <w:t xml:space="preserve">    X0 = rng.normal(loc=0.0, scale=1.0, size=(int(n_samples*0.98), 6))</w:t>
      </w:r>
    </w:p>
    <w:p w:rsidR="00000000" w:rsidDel="00000000" w:rsidP="00000000" w:rsidRDefault="00000000" w:rsidRPr="00000000" w14:paraId="00000815">
      <w:pPr>
        <w:spacing w:after="240" w:before="240" w:lineRule="auto"/>
        <w:rPr/>
      </w:pPr>
      <w:r w:rsidDel="00000000" w:rsidR="00000000" w:rsidRPr="00000000">
        <w:rPr>
          <w:rtl w:val="0"/>
        </w:rPr>
        <w:t xml:space="preserve">    y0 = np.zeros((X0.shape[0],), dtype=np.int64)</w:t>
      </w:r>
    </w:p>
    <w:p w:rsidR="00000000" w:rsidDel="00000000" w:rsidP="00000000" w:rsidRDefault="00000000" w:rsidRPr="00000000" w14:paraId="00000816">
      <w:pPr>
        <w:spacing w:after="240" w:before="240" w:lineRule="auto"/>
        <w:rPr/>
      </w:pPr>
      <w:r w:rsidDel="00000000" w:rsidR="00000000" w:rsidRPr="00000000">
        <w:rPr>
          <w:rtl w:val="0"/>
        </w:rPr>
        <w:t xml:space="preserve">    X1 = rng.normal(loc=4.0, scale=1.0, size=(int(n_samples*0.02), 6))</w:t>
      </w:r>
    </w:p>
    <w:p w:rsidR="00000000" w:rsidDel="00000000" w:rsidP="00000000" w:rsidRDefault="00000000" w:rsidRPr="00000000" w14:paraId="00000817">
      <w:pPr>
        <w:spacing w:after="240" w:before="240" w:lineRule="auto"/>
        <w:rPr/>
      </w:pPr>
      <w:r w:rsidDel="00000000" w:rsidR="00000000" w:rsidRPr="00000000">
        <w:rPr>
          <w:rtl w:val="0"/>
        </w:rPr>
        <w:t xml:space="preserve">    y1 = np.ones((X1.shape[0],), dtype=np.int64)</w:t>
      </w:r>
    </w:p>
    <w:p w:rsidR="00000000" w:rsidDel="00000000" w:rsidP="00000000" w:rsidRDefault="00000000" w:rsidRPr="00000000" w14:paraId="00000818">
      <w:pPr>
        <w:spacing w:after="240" w:before="240" w:lineRule="auto"/>
        <w:rPr/>
      </w:pPr>
      <w:r w:rsidDel="00000000" w:rsidR="00000000" w:rsidRPr="00000000">
        <w:rPr>
          <w:rtl w:val="0"/>
        </w:rPr>
        <w:t xml:space="preserve">    X = np.vstack([X0, X1])</w:t>
      </w:r>
    </w:p>
    <w:p w:rsidR="00000000" w:rsidDel="00000000" w:rsidP="00000000" w:rsidRDefault="00000000" w:rsidRPr="00000000" w14:paraId="00000819">
      <w:pPr>
        <w:spacing w:after="240" w:before="240" w:lineRule="auto"/>
        <w:rPr/>
      </w:pPr>
      <w:r w:rsidDel="00000000" w:rsidR="00000000" w:rsidRPr="00000000">
        <w:rPr>
          <w:rtl w:val="0"/>
        </w:rPr>
        <w:t xml:space="preserve">    y = np.hstack([y0, y1])</w:t>
      </w:r>
    </w:p>
    <w:p w:rsidR="00000000" w:rsidDel="00000000" w:rsidP="00000000" w:rsidRDefault="00000000" w:rsidRPr="00000000" w14:paraId="0000081A">
      <w:pPr>
        <w:spacing w:after="240" w:before="240" w:lineRule="auto"/>
        <w:rPr/>
      </w:pPr>
      <w:r w:rsidDel="00000000" w:rsidR="00000000" w:rsidRPr="00000000">
        <w:rPr>
          <w:rtl w:val="0"/>
        </w:rPr>
        <w:t xml:space="preserve">    idx = rng.permutation(len(y))</w:t>
      </w:r>
    </w:p>
    <w:p w:rsidR="00000000" w:rsidDel="00000000" w:rsidP="00000000" w:rsidRDefault="00000000" w:rsidRPr="00000000" w14:paraId="0000081B">
      <w:pPr>
        <w:spacing w:after="240" w:before="240" w:lineRule="auto"/>
        <w:rPr/>
      </w:pPr>
      <w:r w:rsidDel="00000000" w:rsidR="00000000" w:rsidRPr="00000000">
        <w:rPr>
          <w:rtl w:val="0"/>
        </w:rPr>
        <w:t xml:space="preserve">    return X[idx], y[idx]</w:t>
      </w:r>
    </w:p>
    <w:p w:rsidR="00000000" w:rsidDel="00000000" w:rsidP="00000000" w:rsidRDefault="00000000" w:rsidRPr="00000000" w14:paraId="0000081C">
      <w:pPr>
        <w:spacing w:after="240" w:before="240" w:lineRule="auto"/>
        <w:rPr/>
      </w:pPr>
      <w:r w:rsidDel="00000000" w:rsidR="00000000" w:rsidRPr="00000000">
        <w:rPr>
          <w:rtl w:val="0"/>
        </w:rPr>
      </w:r>
    </w:p>
    <w:p w:rsidR="00000000" w:rsidDel="00000000" w:rsidP="00000000" w:rsidRDefault="00000000" w:rsidRPr="00000000" w14:paraId="0000081D">
      <w:pPr>
        <w:spacing w:after="240" w:before="240" w:lineRule="auto"/>
        <w:rPr/>
      </w:pPr>
      <w:r w:rsidDel="00000000" w:rsidR="00000000" w:rsidRPr="00000000">
        <w:rPr>
          <w:rtl w:val="0"/>
        </w:rPr>
        <w:t xml:space="preserve">def params_to_bytes(params: List[torch.Tensor]) -&gt; bytes:</w:t>
      </w:r>
    </w:p>
    <w:p w:rsidR="00000000" w:rsidDel="00000000" w:rsidP="00000000" w:rsidRDefault="00000000" w:rsidRPr="00000000" w14:paraId="0000081E">
      <w:pPr>
        <w:spacing w:after="240" w:before="240" w:lineRule="auto"/>
        <w:rPr/>
      </w:pPr>
      <w:r w:rsidDel="00000000" w:rsidR="00000000" w:rsidRPr="00000000">
        <w:rPr>
          <w:rtl w:val="0"/>
        </w:rPr>
        <w:t xml:space="preserve">    # Serialize parameters deterministically for hashing/signing</w:t>
      </w:r>
    </w:p>
    <w:p w:rsidR="00000000" w:rsidDel="00000000" w:rsidP="00000000" w:rsidRDefault="00000000" w:rsidRPr="00000000" w14:paraId="0000081F">
      <w:pPr>
        <w:spacing w:after="240" w:before="240" w:lineRule="auto"/>
        <w:rPr/>
      </w:pPr>
      <w:r w:rsidDel="00000000" w:rsidR="00000000" w:rsidRPr="00000000">
        <w:rPr>
          <w:rtl w:val="0"/>
        </w:rPr>
        <w:t xml:space="preserve">    arrays = [p.detach().cpu().numpy() for p in params]</w:t>
      </w:r>
    </w:p>
    <w:p w:rsidR="00000000" w:rsidDel="00000000" w:rsidP="00000000" w:rsidRDefault="00000000" w:rsidRPr="00000000" w14:paraId="00000820">
      <w:pPr>
        <w:spacing w:after="240" w:before="240" w:lineRule="auto"/>
        <w:rPr/>
      </w:pPr>
      <w:r w:rsidDel="00000000" w:rsidR="00000000" w:rsidRPr="00000000">
        <w:rPr>
          <w:rtl w:val="0"/>
        </w:rPr>
        <w:t xml:space="preserve">    return json.dumps([a.tolist() for a in arrays], separators=(",", ":"), sort_keys=False).encode()</w:t>
      </w:r>
    </w:p>
    <w:p w:rsidR="00000000" w:rsidDel="00000000" w:rsidP="00000000" w:rsidRDefault="00000000" w:rsidRPr="00000000" w14:paraId="00000821">
      <w:pPr>
        <w:spacing w:after="240" w:before="240" w:lineRule="auto"/>
        <w:rPr/>
      </w:pPr>
      <w:r w:rsidDel="00000000" w:rsidR="00000000" w:rsidRPr="00000000">
        <w:rPr>
          <w:rtl w:val="0"/>
        </w:rPr>
      </w:r>
    </w:p>
    <w:p w:rsidR="00000000" w:rsidDel="00000000" w:rsidP="00000000" w:rsidRDefault="00000000" w:rsidRPr="00000000" w14:paraId="00000822">
      <w:pPr>
        <w:spacing w:after="240" w:before="240" w:lineRule="auto"/>
        <w:rPr/>
      </w:pPr>
      <w:r w:rsidDel="00000000" w:rsidR="00000000" w:rsidRPr="00000000">
        <w:rPr>
          <w:rtl w:val="0"/>
        </w:rPr>
        <w:t xml:space="preserve"># --- Secure aggregation stub (no-op) ---</w:t>
      </w:r>
    </w:p>
    <w:p w:rsidR="00000000" w:rsidDel="00000000" w:rsidP="00000000" w:rsidRDefault="00000000" w:rsidRPr="00000000" w14:paraId="00000823">
      <w:pPr>
        <w:spacing w:after="240" w:before="240" w:lineRule="auto"/>
        <w:rPr/>
      </w:pPr>
      <w:r w:rsidDel="00000000" w:rsidR="00000000" w:rsidRPr="00000000">
        <w:rPr>
          <w:rtl w:val="0"/>
        </w:rPr>
        <w:t xml:space="preserve">def secure_aggregate_stub(update):</w:t>
      </w:r>
    </w:p>
    <w:p w:rsidR="00000000" w:rsidDel="00000000" w:rsidP="00000000" w:rsidRDefault="00000000" w:rsidRPr="00000000" w14:paraId="00000824">
      <w:pPr>
        <w:spacing w:after="240" w:before="240" w:lineRule="auto"/>
        <w:rPr/>
      </w:pPr>
      <w:r w:rsidDel="00000000" w:rsidR="00000000" w:rsidRPr="00000000">
        <w:rPr>
          <w:rtl w:val="0"/>
        </w:rPr>
        <w:t xml:space="preserve">    # Replace with a real secure aggregation protocol in production.</w:t>
      </w:r>
    </w:p>
    <w:p w:rsidR="00000000" w:rsidDel="00000000" w:rsidP="00000000" w:rsidRDefault="00000000" w:rsidRPr="00000000" w14:paraId="00000825">
      <w:pPr>
        <w:spacing w:after="240" w:before="240" w:lineRule="auto"/>
        <w:rPr/>
      </w:pPr>
      <w:r w:rsidDel="00000000" w:rsidR="00000000" w:rsidRPr="00000000">
        <w:rPr>
          <w:rtl w:val="0"/>
        </w:rPr>
        <w:t xml:space="preserve">    return update</w:t>
      </w:r>
    </w:p>
    <w:p w:rsidR="00000000" w:rsidDel="00000000" w:rsidP="00000000" w:rsidRDefault="00000000" w:rsidRPr="00000000" w14:paraId="00000826">
      <w:pPr>
        <w:spacing w:after="240" w:before="240" w:lineRule="auto"/>
        <w:rPr/>
      </w:pPr>
      <w:r w:rsidDel="00000000" w:rsidR="00000000" w:rsidRPr="00000000">
        <w:rPr>
          <w:rtl w:val="0"/>
        </w:rPr>
      </w:r>
    </w:p>
    <w:p w:rsidR="00000000" w:rsidDel="00000000" w:rsidP="00000000" w:rsidRDefault="00000000" w:rsidRPr="00000000" w14:paraId="00000827">
      <w:pPr>
        <w:spacing w:after="240" w:before="240" w:lineRule="auto"/>
        <w:rPr/>
      </w:pPr>
      <w:r w:rsidDel="00000000" w:rsidR="00000000" w:rsidRPr="00000000">
        <w:rPr>
          <w:rtl w:val="0"/>
        </w:rPr>
        <w:t xml:space="preserve">class Client(fl.client.NumPyClient):</w:t>
      </w:r>
    </w:p>
    <w:p w:rsidR="00000000" w:rsidDel="00000000" w:rsidP="00000000" w:rsidRDefault="00000000" w:rsidRPr="00000000" w14:paraId="00000828">
      <w:pPr>
        <w:spacing w:after="240" w:before="240" w:lineRule="auto"/>
        <w:rPr/>
      </w:pPr>
      <w:r w:rsidDel="00000000" w:rsidR="00000000" w:rsidRPr="00000000">
        <w:rPr>
          <w:rtl w:val="0"/>
        </w:rPr>
        <w:t xml:space="preserve">    def __init__(self, model, X_train, y_train, node_id: str = "node-unknown"):</w:t>
      </w:r>
    </w:p>
    <w:p w:rsidR="00000000" w:rsidDel="00000000" w:rsidP="00000000" w:rsidRDefault="00000000" w:rsidRPr="00000000" w14:paraId="00000829">
      <w:pPr>
        <w:spacing w:after="240" w:before="240" w:lineRule="auto"/>
        <w:rPr/>
      </w:pPr>
      <w:r w:rsidDel="00000000" w:rsidR="00000000" w:rsidRPr="00000000">
        <w:rPr>
          <w:rtl w:val="0"/>
        </w:rPr>
        <w:t xml:space="preserve">        self.model = model</w:t>
      </w:r>
    </w:p>
    <w:p w:rsidR="00000000" w:rsidDel="00000000" w:rsidP="00000000" w:rsidRDefault="00000000" w:rsidRPr="00000000" w14:paraId="0000082A">
      <w:pPr>
        <w:spacing w:after="240" w:before="240" w:lineRule="auto"/>
        <w:rPr/>
      </w:pPr>
      <w:r w:rsidDel="00000000" w:rsidR="00000000" w:rsidRPr="00000000">
        <w:rPr>
          <w:rtl w:val="0"/>
        </w:rPr>
        <w:t xml:space="preserve">        self.X_train = X_train</w:t>
      </w:r>
    </w:p>
    <w:p w:rsidR="00000000" w:rsidDel="00000000" w:rsidP="00000000" w:rsidRDefault="00000000" w:rsidRPr="00000000" w14:paraId="0000082B">
      <w:pPr>
        <w:spacing w:after="240" w:before="240" w:lineRule="auto"/>
        <w:rPr/>
      </w:pPr>
      <w:r w:rsidDel="00000000" w:rsidR="00000000" w:rsidRPr="00000000">
        <w:rPr>
          <w:rtl w:val="0"/>
        </w:rPr>
        <w:t xml:space="preserve">        self.y_train = y_train</w:t>
      </w:r>
    </w:p>
    <w:p w:rsidR="00000000" w:rsidDel="00000000" w:rsidP="00000000" w:rsidRDefault="00000000" w:rsidRPr="00000000" w14:paraId="0000082C">
      <w:pPr>
        <w:spacing w:after="240" w:before="240" w:lineRule="auto"/>
        <w:rPr/>
      </w:pPr>
      <w:r w:rsidDel="00000000" w:rsidR="00000000" w:rsidRPr="00000000">
        <w:rPr>
          <w:rtl w:val="0"/>
        </w:rPr>
        <w:t xml:space="preserve">        self.node_id = node_id</w:t>
      </w:r>
    </w:p>
    <w:p w:rsidR="00000000" w:rsidDel="00000000" w:rsidP="00000000" w:rsidRDefault="00000000" w:rsidRPr="00000000" w14:paraId="0000082D">
      <w:pPr>
        <w:spacing w:after="240" w:before="240" w:lineRule="auto"/>
        <w:rPr/>
      </w:pPr>
      <w:r w:rsidDel="00000000" w:rsidR="00000000" w:rsidRPr="00000000">
        <w:rPr>
          <w:rtl w:val="0"/>
        </w:rPr>
        <w:t xml:space="preserve">        self.round_idx = 0  # local counter for demo</w:t>
      </w:r>
    </w:p>
    <w:p w:rsidR="00000000" w:rsidDel="00000000" w:rsidP="00000000" w:rsidRDefault="00000000" w:rsidRPr="00000000" w14:paraId="0000082E">
      <w:pPr>
        <w:spacing w:after="240" w:before="240" w:lineRule="auto"/>
        <w:rPr/>
      </w:pPr>
      <w:r w:rsidDel="00000000" w:rsidR="00000000" w:rsidRPr="00000000">
        <w:rPr>
          <w:rtl w:val="0"/>
        </w:rPr>
      </w:r>
    </w:p>
    <w:p w:rsidR="00000000" w:rsidDel="00000000" w:rsidP="00000000" w:rsidRDefault="00000000" w:rsidRPr="00000000" w14:paraId="0000082F">
      <w:pPr>
        <w:spacing w:after="240" w:before="240" w:lineRule="auto"/>
        <w:rPr/>
      </w:pPr>
      <w:r w:rsidDel="00000000" w:rsidR="00000000" w:rsidRPr="00000000">
        <w:rPr>
          <w:rtl w:val="0"/>
        </w:rPr>
        <w:t xml:space="preserve">        # DP hyperparams (demo values; tune in real deployments)</w:t>
      </w:r>
    </w:p>
    <w:p w:rsidR="00000000" w:rsidDel="00000000" w:rsidP="00000000" w:rsidRDefault="00000000" w:rsidRPr="00000000" w14:paraId="00000830">
      <w:pPr>
        <w:spacing w:after="240" w:before="240" w:lineRule="auto"/>
        <w:rPr/>
      </w:pPr>
      <w:r w:rsidDel="00000000" w:rsidR="00000000" w:rsidRPr="00000000">
        <w:rPr>
          <w:rtl w:val="0"/>
        </w:rPr>
        <w:t xml:space="preserve">        self.target_epsilon = 5.0</w:t>
      </w:r>
    </w:p>
    <w:p w:rsidR="00000000" w:rsidDel="00000000" w:rsidP="00000000" w:rsidRDefault="00000000" w:rsidRPr="00000000" w14:paraId="00000831">
      <w:pPr>
        <w:spacing w:after="240" w:before="240" w:lineRule="auto"/>
        <w:rPr/>
      </w:pPr>
      <w:r w:rsidDel="00000000" w:rsidR="00000000" w:rsidRPr="00000000">
        <w:rPr>
          <w:rtl w:val="0"/>
        </w:rPr>
        <w:t xml:space="preserve">        self.target_delta = 1e-5</w:t>
      </w:r>
    </w:p>
    <w:p w:rsidR="00000000" w:rsidDel="00000000" w:rsidP="00000000" w:rsidRDefault="00000000" w:rsidRPr="00000000" w14:paraId="00000832">
      <w:pPr>
        <w:spacing w:after="240" w:before="240" w:lineRule="auto"/>
        <w:rPr/>
      </w:pPr>
      <w:r w:rsidDel="00000000" w:rsidR="00000000" w:rsidRPr="00000000">
        <w:rPr>
          <w:rtl w:val="0"/>
        </w:rPr>
        <w:t xml:space="preserve">        self.max_grad_norm = 1.0</w:t>
      </w:r>
    </w:p>
    <w:p w:rsidR="00000000" w:rsidDel="00000000" w:rsidP="00000000" w:rsidRDefault="00000000" w:rsidRPr="00000000" w14:paraId="00000833">
      <w:pPr>
        <w:spacing w:after="240" w:before="240" w:lineRule="auto"/>
        <w:rPr/>
      </w:pPr>
      <w:r w:rsidDel="00000000" w:rsidR="00000000" w:rsidRPr="00000000">
        <w:rPr>
          <w:rtl w:val="0"/>
        </w:rPr>
        <w:t xml:space="preserve">        self.epochs = 1</w:t>
      </w:r>
    </w:p>
    <w:p w:rsidR="00000000" w:rsidDel="00000000" w:rsidP="00000000" w:rsidRDefault="00000000" w:rsidRPr="00000000" w14:paraId="00000834">
      <w:pPr>
        <w:spacing w:after="240" w:before="240" w:lineRule="auto"/>
        <w:rPr/>
      </w:pPr>
      <w:r w:rsidDel="00000000" w:rsidR="00000000" w:rsidRPr="00000000">
        <w:rPr>
          <w:rtl w:val="0"/>
        </w:rPr>
        <w:t xml:space="preserve">        self.batch_size = 32</w:t>
      </w:r>
    </w:p>
    <w:p w:rsidR="00000000" w:rsidDel="00000000" w:rsidP="00000000" w:rsidRDefault="00000000" w:rsidRPr="00000000" w14:paraId="00000835">
      <w:pPr>
        <w:spacing w:after="240" w:before="240" w:lineRule="auto"/>
        <w:rPr/>
      </w:pP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rtl w:val="0"/>
        </w:rPr>
        <w:t xml:space="preserve">    def get_parameters(self):</w:t>
      </w:r>
    </w:p>
    <w:p w:rsidR="00000000" w:rsidDel="00000000" w:rsidP="00000000" w:rsidRDefault="00000000" w:rsidRPr="00000000" w14:paraId="00000837">
      <w:pPr>
        <w:spacing w:after="240" w:before="240" w:lineRule="auto"/>
        <w:rPr/>
      </w:pPr>
      <w:r w:rsidDel="00000000" w:rsidR="00000000" w:rsidRPr="00000000">
        <w:rPr>
          <w:rtl w:val="0"/>
        </w:rPr>
        <w:t xml:space="preserve">        return [val.cpu().detach().numpy() for _, val in self.model.state_dict().items()]</w:t>
      </w:r>
    </w:p>
    <w:p w:rsidR="00000000" w:rsidDel="00000000" w:rsidP="00000000" w:rsidRDefault="00000000" w:rsidRPr="00000000" w14:paraId="00000838">
      <w:pPr>
        <w:spacing w:after="240" w:before="240" w:lineRule="auto"/>
        <w:rPr/>
      </w:pPr>
      <w:r w:rsidDel="00000000" w:rsidR="00000000" w:rsidRPr="00000000">
        <w:rPr>
          <w:rtl w:val="0"/>
        </w:rPr>
      </w:r>
    </w:p>
    <w:p w:rsidR="00000000" w:rsidDel="00000000" w:rsidP="00000000" w:rsidRDefault="00000000" w:rsidRPr="00000000" w14:paraId="00000839">
      <w:pPr>
        <w:spacing w:after="240" w:before="240" w:lineRule="auto"/>
        <w:rPr/>
      </w:pPr>
      <w:r w:rsidDel="00000000" w:rsidR="00000000" w:rsidRPr="00000000">
        <w:rPr>
          <w:rtl w:val="0"/>
        </w:rPr>
        <w:t xml:space="preserve">    def set_parameters(self, parameters):</w:t>
      </w:r>
    </w:p>
    <w:p w:rsidR="00000000" w:rsidDel="00000000" w:rsidP="00000000" w:rsidRDefault="00000000" w:rsidRPr="00000000" w14:paraId="0000083A">
      <w:pPr>
        <w:spacing w:after="240" w:before="240" w:lineRule="auto"/>
        <w:rPr/>
      </w:pPr>
      <w:r w:rsidDel="00000000" w:rsidR="00000000" w:rsidRPr="00000000">
        <w:rPr>
          <w:rtl w:val="0"/>
        </w:rPr>
        <w:t xml:space="preserve">        keys = list(self.model.state_dict().keys())</w:t>
      </w:r>
    </w:p>
    <w:p w:rsidR="00000000" w:rsidDel="00000000" w:rsidP="00000000" w:rsidRDefault="00000000" w:rsidRPr="00000000" w14:paraId="0000083B">
      <w:pPr>
        <w:spacing w:after="240" w:before="240" w:lineRule="auto"/>
        <w:rPr/>
      </w:pPr>
      <w:r w:rsidDel="00000000" w:rsidR="00000000" w:rsidRPr="00000000">
        <w:rPr>
          <w:rtl w:val="0"/>
        </w:rPr>
        <w:t xml:space="preserve">        params_dict = {k: torch.tensor(v) for k, v in zip(keys, parameters)}</w:t>
      </w:r>
    </w:p>
    <w:p w:rsidR="00000000" w:rsidDel="00000000" w:rsidP="00000000" w:rsidRDefault="00000000" w:rsidRPr="00000000" w14:paraId="0000083C">
      <w:pPr>
        <w:spacing w:after="240" w:before="240" w:lineRule="auto"/>
        <w:rPr/>
      </w:pPr>
      <w:r w:rsidDel="00000000" w:rsidR="00000000" w:rsidRPr="00000000">
        <w:rPr>
          <w:rtl w:val="0"/>
        </w:rPr>
        <w:t xml:space="preserve">        self.model.load_state_dict(params_dict, strict=True)</w:t>
      </w:r>
    </w:p>
    <w:p w:rsidR="00000000" w:rsidDel="00000000" w:rsidP="00000000" w:rsidRDefault="00000000" w:rsidRPr="00000000" w14:paraId="0000083D">
      <w:pPr>
        <w:spacing w:after="240" w:before="240" w:lineRule="auto"/>
        <w:rPr/>
      </w:pPr>
      <w:r w:rsidDel="00000000" w:rsidR="00000000" w:rsidRPr="00000000">
        <w:rPr>
          <w:rtl w:val="0"/>
        </w:rPr>
      </w:r>
    </w:p>
    <w:p w:rsidR="00000000" w:rsidDel="00000000" w:rsidP="00000000" w:rsidRDefault="00000000" w:rsidRPr="00000000" w14:paraId="0000083E">
      <w:pPr>
        <w:spacing w:after="240" w:before="240" w:lineRule="auto"/>
        <w:rPr/>
      </w:pPr>
      <w:r w:rsidDel="00000000" w:rsidR="00000000" w:rsidRPr="00000000">
        <w:rPr>
          <w:rtl w:val="0"/>
        </w:rPr>
        <w:t xml:space="preserve">    def fit(self, parameters, config):</w:t>
      </w:r>
    </w:p>
    <w:p w:rsidR="00000000" w:rsidDel="00000000" w:rsidP="00000000" w:rsidRDefault="00000000" w:rsidRPr="00000000" w14:paraId="0000083F">
      <w:pPr>
        <w:spacing w:after="240" w:before="240" w:lineRule="auto"/>
        <w:rPr/>
      </w:pPr>
      <w:r w:rsidDel="00000000" w:rsidR="00000000" w:rsidRPr="00000000">
        <w:rPr>
          <w:rtl w:val="0"/>
        </w:rPr>
        <w:t xml:space="preserve">        self.round_idx += 1</w:t>
      </w:r>
    </w:p>
    <w:p w:rsidR="00000000" w:rsidDel="00000000" w:rsidP="00000000" w:rsidRDefault="00000000" w:rsidRPr="00000000" w14:paraId="00000840">
      <w:pPr>
        <w:spacing w:after="240" w:before="240" w:lineRule="auto"/>
        <w:rPr/>
      </w:pPr>
      <w:r w:rsidDel="00000000" w:rsidR="00000000" w:rsidRPr="00000000">
        <w:rPr>
          <w:rtl w:val="0"/>
        </w:rPr>
        <w:t xml:space="preserve">        self.set_parameters(parameters)</w:t>
      </w:r>
    </w:p>
    <w:p w:rsidR="00000000" w:rsidDel="00000000" w:rsidP="00000000" w:rsidRDefault="00000000" w:rsidRPr="00000000" w14:paraId="00000841">
      <w:pPr>
        <w:spacing w:after="240" w:before="240" w:lineRule="auto"/>
        <w:rPr/>
      </w:pPr>
      <w:r w:rsidDel="00000000" w:rsidR="00000000" w:rsidRPr="00000000">
        <w:rPr>
          <w:rtl w:val="0"/>
        </w:rPr>
        <w:t xml:space="preserve">        self.model.train()</w:t>
      </w:r>
    </w:p>
    <w:p w:rsidR="00000000" w:rsidDel="00000000" w:rsidP="00000000" w:rsidRDefault="00000000" w:rsidRPr="00000000" w14:paraId="00000842">
      <w:pPr>
        <w:spacing w:after="240" w:before="240" w:lineRule="auto"/>
        <w:rPr/>
      </w:pPr>
      <w:r w:rsidDel="00000000" w:rsidR="00000000" w:rsidRPr="00000000">
        <w:rPr>
          <w:rtl w:val="0"/>
        </w:rPr>
      </w:r>
    </w:p>
    <w:p w:rsidR="00000000" w:rsidDel="00000000" w:rsidP="00000000" w:rsidRDefault="00000000" w:rsidRPr="00000000" w14:paraId="00000843">
      <w:pPr>
        <w:spacing w:after="240" w:before="240" w:lineRule="auto"/>
        <w:rPr/>
      </w:pPr>
      <w:r w:rsidDel="00000000" w:rsidR="00000000" w:rsidRPr="00000000">
        <w:rPr>
          <w:rtl w:val="0"/>
        </w:rPr>
        <w:t xml:space="preserve">        X = torch.tensor(self.X_train, dtype=torch.float32)</w:t>
      </w:r>
    </w:p>
    <w:p w:rsidR="00000000" w:rsidDel="00000000" w:rsidP="00000000" w:rsidRDefault="00000000" w:rsidRPr="00000000" w14:paraId="00000844">
      <w:pPr>
        <w:spacing w:after="240" w:before="240" w:lineRule="auto"/>
        <w:rPr/>
      </w:pPr>
      <w:r w:rsidDel="00000000" w:rsidR="00000000" w:rsidRPr="00000000">
        <w:rPr>
          <w:rtl w:val="0"/>
        </w:rPr>
        <w:t xml:space="preserve">        y = torch.tensor(self.y_train, dtype=torch.long)</w:t>
      </w:r>
    </w:p>
    <w:p w:rsidR="00000000" w:rsidDel="00000000" w:rsidP="00000000" w:rsidRDefault="00000000" w:rsidRPr="00000000" w14:paraId="00000845">
      <w:pPr>
        <w:spacing w:after="240" w:before="240" w:lineRule="auto"/>
        <w:rPr/>
      </w:pPr>
      <w:r w:rsidDel="00000000" w:rsidR="00000000" w:rsidRPr="00000000">
        <w:rPr>
          <w:rtl w:val="0"/>
        </w:rPr>
        <w:t xml:space="preserve">        ds = torch.utils.data.TensorDataset(X, y)</w:t>
      </w:r>
    </w:p>
    <w:p w:rsidR="00000000" w:rsidDel="00000000" w:rsidP="00000000" w:rsidRDefault="00000000" w:rsidRPr="00000000" w14:paraId="00000846">
      <w:pPr>
        <w:spacing w:after="240" w:before="240" w:lineRule="auto"/>
        <w:rPr/>
      </w:pPr>
      <w:r w:rsidDel="00000000" w:rsidR="00000000" w:rsidRPr="00000000">
        <w:rPr>
          <w:rtl w:val="0"/>
        </w:rPr>
        <w:t xml:space="preserve">        dl = torch.utils.data.DataLoader(ds, batch_size=self.batch_size, shuffle=True, drop_last=True)</w:t>
      </w:r>
    </w:p>
    <w:p w:rsidR="00000000" w:rsidDel="00000000" w:rsidP="00000000" w:rsidRDefault="00000000" w:rsidRPr="00000000" w14:paraId="00000847">
      <w:pPr>
        <w:spacing w:after="240" w:before="240" w:lineRule="auto"/>
        <w:rPr/>
      </w:pPr>
      <w:r w:rsidDel="00000000" w:rsidR="00000000" w:rsidRPr="00000000">
        <w:rPr>
          <w:rtl w:val="0"/>
        </w:rPr>
      </w:r>
    </w:p>
    <w:p w:rsidR="00000000" w:rsidDel="00000000" w:rsidP="00000000" w:rsidRDefault="00000000" w:rsidRPr="00000000" w14:paraId="00000848">
      <w:pPr>
        <w:spacing w:after="240" w:before="240" w:lineRule="auto"/>
        <w:rPr/>
      </w:pPr>
      <w:r w:rsidDel="00000000" w:rsidR="00000000" w:rsidRPr="00000000">
        <w:rPr>
          <w:rtl w:val="0"/>
        </w:rPr>
        <w:t xml:space="preserve">        opt = optim.SGD(self.model.parameters(), lr=0.01)</w:t>
      </w:r>
    </w:p>
    <w:p w:rsidR="00000000" w:rsidDel="00000000" w:rsidP="00000000" w:rsidRDefault="00000000" w:rsidRPr="00000000" w14:paraId="00000849">
      <w:pPr>
        <w:spacing w:after="240" w:before="240" w:lineRule="auto"/>
        <w:rPr/>
      </w:pPr>
      <w:r w:rsidDel="00000000" w:rsidR="00000000" w:rsidRPr="00000000">
        <w:rPr>
          <w:rtl w:val="0"/>
        </w:rPr>
        <w:t xml:space="preserve">        privacy_engine = PrivacyEngine()</w:t>
      </w:r>
    </w:p>
    <w:p w:rsidR="00000000" w:rsidDel="00000000" w:rsidP="00000000" w:rsidRDefault="00000000" w:rsidRPr="00000000" w14:paraId="0000084A">
      <w:pPr>
        <w:spacing w:after="240" w:before="240" w:lineRule="auto"/>
        <w:rPr/>
      </w:pPr>
      <w:r w:rsidDel="00000000" w:rsidR="00000000" w:rsidRPr="00000000">
        <w:rPr>
          <w:rtl w:val="0"/>
        </w:rPr>
      </w:r>
    </w:p>
    <w:p w:rsidR="00000000" w:rsidDel="00000000" w:rsidP="00000000" w:rsidRDefault="00000000" w:rsidRPr="00000000" w14:paraId="0000084B">
      <w:pPr>
        <w:spacing w:after="240" w:before="240" w:lineRule="auto"/>
        <w:rPr/>
      </w:pPr>
      <w:r w:rsidDel="00000000" w:rsidR="00000000" w:rsidRPr="00000000">
        <w:rPr>
          <w:rtl w:val="0"/>
        </w:rPr>
        <w:t xml:space="preserve">        # Make private by FIXED epsilon — Opacus will choose noise multiplier given target eps/delta.</w:t>
      </w:r>
    </w:p>
    <w:p w:rsidR="00000000" w:rsidDel="00000000" w:rsidP="00000000" w:rsidRDefault="00000000" w:rsidRPr="00000000" w14:paraId="0000084C">
      <w:pPr>
        <w:spacing w:after="240" w:before="240" w:lineRule="auto"/>
        <w:rPr/>
      </w:pPr>
      <w:r w:rsidDel="00000000" w:rsidR="00000000" w:rsidRPr="00000000">
        <w:rPr>
          <w:rtl w:val="0"/>
        </w:rPr>
        <w:t xml:space="preserve">        # Note: requires Poisson sampling; DataLoader w/ drop_last=True is acceptable for the demo.</w:t>
      </w:r>
    </w:p>
    <w:p w:rsidR="00000000" w:rsidDel="00000000" w:rsidP="00000000" w:rsidRDefault="00000000" w:rsidRPr="00000000" w14:paraId="0000084D">
      <w:pPr>
        <w:spacing w:after="240" w:before="240" w:lineRule="auto"/>
        <w:rPr/>
      </w:pPr>
      <w:r w:rsidDel="00000000" w:rsidR="00000000" w:rsidRPr="00000000">
        <w:rPr>
          <w:rtl w:val="0"/>
        </w:rPr>
        <w:t xml:space="preserve">        self.model, opt, dl = privacy_engine.make_private_with_epsilon(</w:t>
      </w:r>
    </w:p>
    <w:p w:rsidR="00000000" w:rsidDel="00000000" w:rsidP="00000000" w:rsidRDefault="00000000" w:rsidRPr="00000000" w14:paraId="0000084E">
      <w:pPr>
        <w:spacing w:after="240" w:before="240" w:lineRule="auto"/>
        <w:rPr/>
      </w:pPr>
      <w:r w:rsidDel="00000000" w:rsidR="00000000" w:rsidRPr="00000000">
        <w:rPr>
          <w:rtl w:val="0"/>
        </w:rPr>
        <w:t xml:space="preserve">            module=self.model,</w:t>
      </w:r>
    </w:p>
    <w:p w:rsidR="00000000" w:rsidDel="00000000" w:rsidP="00000000" w:rsidRDefault="00000000" w:rsidRPr="00000000" w14:paraId="0000084F">
      <w:pPr>
        <w:spacing w:after="240" w:before="240" w:lineRule="auto"/>
        <w:rPr/>
      </w:pPr>
      <w:r w:rsidDel="00000000" w:rsidR="00000000" w:rsidRPr="00000000">
        <w:rPr>
          <w:rtl w:val="0"/>
        </w:rPr>
        <w:t xml:space="preserve">            optimizer=opt,</w:t>
      </w:r>
    </w:p>
    <w:p w:rsidR="00000000" w:rsidDel="00000000" w:rsidP="00000000" w:rsidRDefault="00000000" w:rsidRPr="00000000" w14:paraId="00000850">
      <w:pPr>
        <w:spacing w:after="240" w:before="240" w:lineRule="auto"/>
        <w:rPr/>
      </w:pPr>
      <w:r w:rsidDel="00000000" w:rsidR="00000000" w:rsidRPr="00000000">
        <w:rPr>
          <w:rtl w:val="0"/>
        </w:rPr>
        <w:t xml:space="preserve">            data_loader=dl,</w:t>
      </w:r>
    </w:p>
    <w:p w:rsidR="00000000" w:rsidDel="00000000" w:rsidP="00000000" w:rsidRDefault="00000000" w:rsidRPr="00000000" w14:paraId="00000851">
      <w:pPr>
        <w:spacing w:after="240" w:before="240" w:lineRule="auto"/>
        <w:rPr/>
      </w:pPr>
      <w:r w:rsidDel="00000000" w:rsidR="00000000" w:rsidRPr="00000000">
        <w:rPr>
          <w:rtl w:val="0"/>
        </w:rPr>
        <w:t xml:space="preserve">            target_epsilon=self.target_epsilon,</w:t>
      </w:r>
    </w:p>
    <w:p w:rsidR="00000000" w:rsidDel="00000000" w:rsidP="00000000" w:rsidRDefault="00000000" w:rsidRPr="00000000" w14:paraId="00000852">
      <w:pPr>
        <w:spacing w:after="240" w:before="240" w:lineRule="auto"/>
        <w:rPr/>
      </w:pPr>
      <w:r w:rsidDel="00000000" w:rsidR="00000000" w:rsidRPr="00000000">
        <w:rPr>
          <w:rtl w:val="0"/>
        </w:rPr>
        <w:t xml:space="preserve">            target_delta=self.target_delta,</w:t>
      </w:r>
    </w:p>
    <w:p w:rsidR="00000000" w:rsidDel="00000000" w:rsidP="00000000" w:rsidRDefault="00000000" w:rsidRPr="00000000" w14:paraId="00000853">
      <w:pPr>
        <w:spacing w:after="240" w:before="240" w:lineRule="auto"/>
        <w:rPr/>
      </w:pPr>
      <w:r w:rsidDel="00000000" w:rsidR="00000000" w:rsidRPr="00000000">
        <w:rPr>
          <w:rtl w:val="0"/>
        </w:rPr>
        <w:t xml:space="preserve">            epochs=self.epochs,</w:t>
      </w:r>
    </w:p>
    <w:p w:rsidR="00000000" w:rsidDel="00000000" w:rsidP="00000000" w:rsidRDefault="00000000" w:rsidRPr="00000000" w14:paraId="00000854">
      <w:pPr>
        <w:spacing w:after="240" w:before="240" w:lineRule="auto"/>
        <w:rPr/>
      </w:pPr>
      <w:r w:rsidDel="00000000" w:rsidR="00000000" w:rsidRPr="00000000">
        <w:rPr>
          <w:rtl w:val="0"/>
        </w:rPr>
        <w:t xml:space="preserve">            max_grad_norm=self.max_grad_norm,</w:t>
      </w:r>
    </w:p>
    <w:p w:rsidR="00000000" w:rsidDel="00000000" w:rsidP="00000000" w:rsidRDefault="00000000" w:rsidRPr="00000000" w14:paraId="00000855">
      <w:pPr>
        <w:spacing w:after="240" w:before="240" w:lineRule="auto"/>
        <w:rPr/>
      </w:pPr>
      <w:r w:rsidDel="00000000" w:rsidR="00000000" w:rsidRPr="00000000">
        <w:rPr>
          <w:rtl w:val="0"/>
        </w:rPr>
        <w:t xml:space="preserve">        )</w:t>
      </w:r>
    </w:p>
    <w:p w:rsidR="00000000" w:rsidDel="00000000" w:rsidP="00000000" w:rsidRDefault="00000000" w:rsidRPr="00000000" w14:paraId="00000856">
      <w:pPr>
        <w:spacing w:after="240" w:before="240" w:lineRule="auto"/>
        <w:rPr/>
      </w:pPr>
      <w:r w:rsidDel="00000000" w:rsidR="00000000" w:rsidRPr="00000000">
        <w:rPr>
          <w:rtl w:val="0"/>
        </w:rPr>
      </w:r>
    </w:p>
    <w:p w:rsidR="00000000" w:rsidDel="00000000" w:rsidP="00000000" w:rsidRDefault="00000000" w:rsidRPr="00000000" w14:paraId="00000857">
      <w:pPr>
        <w:spacing w:after="240" w:before="240" w:lineRule="auto"/>
        <w:rPr/>
      </w:pPr>
      <w:r w:rsidDel="00000000" w:rsidR="00000000" w:rsidRPr="00000000">
        <w:rPr>
          <w:rtl w:val="0"/>
        </w:rPr>
        <w:t xml:space="preserve">        # Train</w:t>
      </w:r>
    </w:p>
    <w:p w:rsidR="00000000" w:rsidDel="00000000" w:rsidP="00000000" w:rsidRDefault="00000000" w:rsidRPr="00000000" w14:paraId="00000858">
      <w:pPr>
        <w:spacing w:after="240" w:before="240" w:lineRule="auto"/>
        <w:rPr/>
      </w:pPr>
      <w:r w:rsidDel="00000000" w:rsidR="00000000" w:rsidRPr="00000000">
        <w:rPr>
          <w:rtl w:val="0"/>
        </w:rPr>
        <w:t xml:space="preserve">        for _ in range(self.epochs):</w:t>
      </w:r>
    </w:p>
    <w:p w:rsidR="00000000" w:rsidDel="00000000" w:rsidP="00000000" w:rsidRDefault="00000000" w:rsidRPr="00000000" w14:paraId="00000859">
      <w:pPr>
        <w:spacing w:after="240" w:before="240" w:lineRule="auto"/>
        <w:rPr/>
      </w:pPr>
      <w:r w:rsidDel="00000000" w:rsidR="00000000" w:rsidRPr="00000000">
        <w:rPr>
          <w:rtl w:val="0"/>
        </w:rPr>
        <w:t xml:space="preserve">            for xb, yb in dl:</w:t>
      </w:r>
    </w:p>
    <w:p w:rsidR="00000000" w:rsidDel="00000000" w:rsidP="00000000" w:rsidRDefault="00000000" w:rsidRPr="00000000" w14:paraId="0000085A">
      <w:pPr>
        <w:spacing w:after="240" w:before="240" w:lineRule="auto"/>
        <w:rPr/>
      </w:pPr>
      <w:r w:rsidDel="00000000" w:rsidR="00000000" w:rsidRPr="00000000">
        <w:rPr>
          <w:rtl w:val="0"/>
        </w:rPr>
        <w:t xml:space="preserve">                opt.zero_grad()</w:t>
      </w:r>
    </w:p>
    <w:p w:rsidR="00000000" w:rsidDel="00000000" w:rsidP="00000000" w:rsidRDefault="00000000" w:rsidRPr="00000000" w14:paraId="0000085B">
      <w:pPr>
        <w:spacing w:after="240" w:before="240" w:lineRule="auto"/>
        <w:rPr/>
      </w:pPr>
      <w:r w:rsidDel="00000000" w:rsidR="00000000" w:rsidRPr="00000000">
        <w:rPr>
          <w:rtl w:val="0"/>
        </w:rPr>
        <w:t xml:space="preserve">                out = self.model(xb)</w:t>
      </w:r>
    </w:p>
    <w:p w:rsidR="00000000" w:rsidDel="00000000" w:rsidP="00000000" w:rsidRDefault="00000000" w:rsidRPr="00000000" w14:paraId="0000085C">
      <w:pPr>
        <w:spacing w:after="240" w:before="240" w:lineRule="auto"/>
        <w:rPr/>
      </w:pPr>
      <w:r w:rsidDel="00000000" w:rsidR="00000000" w:rsidRPr="00000000">
        <w:rPr>
          <w:rtl w:val="0"/>
        </w:rPr>
        <w:t xml:space="preserve">                loss = nn.CrossEntropyLoss()(out, yb)</w:t>
      </w:r>
    </w:p>
    <w:p w:rsidR="00000000" w:rsidDel="00000000" w:rsidP="00000000" w:rsidRDefault="00000000" w:rsidRPr="00000000" w14:paraId="0000085D">
      <w:pPr>
        <w:spacing w:after="240" w:before="240" w:lineRule="auto"/>
        <w:rPr/>
      </w:pPr>
      <w:r w:rsidDel="00000000" w:rsidR="00000000" w:rsidRPr="00000000">
        <w:rPr>
          <w:rtl w:val="0"/>
        </w:rPr>
        <w:t xml:space="preserve">                loss.backward()</w:t>
      </w:r>
    </w:p>
    <w:p w:rsidR="00000000" w:rsidDel="00000000" w:rsidP="00000000" w:rsidRDefault="00000000" w:rsidRPr="00000000" w14:paraId="0000085E">
      <w:pPr>
        <w:spacing w:after="240" w:before="240" w:lineRule="auto"/>
        <w:rPr/>
      </w:pPr>
      <w:r w:rsidDel="00000000" w:rsidR="00000000" w:rsidRPr="00000000">
        <w:rPr>
          <w:rtl w:val="0"/>
        </w:rPr>
        <w:t xml:space="preserve">                opt.step()</w:t>
      </w:r>
    </w:p>
    <w:p w:rsidR="00000000" w:rsidDel="00000000" w:rsidP="00000000" w:rsidRDefault="00000000" w:rsidRPr="00000000" w14:paraId="0000085F">
      <w:pPr>
        <w:spacing w:after="240" w:before="240" w:lineRule="auto"/>
        <w:rPr/>
      </w:pPr>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rtl w:val="0"/>
        </w:rPr>
        <w:t xml:space="preserve">        # After training, ask Opacus what epsilon was achieved (should match target in this mode)</w:t>
      </w:r>
    </w:p>
    <w:p w:rsidR="00000000" w:rsidDel="00000000" w:rsidP="00000000" w:rsidRDefault="00000000" w:rsidRPr="00000000" w14:paraId="00000861">
      <w:pPr>
        <w:spacing w:after="240" w:before="240" w:lineRule="auto"/>
        <w:rPr/>
      </w:pPr>
      <w:r w:rsidDel="00000000" w:rsidR="00000000" w:rsidRPr="00000000">
        <w:rPr>
          <w:rtl w:val="0"/>
        </w:rPr>
        <w:t xml:space="preserve">        eps = privacy_engine.get_epsilon(self.target_delta)</w:t>
      </w:r>
    </w:p>
    <w:p w:rsidR="00000000" w:rsidDel="00000000" w:rsidP="00000000" w:rsidRDefault="00000000" w:rsidRPr="00000000" w14:paraId="00000862">
      <w:pPr>
        <w:spacing w:after="240" w:before="240" w:lineRule="auto"/>
        <w:rPr/>
      </w:pPr>
      <w:r w:rsidDel="00000000" w:rsidR="00000000" w:rsidRPr="00000000">
        <w:rPr>
          <w:rtl w:val="0"/>
        </w:rPr>
      </w:r>
    </w:p>
    <w:p w:rsidR="00000000" w:rsidDel="00000000" w:rsidP="00000000" w:rsidRDefault="00000000" w:rsidRPr="00000000" w14:paraId="00000863">
      <w:pPr>
        <w:spacing w:after="240" w:before="240" w:lineRule="auto"/>
        <w:rPr/>
      </w:pPr>
      <w:r w:rsidDel="00000000" w:rsidR="00000000" w:rsidRPr="00000000">
        <w:rPr>
          <w:rtl w:val="0"/>
        </w:rPr>
        <w:t xml:space="preserve">        # Prepare update &amp; DP metadata</w:t>
      </w:r>
    </w:p>
    <w:p w:rsidR="00000000" w:rsidDel="00000000" w:rsidP="00000000" w:rsidRDefault="00000000" w:rsidRPr="00000000" w14:paraId="00000864">
      <w:pPr>
        <w:spacing w:after="240" w:before="240" w:lineRule="auto"/>
        <w:rPr/>
      </w:pPr>
      <w:r w:rsidDel="00000000" w:rsidR="00000000" w:rsidRPr="00000000">
        <w:rPr>
          <w:rtl w:val="0"/>
        </w:rPr>
        <w:t xml:space="preserve">        update_params = [val.detach().cpu() for _, val in self.model.state_dict().items()]</w:t>
      </w:r>
    </w:p>
    <w:p w:rsidR="00000000" w:rsidDel="00000000" w:rsidP="00000000" w:rsidRDefault="00000000" w:rsidRPr="00000000" w14:paraId="00000865">
      <w:pPr>
        <w:spacing w:after="240" w:before="240" w:lineRule="auto"/>
        <w:rPr/>
      </w:pPr>
      <w:r w:rsidDel="00000000" w:rsidR="00000000" w:rsidRPr="00000000">
        <w:rPr>
          <w:rtl w:val="0"/>
        </w:rPr>
        <w:t xml:space="preserve">        update = [p.numpy() for p in update_params]</w:t>
      </w:r>
    </w:p>
    <w:p w:rsidR="00000000" w:rsidDel="00000000" w:rsidP="00000000" w:rsidRDefault="00000000" w:rsidRPr="00000000" w14:paraId="00000866">
      <w:pPr>
        <w:spacing w:after="240" w:before="240" w:lineRule="auto"/>
        <w:rPr/>
      </w:pPr>
      <w:r w:rsidDel="00000000" w:rsidR="00000000" w:rsidRPr="00000000">
        <w:rPr>
          <w:rtl w:val="0"/>
        </w:rPr>
        <w:t xml:space="preserve">        update_bytes = params_to_bytes(update_params)</w:t>
      </w:r>
    </w:p>
    <w:p w:rsidR="00000000" w:rsidDel="00000000" w:rsidP="00000000" w:rsidRDefault="00000000" w:rsidRPr="00000000" w14:paraId="00000867">
      <w:pPr>
        <w:spacing w:after="240" w:before="240" w:lineRule="auto"/>
        <w:rPr/>
      </w:pPr>
      <w:r w:rsidDel="00000000" w:rsidR="00000000" w:rsidRPr="00000000">
        <w:rPr>
          <w:rtl w:val="0"/>
        </w:rPr>
        <w:t xml:space="preserve">        update_sha256 = sha256_bytes(update_bytes)</w:t>
      </w:r>
    </w:p>
    <w:p w:rsidR="00000000" w:rsidDel="00000000" w:rsidP="00000000" w:rsidRDefault="00000000" w:rsidRPr="00000000" w14:paraId="00000868">
      <w:pPr>
        <w:spacing w:after="240" w:before="240" w:lineRule="auto"/>
        <w:rPr/>
      </w:pPr>
      <w:r w:rsidDel="00000000" w:rsidR="00000000" w:rsidRPr="00000000">
        <w:rPr>
          <w:rtl w:val="0"/>
        </w:rPr>
        <w:t xml:space="preserve">        signature = sign_bytes(update_bytes).hex()</w:t>
      </w:r>
    </w:p>
    <w:p w:rsidR="00000000" w:rsidDel="00000000" w:rsidP="00000000" w:rsidRDefault="00000000" w:rsidRPr="00000000" w14:paraId="00000869">
      <w:pPr>
        <w:spacing w:after="240" w:before="240" w:lineRule="auto"/>
        <w:rPr/>
      </w:pPr>
      <w:r w:rsidDel="00000000" w:rsidR="00000000" w:rsidRPr="00000000">
        <w:rPr>
          <w:rtl w:val="0"/>
        </w:rPr>
      </w:r>
    </w:p>
    <w:p w:rsidR="00000000" w:rsidDel="00000000" w:rsidP="00000000" w:rsidRDefault="00000000" w:rsidRPr="00000000" w14:paraId="0000086A">
      <w:pPr>
        <w:spacing w:after="240" w:before="240" w:lineRule="auto"/>
        <w:rPr/>
      </w:pPr>
      <w:r w:rsidDel="00000000" w:rsidR="00000000" w:rsidRPr="00000000">
        <w:rPr>
          <w:rtl w:val="0"/>
        </w:rPr>
        <w:t xml:space="preserve">        dp_meta = {</w:t>
      </w:r>
    </w:p>
    <w:p w:rsidR="00000000" w:rsidDel="00000000" w:rsidP="00000000" w:rsidRDefault="00000000" w:rsidRPr="00000000" w14:paraId="0000086B">
      <w:pPr>
        <w:spacing w:after="240" w:before="240" w:lineRule="auto"/>
        <w:rPr/>
      </w:pPr>
      <w:r w:rsidDel="00000000" w:rsidR="00000000" w:rsidRPr="00000000">
        <w:rPr>
          <w:rtl w:val="0"/>
        </w:rPr>
        <w:t xml:space="preserve">            "dp": {</w:t>
      </w:r>
    </w:p>
    <w:p w:rsidR="00000000" w:rsidDel="00000000" w:rsidP="00000000" w:rsidRDefault="00000000" w:rsidRPr="00000000" w14:paraId="0000086C">
      <w:pPr>
        <w:spacing w:after="240" w:before="240" w:lineRule="auto"/>
        <w:rPr/>
      </w:pPr>
      <w:r w:rsidDel="00000000" w:rsidR="00000000" w:rsidRPr="00000000">
        <w:rPr>
          <w:rtl w:val="0"/>
        </w:rPr>
        <w:t xml:space="preserve">                "epsilon": float(eps),</w:t>
      </w:r>
    </w:p>
    <w:p w:rsidR="00000000" w:rsidDel="00000000" w:rsidP="00000000" w:rsidRDefault="00000000" w:rsidRPr="00000000" w14:paraId="0000086D">
      <w:pPr>
        <w:spacing w:after="240" w:before="240" w:lineRule="auto"/>
        <w:rPr/>
      </w:pPr>
      <w:r w:rsidDel="00000000" w:rsidR="00000000" w:rsidRPr="00000000">
        <w:rPr>
          <w:rtl w:val="0"/>
        </w:rPr>
        <w:t xml:space="preserve">                "delta": float(self.target_delta),</w:t>
      </w:r>
    </w:p>
    <w:p w:rsidR="00000000" w:rsidDel="00000000" w:rsidP="00000000" w:rsidRDefault="00000000" w:rsidRPr="00000000" w14:paraId="0000086E">
      <w:pPr>
        <w:spacing w:after="240" w:before="240" w:lineRule="auto"/>
        <w:rPr/>
      </w:pPr>
      <w:r w:rsidDel="00000000" w:rsidR="00000000" w:rsidRPr="00000000">
        <w:rPr>
          <w:rtl w:val="0"/>
        </w:rPr>
        <w:t xml:space="preserve">                "max_grad_norm": float(self.max_grad_norm),</w:t>
      </w:r>
    </w:p>
    <w:p w:rsidR="00000000" w:rsidDel="00000000" w:rsidP="00000000" w:rsidRDefault="00000000" w:rsidRPr="00000000" w14:paraId="0000086F">
      <w:pPr>
        <w:spacing w:after="240" w:before="240" w:lineRule="auto"/>
        <w:rPr/>
      </w:pPr>
      <w:r w:rsidDel="00000000" w:rsidR="00000000" w:rsidRPr="00000000">
        <w:rPr>
          <w:rtl w:val="0"/>
        </w:rPr>
        <w:t xml:space="preserve">                "epochs": int(self.epochs),</w:t>
      </w:r>
    </w:p>
    <w:p w:rsidR="00000000" w:rsidDel="00000000" w:rsidP="00000000" w:rsidRDefault="00000000" w:rsidRPr="00000000" w14:paraId="00000870">
      <w:pPr>
        <w:spacing w:after="240" w:before="240" w:lineRule="auto"/>
        <w:rPr/>
      </w:pPr>
      <w:r w:rsidDel="00000000" w:rsidR="00000000" w:rsidRPr="00000000">
        <w:rPr>
          <w:rtl w:val="0"/>
        </w:rPr>
        <w:t xml:space="preserve">                "batch_size": int(self.batch_size),</w:t>
      </w:r>
    </w:p>
    <w:p w:rsidR="00000000" w:rsidDel="00000000" w:rsidP="00000000" w:rsidRDefault="00000000" w:rsidRPr="00000000" w14:paraId="00000871">
      <w:pPr>
        <w:spacing w:after="240" w:before="240" w:lineRule="auto"/>
        <w:rPr/>
      </w:pPr>
      <w:r w:rsidDel="00000000" w:rsidR="00000000" w:rsidRPr="00000000">
        <w:rPr>
          <w:rtl w:val="0"/>
        </w:rPr>
        <w:t xml:space="preserve">            },</w:t>
      </w:r>
    </w:p>
    <w:p w:rsidR="00000000" w:rsidDel="00000000" w:rsidP="00000000" w:rsidRDefault="00000000" w:rsidRPr="00000000" w14:paraId="00000872">
      <w:pPr>
        <w:spacing w:after="240" w:before="240" w:lineRule="auto"/>
        <w:rPr/>
      </w:pPr>
      <w:r w:rsidDel="00000000" w:rsidR="00000000" w:rsidRPr="00000000">
        <w:rPr>
          <w:rtl w:val="0"/>
        </w:rPr>
        <w:t xml:space="preserve">            "round": int(self.round_idx),</w:t>
      </w:r>
    </w:p>
    <w:p w:rsidR="00000000" w:rsidDel="00000000" w:rsidP="00000000" w:rsidRDefault="00000000" w:rsidRPr="00000000" w14:paraId="00000873">
      <w:pPr>
        <w:spacing w:after="240" w:before="240" w:lineRule="auto"/>
        <w:rPr/>
      </w:pPr>
      <w:r w:rsidDel="00000000" w:rsidR="00000000" w:rsidRPr="00000000">
        <w:rPr>
          <w:rtl w:val="0"/>
        </w:rPr>
        <w:t xml:space="preserve">            "node_id": self.node_id,</w:t>
      </w:r>
    </w:p>
    <w:p w:rsidR="00000000" w:rsidDel="00000000" w:rsidP="00000000" w:rsidRDefault="00000000" w:rsidRPr="00000000" w14:paraId="00000874">
      <w:pPr>
        <w:spacing w:after="240" w:before="240" w:lineRule="auto"/>
        <w:rPr/>
      </w:pPr>
      <w:r w:rsidDel="00000000" w:rsidR="00000000" w:rsidRPr="00000000">
        <w:rPr>
          <w:rtl w:val="0"/>
        </w:rPr>
        <w:t xml:space="preserve">            "update_sha256": update_sha256,</w:t>
      </w:r>
    </w:p>
    <w:p w:rsidR="00000000" w:rsidDel="00000000" w:rsidP="00000000" w:rsidRDefault="00000000" w:rsidRPr="00000000" w14:paraId="00000875">
      <w:pPr>
        <w:spacing w:after="240" w:before="240" w:lineRule="auto"/>
        <w:rPr/>
      </w:pPr>
      <w:r w:rsidDel="00000000" w:rsidR="00000000" w:rsidRPr="00000000">
        <w:rPr>
          <w:rtl w:val="0"/>
        </w:rPr>
        <w:t xml:space="preserve">            "signature_ed25519_hex": signature,</w:t>
      </w:r>
    </w:p>
    <w:p w:rsidR="00000000" w:rsidDel="00000000" w:rsidP="00000000" w:rsidRDefault="00000000" w:rsidRPr="00000000" w14:paraId="00000876">
      <w:pPr>
        <w:spacing w:after="240" w:before="240" w:lineRule="auto"/>
        <w:rPr/>
      </w:pPr>
      <w:r w:rsidDel="00000000" w:rsidR="00000000" w:rsidRPr="00000000">
        <w:rPr>
          <w:rtl w:val="0"/>
        </w:rPr>
        <w:t xml:space="preserve">            "schema": "dp-update-metadata-v1",</w:t>
      </w:r>
    </w:p>
    <w:p w:rsidR="00000000" w:rsidDel="00000000" w:rsidP="00000000" w:rsidRDefault="00000000" w:rsidRPr="00000000" w14:paraId="00000877">
      <w:pPr>
        <w:spacing w:after="240" w:before="240" w:lineRule="auto"/>
        <w:rPr/>
      </w:pPr>
      <w:r w:rsidDel="00000000" w:rsidR="00000000" w:rsidRPr="00000000">
        <w:rPr>
          <w:rtl w:val="0"/>
        </w:rPr>
        <w:t xml:space="preserve">        }</w:t>
      </w:r>
    </w:p>
    <w:p w:rsidR="00000000" w:rsidDel="00000000" w:rsidP="00000000" w:rsidRDefault="00000000" w:rsidRPr="00000000" w14:paraId="00000878">
      <w:pPr>
        <w:spacing w:after="240" w:before="240" w:lineRule="auto"/>
        <w:rPr/>
      </w:pPr>
      <w:r w:rsidDel="00000000" w:rsidR="00000000" w:rsidRPr="00000000">
        <w:rPr>
          <w:rtl w:val="0"/>
        </w:rPr>
      </w:r>
    </w:p>
    <w:p w:rsidR="00000000" w:rsidDel="00000000" w:rsidP="00000000" w:rsidRDefault="00000000" w:rsidRPr="00000000" w14:paraId="00000879">
      <w:pPr>
        <w:spacing w:after="240" w:before="240" w:lineRule="auto"/>
        <w:rPr/>
      </w:pPr>
      <w:r w:rsidDel="00000000" w:rsidR="00000000" w:rsidRPr="00000000">
        <w:rPr>
          <w:rtl w:val="0"/>
        </w:rPr>
        <w:t xml:space="preserve">        # Append provenance</w:t>
      </w:r>
    </w:p>
    <w:p w:rsidR="00000000" w:rsidDel="00000000" w:rsidP="00000000" w:rsidRDefault="00000000" w:rsidRPr="00000000" w14:paraId="0000087A">
      <w:pPr>
        <w:spacing w:after="240" w:before="240" w:lineRule="auto"/>
        <w:rPr/>
      </w:pPr>
      <w:r w:rsidDel="00000000" w:rsidR="00000000" w:rsidRPr="00000000">
        <w:rPr>
          <w:rtl w:val="0"/>
        </w:rPr>
        <w:t xml:space="preserve">        append_event({</w:t>
      </w:r>
    </w:p>
    <w:p w:rsidR="00000000" w:rsidDel="00000000" w:rsidP="00000000" w:rsidRDefault="00000000" w:rsidRPr="00000000" w14:paraId="0000087B">
      <w:pPr>
        <w:spacing w:after="240" w:before="240" w:lineRule="auto"/>
        <w:rPr/>
      </w:pPr>
      <w:r w:rsidDel="00000000" w:rsidR="00000000" w:rsidRPr="00000000">
        <w:rPr>
          <w:rtl w:val="0"/>
        </w:rPr>
        <w:t xml:space="preserve">            "type": "model_update",</w:t>
      </w:r>
    </w:p>
    <w:p w:rsidR="00000000" w:rsidDel="00000000" w:rsidP="00000000" w:rsidRDefault="00000000" w:rsidRPr="00000000" w14:paraId="0000087C">
      <w:pPr>
        <w:spacing w:after="240" w:before="240" w:lineRule="auto"/>
        <w:rPr/>
      </w:pPr>
      <w:r w:rsidDel="00000000" w:rsidR="00000000" w:rsidRPr="00000000">
        <w:rPr>
          <w:rtl w:val="0"/>
        </w:rPr>
        <w:t xml:space="preserve">            "node_id": self.node_id,</w:t>
      </w:r>
    </w:p>
    <w:p w:rsidR="00000000" w:rsidDel="00000000" w:rsidP="00000000" w:rsidRDefault="00000000" w:rsidRPr="00000000" w14:paraId="0000087D">
      <w:pPr>
        <w:spacing w:after="240" w:before="240" w:lineRule="auto"/>
        <w:rPr/>
      </w:pPr>
      <w:r w:rsidDel="00000000" w:rsidR="00000000" w:rsidRPr="00000000">
        <w:rPr>
          <w:rtl w:val="0"/>
        </w:rPr>
        <w:t xml:space="preserve">            "round": self.round_idx,</w:t>
      </w:r>
    </w:p>
    <w:p w:rsidR="00000000" w:rsidDel="00000000" w:rsidP="00000000" w:rsidRDefault="00000000" w:rsidRPr="00000000" w14:paraId="0000087E">
      <w:pPr>
        <w:spacing w:after="240" w:before="240" w:lineRule="auto"/>
        <w:rPr/>
      </w:pPr>
      <w:r w:rsidDel="00000000" w:rsidR="00000000" w:rsidRPr="00000000">
        <w:rPr>
          <w:rtl w:val="0"/>
        </w:rPr>
        <w:t xml:space="preserve">            "dp_epsilon": float(eps),</w:t>
      </w:r>
    </w:p>
    <w:p w:rsidR="00000000" w:rsidDel="00000000" w:rsidP="00000000" w:rsidRDefault="00000000" w:rsidRPr="00000000" w14:paraId="0000087F">
      <w:pPr>
        <w:spacing w:after="240" w:before="240" w:lineRule="auto"/>
        <w:rPr/>
      </w:pPr>
      <w:r w:rsidDel="00000000" w:rsidR="00000000" w:rsidRPr="00000000">
        <w:rPr>
          <w:rtl w:val="0"/>
        </w:rPr>
        <w:t xml:space="preserve">            "dp_delta": self.target_delta,</w:t>
      </w:r>
    </w:p>
    <w:p w:rsidR="00000000" w:rsidDel="00000000" w:rsidP="00000000" w:rsidRDefault="00000000" w:rsidRPr="00000000" w14:paraId="00000880">
      <w:pPr>
        <w:spacing w:after="240" w:before="240" w:lineRule="auto"/>
        <w:rPr/>
      </w:pPr>
      <w:r w:rsidDel="00000000" w:rsidR="00000000" w:rsidRPr="00000000">
        <w:rPr>
          <w:rtl w:val="0"/>
        </w:rPr>
        <w:t xml:space="preserve">            "max_grad_norm": self.max_grad_norm,</w:t>
      </w:r>
    </w:p>
    <w:p w:rsidR="00000000" w:rsidDel="00000000" w:rsidP="00000000" w:rsidRDefault="00000000" w:rsidRPr="00000000" w14:paraId="00000881">
      <w:pPr>
        <w:spacing w:after="240" w:before="240" w:lineRule="auto"/>
        <w:rPr/>
      </w:pPr>
      <w:r w:rsidDel="00000000" w:rsidR="00000000" w:rsidRPr="00000000">
        <w:rPr>
          <w:rtl w:val="0"/>
        </w:rPr>
        <w:t xml:space="preserve">            "update_sha256": update_sha256,</w:t>
      </w:r>
    </w:p>
    <w:p w:rsidR="00000000" w:rsidDel="00000000" w:rsidP="00000000" w:rsidRDefault="00000000" w:rsidRPr="00000000" w14:paraId="00000882">
      <w:pPr>
        <w:spacing w:after="240" w:before="240" w:lineRule="auto"/>
        <w:rPr/>
      </w:pPr>
      <w:r w:rsidDel="00000000" w:rsidR="00000000" w:rsidRPr="00000000">
        <w:rPr>
          <w:rtl w:val="0"/>
        </w:rPr>
        <w:t xml:space="preserve">        })</w:t>
      </w:r>
    </w:p>
    <w:p w:rsidR="00000000" w:rsidDel="00000000" w:rsidP="00000000" w:rsidRDefault="00000000" w:rsidRPr="00000000" w14:paraId="00000883">
      <w:pPr>
        <w:spacing w:after="240" w:before="240" w:lineRule="auto"/>
        <w:rPr/>
      </w:pPr>
      <w:r w:rsidDel="00000000" w:rsidR="00000000" w:rsidRPr="00000000">
        <w:rPr>
          <w:rtl w:val="0"/>
        </w:rPr>
      </w:r>
    </w:p>
    <w:p w:rsidR="00000000" w:rsidDel="00000000" w:rsidP="00000000" w:rsidRDefault="00000000" w:rsidRPr="00000000" w14:paraId="00000884">
      <w:pPr>
        <w:spacing w:after="240" w:before="240" w:lineRule="auto"/>
        <w:rPr/>
      </w:pPr>
      <w:r w:rsidDel="00000000" w:rsidR="00000000" w:rsidRPr="00000000">
        <w:rPr>
          <w:rtl w:val="0"/>
        </w:rPr>
        <w:t xml:space="preserve">        # (Optional) attach DP meta for aggregator via metrics dict:</w:t>
      </w:r>
    </w:p>
    <w:p w:rsidR="00000000" w:rsidDel="00000000" w:rsidP="00000000" w:rsidRDefault="00000000" w:rsidRPr="00000000" w14:paraId="00000885">
      <w:pPr>
        <w:spacing w:after="240" w:before="240" w:lineRule="auto"/>
        <w:rPr/>
      </w:pPr>
      <w:r w:rsidDel="00000000" w:rsidR="00000000" w:rsidRPr="00000000">
        <w:rPr>
          <w:rtl w:val="0"/>
        </w:rPr>
        <w:t xml:space="preserve">        metrics = {"dp_meta_json": json.dumps(dp_meta, separators=(",", ":"))}</w:t>
      </w:r>
    </w:p>
    <w:p w:rsidR="00000000" w:rsidDel="00000000" w:rsidP="00000000" w:rsidRDefault="00000000" w:rsidRPr="00000000" w14:paraId="00000886">
      <w:pPr>
        <w:spacing w:after="240" w:before="240" w:lineRule="auto"/>
        <w:rPr/>
      </w:pPr>
      <w:r w:rsidDel="00000000" w:rsidR="00000000" w:rsidRPr="00000000">
        <w:rPr>
          <w:rtl w:val="0"/>
        </w:rPr>
      </w:r>
    </w:p>
    <w:p w:rsidR="00000000" w:rsidDel="00000000" w:rsidP="00000000" w:rsidRDefault="00000000" w:rsidRPr="00000000" w14:paraId="00000887">
      <w:pPr>
        <w:spacing w:after="240" w:before="240" w:lineRule="auto"/>
        <w:rPr/>
      </w:pPr>
      <w:r w:rsidDel="00000000" w:rsidR="00000000" w:rsidRPr="00000000">
        <w:rPr>
          <w:rtl w:val="0"/>
        </w:rPr>
        <w:t xml:space="preserve">        update = secure_aggregate_stub(update)  # no-op placeholder</w:t>
      </w:r>
    </w:p>
    <w:p w:rsidR="00000000" w:rsidDel="00000000" w:rsidP="00000000" w:rsidRDefault="00000000" w:rsidRPr="00000000" w14:paraId="00000888">
      <w:pPr>
        <w:spacing w:after="240" w:before="240" w:lineRule="auto"/>
        <w:rPr/>
      </w:pPr>
      <w:r w:rsidDel="00000000" w:rsidR="00000000" w:rsidRPr="00000000">
        <w:rPr>
          <w:rtl w:val="0"/>
        </w:rPr>
        <w:t xml:space="preserve">        return update, len(self.X_train), metrics</w:t>
      </w:r>
    </w:p>
    <w:p w:rsidR="00000000" w:rsidDel="00000000" w:rsidP="00000000" w:rsidRDefault="00000000" w:rsidRPr="00000000" w14:paraId="00000889">
      <w:pPr>
        <w:spacing w:after="240" w:before="240" w:lineRule="auto"/>
        <w:rPr/>
      </w:pPr>
      <w:r w:rsidDel="00000000" w:rsidR="00000000" w:rsidRPr="00000000">
        <w:rPr>
          <w:rtl w:val="0"/>
        </w:rPr>
      </w:r>
    </w:p>
    <w:p w:rsidR="00000000" w:rsidDel="00000000" w:rsidP="00000000" w:rsidRDefault="00000000" w:rsidRPr="00000000" w14:paraId="0000088A">
      <w:pPr>
        <w:spacing w:after="240" w:before="240" w:lineRule="auto"/>
        <w:rPr/>
      </w:pPr>
      <w:r w:rsidDel="00000000" w:rsidR="00000000" w:rsidRPr="00000000">
        <w:rPr>
          <w:rtl w:val="0"/>
        </w:rPr>
        <w:t xml:space="preserve">    def evaluate(self, parameters, config):</w:t>
      </w:r>
    </w:p>
    <w:p w:rsidR="00000000" w:rsidDel="00000000" w:rsidP="00000000" w:rsidRDefault="00000000" w:rsidRPr="00000000" w14:paraId="0000088B">
      <w:pPr>
        <w:spacing w:after="240" w:before="240" w:lineRule="auto"/>
        <w:rPr/>
      </w:pPr>
      <w:r w:rsidDel="00000000" w:rsidR="00000000" w:rsidRPr="00000000">
        <w:rPr>
          <w:rtl w:val="0"/>
        </w:rPr>
        <w:t xml:space="preserve">        self.set_parameters(parameters)</w:t>
      </w:r>
    </w:p>
    <w:p w:rsidR="00000000" w:rsidDel="00000000" w:rsidP="00000000" w:rsidRDefault="00000000" w:rsidRPr="00000000" w14:paraId="0000088C">
      <w:pPr>
        <w:spacing w:after="240" w:before="240" w:lineRule="auto"/>
        <w:rPr/>
      </w:pPr>
      <w:r w:rsidDel="00000000" w:rsidR="00000000" w:rsidRPr="00000000">
        <w:rPr>
          <w:rtl w:val="0"/>
        </w:rPr>
        <w:t xml:space="preserve">        self.model.eval()</w:t>
      </w:r>
    </w:p>
    <w:p w:rsidR="00000000" w:rsidDel="00000000" w:rsidP="00000000" w:rsidRDefault="00000000" w:rsidRPr="00000000" w14:paraId="0000088D">
      <w:pPr>
        <w:spacing w:after="240" w:before="240" w:lineRule="auto"/>
        <w:rPr/>
      </w:pPr>
      <w:r w:rsidDel="00000000" w:rsidR="00000000" w:rsidRPr="00000000">
        <w:rPr>
          <w:rtl w:val="0"/>
        </w:rPr>
        <w:t xml:space="preserve">        X = torch.tensor(self.X_train, dtype=torch.float32)</w:t>
      </w:r>
    </w:p>
    <w:p w:rsidR="00000000" w:rsidDel="00000000" w:rsidP="00000000" w:rsidRDefault="00000000" w:rsidRPr="00000000" w14:paraId="0000088E">
      <w:pPr>
        <w:spacing w:after="240" w:before="240" w:lineRule="auto"/>
        <w:rPr/>
      </w:pPr>
      <w:r w:rsidDel="00000000" w:rsidR="00000000" w:rsidRPr="00000000">
        <w:rPr>
          <w:rtl w:val="0"/>
        </w:rPr>
        <w:t xml:space="preserve">        y = torch.tensor(self.y_train, dtype=torch.long)</w:t>
      </w:r>
    </w:p>
    <w:p w:rsidR="00000000" w:rsidDel="00000000" w:rsidP="00000000" w:rsidRDefault="00000000" w:rsidRPr="00000000" w14:paraId="0000088F">
      <w:pPr>
        <w:spacing w:after="240" w:before="240" w:lineRule="auto"/>
        <w:rPr/>
      </w:pPr>
      <w:r w:rsidDel="00000000" w:rsidR="00000000" w:rsidRPr="00000000">
        <w:rPr>
          <w:rtl w:val="0"/>
        </w:rPr>
        <w:t xml:space="preserve">        with torch.no_grad():</w:t>
      </w:r>
    </w:p>
    <w:p w:rsidR="00000000" w:rsidDel="00000000" w:rsidP="00000000" w:rsidRDefault="00000000" w:rsidRPr="00000000" w14:paraId="00000890">
      <w:pPr>
        <w:spacing w:after="240" w:before="240" w:lineRule="auto"/>
        <w:rPr/>
      </w:pPr>
      <w:r w:rsidDel="00000000" w:rsidR="00000000" w:rsidRPr="00000000">
        <w:rPr>
          <w:rtl w:val="0"/>
        </w:rPr>
        <w:t xml:space="preserve">            out = self.model(X)</w:t>
      </w:r>
    </w:p>
    <w:p w:rsidR="00000000" w:rsidDel="00000000" w:rsidP="00000000" w:rsidRDefault="00000000" w:rsidRPr="00000000" w14:paraId="00000891">
      <w:pPr>
        <w:spacing w:after="240" w:before="240" w:lineRule="auto"/>
        <w:rPr/>
      </w:pPr>
      <w:r w:rsidDel="00000000" w:rsidR="00000000" w:rsidRPr="00000000">
        <w:rPr>
          <w:rtl w:val="0"/>
        </w:rPr>
        <w:t xml:space="preserve">            pred = out.argmax(dim=1).numpy()</w:t>
      </w:r>
    </w:p>
    <w:p w:rsidR="00000000" w:rsidDel="00000000" w:rsidP="00000000" w:rsidRDefault="00000000" w:rsidRPr="00000000" w14:paraId="00000892">
      <w:pPr>
        <w:spacing w:after="240" w:before="240" w:lineRule="auto"/>
        <w:rPr/>
      </w:pPr>
      <w:r w:rsidDel="00000000" w:rsidR="00000000" w:rsidRPr="00000000">
        <w:rPr>
          <w:rtl w:val="0"/>
        </w:rPr>
        <w:t xml:space="preserve">            acc = (pred == y.numpy()).mean()</w:t>
      </w:r>
    </w:p>
    <w:p w:rsidR="00000000" w:rsidDel="00000000" w:rsidP="00000000" w:rsidRDefault="00000000" w:rsidRPr="00000000" w14:paraId="00000893">
      <w:pPr>
        <w:spacing w:after="240" w:before="240" w:lineRule="auto"/>
        <w:rPr/>
      </w:pPr>
      <w:r w:rsidDel="00000000" w:rsidR="00000000" w:rsidRPr="00000000">
        <w:rPr>
          <w:rtl w:val="0"/>
        </w:rPr>
      </w:r>
    </w:p>
    <w:p w:rsidR="00000000" w:rsidDel="00000000" w:rsidP="00000000" w:rsidRDefault="00000000" w:rsidRPr="00000000" w14:paraId="00000894">
      <w:pPr>
        <w:spacing w:after="240" w:before="240" w:lineRule="auto"/>
        <w:rPr/>
      </w:pPr>
      <w:r w:rsidDel="00000000" w:rsidR="00000000" w:rsidRPr="00000000">
        <w:rPr>
          <w:rtl w:val="0"/>
        </w:rPr>
        <w:t xml:space="preserve">        # Log evaluation provenance</w:t>
      </w:r>
    </w:p>
    <w:p w:rsidR="00000000" w:rsidDel="00000000" w:rsidP="00000000" w:rsidRDefault="00000000" w:rsidRPr="00000000" w14:paraId="00000895">
      <w:pPr>
        <w:spacing w:after="240" w:before="240" w:lineRule="auto"/>
        <w:rPr/>
      </w:pPr>
      <w:r w:rsidDel="00000000" w:rsidR="00000000" w:rsidRPr="00000000">
        <w:rPr>
          <w:rtl w:val="0"/>
        </w:rPr>
        <w:t xml:space="preserve">        append_event({</w:t>
      </w:r>
    </w:p>
    <w:p w:rsidR="00000000" w:rsidDel="00000000" w:rsidP="00000000" w:rsidRDefault="00000000" w:rsidRPr="00000000" w14:paraId="00000896">
      <w:pPr>
        <w:spacing w:after="240" w:before="240" w:lineRule="auto"/>
        <w:rPr/>
      </w:pPr>
      <w:r w:rsidDel="00000000" w:rsidR="00000000" w:rsidRPr="00000000">
        <w:rPr>
          <w:rtl w:val="0"/>
        </w:rPr>
        <w:t xml:space="preserve">            "type": "local_evaluation",</w:t>
      </w:r>
    </w:p>
    <w:p w:rsidR="00000000" w:rsidDel="00000000" w:rsidP="00000000" w:rsidRDefault="00000000" w:rsidRPr="00000000" w14:paraId="00000897">
      <w:pPr>
        <w:spacing w:after="240" w:before="240" w:lineRule="auto"/>
        <w:rPr/>
      </w:pPr>
      <w:r w:rsidDel="00000000" w:rsidR="00000000" w:rsidRPr="00000000">
        <w:rPr>
          <w:rtl w:val="0"/>
        </w:rPr>
        <w:t xml:space="preserve">            "node_id": self.node_id,</w:t>
      </w:r>
    </w:p>
    <w:p w:rsidR="00000000" w:rsidDel="00000000" w:rsidP="00000000" w:rsidRDefault="00000000" w:rsidRPr="00000000" w14:paraId="00000898">
      <w:pPr>
        <w:spacing w:after="240" w:before="240" w:lineRule="auto"/>
        <w:rPr/>
      </w:pPr>
      <w:r w:rsidDel="00000000" w:rsidR="00000000" w:rsidRPr="00000000">
        <w:rPr>
          <w:rtl w:val="0"/>
        </w:rPr>
        <w:t xml:space="preserve">            "round": self.round_idx,</w:t>
      </w:r>
    </w:p>
    <w:p w:rsidR="00000000" w:rsidDel="00000000" w:rsidP="00000000" w:rsidRDefault="00000000" w:rsidRPr="00000000" w14:paraId="00000899">
      <w:pPr>
        <w:spacing w:after="240" w:before="240" w:lineRule="auto"/>
        <w:rPr/>
      </w:pPr>
      <w:r w:rsidDel="00000000" w:rsidR="00000000" w:rsidRPr="00000000">
        <w:rPr>
          <w:rtl w:val="0"/>
        </w:rPr>
        <w:t xml:space="preserve">            "accuracy": float(acc),</w:t>
      </w:r>
    </w:p>
    <w:p w:rsidR="00000000" w:rsidDel="00000000" w:rsidP="00000000" w:rsidRDefault="00000000" w:rsidRPr="00000000" w14:paraId="0000089A">
      <w:pPr>
        <w:spacing w:after="240" w:before="240" w:lineRule="auto"/>
        <w:rPr/>
      </w:pPr>
      <w:r w:rsidDel="00000000" w:rsidR="00000000" w:rsidRPr="00000000">
        <w:rPr>
          <w:rtl w:val="0"/>
        </w:rPr>
        <w:t xml:space="preserve">        })</w:t>
      </w:r>
    </w:p>
    <w:p w:rsidR="00000000" w:rsidDel="00000000" w:rsidP="00000000" w:rsidRDefault="00000000" w:rsidRPr="00000000" w14:paraId="0000089B">
      <w:pPr>
        <w:spacing w:after="240" w:before="240" w:lineRule="auto"/>
        <w:rPr/>
      </w:pPr>
      <w:r w:rsidDel="00000000" w:rsidR="00000000" w:rsidRPr="00000000">
        <w:rPr>
          <w:rtl w:val="0"/>
        </w:rPr>
        <w:t xml:space="preserve">        return float(acc), len(self.X_train), {"accuracy": float(acc)}</w:t>
      </w:r>
    </w:p>
    <w:p w:rsidR="00000000" w:rsidDel="00000000" w:rsidP="00000000" w:rsidRDefault="00000000" w:rsidRPr="00000000" w14:paraId="0000089C">
      <w:pPr>
        <w:spacing w:after="240" w:before="240" w:lineRule="auto"/>
        <w:rPr/>
      </w:pPr>
      <w:r w:rsidDel="00000000" w:rsidR="00000000" w:rsidRPr="00000000">
        <w:rPr>
          <w:rtl w:val="0"/>
        </w:rPr>
      </w:r>
    </w:p>
    <w:p w:rsidR="00000000" w:rsidDel="00000000" w:rsidP="00000000" w:rsidRDefault="00000000" w:rsidRPr="00000000" w14:paraId="0000089D">
      <w:pPr>
        <w:spacing w:after="240" w:before="240" w:lineRule="auto"/>
        <w:rPr/>
      </w:pPr>
      <w:r w:rsidDel="00000000" w:rsidR="00000000" w:rsidRPr="00000000">
        <w:rPr>
          <w:rtl w:val="0"/>
        </w:rPr>
        <w:t xml:space="preserve">if __name__ == "__main__":</w:t>
      </w:r>
    </w:p>
    <w:p w:rsidR="00000000" w:rsidDel="00000000" w:rsidP="00000000" w:rsidRDefault="00000000" w:rsidRPr="00000000" w14:paraId="0000089E">
      <w:pPr>
        <w:spacing w:after="240" w:before="240" w:lineRule="auto"/>
        <w:rPr/>
      </w:pPr>
      <w:r w:rsidDel="00000000" w:rsidR="00000000" w:rsidRPr="00000000">
        <w:rPr>
          <w:rtl w:val="0"/>
        </w:rPr>
        <w:t xml:space="preserve">    p = argparse.ArgumentParser()</w:t>
      </w:r>
    </w:p>
    <w:p w:rsidR="00000000" w:rsidDel="00000000" w:rsidP="00000000" w:rsidRDefault="00000000" w:rsidRPr="00000000" w14:paraId="0000089F">
      <w:pPr>
        <w:spacing w:after="240" w:before="240" w:lineRule="auto"/>
        <w:rPr/>
      </w:pPr>
      <w:r w:rsidDel="00000000" w:rsidR="00000000" w:rsidRPr="00000000">
        <w:rPr>
          <w:rtl w:val="0"/>
        </w:rPr>
        <w:t xml:space="preserve">    p.add_argument("--seed", type=int, default=0)</w:t>
      </w:r>
    </w:p>
    <w:p w:rsidR="00000000" w:rsidDel="00000000" w:rsidP="00000000" w:rsidRDefault="00000000" w:rsidRPr="00000000" w14:paraId="000008A0">
      <w:pPr>
        <w:spacing w:after="240" w:before="240" w:lineRule="auto"/>
        <w:rPr/>
      </w:pPr>
      <w:r w:rsidDel="00000000" w:rsidR="00000000" w:rsidRPr="00000000">
        <w:rPr>
          <w:rtl w:val="0"/>
        </w:rPr>
        <w:t xml:space="preserve">    p.add_argument("--node-id", type=str, default="node-unknown")</w:t>
      </w:r>
    </w:p>
    <w:p w:rsidR="00000000" w:rsidDel="00000000" w:rsidP="00000000" w:rsidRDefault="00000000" w:rsidRPr="00000000" w14:paraId="000008A1">
      <w:pPr>
        <w:spacing w:after="240" w:before="240" w:lineRule="auto"/>
        <w:rPr/>
      </w:pPr>
      <w:r w:rsidDel="00000000" w:rsidR="00000000" w:rsidRPr="00000000">
        <w:rPr>
          <w:rtl w:val="0"/>
        </w:rPr>
        <w:t xml:space="preserve">    args = p.parse_args()</w:t>
      </w:r>
    </w:p>
    <w:p w:rsidR="00000000" w:rsidDel="00000000" w:rsidP="00000000" w:rsidRDefault="00000000" w:rsidRPr="00000000" w14:paraId="000008A2">
      <w:pPr>
        <w:spacing w:after="240" w:before="240" w:lineRule="auto"/>
        <w:rPr/>
      </w:pPr>
      <w:r w:rsidDel="00000000" w:rsidR="00000000" w:rsidRPr="00000000">
        <w:rPr>
          <w:rtl w:val="0"/>
        </w:rPr>
      </w:r>
    </w:p>
    <w:p w:rsidR="00000000" w:rsidDel="00000000" w:rsidP="00000000" w:rsidRDefault="00000000" w:rsidRPr="00000000" w14:paraId="000008A3">
      <w:pPr>
        <w:spacing w:after="240" w:before="240" w:lineRule="auto"/>
        <w:rPr/>
      </w:pPr>
      <w:r w:rsidDel="00000000" w:rsidR="00000000" w:rsidRPr="00000000">
        <w:rPr>
          <w:rtl w:val="0"/>
        </w:rPr>
        <w:t xml:space="preserve">    X, y = create_synthetic_data(seed=args.seed)</w:t>
      </w:r>
    </w:p>
    <w:p w:rsidR="00000000" w:rsidDel="00000000" w:rsidP="00000000" w:rsidRDefault="00000000" w:rsidRPr="00000000" w14:paraId="000008A4">
      <w:pPr>
        <w:spacing w:after="240" w:before="240" w:lineRule="auto"/>
        <w:rPr/>
      </w:pPr>
      <w:r w:rsidDel="00000000" w:rsidR="00000000" w:rsidRPr="00000000">
        <w:rPr>
          <w:rtl w:val="0"/>
        </w:rPr>
        <w:t xml:space="preserve">    model = SimpleNet()</w:t>
      </w:r>
    </w:p>
    <w:p w:rsidR="00000000" w:rsidDel="00000000" w:rsidP="00000000" w:rsidRDefault="00000000" w:rsidRPr="00000000" w14:paraId="000008A5">
      <w:pPr>
        <w:spacing w:after="240" w:before="240" w:lineRule="auto"/>
        <w:rPr/>
      </w:pPr>
      <w:r w:rsidDel="00000000" w:rsidR="00000000" w:rsidRPr="00000000">
        <w:rPr>
          <w:rtl w:val="0"/>
        </w:rPr>
        <w:t xml:space="preserve">    fl.client.start_numpy_client(</w:t>
      </w:r>
    </w:p>
    <w:p w:rsidR="00000000" w:rsidDel="00000000" w:rsidP="00000000" w:rsidRDefault="00000000" w:rsidRPr="00000000" w14:paraId="000008A6">
      <w:pPr>
        <w:spacing w:after="240" w:before="240" w:lineRule="auto"/>
        <w:rPr/>
      </w:pPr>
      <w:r w:rsidDel="00000000" w:rsidR="00000000" w:rsidRPr="00000000">
        <w:rPr>
          <w:rtl w:val="0"/>
        </w:rPr>
        <w:t xml:space="preserve">        server_address="127.0.0.1:8080",</w:t>
      </w:r>
    </w:p>
    <w:p w:rsidR="00000000" w:rsidDel="00000000" w:rsidP="00000000" w:rsidRDefault="00000000" w:rsidRPr="00000000" w14:paraId="000008A7">
      <w:pPr>
        <w:spacing w:after="240" w:before="240" w:lineRule="auto"/>
        <w:rPr/>
      </w:pPr>
      <w:r w:rsidDel="00000000" w:rsidR="00000000" w:rsidRPr="00000000">
        <w:rPr>
          <w:rtl w:val="0"/>
        </w:rPr>
        <w:t xml:space="preserve">        client=Client(model, X, y, node_id=args.node_id)</w:t>
      </w:r>
    </w:p>
    <w:p w:rsidR="00000000" w:rsidDel="00000000" w:rsidP="00000000" w:rsidRDefault="00000000" w:rsidRPr="00000000" w14:paraId="000008A8">
      <w:pPr>
        <w:spacing w:after="240" w:before="240" w:lineRule="auto"/>
        <w:rPr/>
      </w:pPr>
      <w:r w:rsidDel="00000000" w:rsidR="00000000" w:rsidRPr="00000000">
        <w:rPr>
          <w:rtl w:val="0"/>
        </w:rPr>
        <w:t xml:space="preserve">    )</w:t>
      </w:r>
    </w:p>
    <w:p w:rsidR="00000000" w:rsidDel="00000000" w:rsidP="00000000" w:rsidRDefault="00000000" w:rsidRPr="00000000" w14:paraId="000008A9">
      <w:pPr>
        <w:spacing w:after="240" w:before="240" w:lineRule="auto"/>
        <w:rPr/>
      </w:pPr>
      <w:r w:rsidDel="00000000" w:rsidR="00000000" w:rsidRPr="00000000">
        <w:rPr>
          <w:rtl w:val="0"/>
        </w:rPr>
      </w:r>
    </w:p>
    <w:p w:rsidR="00000000" w:rsidDel="00000000" w:rsidP="00000000" w:rsidRDefault="00000000" w:rsidRPr="00000000" w14:paraId="000008AA">
      <w:pPr>
        <w:pStyle w:val="Heading1"/>
        <w:keepNext w:val="0"/>
        <w:keepLines w:val="0"/>
        <w:spacing w:before="480" w:lineRule="auto"/>
        <w:rPr>
          <w:b w:val="1"/>
          <w:sz w:val="46"/>
          <w:szCs w:val="46"/>
        </w:rPr>
      </w:pPr>
      <w:bookmarkStart w:colFirst="0" w:colLast="0" w:name="_ug909un6hveb" w:id="288"/>
      <w:bookmarkEnd w:id="288"/>
      <w:r w:rsidDel="00000000" w:rsidR="00000000" w:rsidRPr="00000000">
        <w:rPr>
          <w:b w:val="1"/>
          <w:sz w:val="46"/>
          <w:szCs w:val="46"/>
          <w:rtl w:val="0"/>
        </w:rPr>
        <w:t xml:space="preserve">src/train_and_log.py (UPDATED: signing + provenance)</w:t>
      </w:r>
    </w:p>
    <w:p w:rsidR="00000000" w:rsidDel="00000000" w:rsidP="00000000" w:rsidRDefault="00000000" w:rsidRPr="00000000" w14:paraId="000008AB">
      <w:pPr>
        <w:spacing w:after="240" w:before="240" w:lineRule="auto"/>
        <w:rPr/>
      </w:pPr>
      <w:r w:rsidDel="00000000" w:rsidR="00000000" w:rsidRPr="00000000">
        <w:rPr>
          <w:rtl w:val="0"/>
        </w:rPr>
        <w:t xml:space="preserve"># src/train_and_log.py</w:t>
      </w:r>
    </w:p>
    <w:p w:rsidR="00000000" w:rsidDel="00000000" w:rsidP="00000000" w:rsidRDefault="00000000" w:rsidRPr="00000000" w14:paraId="000008AC">
      <w:pPr>
        <w:spacing w:after="240" w:before="240" w:lineRule="auto"/>
        <w:rPr/>
      </w:pPr>
      <w:r w:rsidDel="00000000" w:rsidR="00000000" w:rsidRPr="00000000">
        <w:rPr>
          <w:rtl w:val="0"/>
        </w:rPr>
        <w:t xml:space="preserve"># Logs a toy "model" to MLflow and signs the artifact; adds provenance entry.</w:t>
      </w:r>
    </w:p>
    <w:p w:rsidR="00000000" w:rsidDel="00000000" w:rsidP="00000000" w:rsidRDefault="00000000" w:rsidRPr="00000000" w14:paraId="000008AD">
      <w:pPr>
        <w:spacing w:after="240" w:before="240" w:lineRule="auto"/>
        <w:rPr/>
      </w:pPr>
      <w:r w:rsidDel="00000000" w:rsidR="00000000" w:rsidRPr="00000000">
        <w:rPr>
          <w:rtl w:val="0"/>
        </w:rPr>
      </w:r>
    </w:p>
    <w:p w:rsidR="00000000" w:rsidDel="00000000" w:rsidP="00000000" w:rsidRDefault="00000000" w:rsidRPr="00000000" w14:paraId="000008AE">
      <w:pPr>
        <w:spacing w:after="240" w:before="240" w:lineRule="auto"/>
        <w:rPr/>
      </w:pPr>
      <w:r w:rsidDel="00000000" w:rsidR="00000000" w:rsidRPr="00000000">
        <w:rPr>
          <w:rtl w:val="0"/>
        </w:rPr>
        <w:t xml:space="preserve">import json, numpy as np</w:t>
      </w:r>
    </w:p>
    <w:p w:rsidR="00000000" w:rsidDel="00000000" w:rsidP="00000000" w:rsidRDefault="00000000" w:rsidRPr="00000000" w14:paraId="000008AF">
      <w:pPr>
        <w:spacing w:after="240" w:before="240" w:lineRule="auto"/>
        <w:rPr/>
      </w:pPr>
      <w:r w:rsidDel="00000000" w:rsidR="00000000" w:rsidRPr="00000000">
        <w:rPr>
          <w:rtl w:val="0"/>
        </w:rPr>
        <w:t xml:space="preserve">from pathlib import Path</w:t>
      </w:r>
    </w:p>
    <w:p w:rsidR="00000000" w:rsidDel="00000000" w:rsidP="00000000" w:rsidRDefault="00000000" w:rsidRPr="00000000" w14:paraId="000008B0">
      <w:pPr>
        <w:spacing w:after="240" w:before="240" w:lineRule="auto"/>
        <w:rPr/>
      </w:pPr>
      <w:r w:rsidDel="00000000" w:rsidR="00000000" w:rsidRPr="00000000">
        <w:rPr>
          <w:rtl w:val="0"/>
        </w:rPr>
        <w:t xml:space="preserve">import mlflow, hashlib</w:t>
      </w:r>
    </w:p>
    <w:p w:rsidR="00000000" w:rsidDel="00000000" w:rsidP="00000000" w:rsidRDefault="00000000" w:rsidRPr="00000000" w14:paraId="000008B1">
      <w:pPr>
        <w:spacing w:after="240" w:before="240" w:lineRule="auto"/>
        <w:rPr/>
      </w:pPr>
      <w:r w:rsidDel="00000000" w:rsidR="00000000" w:rsidRPr="00000000">
        <w:rPr>
          <w:rtl w:val="0"/>
        </w:rPr>
      </w:r>
    </w:p>
    <w:p w:rsidR="00000000" w:rsidDel="00000000" w:rsidP="00000000" w:rsidRDefault="00000000" w:rsidRPr="00000000" w14:paraId="000008B2">
      <w:pPr>
        <w:spacing w:after="240" w:before="240" w:lineRule="auto"/>
        <w:rPr/>
      </w:pPr>
      <w:r w:rsidDel="00000000" w:rsidR="00000000" w:rsidRPr="00000000">
        <w:rPr>
          <w:rtl w:val="0"/>
        </w:rPr>
        <w:t xml:space="preserve">from .provenance import append_event</w:t>
      </w:r>
    </w:p>
    <w:p w:rsidR="00000000" w:rsidDel="00000000" w:rsidP="00000000" w:rsidRDefault="00000000" w:rsidRPr="00000000" w14:paraId="000008B3">
      <w:pPr>
        <w:spacing w:after="240" w:before="240" w:lineRule="auto"/>
        <w:rPr/>
      </w:pPr>
      <w:r w:rsidDel="00000000" w:rsidR="00000000" w:rsidRPr="00000000">
        <w:rPr>
          <w:rtl w:val="0"/>
        </w:rPr>
        <w:t xml:space="preserve">from .crypto_utils import sign_bytes</w:t>
      </w:r>
    </w:p>
    <w:p w:rsidR="00000000" w:rsidDel="00000000" w:rsidP="00000000" w:rsidRDefault="00000000" w:rsidRPr="00000000" w14:paraId="000008B4">
      <w:pPr>
        <w:spacing w:after="240" w:before="240" w:lineRule="auto"/>
        <w:rPr/>
      </w:pPr>
      <w:r w:rsidDel="00000000" w:rsidR="00000000" w:rsidRPr="00000000">
        <w:rPr>
          <w:rtl w:val="0"/>
        </w:rPr>
      </w:r>
    </w:p>
    <w:p w:rsidR="00000000" w:rsidDel="00000000" w:rsidP="00000000" w:rsidRDefault="00000000" w:rsidRPr="00000000" w14:paraId="000008B5">
      <w:pPr>
        <w:spacing w:after="240" w:before="240" w:lineRule="auto"/>
        <w:rPr/>
      </w:pPr>
      <w:r w:rsidDel="00000000" w:rsidR="00000000" w:rsidRPr="00000000">
        <w:rPr>
          <w:rtl w:val="0"/>
        </w:rPr>
        <w:t xml:space="preserve">np.random.seed(0)</w:t>
      </w:r>
    </w:p>
    <w:p w:rsidR="00000000" w:rsidDel="00000000" w:rsidP="00000000" w:rsidRDefault="00000000" w:rsidRPr="00000000" w14:paraId="000008B6">
      <w:pPr>
        <w:spacing w:after="240" w:before="240" w:lineRule="auto"/>
        <w:rPr/>
      </w:pPr>
      <w:r w:rsidDel="00000000" w:rsidR="00000000" w:rsidRPr="00000000">
        <w:rPr>
          <w:rtl w:val="0"/>
        </w:rPr>
        <w:t xml:space="preserve">accuracy = float(np.clip(np.random.normal(0.92, 0.02), 0, 1))</w:t>
      </w:r>
    </w:p>
    <w:p w:rsidR="00000000" w:rsidDel="00000000" w:rsidP="00000000" w:rsidRDefault="00000000" w:rsidRPr="00000000" w14:paraId="000008B7">
      <w:pPr>
        <w:spacing w:after="240" w:before="240" w:lineRule="auto"/>
        <w:rPr/>
      </w:pPr>
      <w:r w:rsidDel="00000000" w:rsidR="00000000" w:rsidRPr="00000000">
        <w:rPr>
          <w:rtl w:val="0"/>
        </w:rPr>
        <w:t xml:space="preserve">fpr = float(np.clip(np.random.normal(0.03, 0.01), 0, 1))</w:t>
      </w:r>
    </w:p>
    <w:p w:rsidR="00000000" w:rsidDel="00000000" w:rsidP="00000000" w:rsidRDefault="00000000" w:rsidRPr="00000000" w14:paraId="000008B8">
      <w:pPr>
        <w:spacing w:after="240" w:before="240" w:lineRule="auto"/>
        <w:rPr/>
      </w:pP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mlruns_dir = Path("mlruns")</w:t>
      </w:r>
    </w:p>
    <w:p w:rsidR="00000000" w:rsidDel="00000000" w:rsidP="00000000" w:rsidRDefault="00000000" w:rsidRPr="00000000" w14:paraId="000008BA">
      <w:pPr>
        <w:spacing w:after="240" w:before="240" w:lineRule="auto"/>
        <w:rPr/>
      </w:pPr>
      <w:r w:rsidDel="00000000" w:rsidR="00000000" w:rsidRPr="00000000">
        <w:rPr>
          <w:rtl w:val="0"/>
        </w:rPr>
        <w:t xml:space="preserve">mlruns_dir.mkdir(exist_ok=True)</w:t>
      </w:r>
    </w:p>
    <w:p w:rsidR="00000000" w:rsidDel="00000000" w:rsidP="00000000" w:rsidRDefault="00000000" w:rsidRPr="00000000" w14:paraId="000008BB">
      <w:pPr>
        <w:spacing w:after="240" w:before="240" w:lineRule="auto"/>
        <w:rPr/>
      </w:pPr>
      <w:r w:rsidDel="00000000" w:rsidR="00000000" w:rsidRPr="00000000">
        <w:rPr>
          <w:rtl w:val="0"/>
        </w:rPr>
      </w:r>
    </w:p>
    <w:p w:rsidR="00000000" w:rsidDel="00000000" w:rsidP="00000000" w:rsidRDefault="00000000" w:rsidRPr="00000000" w14:paraId="000008BC">
      <w:pPr>
        <w:spacing w:after="240" w:before="240" w:lineRule="auto"/>
        <w:rPr/>
      </w:pPr>
      <w:r w:rsidDel="00000000" w:rsidR="00000000" w:rsidRPr="00000000">
        <w:rPr>
          <w:rtl w:val="0"/>
        </w:rPr>
        <w:t xml:space="preserve">mlflow.set_tracking_uri("file://" + str(mlruns_dir.absolute()))</w:t>
      </w:r>
    </w:p>
    <w:p w:rsidR="00000000" w:rsidDel="00000000" w:rsidP="00000000" w:rsidRDefault="00000000" w:rsidRPr="00000000" w14:paraId="000008BD">
      <w:pPr>
        <w:spacing w:after="240" w:before="240" w:lineRule="auto"/>
        <w:rPr/>
      </w:pPr>
      <w:r w:rsidDel="00000000" w:rsidR="00000000" w:rsidRPr="00000000">
        <w:rPr>
          <w:rtl w:val="0"/>
        </w:rPr>
        <w:t xml:space="preserve">mlflow.set_experiment("defensive-flower-demo")</w:t>
      </w:r>
    </w:p>
    <w:p w:rsidR="00000000" w:rsidDel="00000000" w:rsidP="00000000" w:rsidRDefault="00000000" w:rsidRPr="00000000" w14:paraId="000008BE">
      <w:pPr>
        <w:spacing w:after="240" w:before="240" w:lineRule="auto"/>
        <w:rPr/>
      </w:pP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rPr>
          <w:rtl w:val="0"/>
        </w:rPr>
        <w:t xml:space="preserve">art_dir = Path("artifacts")</w:t>
      </w:r>
    </w:p>
    <w:p w:rsidR="00000000" w:rsidDel="00000000" w:rsidP="00000000" w:rsidRDefault="00000000" w:rsidRPr="00000000" w14:paraId="000008C0">
      <w:pPr>
        <w:spacing w:after="240" w:before="240" w:lineRule="auto"/>
        <w:rPr/>
      </w:pPr>
      <w:r w:rsidDel="00000000" w:rsidR="00000000" w:rsidRPr="00000000">
        <w:rPr>
          <w:rtl w:val="0"/>
        </w:rPr>
        <w:t xml:space="preserve">art_dir.mkdir(exist_ok=True)</w:t>
      </w:r>
    </w:p>
    <w:p w:rsidR="00000000" w:rsidDel="00000000" w:rsidP="00000000" w:rsidRDefault="00000000" w:rsidRPr="00000000" w14:paraId="000008C1">
      <w:pPr>
        <w:spacing w:after="240" w:before="240" w:lineRule="auto"/>
        <w:rPr/>
      </w:pPr>
      <w:r w:rsidDel="00000000" w:rsidR="00000000" w:rsidRPr="00000000">
        <w:rPr>
          <w:rtl w:val="0"/>
        </w:rPr>
        <w:t xml:space="preserve">model_path = art_dir / "model.json"</w:t>
      </w:r>
    </w:p>
    <w:p w:rsidR="00000000" w:rsidDel="00000000" w:rsidP="00000000" w:rsidRDefault="00000000" w:rsidRPr="00000000" w14:paraId="000008C2">
      <w:pPr>
        <w:spacing w:after="240" w:before="240" w:lineRule="auto"/>
        <w:rPr/>
      </w:pPr>
      <w:r w:rsidDel="00000000" w:rsidR="00000000" w:rsidRPr="00000000">
        <w:rPr>
          <w:rtl w:val="0"/>
        </w:rPr>
      </w:r>
    </w:p>
    <w:p w:rsidR="00000000" w:rsidDel="00000000" w:rsidP="00000000" w:rsidRDefault="00000000" w:rsidRPr="00000000" w14:paraId="000008C3">
      <w:pPr>
        <w:spacing w:after="240" w:before="240" w:lineRule="auto"/>
        <w:rPr/>
      </w:pPr>
      <w:r w:rsidDel="00000000" w:rsidR="00000000" w:rsidRPr="00000000">
        <w:rPr>
          <w:rtl w:val="0"/>
        </w:rPr>
        <w:t xml:space="preserve"># Save a dummy model artifact</w:t>
      </w:r>
    </w:p>
    <w:p w:rsidR="00000000" w:rsidDel="00000000" w:rsidP="00000000" w:rsidRDefault="00000000" w:rsidRPr="00000000" w14:paraId="000008C4">
      <w:pPr>
        <w:spacing w:after="240" w:before="240" w:lineRule="auto"/>
        <w:rPr/>
      </w:pPr>
      <w:r w:rsidDel="00000000" w:rsidR="00000000" w:rsidRPr="00000000">
        <w:rPr>
          <w:rtl w:val="0"/>
        </w:rPr>
        <w:t xml:space="preserve">model_info = {"version": 1, "notes": "toy model, synthetic-only, defensive demo"}</w:t>
      </w:r>
    </w:p>
    <w:p w:rsidR="00000000" w:rsidDel="00000000" w:rsidP="00000000" w:rsidRDefault="00000000" w:rsidRPr="00000000" w14:paraId="000008C5">
      <w:pPr>
        <w:spacing w:after="240" w:before="240" w:lineRule="auto"/>
        <w:rPr/>
      </w:pPr>
      <w:r w:rsidDel="00000000" w:rsidR="00000000" w:rsidRPr="00000000">
        <w:rPr>
          <w:rtl w:val="0"/>
        </w:rPr>
        <w:t xml:space="preserve">model_path.write_text(json.dumps(model_info, indent=2))</w:t>
      </w:r>
    </w:p>
    <w:p w:rsidR="00000000" w:rsidDel="00000000" w:rsidP="00000000" w:rsidRDefault="00000000" w:rsidRPr="00000000" w14:paraId="000008C6">
      <w:pPr>
        <w:spacing w:after="240" w:before="240" w:lineRule="auto"/>
        <w:rPr/>
      </w:pPr>
      <w:r w:rsidDel="00000000" w:rsidR="00000000" w:rsidRPr="00000000">
        <w:rPr>
          <w:rtl w:val="0"/>
        </w:rPr>
      </w:r>
    </w:p>
    <w:p w:rsidR="00000000" w:rsidDel="00000000" w:rsidP="00000000" w:rsidRDefault="00000000" w:rsidRPr="00000000" w14:paraId="000008C7">
      <w:pPr>
        <w:spacing w:after="240" w:before="240" w:lineRule="auto"/>
        <w:rPr/>
      </w:pPr>
      <w:r w:rsidDel="00000000" w:rsidR="00000000" w:rsidRPr="00000000">
        <w:rPr>
          <w:rtl w:val="0"/>
        </w:rPr>
        <w:t xml:space="preserve"># Sign the artifact (content hash + signature)</w:t>
      </w:r>
    </w:p>
    <w:p w:rsidR="00000000" w:rsidDel="00000000" w:rsidP="00000000" w:rsidRDefault="00000000" w:rsidRPr="00000000" w14:paraId="000008C8">
      <w:pPr>
        <w:spacing w:after="240" w:before="240" w:lineRule="auto"/>
        <w:rPr/>
      </w:pPr>
      <w:r w:rsidDel="00000000" w:rsidR="00000000" w:rsidRPr="00000000">
        <w:rPr>
          <w:rtl w:val="0"/>
        </w:rPr>
        <w:t xml:space="preserve">payload = model_path.read_bytes()</w:t>
      </w:r>
    </w:p>
    <w:p w:rsidR="00000000" w:rsidDel="00000000" w:rsidP="00000000" w:rsidRDefault="00000000" w:rsidRPr="00000000" w14:paraId="000008C9">
      <w:pPr>
        <w:spacing w:after="240" w:before="240" w:lineRule="auto"/>
        <w:rPr/>
      </w:pPr>
      <w:r w:rsidDel="00000000" w:rsidR="00000000" w:rsidRPr="00000000">
        <w:rPr>
          <w:rtl w:val="0"/>
        </w:rPr>
        <w:t xml:space="preserve">sha256 = hashlib.sha256(payload).hexdigest()</w:t>
      </w:r>
    </w:p>
    <w:p w:rsidR="00000000" w:rsidDel="00000000" w:rsidP="00000000" w:rsidRDefault="00000000" w:rsidRPr="00000000" w14:paraId="000008CA">
      <w:pPr>
        <w:spacing w:after="240" w:before="240" w:lineRule="auto"/>
        <w:rPr/>
      </w:pPr>
      <w:r w:rsidDel="00000000" w:rsidR="00000000" w:rsidRPr="00000000">
        <w:rPr>
          <w:rtl w:val="0"/>
        </w:rPr>
        <w:t xml:space="preserve">sig_hex = sign_bytes(payload).hex()</w:t>
      </w:r>
    </w:p>
    <w:p w:rsidR="00000000" w:rsidDel="00000000" w:rsidP="00000000" w:rsidRDefault="00000000" w:rsidRPr="00000000" w14:paraId="000008CB">
      <w:pPr>
        <w:spacing w:after="240" w:before="240" w:lineRule="auto"/>
        <w:rPr/>
      </w:pPr>
      <w:r w:rsidDel="00000000" w:rsidR="00000000" w:rsidRPr="00000000">
        <w:rPr>
          <w:rtl w:val="0"/>
        </w:rPr>
      </w:r>
    </w:p>
    <w:p w:rsidR="00000000" w:rsidDel="00000000" w:rsidP="00000000" w:rsidRDefault="00000000" w:rsidRPr="00000000" w14:paraId="000008CC">
      <w:pPr>
        <w:spacing w:after="240" w:before="240" w:lineRule="auto"/>
        <w:rPr/>
      </w:pPr>
      <w:r w:rsidDel="00000000" w:rsidR="00000000" w:rsidRPr="00000000">
        <w:rPr>
          <w:rtl w:val="0"/>
        </w:rPr>
        <w:t xml:space="preserve">with mlflow.start_run(run_name="toy_training_run"):</w:t>
      </w:r>
    </w:p>
    <w:p w:rsidR="00000000" w:rsidDel="00000000" w:rsidP="00000000" w:rsidRDefault="00000000" w:rsidRPr="00000000" w14:paraId="000008CD">
      <w:pPr>
        <w:spacing w:after="240" w:before="240" w:lineRule="auto"/>
        <w:rPr/>
      </w:pPr>
      <w:r w:rsidDel="00000000" w:rsidR="00000000" w:rsidRPr="00000000">
        <w:rPr>
          <w:rtl w:val="0"/>
        </w:rPr>
        <w:t xml:space="preserve">    mlflow.log_metric("accuracy", accuracy)</w:t>
      </w:r>
    </w:p>
    <w:p w:rsidR="00000000" w:rsidDel="00000000" w:rsidP="00000000" w:rsidRDefault="00000000" w:rsidRPr="00000000" w14:paraId="000008CE">
      <w:pPr>
        <w:spacing w:after="240" w:before="240" w:lineRule="auto"/>
        <w:rPr/>
      </w:pPr>
      <w:r w:rsidDel="00000000" w:rsidR="00000000" w:rsidRPr="00000000">
        <w:rPr>
          <w:rtl w:val="0"/>
        </w:rPr>
        <w:t xml:space="preserve">    mlflow.log_metric("false_positive_rate", fpr)</w:t>
      </w:r>
    </w:p>
    <w:p w:rsidR="00000000" w:rsidDel="00000000" w:rsidP="00000000" w:rsidRDefault="00000000" w:rsidRPr="00000000" w14:paraId="000008CF">
      <w:pPr>
        <w:spacing w:after="240" w:before="240" w:lineRule="auto"/>
        <w:rPr/>
      </w:pPr>
      <w:r w:rsidDel="00000000" w:rsidR="00000000" w:rsidRPr="00000000">
        <w:rPr>
          <w:rtl w:val="0"/>
        </w:rPr>
        <w:t xml:space="preserve">    mlflow.log_artifact(str(model_path))</w:t>
      </w:r>
    </w:p>
    <w:p w:rsidR="00000000" w:rsidDel="00000000" w:rsidP="00000000" w:rsidRDefault="00000000" w:rsidRPr="00000000" w14:paraId="000008D0">
      <w:pPr>
        <w:spacing w:after="240" w:before="240" w:lineRule="auto"/>
        <w:rPr/>
      </w:pPr>
      <w:r w:rsidDel="00000000" w:rsidR="00000000" w:rsidRPr="00000000">
        <w:rPr>
          <w:rtl w:val="0"/>
        </w:rPr>
        <w:t xml:space="preserve">    # Log signature metadata as an MLflow param or artifact</w:t>
      </w:r>
    </w:p>
    <w:p w:rsidR="00000000" w:rsidDel="00000000" w:rsidP="00000000" w:rsidRDefault="00000000" w:rsidRPr="00000000" w14:paraId="000008D1">
      <w:pPr>
        <w:spacing w:after="240" w:before="240" w:lineRule="auto"/>
        <w:rPr/>
      </w:pPr>
      <w:r w:rsidDel="00000000" w:rsidR="00000000" w:rsidRPr="00000000">
        <w:rPr>
          <w:rtl w:val="0"/>
        </w:rPr>
        <w:t xml:space="preserve">    sig_meta = {"sha256": sha256, "sig_ed25519_hex": sig_hex, "schema": "artifact-signature-v1"}</w:t>
      </w:r>
    </w:p>
    <w:p w:rsidR="00000000" w:rsidDel="00000000" w:rsidP="00000000" w:rsidRDefault="00000000" w:rsidRPr="00000000" w14:paraId="000008D2">
      <w:pPr>
        <w:spacing w:after="240" w:before="240" w:lineRule="auto"/>
        <w:rPr/>
      </w:pPr>
      <w:r w:rsidDel="00000000" w:rsidR="00000000" w:rsidRPr="00000000">
        <w:rPr>
          <w:rtl w:val="0"/>
        </w:rPr>
        <w:t xml:space="preserve">    (art_dir / "model.signature.json").write_text(json.dumps(sig_meta, indent=2))</w:t>
      </w:r>
    </w:p>
    <w:p w:rsidR="00000000" w:rsidDel="00000000" w:rsidP="00000000" w:rsidRDefault="00000000" w:rsidRPr="00000000" w14:paraId="000008D3">
      <w:pPr>
        <w:spacing w:after="240" w:before="240" w:lineRule="auto"/>
        <w:rPr/>
      </w:pPr>
      <w:r w:rsidDel="00000000" w:rsidR="00000000" w:rsidRPr="00000000">
        <w:rPr>
          <w:rtl w:val="0"/>
        </w:rPr>
        <w:t xml:space="preserve">    mlflow.log_artifact(str(art_dir / "model.signature.json"))</w:t>
      </w:r>
    </w:p>
    <w:p w:rsidR="00000000" w:rsidDel="00000000" w:rsidP="00000000" w:rsidRDefault="00000000" w:rsidRPr="00000000" w14:paraId="000008D4">
      <w:pPr>
        <w:spacing w:after="240" w:before="240" w:lineRule="auto"/>
        <w:rPr/>
      </w:pPr>
      <w:r w:rsidDel="00000000" w:rsidR="00000000" w:rsidRPr="00000000">
        <w:rPr>
          <w:rtl w:val="0"/>
        </w:rPr>
      </w:r>
    </w:p>
    <w:p w:rsidR="00000000" w:rsidDel="00000000" w:rsidP="00000000" w:rsidRDefault="00000000" w:rsidRPr="00000000" w14:paraId="000008D5">
      <w:pPr>
        <w:spacing w:after="240" w:before="240" w:lineRule="auto"/>
        <w:rPr/>
      </w:pPr>
      <w:r w:rsidDel="00000000" w:rsidR="00000000" w:rsidRPr="00000000">
        <w:rPr>
          <w:rtl w:val="0"/>
        </w:rPr>
        <w:t xml:space="preserve"># Append to provenance log</w:t>
      </w:r>
    </w:p>
    <w:p w:rsidR="00000000" w:rsidDel="00000000" w:rsidP="00000000" w:rsidRDefault="00000000" w:rsidRPr="00000000" w14:paraId="000008D6">
      <w:pPr>
        <w:spacing w:after="240" w:before="240" w:lineRule="auto"/>
        <w:rPr/>
      </w:pPr>
      <w:r w:rsidDel="00000000" w:rsidR="00000000" w:rsidRPr="00000000">
        <w:rPr>
          <w:rtl w:val="0"/>
        </w:rPr>
        <w:t xml:space="preserve">append_event({</w:t>
      </w:r>
    </w:p>
    <w:p w:rsidR="00000000" w:rsidDel="00000000" w:rsidP="00000000" w:rsidRDefault="00000000" w:rsidRPr="00000000" w14:paraId="000008D7">
      <w:pPr>
        <w:spacing w:after="240" w:before="240" w:lineRule="auto"/>
        <w:rPr/>
      </w:pPr>
      <w:r w:rsidDel="00000000" w:rsidR="00000000" w:rsidRPr="00000000">
        <w:rPr>
          <w:rtl w:val="0"/>
        </w:rPr>
        <w:t xml:space="preserve">    "type": "artifact_created",</w:t>
      </w:r>
    </w:p>
    <w:p w:rsidR="00000000" w:rsidDel="00000000" w:rsidP="00000000" w:rsidRDefault="00000000" w:rsidRPr="00000000" w14:paraId="000008D8">
      <w:pPr>
        <w:spacing w:after="240" w:before="240" w:lineRule="auto"/>
        <w:rPr/>
      </w:pPr>
      <w:r w:rsidDel="00000000" w:rsidR="00000000" w:rsidRPr="00000000">
        <w:rPr>
          <w:rtl w:val="0"/>
        </w:rPr>
        <w:t xml:space="preserve">    "artifact": "model.json",</w:t>
      </w:r>
    </w:p>
    <w:p w:rsidR="00000000" w:rsidDel="00000000" w:rsidP="00000000" w:rsidRDefault="00000000" w:rsidRPr="00000000" w14:paraId="000008D9">
      <w:pPr>
        <w:spacing w:after="240" w:before="240" w:lineRule="auto"/>
        <w:rPr/>
      </w:pPr>
      <w:r w:rsidDel="00000000" w:rsidR="00000000" w:rsidRPr="00000000">
        <w:rPr>
          <w:rtl w:val="0"/>
        </w:rPr>
        <w:t xml:space="preserve">    "sha256": sha256,</w:t>
      </w:r>
    </w:p>
    <w:p w:rsidR="00000000" w:rsidDel="00000000" w:rsidP="00000000" w:rsidRDefault="00000000" w:rsidRPr="00000000" w14:paraId="000008DA">
      <w:pPr>
        <w:spacing w:after="240" w:before="240" w:lineRule="auto"/>
        <w:rPr/>
      </w:pPr>
      <w:r w:rsidDel="00000000" w:rsidR="00000000" w:rsidRPr="00000000">
        <w:rPr>
          <w:rtl w:val="0"/>
        </w:rPr>
        <w:t xml:space="preserve">    "metrics": {"accuracy": accuracy, "false_positive_rate": fpr},</w:t>
      </w:r>
    </w:p>
    <w:p w:rsidR="00000000" w:rsidDel="00000000" w:rsidP="00000000" w:rsidRDefault="00000000" w:rsidRPr="00000000" w14:paraId="000008DB">
      <w:pPr>
        <w:spacing w:after="240" w:before="240" w:lineRule="auto"/>
        <w:rPr/>
      </w:pPr>
      <w:r w:rsidDel="00000000" w:rsidR="00000000" w:rsidRPr="00000000">
        <w:rPr>
          <w:rtl w:val="0"/>
        </w:rPr>
        <w:t xml:space="preserve">})</w:t>
      </w:r>
    </w:p>
    <w:p w:rsidR="00000000" w:rsidDel="00000000" w:rsidP="00000000" w:rsidRDefault="00000000" w:rsidRPr="00000000" w14:paraId="000008DC">
      <w:pPr>
        <w:spacing w:after="240" w:before="240" w:lineRule="auto"/>
        <w:rPr/>
      </w:pPr>
      <w:r w:rsidDel="00000000" w:rsidR="00000000" w:rsidRPr="00000000">
        <w:rPr>
          <w:rtl w:val="0"/>
        </w:rPr>
        <w:t xml:space="preserve">print("Logged to MLflow with signature. Metrics:", {"accuracy": accuracy, "false_positive_rate": fpr})</w:t>
      </w:r>
    </w:p>
    <w:p w:rsidR="00000000" w:rsidDel="00000000" w:rsidP="00000000" w:rsidRDefault="00000000" w:rsidRPr="00000000" w14:paraId="000008DD">
      <w:pPr>
        <w:spacing w:after="240" w:before="240" w:lineRule="auto"/>
        <w:rPr/>
      </w:pPr>
      <w:r w:rsidDel="00000000" w:rsidR="00000000" w:rsidRPr="00000000">
        <w:rPr>
          <w:rtl w:val="0"/>
        </w:rPr>
      </w:r>
    </w:p>
    <w:p w:rsidR="00000000" w:rsidDel="00000000" w:rsidP="00000000" w:rsidRDefault="00000000" w:rsidRPr="00000000" w14:paraId="000008DE">
      <w:pPr>
        <w:pStyle w:val="Heading1"/>
        <w:keepNext w:val="0"/>
        <w:keepLines w:val="0"/>
        <w:spacing w:before="480" w:lineRule="auto"/>
        <w:rPr>
          <w:b w:val="1"/>
          <w:sz w:val="46"/>
          <w:szCs w:val="46"/>
        </w:rPr>
      </w:pPr>
      <w:bookmarkStart w:colFirst="0" w:colLast="0" w:name="_gtoxu9onu5np" w:id="289"/>
      <w:bookmarkEnd w:id="289"/>
      <w:r w:rsidDel="00000000" w:rsidR="00000000" w:rsidRPr="00000000">
        <w:rPr>
          <w:b w:val="1"/>
          <w:sz w:val="46"/>
          <w:szCs w:val="46"/>
          <w:rtl w:val="0"/>
        </w:rPr>
        <w:t xml:space="preserve">k8s/namespace.yaml</w:t>
      </w:r>
    </w:p>
    <w:p w:rsidR="00000000" w:rsidDel="00000000" w:rsidP="00000000" w:rsidRDefault="00000000" w:rsidRPr="00000000" w14:paraId="000008DF">
      <w:pPr>
        <w:spacing w:after="240" w:before="240" w:lineRule="auto"/>
        <w:rPr/>
      </w:pPr>
      <w:r w:rsidDel="00000000" w:rsidR="00000000" w:rsidRPr="00000000">
        <w:rPr>
          <w:rtl w:val="0"/>
        </w:rPr>
        <w:t xml:space="preserve">apiVersion: v1</w:t>
      </w:r>
    </w:p>
    <w:p w:rsidR="00000000" w:rsidDel="00000000" w:rsidP="00000000" w:rsidRDefault="00000000" w:rsidRPr="00000000" w14:paraId="000008E0">
      <w:pPr>
        <w:spacing w:after="240" w:before="240" w:lineRule="auto"/>
        <w:rPr/>
      </w:pPr>
      <w:r w:rsidDel="00000000" w:rsidR="00000000" w:rsidRPr="00000000">
        <w:rPr>
          <w:rtl w:val="0"/>
        </w:rPr>
        <w:t xml:space="preserve">kind: Namespace</w:t>
      </w:r>
    </w:p>
    <w:p w:rsidR="00000000" w:rsidDel="00000000" w:rsidP="00000000" w:rsidRDefault="00000000" w:rsidRPr="00000000" w14:paraId="000008E1">
      <w:pPr>
        <w:spacing w:after="240" w:before="240" w:lineRule="auto"/>
        <w:rPr/>
      </w:pPr>
      <w:r w:rsidDel="00000000" w:rsidR="00000000" w:rsidRPr="00000000">
        <w:rPr>
          <w:rtl w:val="0"/>
        </w:rPr>
        <w:t xml:space="preserve">metadata:</w:t>
      </w:r>
    </w:p>
    <w:p w:rsidR="00000000" w:rsidDel="00000000" w:rsidP="00000000" w:rsidRDefault="00000000" w:rsidRPr="00000000" w14:paraId="000008E2">
      <w:pPr>
        <w:spacing w:after="240" w:before="240" w:lineRule="auto"/>
        <w:rPr/>
      </w:pPr>
      <w:r w:rsidDel="00000000" w:rsidR="00000000" w:rsidRPr="00000000">
        <w:rPr>
          <w:rtl w:val="0"/>
        </w:rPr>
        <w:t xml:space="preserve">  name: defensive-fl</w:t>
      </w:r>
    </w:p>
    <w:p w:rsidR="00000000" w:rsidDel="00000000" w:rsidP="00000000" w:rsidRDefault="00000000" w:rsidRPr="00000000" w14:paraId="000008E3">
      <w:pPr>
        <w:spacing w:after="240" w:before="240" w:lineRule="auto"/>
        <w:rPr/>
      </w:pPr>
      <w:r w:rsidDel="00000000" w:rsidR="00000000" w:rsidRPr="00000000">
        <w:rPr>
          <w:rtl w:val="0"/>
        </w:rPr>
      </w:r>
    </w:p>
    <w:p w:rsidR="00000000" w:rsidDel="00000000" w:rsidP="00000000" w:rsidRDefault="00000000" w:rsidRPr="00000000" w14:paraId="000008E4">
      <w:pPr>
        <w:pStyle w:val="Heading1"/>
        <w:keepNext w:val="0"/>
        <w:keepLines w:val="0"/>
        <w:spacing w:before="480" w:lineRule="auto"/>
        <w:rPr>
          <w:b w:val="1"/>
          <w:sz w:val="46"/>
          <w:szCs w:val="46"/>
        </w:rPr>
      </w:pPr>
      <w:bookmarkStart w:colFirst="0" w:colLast="0" w:name="_hs6o0as2c6f" w:id="290"/>
      <w:bookmarkEnd w:id="290"/>
      <w:r w:rsidDel="00000000" w:rsidR="00000000" w:rsidRPr="00000000">
        <w:rPr>
          <w:b w:val="1"/>
          <w:sz w:val="46"/>
          <w:szCs w:val="46"/>
          <w:rtl w:val="0"/>
        </w:rPr>
        <w:t xml:space="preserve">.github/workflows/ci.yml (optional deps tweak)</w:t>
      </w:r>
    </w:p>
    <w:p w:rsidR="00000000" w:rsidDel="00000000" w:rsidP="00000000" w:rsidRDefault="00000000" w:rsidRPr="00000000" w14:paraId="000008E5">
      <w:pPr>
        <w:spacing w:after="240" w:before="240" w:lineRule="auto"/>
        <w:rPr/>
      </w:pPr>
      <w:r w:rsidDel="00000000" w:rsidR="00000000" w:rsidRPr="00000000">
        <w:rPr>
          <w:rtl w:val="0"/>
        </w:rPr>
      </w:r>
    </w:p>
    <w:p w:rsidR="00000000" w:rsidDel="00000000" w:rsidP="00000000" w:rsidRDefault="00000000" w:rsidRPr="00000000" w14:paraId="000008E6">
      <w:pPr>
        <w:spacing w:after="240" w:before="240" w:lineRule="auto"/>
        <w:rPr/>
      </w:pPr>
      <w:r w:rsidDel="00000000" w:rsidR="00000000" w:rsidRPr="00000000">
        <w:rPr>
          <w:rtl w:val="0"/>
        </w:rPr>
        <w:t xml:space="preserve">     - name: Install deps</w:t>
      </w:r>
    </w:p>
    <w:p w:rsidR="00000000" w:rsidDel="00000000" w:rsidP="00000000" w:rsidRDefault="00000000" w:rsidRPr="00000000" w14:paraId="000008E7">
      <w:pPr>
        <w:spacing w:after="240" w:before="240" w:lineRule="auto"/>
        <w:rPr/>
      </w:pPr>
      <w:r w:rsidDel="00000000" w:rsidR="00000000" w:rsidRPr="00000000">
        <w:rPr>
          <w:rtl w:val="0"/>
        </w:rPr>
        <w:t xml:space="preserve">        run: |</w:t>
      </w:r>
    </w:p>
    <w:p w:rsidR="00000000" w:rsidDel="00000000" w:rsidP="00000000" w:rsidRDefault="00000000" w:rsidRPr="00000000" w14:paraId="000008E8">
      <w:pPr>
        <w:spacing w:after="240" w:before="240" w:lineRule="auto"/>
        <w:rPr/>
      </w:pPr>
      <w:r w:rsidDel="00000000" w:rsidR="00000000" w:rsidRPr="00000000">
        <w:rPr>
          <w:rtl w:val="0"/>
        </w:rPr>
        <w:t xml:space="preserve">          python -m pip install --upgrade pip</w:t>
      </w:r>
    </w:p>
    <w:p w:rsidR="00000000" w:rsidDel="00000000" w:rsidP="00000000" w:rsidRDefault="00000000" w:rsidRPr="00000000" w14:paraId="000008E9">
      <w:pPr>
        <w:spacing w:after="240" w:before="240" w:lineRule="auto"/>
        <w:rPr/>
      </w:pPr>
      <w:r w:rsidDel="00000000" w:rsidR="00000000" w:rsidRPr="00000000">
        <w:rPr>
          <w:rtl w:val="0"/>
        </w:rPr>
        <w:t xml:space="preserve">          pip install flwr torch numpy mlflow opacus cryptography</w:t>
      </w:r>
    </w:p>
    <w:p w:rsidR="00000000" w:rsidDel="00000000" w:rsidP="00000000" w:rsidRDefault="00000000" w:rsidRPr="00000000" w14:paraId="000008EA">
      <w:pPr>
        <w:pStyle w:val="Heading1"/>
        <w:keepNext w:val="0"/>
        <w:keepLines w:val="0"/>
        <w:spacing w:before="480" w:lineRule="auto"/>
        <w:rPr>
          <w:b w:val="1"/>
          <w:sz w:val="46"/>
          <w:szCs w:val="46"/>
        </w:rPr>
      </w:pPr>
      <w:bookmarkStart w:colFirst="0" w:colLast="0" w:name="_k5zscxw502qg" w:id="291"/>
      <w:bookmarkEnd w:id="291"/>
      <w:r w:rsidDel="00000000" w:rsidR="00000000" w:rsidRPr="00000000">
        <w:rPr>
          <w:b w:val="1"/>
          <w:sz w:val="46"/>
          <w:szCs w:val="46"/>
          <w:rtl w:val="0"/>
        </w:rPr>
        <w:t xml:space="preserve">k8s/server-configmap.yaml</w:t>
      </w:r>
    </w:p>
    <w:p w:rsidR="00000000" w:rsidDel="00000000" w:rsidP="00000000" w:rsidRDefault="00000000" w:rsidRPr="00000000" w14:paraId="000008EB">
      <w:pPr>
        <w:spacing w:after="240" w:before="240" w:lineRule="auto"/>
        <w:rPr/>
      </w:pPr>
      <w:r w:rsidDel="00000000" w:rsidR="00000000" w:rsidRPr="00000000">
        <w:rPr>
          <w:rtl w:val="0"/>
        </w:rPr>
        <w:t xml:space="preserve">apiVersion: v1</w:t>
      </w:r>
    </w:p>
    <w:p w:rsidR="00000000" w:rsidDel="00000000" w:rsidP="00000000" w:rsidRDefault="00000000" w:rsidRPr="00000000" w14:paraId="000008EC">
      <w:pPr>
        <w:spacing w:after="240" w:before="240" w:lineRule="auto"/>
        <w:rPr/>
      </w:pPr>
      <w:r w:rsidDel="00000000" w:rsidR="00000000" w:rsidRPr="00000000">
        <w:rPr>
          <w:rtl w:val="0"/>
        </w:rPr>
        <w:t xml:space="preserve">kind: ConfigMap</w:t>
      </w:r>
    </w:p>
    <w:p w:rsidR="00000000" w:rsidDel="00000000" w:rsidP="00000000" w:rsidRDefault="00000000" w:rsidRPr="00000000" w14:paraId="000008ED">
      <w:pPr>
        <w:spacing w:after="240" w:before="240" w:lineRule="auto"/>
        <w:rPr/>
      </w:pPr>
      <w:r w:rsidDel="00000000" w:rsidR="00000000" w:rsidRPr="00000000">
        <w:rPr>
          <w:rtl w:val="0"/>
        </w:rPr>
        <w:t xml:space="preserve">metadata:</w:t>
      </w:r>
    </w:p>
    <w:p w:rsidR="00000000" w:rsidDel="00000000" w:rsidP="00000000" w:rsidRDefault="00000000" w:rsidRPr="00000000" w14:paraId="000008EE">
      <w:pPr>
        <w:spacing w:after="240" w:before="240" w:lineRule="auto"/>
        <w:rPr/>
      </w:pPr>
      <w:r w:rsidDel="00000000" w:rsidR="00000000" w:rsidRPr="00000000">
        <w:rPr>
          <w:rtl w:val="0"/>
        </w:rPr>
        <w:t xml:space="preserve">  name: server-code</w:t>
      </w:r>
    </w:p>
    <w:p w:rsidR="00000000" w:rsidDel="00000000" w:rsidP="00000000" w:rsidRDefault="00000000" w:rsidRPr="00000000" w14:paraId="000008EF">
      <w:pPr>
        <w:spacing w:after="240" w:before="240" w:lineRule="auto"/>
        <w:rPr/>
      </w:pPr>
      <w:r w:rsidDel="00000000" w:rsidR="00000000" w:rsidRPr="00000000">
        <w:rPr>
          <w:rtl w:val="0"/>
        </w:rPr>
        <w:t xml:space="preserve">  namespace: defensive-fl</w:t>
      </w:r>
    </w:p>
    <w:p w:rsidR="00000000" w:rsidDel="00000000" w:rsidP="00000000" w:rsidRDefault="00000000" w:rsidRPr="00000000" w14:paraId="000008F0">
      <w:pPr>
        <w:spacing w:after="240" w:before="240" w:lineRule="auto"/>
        <w:rPr/>
      </w:pPr>
      <w:r w:rsidDel="00000000" w:rsidR="00000000" w:rsidRPr="00000000">
        <w:rPr>
          <w:rtl w:val="0"/>
        </w:rPr>
        <w:t xml:space="preserve">data:</w:t>
      </w:r>
    </w:p>
    <w:p w:rsidR="00000000" w:rsidDel="00000000" w:rsidP="00000000" w:rsidRDefault="00000000" w:rsidRPr="00000000" w14:paraId="000008F1">
      <w:pPr>
        <w:spacing w:after="240" w:before="240" w:lineRule="auto"/>
        <w:rPr/>
      </w:pPr>
      <w:r w:rsidDel="00000000" w:rsidR="00000000" w:rsidRPr="00000000">
        <w:rPr>
          <w:rtl w:val="0"/>
        </w:rPr>
        <w:t xml:space="preserve">  server.py: |</w:t>
      </w:r>
    </w:p>
    <w:p w:rsidR="00000000" w:rsidDel="00000000" w:rsidP="00000000" w:rsidRDefault="00000000" w:rsidRPr="00000000" w14:paraId="000008F2">
      <w:pPr>
        <w:spacing w:after="240" w:before="240" w:lineRule="auto"/>
        <w:rPr/>
      </w:pPr>
      <w:r w:rsidDel="00000000" w:rsidR="00000000" w:rsidRPr="00000000">
        <w:rPr>
          <w:rtl w:val="0"/>
        </w:rPr>
        <w:t xml:space="preserve">    import flwr as fl</w:t>
      </w:r>
    </w:p>
    <w:p w:rsidR="00000000" w:rsidDel="00000000" w:rsidP="00000000" w:rsidRDefault="00000000" w:rsidRPr="00000000" w14:paraId="000008F3">
      <w:pPr>
        <w:spacing w:after="240" w:before="240" w:lineRule="auto"/>
        <w:rPr/>
      </w:pPr>
      <w:r w:rsidDel="00000000" w:rsidR="00000000" w:rsidRPr="00000000">
        <w:rPr>
          <w:rtl w:val="0"/>
        </w:rPr>
        <w:t xml:space="preserve">    from flwr.server.strategy import FedAvg</w:t>
      </w:r>
    </w:p>
    <w:p w:rsidR="00000000" w:rsidDel="00000000" w:rsidP="00000000" w:rsidRDefault="00000000" w:rsidRPr="00000000" w14:paraId="000008F4">
      <w:pPr>
        <w:spacing w:after="240" w:before="240" w:lineRule="auto"/>
        <w:rPr/>
      </w:pPr>
      <w:r w:rsidDel="00000000" w:rsidR="00000000" w:rsidRPr="00000000">
        <w:rPr>
          <w:rtl w:val="0"/>
        </w:rPr>
        <w:t xml:space="preserve">    def main():</w:t>
      </w:r>
    </w:p>
    <w:p w:rsidR="00000000" w:rsidDel="00000000" w:rsidP="00000000" w:rsidRDefault="00000000" w:rsidRPr="00000000" w14:paraId="000008F5">
      <w:pPr>
        <w:spacing w:after="240" w:before="240" w:lineRule="auto"/>
        <w:rPr/>
      </w:pPr>
      <w:r w:rsidDel="00000000" w:rsidR="00000000" w:rsidRPr="00000000">
        <w:rPr>
          <w:rtl w:val="0"/>
        </w:rPr>
        <w:t xml:space="preserve">        strategy = FedAvg(min_available_clients=2)</w:t>
      </w:r>
    </w:p>
    <w:p w:rsidR="00000000" w:rsidDel="00000000" w:rsidP="00000000" w:rsidRDefault="00000000" w:rsidRPr="00000000" w14:paraId="000008F6">
      <w:pPr>
        <w:spacing w:after="240" w:before="240" w:lineRule="auto"/>
        <w:rPr/>
      </w:pPr>
      <w:r w:rsidDel="00000000" w:rsidR="00000000" w:rsidRPr="00000000">
        <w:rPr>
          <w:rtl w:val="0"/>
        </w:rPr>
        <w:t xml:space="preserve">        fl.server.start_server(server_address="0.0.0.0:8080", strategy=strategy, config={"num_rounds": 3})</w:t>
      </w:r>
    </w:p>
    <w:p w:rsidR="00000000" w:rsidDel="00000000" w:rsidP="00000000" w:rsidRDefault="00000000" w:rsidRPr="00000000" w14:paraId="000008F7">
      <w:pPr>
        <w:spacing w:after="240" w:before="240" w:lineRule="auto"/>
        <w:rPr/>
      </w:pPr>
      <w:r w:rsidDel="00000000" w:rsidR="00000000" w:rsidRPr="00000000">
        <w:rPr>
          <w:rtl w:val="0"/>
        </w:rPr>
        <w:t xml:space="preserve">    if __name__ == "__main__":</w:t>
      </w:r>
    </w:p>
    <w:p w:rsidR="00000000" w:rsidDel="00000000" w:rsidP="00000000" w:rsidRDefault="00000000" w:rsidRPr="00000000" w14:paraId="000008F8">
      <w:pPr>
        <w:spacing w:after="240" w:before="240" w:lineRule="auto"/>
        <w:rPr/>
      </w:pPr>
      <w:r w:rsidDel="00000000" w:rsidR="00000000" w:rsidRPr="00000000">
        <w:rPr>
          <w:rtl w:val="0"/>
        </w:rPr>
        <w:t xml:space="preserve">        main()</w:t>
      </w:r>
    </w:p>
    <w:p w:rsidR="00000000" w:rsidDel="00000000" w:rsidP="00000000" w:rsidRDefault="00000000" w:rsidRPr="00000000" w14:paraId="000008F9">
      <w:pPr>
        <w:spacing w:after="240" w:before="240" w:lineRule="auto"/>
        <w:rPr/>
      </w:pPr>
      <w:r w:rsidDel="00000000" w:rsidR="00000000" w:rsidRPr="00000000">
        <w:rPr>
          <w:rtl w:val="0"/>
        </w:rPr>
      </w:r>
    </w:p>
    <w:p w:rsidR="00000000" w:rsidDel="00000000" w:rsidP="00000000" w:rsidRDefault="00000000" w:rsidRPr="00000000" w14:paraId="000008FA">
      <w:pPr>
        <w:pStyle w:val="Heading1"/>
        <w:keepNext w:val="0"/>
        <w:keepLines w:val="0"/>
        <w:spacing w:before="480" w:lineRule="auto"/>
        <w:rPr>
          <w:b w:val="1"/>
          <w:sz w:val="46"/>
          <w:szCs w:val="46"/>
        </w:rPr>
      </w:pPr>
      <w:bookmarkStart w:colFirst="0" w:colLast="0" w:name="_65hrtdn3kww9" w:id="292"/>
      <w:bookmarkEnd w:id="292"/>
      <w:r w:rsidDel="00000000" w:rsidR="00000000" w:rsidRPr="00000000">
        <w:rPr>
          <w:b w:val="1"/>
          <w:sz w:val="46"/>
          <w:szCs w:val="46"/>
          <w:rtl w:val="0"/>
        </w:rPr>
        <w:t xml:space="preserve">k8s/deployment.yaml</w:t>
      </w:r>
    </w:p>
    <w:p w:rsidR="00000000" w:rsidDel="00000000" w:rsidP="00000000" w:rsidRDefault="00000000" w:rsidRPr="00000000" w14:paraId="000008FB">
      <w:pPr>
        <w:spacing w:after="240" w:before="240" w:lineRule="auto"/>
        <w:rPr/>
      </w:pPr>
      <w:r w:rsidDel="00000000" w:rsidR="00000000" w:rsidRPr="00000000">
        <w:rPr>
          <w:rtl w:val="0"/>
        </w:rPr>
        <w:t xml:space="preserve">apiVersion: apps/v1</w:t>
      </w:r>
    </w:p>
    <w:p w:rsidR="00000000" w:rsidDel="00000000" w:rsidP="00000000" w:rsidRDefault="00000000" w:rsidRPr="00000000" w14:paraId="000008FC">
      <w:pPr>
        <w:spacing w:after="240" w:before="240" w:lineRule="auto"/>
        <w:rPr/>
      </w:pPr>
      <w:r w:rsidDel="00000000" w:rsidR="00000000" w:rsidRPr="00000000">
        <w:rPr>
          <w:rtl w:val="0"/>
        </w:rPr>
        <w:t xml:space="preserve">kind: Deployment</w:t>
      </w:r>
    </w:p>
    <w:p w:rsidR="00000000" w:rsidDel="00000000" w:rsidP="00000000" w:rsidRDefault="00000000" w:rsidRPr="00000000" w14:paraId="000008FD">
      <w:pPr>
        <w:spacing w:after="240" w:before="240" w:lineRule="auto"/>
        <w:rPr/>
      </w:pPr>
      <w:r w:rsidDel="00000000" w:rsidR="00000000" w:rsidRPr="00000000">
        <w:rPr>
          <w:rtl w:val="0"/>
        </w:rPr>
        <w:t xml:space="preserve">metadata:</w:t>
      </w:r>
    </w:p>
    <w:p w:rsidR="00000000" w:rsidDel="00000000" w:rsidP="00000000" w:rsidRDefault="00000000" w:rsidRPr="00000000" w14:paraId="000008FE">
      <w:pPr>
        <w:spacing w:after="240" w:before="240" w:lineRule="auto"/>
        <w:rPr/>
      </w:pPr>
      <w:r w:rsidDel="00000000" w:rsidR="00000000" w:rsidRPr="00000000">
        <w:rPr>
          <w:rtl w:val="0"/>
        </w:rPr>
        <w:t xml:space="preserve">  name: flower-server</w:t>
      </w:r>
    </w:p>
    <w:p w:rsidR="00000000" w:rsidDel="00000000" w:rsidP="00000000" w:rsidRDefault="00000000" w:rsidRPr="00000000" w14:paraId="000008FF">
      <w:pPr>
        <w:spacing w:after="240" w:before="240" w:lineRule="auto"/>
        <w:rPr/>
      </w:pPr>
      <w:r w:rsidDel="00000000" w:rsidR="00000000" w:rsidRPr="00000000">
        <w:rPr>
          <w:rtl w:val="0"/>
        </w:rPr>
        <w:t xml:space="preserve">  namespace: defensive-fl</w:t>
      </w:r>
    </w:p>
    <w:p w:rsidR="00000000" w:rsidDel="00000000" w:rsidP="00000000" w:rsidRDefault="00000000" w:rsidRPr="00000000" w14:paraId="00000900">
      <w:pPr>
        <w:spacing w:after="240" w:before="240" w:lineRule="auto"/>
        <w:rPr/>
      </w:pPr>
      <w:r w:rsidDel="00000000" w:rsidR="00000000" w:rsidRPr="00000000">
        <w:rPr>
          <w:rtl w:val="0"/>
        </w:rPr>
        <w:t xml:space="preserve">spec:</w:t>
      </w:r>
    </w:p>
    <w:p w:rsidR="00000000" w:rsidDel="00000000" w:rsidP="00000000" w:rsidRDefault="00000000" w:rsidRPr="00000000" w14:paraId="00000901">
      <w:pPr>
        <w:spacing w:after="240" w:before="240" w:lineRule="auto"/>
        <w:rPr/>
      </w:pPr>
      <w:r w:rsidDel="00000000" w:rsidR="00000000" w:rsidRPr="00000000">
        <w:rPr>
          <w:rtl w:val="0"/>
        </w:rPr>
        <w:t xml:space="preserve">  replicas: 1</w:t>
      </w:r>
    </w:p>
    <w:p w:rsidR="00000000" w:rsidDel="00000000" w:rsidP="00000000" w:rsidRDefault="00000000" w:rsidRPr="00000000" w14:paraId="00000902">
      <w:pPr>
        <w:spacing w:after="240" w:before="240" w:lineRule="auto"/>
        <w:rPr/>
      </w:pPr>
      <w:r w:rsidDel="00000000" w:rsidR="00000000" w:rsidRPr="00000000">
        <w:rPr>
          <w:rtl w:val="0"/>
        </w:rPr>
        <w:t xml:space="preserve">  selector:</w:t>
      </w:r>
    </w:p>
    <w:p w:rsidR="00000000" w:rsidDel="00000000" w:rsidP="00000000" w:rsidRDefault="00000000" w:rsidRPr="00000000" w14:paraId="00000903">
      <w:pPr>
        <w:spacing w:after="240" w:before="240" w:lineRule="auto"/>
        <w:rPr/>
      </w:pPr>
      <w:r w:rsidDel="00000000" w:rsidR="00000000" w:rsidRPr="00000000">
        <w:rPr>
          <w:rtl w:val="0"/>
        </w:rPr>
        <w:t xml:space="preserve">    matchLabels:</w:t>
      </w:r>
    </w:p>
    <w:p w:rsidR="00000000" w:rsidDel="00000000" w:rsidP="00000000" w:rsidRDefault="00000000" w:rsidRPr="00000000" w14:paraId="00000904">
      <w:pPr>
        <w:spacing w:after="240" w:before="240" w:lineRule="auto"/>
        <w:rPr/>
      </w:pPr>
      <w:r w:rsidDel="00000000" w:rsidR="00000000" w:rsidRPr="00000000">
        <w:rPr>
          <w:rtl w:val="0"/>
        </w:rPr>
        <w:t xml:space="preserve">      app: flower-server</w:t>
      </w:r>
    </w:p>
    <w:p w:rsidR="00000000" w:rsidDel="00000000" w:rsidP="00000000" w:rsidRDefault="00000000" w:rsidRPr="00000000" w14:paraId="00000905">
      <w:pPr>
        <w:spacing w:after="240" w:before="240" w:lineRule="auto"/>
        <w:rPr/>
      </w:pPr>
      <w:r w:rsidDel="00000000" w:rsidR="00000000" w:rsidRPr="00000000">
        <w:rPr>
          <w:rtl w:val="0"/>
        </w:rPr>
        <w:t xml:space="preserve">  template:</w:t>
      </w:r>
    </w:p>
    <w:p w:rsidR="00000000" w:rsidDel="00000000" w:rsidP="00000000" w:rsidRDefault="00000000" w:rsidRPr="00000000" w14:paraId="00000906">
      <w:pPr>
        <w:spacing w:after="240" w:before="240" w:lineRule="auto"/>
        <w:rPr/>
      </w:pPr>
      <w:r w:rsidDel="00000000" w:rsidR="00000000" w:rsidRPr="00000000">
        <w:rPr>
          <w:rtl w:val="0"/>
        </w:rPr>
        <w:t xml:space="preserve">    metadata:</w:t>
      </w:r>
    </w:p>
    <w:p w:rsidR="00000000" w:rsidDel="00000000" w:rsidP="00000000" w:rsidRDefault="00000000" w:rsidRPr="00000000" w14:paraId="00000907">
      <w:pPr>
        <w:spacing w:after="240" w:before="240" w:lineRule="auto"/>
        <w:rPr/>
      </w:pPr>
      <w:r w:rsidDel="00000000" w:rsidR="00000000" w:rsidRPr="00000000">
        <w:rPr>
          <w:rtl w:val="0"/>
        </w:rPr>
        <w:t xml:space="preserve">      labels:</w:t>
      </w:r>
    </w:p>
    <w:p w:rsidR="00000000" w:rsidDel="00000000" w:rsidP="00000000" w:rsidRDefault="00000000" w:rsidRPr="00000000" w14:paraId="00000908">
      <w:pPr>
        <w:spacing w:after="240" w:before="240" w:lineRule="auto"/>
        <w:rPr/>
      </w:pPr>
      <w:r w:rsidDel="00000000" w:rsidR="00000000" w:rsidRPr="00000000">
        <w:rPr>
          <w:rtl w:val="0"/>
        </w:rPr>
        <w:t xml:space="preserve">        app: flower-server</w:t>
      </w:r>
    </w:p>
    <w:p w:rsidR="00000000" w:rsidDel="00000000" w:rsidP="00000000" w:rsidRDefault="00000000" w:rsidRPr="00000000" w14:paraId="00000909">
      <w:pPr>
        <w:spacing w:after="240" w:before="240" w:lineRule="auto"/>
        <w:rPr/>
      </w:pPr>
      <w:r w:rsidDel="00000000" w:rsidR="00000000" w:rsidRPr="00000000">
        <w:rPr>
          <w:rtl w:val="0"/>
        </w:rPr>
        <w:t xml:space="preserve">    spec:</w:t>
      </w:r>
    </w:p>
    <w:p w:rsidR="00000000" w:rsidDel="00000000" w:rsidP="00000000" w:rsidRDefault="00000000" w:rsidRPr="00000000" w14:paraId="0000090A">
      <w:pPr>
        <w:spacing w:after="240" w:before="240" w:lineRule="auto"/>
        <w:rPr/>
      </w:pPr>
      <w:r w:rsidDel="00000000" w:rsidR="00000000" w:rsidRPr="00000000">
        <w:rPr>
          <w:rtl w:val="0"/>
        </w:rPr>
        <w:t xml:space="preserve">      containers:</w:t>
      </w:r>
    </w:p>
    <w:p w:rsidR="00000000" w:rsidDel="00000000" w:rsidP="00000000" w:rsidRDefault="00000000" w:rsidRPr="00000000" w14:paraId="0000090B">
      <w:pPr>
        <w:spacing w:after="240" w:before="240" w:lineRule="auto"/>
        <w:rPr/>
      </w:pPr>
      <w:r w:rsidDel="00000000" w:rsidR="00000000" w:rsidRPr="00000000">
        <w:rPr>
          <w:rtl w:val="0"/>
        </w:rPr>
        <w:t xml:space="preserve">        - name: server</w:t>
      </w:r>
    </w:p>
    <w:p w:rsidR="00000000" w:rsidDel="00000000" w:rsidP="00000000" w:rsidRDefault="00000000" w:rsidRPr="00000000" w14:paraId="0000090C">
      <w:pPr>
        <w:spacing w:after="240" w:before="240" w:lineRule="auto"/>
        <w:rPr/>
      </w:pPr>
      <w:r w:rsidDel="00000000" w:rsidR="00000000" w:rsidRPr="00000000">
        <w:rPr>
          <w:rtl w:val="0"/>
        </w:rPr>
        <w:t xml:space="preserve">          image: python:3.11-slim</w:t>
      </w:r>
    </w:p>
    <w:p w:rsidR="00000000" w:rsidDel="00000000" w:rsidP="00000000" w:rsidRDefault="00000000" w:rsidRPr="00000000" w14:paraId="0000090D">
      <w:pPr>
        <w:spacing w:after="240" w:before="240" w:lineRule="auto"/>
        <w:rPr/>
      </w:pPr>
      <w:r w:rsidDel="00000000" w:rsidR="00000000" w:rsidRPr="00000000">
        <w:rPr>
          <w:rtl w:val="0"/>
        </w:rPr>
        <w:t xml:space="preserve">          command: ["python","/app/server.py"]</w:t>
      </w:r>
    </w:p>
    <w:p w:rsidR="00000000" w:rsidDel="00000000" w:rsidP="00000000" w:rsidRDefault="00000000" w:rsidRPr="00000000" w14:paraId="0000090E">
      <w:pPr>
        <w:spacing w:after="240" w:before="240" w:lineRule="auto"/>
        <w:rPr/>
      </w:pPr>
      <w:r w:rsidDel="00000000" w:rsidR="00000000" w:rsidRPr="00000000">
        <w:rPr>
          <w:rtl w:val="0"/>
        </w:rPr>
        <w:t xml:space="preserve">          ports:</w:t>
      </w:r>
    </w:p>
    <w:p w:rsidR="00000000" w:rsidDel="00000000" w:rsidP="00000000" w:rsidRDefault="00000000" w:rsidRPr="00000000" w14:paraId="0000090F">
      <w:pPr>
        <w:spacing w:after="240" w:before="240" w:lineRule="auto"/>
        <w:rPr/>
      </w:pPr>
      <w:r w:rsidDel="00000000" w:rsidR="00000000" w:rsidRPr="00000000">
        <w:rPr>
          <w:rtl w:val="0"/>
        </w:rPr>
        <w:t xml:space="preserve">            - containerPort: 8080</w:t>
      </w:r>
    </w:p>
    <w:p w:rsidR="00000000" w:rsidDel="00000000" w:rsidP="00000000" w:rsidRDefault="00000000" w:rsidRPr="00000000" w14:paraId="00000910">
      <w:pPr>
        <w:spacing w:after="240" w:before="240" w:lineRule="auto"/>
        <w:rPr/>
      </w:pPr>
      <w:r w:rsidDel="00000000" w:rsidR="00000000" w:rsidRPr="00000000">
        <w:rPr>
          <w:rtl w:val="0"/>
        </w:rPr>
        <w:t xml:space="preserve">          volumeMounts:</w:t>
      </w:r>
    </w:p>
    <w:p w:rsidR="00000000" w:rsidDel="00000000" w:rsidP="00000000" w:rsidRDefault="00000000" w:rsidRPr="00000000" w14:paraId="00000911">
      <w:pPr>
        <w:spacing w:after="240" w:before="240" w:lineRule="auto"/>
        <w:rPr/>
      </w:pPr>
      <w:r w:rsidDel="00000000" w:rsidR="00000000" w:rsidRPr="00000000">
        <w:rPr>
          <w:rtl w:val="0"/>
        </w:rPr>
        <w:t xml:space="preserve">            - name: app</w:t>
      </w:r>
    </w:p>
    <w:p w:rsidR="00000000" w:rsidDel="00000000" w:rsidP="00000000" w:rsidRDefault="00000000" w:rsidRPr="00000000" w14:paraId="00000912">
      <w:pPr>
        <w:spacing w:after="240" w:before="240" w:lineRule="auto"/>
        <w:rPr/>
      </w:pPr>
      <w:r w:rsidDel="00000000" w:rsidR="00000000" w:rsidRPr="00000000">
        <w:rPr>
          <w:rtl w:val="0"/>
        </w:rPr>
        <w:t xml:space="preserve">              mountPath: /app</w:t>
      </w:r>
    </w:p>
    <w:p w:rsidR="00000000" w:rsidDel="00000000" w:rsidP="00000000" w:rsidRDefault="00000000" w:rsidRPr="00000000" w14:paraId="00000913">
      <w:pPr>
        <w:spacing w:after="240" w:before="240" w:lineRule="auto"/>
        <w:rPr/>
      </w:pPr>
      <w:r w:rsidDel="00000000" w:rsidR="00000000" w:rsidRPr="00000000">
        <w:rPr>
          <w:rtl w:val="0"/>
        </w:rPr>
        <w:t xml:space="preserve">      volumes:</w:t>
      </w:r>
    </w:p>
    <w:p w:rsidR="00000000" w:rsidDel="00000000" w:rsidP="00000000" w:rsidRDefault="00000000" w:rsidRPr="00000000" w14:paraId="00000914">
      <w:pPr>
        <w:spacing w:after="240" w:before="240" w:lineRule="auto"/>
        <w:rPr/>
      </w:pPr>
      <w:r w:rsidDel="00000000" w:rsidR="00000000" w:rsidRPr="00000000">
        <w:rPr>
          <w:rtl w:val="0"/>
        </w:rPr>
        <w:t xml:space="preserve">        - name: app</w:t>
      </w:r>
    </w:p>
    <w:p w:rsidR="00000000" w:rsidDel="00000000" w:rsidP="00000000" w:rsidRDefault="00000000" w:rsidRPr="00000000" w14:paraId="00000915">
      <w:pPr>
        <w:spacing w:after="240" w:before="240" w:lineRule="auto"/>
        <w:rPr/>
      </w:pPr>
      <w:r w:rsidDel="00000000" w:rsidR="00000000" w:rsidRPr="00000000">
        <w:rPr>
          <w:rtl w:val="0"/>
        </w:rPr>
        <w:t xml:space="preserve">          configMap:</w:t>
      </w:r>
    </w:p>
    <w:p w:rsidR="00000000" w:rsidDel="00000000" w:rsidP="00000000" w:rsidRDefault="00000000" w:rsidRPr="00000000" w14:paraId="00000916">
      <w:pPr>
        <w:spacing w:after="240" w:before="240" w:lineRule="auto"/>
        <w:rPr/>
      </w:pPr>
      <w:r w:rsidDel="00000000" w:rsidR="00000000" w:rsidRPr="00000000">
        <w:rPr>
          <w:rtl w:val="0"/>
        </w:rPr>
        <w:t xml:space="preserve">            name: server-code</w:t>
      </w:r>
    </w:p>
    <w:p w:rsidR="00000000" w:rsidDel="00000000" w:rsidP="00000000" w:rsidRDefault="00000000" w:rsidRPr="00000000" w14:paraId="00000917">
      <w:pPr>
        <w:spacing w:after="240" w:before="240" w:lineRule="auto"/>
        <w:rPr/>
      </w:pPr>
      <w:r w:rsidDel="00000000" w:rsidR="00000000" w:rsidRPr="00000000">
        <w:rPr>
          <w:rtl w:val="0"/>
        </w:rPr>
        <w:t xml:space="preserve">---</w:t>
      </w:r>
    </w:p>
    <w:p w:rsidR="00000000" w:rsidDel="00000000" w:rsidP="00000000" w:rsidRDefault="00000000" w:rsidRPr="00000000" w14:paraId="00000918">
      <w:pPr>
        <w:spacing w:after="240" w:before="240" w:lineRule="auto"/>
        <w:rPr/>
      </w:pPr>
      <w:r w:rsidDel="00000000" w:rsidR="00000000" w:rsidRPr="00000000">
        <w:rPr>
          <w:rtl w:val="0"/>
        </w:rPr>
        <w:t xml:space="preserve">apiVersion: v1</w:t>
      </w:r>
    </w:p>
    <w:p w:rsidR="00000000" w:rsidDel="00000000" w:rsidP="00000000" w:rsidRDefault="00000000" w:rsidRPr="00000000" w14:paraId="00000919">
      <w:pPr>
        <w:spacing w:after="240" w:before="240" w:lineRule="auto"/>
        <w:rPr/>
      </w:pPr>
      <w:r w:rsidDel="00000000" w:rsidR="00000000" w:rsidRPr="00000000">
        <w:rPr>
          <w:rtl w:val="0"/>
        </w:rPr>
        <w:t xml:space="preserve">kind: Service</w:t>
      </w:r>
    </w:p>
    <w:p w:rsidR="00000000" w:rsidDel="00000000" w:rsidP="00000000" w:rsidRDefault="00000000" w:rsidRPr="00000000" w14:paraId="0000091A">
      <w:pPr>
        <w:spacing w:after="240" w:before="240" w:lineRule="auto"/>
        <w:rPr/>
      </w:pPr>
      <w:r w:rsidDel="00000000" w:rsidR="00000000" w:rsidRPr="00000000">
        <w:rPr>
          <w:rtl w:val="0"/>
        </w:rPr>
        <w:t xml:space="preserve">metadata:</w:t>
      </w:r>
    </w:p>
    <w:p w:rsidR="00000000" w:rsidDel="00000000" w:rsidP="00000000" w:rsidRDefault="00000000" w:rsidRPr="00000000" w14:paraId="0000091B">
      <w:pPr>
        <w:spacing w:after="240" w:before="240" w:lineRule="auto"/>
        <w:rPr/>
      </w:pPr>
      <w:r w:rsidDel="00000000" w:rsidR="00000000" w:rsidRPr="00000000">
        <w:rPr>
          <w:rtl w:val="0"/>
        </w:rPr>
        <w:t xml:space="preserve">  name: flower-server</w:t>
      </w:r>
    </w:p>
    <w:p w:rsidR="00000000" w:rsidDel="00000000" w:rsidP="00000000" w:rsidRDefault="00000000" w:rsidRPr="00000000" w14:paraId="0000091C">
      <w:pPr>
        <w:spacing w:after="240" w:before="240" w:lineRule="auto"/>
        <w:rPr/>
      </w:pPr>
      <w:r w:rsidDel="00000000" w:rsidR="00000000" w:rsidRPr="00000000">
        <w:rPr>
          <w:rtl w:val="0"/>
        </w:rPr>
        <w:t xml:space="preserve">  namespace: defensive-fl</w:t>
      </w:r>
    </w:p>
    <w:p w:rsidR="00000000" w:rsidDel="00000000" w:rsidP="00000000" w:rsidRDefault="00000000" w:rsidRPr="00000000" w14:paraId="0000091D">
      <w:pPr>
        <w:spacing w:after="240" w:before="240" w:lineRule="auto"/>
        <w:rPr/>
      </w:pPr>
      <w:r w:rsidDel="00000000" w:rsidR="00000000" w:rsidRPr="00000000">
        <w:rPr>
          <w:rtl w:val="0"/>
        </w:rPr>
        <w:t xml:space="preserve">spec:</w:t>
      </w:r>
    </w:p>
    <w:p w:rsidR="00000000" w:rsidDel="00000000" w:rsidP="00000000" w:rsidRDefault="00000000" w:rsidRPr="00000000" w14:paraId="0000091E">
      <w:pPr>
        <w:spacing w:after="240" w:before="240" w:lineRule="auto"/>
        <w:rPr/>
      </w:pPr>
      <w:r w:rsidDel="00000000" w:rsidR="00000000" w:rsidRPr="00000000">
        <w:rPr>
          <w:rtl w:val="0"/>
        </w:rPr>
        <w:t xml:space="preserve">  selector:</w:t>
      </w:r>
    </w:p>
    <w:p w:rsidR="00000000" w:rsidDel="00000000" w:rsidP="00000000" w:rsidRDefault="00000000" w:rsidRPr="00000000" w14:paraId="0000091F">
      <w:pPr>
        <w:spacing w:after="240" w:before="240" w:lineRule="auto"/>
        <w:rPr/>
      </w:pPr>
      <w:r w:rsidDel="00000000" w:rsidR="00000000" w:rsidRPr="00000000">
        <w:rPr>
          <w:rtl w:val="0"/>
        </w:rPr>
        <w:t xml:space="preserve">    app: flower-server</w:t>
      </w:r>
    </w:p>
    <w:p w:rsidR="00000000" w:rsidDel="00000000" w:rsidP="00000000" w:rsidRDefault="00000000" w:rsidRPr="00000000" w14:paraId="00000920">
      <w:pPr>
        <w:spacing w:after="240" w:before="240" w:lineRule="auto"/>
        <w:rPr/>
      </w:pPr>
      <w:r w:rsidDel="00000000" w:rsidR="00000000" w:rsidRPr="00000000">
        <w:rPr>
          <w:rtl w:val="0"/>
        </w:rPr>
        <w:t xml:space="preserve">  ports:</w:t>
      </w:r>
    </w:p>
    <w:p w:rsidR="00000000" w:rsidDel="00000000" w:rsidP="00000000" w:rsidRDefault="00000000" w:rsidRPr="00000000" w14:paraId="00000921">
      <w:pPr>
        <w:spacing w:after="240" w:before="240" w:lineRule="auto"/>
        <w:rPr/>
      </w:pPr>
      <w:r w:rsidDel="00000000" w:rsidR="00000000" w:rsidRPr="00000000">
        <w:rPr>
          <w:rtl w:val="0"/>
        </w:rPr>
        <w:t xml:space="preserve">    - name: tcp</w:t>
      </w:r>
    </w:p>
    <w:p w:rsidR="00000000" w:rsidDel="00000000" w:rsidP="00000000" w:rsidRDefault="00000000" w:rsidRPr="00000000" w14:paraId="00000922">
      <w:pPr>
        <w:spacing w:after="240" w:before="240" w:lineRule="auto"/>
        <w:rPr/>
      </w:pPr>
      <w:r w:rsidDel="00000000" w:rsidR="00000000" w:rsidRPr="00000000">
        <w:rPr>
          <w:rtl w:val="0"/>
        </w:rPr>
        <w:t xml:space="preserve">      port: 8080</w:t>
      </w:r>
    </w:p>
    <w:p w:rsidR="00000000" w:rsidDel="00000000" w:rsidP="00000000" w:rsidRDefault="00000000" w:rsidRPr="00000000" w14:paraId="00000923">
      <w:pPr>
        <w:spacing w:after="240" w:before="240" w:lineRule="auto"/>
        <w:rPr/>
      </w:pPr>
      <w:r w:rsidDel="00000000" w:rsidR="00000000" w:rsidRPr="00000000">
        <w:rPr>
          <w:rtl w:val="0"/>
        </w:rPr>
        <w:t xml:space="preserve">      targetPort: 8080</w:t>
      </w:r>
    </w:p>
    <w:p w:rsidR="00000000" w:rsidDel="00000000" w:rsidP="00000000" w:rsidRDefault="00000000" w:rsidRPr="00000000" w14:paraId="00000924">
      <w:pPr>
        <w:spacing w:after="240" w:before="240" w:lineRule="auto"/>
        <w:rPr/>
      </w:pPr>
      <w:r w:rsidDel="00000000" w:rsidR="00000000" w:rsidRPr="00000000">
        <w:rPr>
          <w:rtl w:val="0"/>
        </w:rPr>
      </w:r>
    </w:p>
    <w:p w:rsidR="00000000" w:rsidDel="00000000" w:rsidP="00000000" w:rsidRDefault="00000000" w:rsidRPr="00000000" w14:paraId="00000925">
      <w:pPr>
        <w:pStyle w:val="Heading1"/>
        <w:keepNext w:val="0"/>
        <w:keepLines w:val="0"/>
        <w:spacing w:before="480" w:lineRule="auto"/>
        <w:rPr>
          <w:b w:val="1"/>
          <w:sz w:val="46"/>
          <w:szCs w:val="46"/>
        </w:rPr>
      </w:pPr>
      <w:bookmarkStart w:colFirst="0" w:colLast="0" w:name="_7tqmcfq6qc99" w:id="293"/>
      <w:bookmarkEnd w:id="293"/>
      <w:r w:rsidDel="00000000" w:rsidR="00000000" w:rsidRPr="00000000">
        <w:rPr>
          <w:b w:val="1"/>
          <w:sz w:val="46"/>
          <w:szCs w:val="46"/>
          <w:rtl w:val="0"/>
        </w:rPr>
        <w:t xml:space="preserve">Security &amp; Privacy notes (Purpose of Defense)</w:t>
      </w:r>
    </w:p>
    <w:p w:rsidR="00000000" w:rsidDel="00000000" w:rsidP="00000000" w:rsidRDefault="00000000" w:rsidRPr="00000000" w14:paraId="00000926">
      <w:pPr>
        <w:numPr>
          <w:ilvl w:val="0"/>
          <w:numId w:val="71"/>
        </w:numPr>
        <w:spacing w:after="0" w:afterAutospacing="0" w:before="240" w:lineRule="auto"/>
        <w:ind w:left="720" w:hanging="360"/>
      </w:pPr>
      <w:r w:rsidDel="00000000" w:rsidR="00000000" w:rsidRPr="00000000">
        <w:rPr>
          <w:rtl w:val="0"/>
        </w:rPr>
        <w:t xml:space="preserve">DP integration (Opacus): we’re using make_private_with_epsilon(...) so you explicitly target ε and δ with a clipping norm. In production, tune ε (e.g., ~2–8) and validate model utility using non-sensitive test data before any broader deployment. Record ε/δ/clip in the provenance log (done above).</w:t>
        <w:br w:type="textWrapping"/>
      </w:r>
    </w:p>
    <w:p w:rsidR="00000000" w:rsidDel="00000000" w:rsidP="00000000" w:rsidRDefault="00000000" w:rsidRPr="00000000" w14:paraId="00000927">
      <w:pPr>
        <w:numPr>
          <w:ilvl w:val="0"/>
          <w:numId w:val="71"/>
        </w:numPr>
        <w:spacing w:after="0" w:afterAutospacing="0" w:before="0" w:beforeAutospacing="0" w:lineRule="auto"/>
        <w:ind w:left="720" w:hanging="360"/>
      </w:pPr>
      <w:r w:rsidDel="00000000" w:rsidR="00000000" w:rsidRPr="00000000">
        <w:rPr>
          <w:rtl w:val="0"/>
        </w:rPr>
        <w:t xml:space="preserve">Provenance: every model update and artifact gets an append-only JSONL entry with a content hash and Ed25519 signature. In a real system, store this on a verifiable, append-only log (e.g., transparency log) and back signatures with HSM keys and a proper PKI.</w:t>
        <w:br w:type="textWrapping"/>
      </w:r>
    </w:p>
    <w:p w:rsidR="00000000" w:rsidDel="00000000" w:rsidP="00000000" w:rsidRDefault="00000000" w:rsidRPr="00000000" w14:paraId="00000928">
      <w:pPr>
        <w:numPr>
          <w:ilvl w:val="0"/>
          <w:numId w:val="71"/>
        </w:numPr>
        <w:spacing w:after="240" w:before="0" w:beforeAutospacing="0" w:lineRule="auto"/>
        <w:ind w:left="720" w:hanging="360"/>
      </w:pPr>
      <w:r w:rsidDel="00000000" w:rsidR="00000000" w:rsidRPr="00000000">
        <w:rPr>
          <w:rtl w:val="0"/>
        </w:rPr>
        <w:t xml:space="preserve">Secure aggregation: still a stub here. Swap secure_aggregate_stub with a vetted secure-aggregation protocol/library so the server learns only the aggregate, never individual updates.</w:t>
      </w:r>
    </w:p>
    <w:p w:rsidR="00000000" w:rsidDel="00000000" w:rsidP="00000000" w:rsidRDefault="00000000" w:rsidRPr="00000000" w14:paraId="00000929">
      <w:pPr>
        <w:spacing w:after="240" w:before="240" w:lineRule="auto"/>
        <w:rPr/>
      </w:pPr>
      <w:r w:rsidDel="00000000" w:rsidR="00000000" w:rsidRPr="00000000">
        <w:rPr>
          <w:rtl w:val="0"/>
        </w:rPr>
      </w:r>
    </w:p>
    <w:p w:rsidR="00000000" w:rsidDel="00000000" w:rsidP="00000000" w:rsidRDefault="00000000" w:rsidRPr="00000000" w14:paraId="0000092A">
      <w:pPr>
        <w:pStyle w:val="Heading1"/>
        <w:keepNext w:val="0"/>
        <w:keepLines w:val="0"/>
        <w:spacing w:after="80" w:lineRule="auto"/>
        <w:rPr>
          <w:b w:val="1"/>
        </w:rPr>
      </w:pPr>
      <w:bookmarkStart w:colFirst="0" w:colLast="0" w:name="_j841m66x4bc" w:id="294"/>
      <w:bookmarkEnd w:id="294"/>
      <w:r w:rsidDel="00000000" w:rsidR="00000000" w:rsidRPr="00000000">
        <w:rPr>
          <w:b w:val="1"/>
          <w:rtl w:val="0"/>
        </w:rPr>
        <w:t xml:space="preserve">Operational Roadmap: “Cyber Entente Pilot 2026”</w:t>
      </w:r>
    </w:p>
    <w:p w:rsidR="00000000" w:rsidDel="00000000" w:rsidP="00000000" w:rsidRDefault="00000000" w:rsidRPr="00000000" w14:paraId="0000092B">
      <w:pPr>
        <w:pStyle w:val="Heading3"/>
        <w:keepNext w:val="0"/>
        <w:keepLines w:val="0"/>
        <w:spacing w:before="280" w:lineRule="auto"/>
        <w:rPr>
          <w:b w:val="1"/>
          <w:color w:val="000000"/>
          <w:sz w:val="26"/>
          <w:szCs w:val="26"/>
        </w:rPr>
      </w:pPr>
      <w:bookmarkStart w:colFirst="0" w:colLast="0" w:name="_grfpig822ic7" w:id="295"/>
      <w:bookmarkEnd w:id="295"/>
      <w:r w:rsidDel="00000000" w:rsidR="00000000" w:rsidRPr="00000000">
        <w:rPr>
          <w:b w:val="1"/>
          <w:color w:val="000000"/>
          <w:sz w:val="26"/>
          <w:szCs w:val="26"/>
          <w:rtl w:val="0"/>
        </w:rPr>
        <w:t xml:space="preserve">Overall Objective</w:t>
      </w:r>
    </w:p>
    <w:p w:rsidR="00000000" w:rsidDel="00000000" w:rsidP="00000000" w:rsidRDefault="00000000" w:rsidRPr="00000000" w14:paraId="0000092C">
      <w:pPr>
        <w:spacing w:after="240" w:before="240" w:lineRule="auto"/>
        <w:rPr/>
      </w:pPr>
      <w:r w:rsidDel="00000000" w:rsidR="00000000" w:rsidRPr="00000000">
        <w:rPr>
          <w:rtl w:val="0"/>
        </w:rPr>
        <w:t xml:space="preserve">To demonstrate that a federated, privacy-preserving, ethically auditable cyber-defence architecture can operate across Western democratic institutions at production scale—without centralising data or compromising sovereignty.</w:t>
      </w:r>
    </w:p>
    <w:p w:rsidR="00000000" w:rsidDel="00000000" w:rsidP="00000000" w:rsidRDefault="00000000" w:rsidRPr="00000000" w14:paraId="000009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3"/>
        <w:keepNext w:val="0"/>
        <w:keepLines w:val="0"/>
        <w:spacing w:before="280" w:lineRule="auto"/>
        <w:rPr>
          <w:b w:val="1"/>
          <w:color w:val="000000"/>
          <w:sz w:val="26"/>
          <w:szCs w:val="26"/>
        </w:rPr>
      </w:pPr>
      <w:bookmarkStart w:colFirst="0" w:colLast="0" w:name="_4x19x6lvmffc" w:id="296"/>
      <w:bookmarkEnd w:id="296"/>
      <w:r w:rsidDel="00000000" w:rsidR="00000000" w:rsidRPr="00000000">
        <w:rPr>
          <w:b w:val="1"/>
          <w:color w:val="000000"/>
          <w:sz w:val="26"/>
          <w:szCs w:val="26"/>
          <w:rtl w:val="0"/>
        </w:rPr>
        <w:t xml:space="preserve">PHASE 1 – Consortium &amp; Governance Setup (Months 0–3)</w:t>
      </w:r>
    </w:p>
    <w:p w:rsidR="00000000" w:rsidDel="00000000" w:rsidP="00000000" w:rsidRDefault="00000000" w:rsidRPr="00000000" w14:paraId="0000092F">
      <w:pPr>
        <w:spacing w:after="240" w:before="240" w:lineRule="auto"/>
        <w:rPr/>
      </w:pPr>
      <w:r w:rsidDel="00000000" w:rsidR="00000000" w:rsidRPr="00000000">
        <w:rPr>
          <w:b w:val="1"/>
          <w:rtl w:val="0"/>
        </w:rPr>
        <w:t xml:space="preserve">Goal:</w:t>
      </w:r>
      <w:r w:rsidDel="00000000" w:rsidR="00000000" w:rsidRPr="00000000">
        <w:rPr>
          <w:rtl w:val="0"/>
        </w:rPr>
        <w:t xml:space="preserve"> establish the human and legal scaffolding.</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8.7859424920125"/>
        <w:gridCol w:w="2158.0830670926516"/>
        <w:gridCol w:w="2143.1309904153354"/>
        <w:tblGridChange w:id="0">
          <w:tblGrid>
            <w:gridCol w:w="5058.7859424920125"/>
            <w:gridCol w:w="2158.0830670926516"/>
            <w:gridCol w:w="2143.13099041533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spacing w:after="240" w:before="240" w:lineRule="auto"/>
              <w:jc w:val="center"/>
              <w:rPr/>
            </w:pPr>
            <w:r w:rsidDel="00000000" w:rsidR="00000000" w:rsidRPr="00000000">
              <w:rPr>
                <w:b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Rule="auto"/>
              <w:jc w:val="center"/>
              <w:rPr/>
            </w:pPr>
            <w:r w:rsidDel="00000000" w:rsidR="00000000" w:rsidRPr="00000000">
              <w:rPr>
                <w:b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Rule="auto"/>
              <w:jc w:val="center"/>
              <w:rPr/>
            </w:pPr>
            <w:r w:rsidDel="00000000" w:rsidR="00000000" w:rsidRPr="00000000">
              <w:rPr>
                <w:b w:val="1"/>
                <w:rtl w:val="0"/>
              </w:rPr>
              <w:t xml:space="preserve">Lead / Partners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Rule="auto"/>
              <w:rPr/>
            </w:pPr>
            <w:r w:rsidDel="00000000" w:rsidR="00000000" w:rsidRPr="00000000">
              <w:rPr>
                <w:rtl w:val="0"/>
              </w:rPr>
              <w:t xml:space="preserve">1.1 Memoranda of Understanding (MOUs) between pilot partners (NCSC UK, ENISA EU, NATO CCDCOE Tallinn, OECD AI 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Rule="auto"/>
              <w:rPr/>
            </w:pPr>
            <w:r w:rsidDel="00000000" w:rsidR="00000000" w:rsidRPr="00000000">
              <w:rPr>
                <w:rtl w:val="0"/>
              </w:rPr>
              <w:t xml:space="preserve">Signed cooperative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Rule="auto"/>
              <w:rPr/>
            </w:pPr>
            <w:r w:rsidDel="00000000" w:rsidR="00000000" w:rsidRPr="00000000">
              <w:rPr>
                <w:rtl w:val="0"/>
              </w:rPr>
              <w:t xml:space="preserve">Principal Investigator + Legal Counsel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rPr/>
            </w:pPr>
            <w:r w:rsidDel="00000000" w:rsidR="00000000" w:rsidRPr="00000000">
              <w:rPr>
                <w:rtl w:val="0"/>
              </w:rPr>
              <w:t xml:space="preserve">1.2 Ethical and Data-Protection Impact Assessments (DPIA) validated by independent ethics 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rPr/>
            </w:pPr>
            <w:r w:rsidDel="00000000" w:rsidR="00000000" w:rsidRPr="00000000">
              <w:rPr>
                <w:rtl w:val="0"/>
              </w:rPr>
              <w:t xml:space="preserve">DPIA Report 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pPr>
            <w:r w:rsidDel="00000000" w:rsidR="00000000" w:rsidRPr="00000000">
              <w:rPr>
                <w:rtl w:val="0"/>
              </w:rPr>
              <w:t xml:space="preserve">University Research Ethics Office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Rule="auto"/>
              <w:rPr/>
            </w:pPr>
            <w:r w:rsidDel="00000000" w:rsidR="00000000" w:rsidRPr="00000000">
              <w:rPr>
                <w:rtl w:val="0"/>
              </w:rPr>
              <w:t xml:space="preserve">1.3 Establish a </w:t>
            </w:r>
            <w:r w:rsidDel="00000000" w:rsidR="00000000" w:rsidRPr="00000000">
              <w:rPr>
                <w:b w:val="1"/>
                <w:rtl w:val="0"/>
              </w:rPr>
              <w:t xml:space="preserve">Cyber Entente Steering Group (CESG)</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spacing w:after="240" w:before="240" w:lineRule="auto"/>
              <w:rPr/>
            </w:pPr>
            <w:r w:rsidDel="00000000" w:rsidR="00000000" w:rsidRPr="00000000">
              <w:rPr>
                <w:rtl w:val="0"/>
              </w:rPr>
              <w:t xml:space="preserve">Governance charter, terms of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spacing w:after="240" w:before="240" w:lineRule="auto"/>
              <w:rPr/>
            </w:pPr>
            <w:r w:rsidDel="00000000" w:rsidR="00000000" w:rsidRPr="00000000">
              <w:rPr>
                <w:rtl w:val="0"/>
              </w:rPr>
              <w:t xml:space="preserve">All partners</w:t>
            </w:r>
          </w:p>
        </w:tc>
      </w:tr>
    </w:tbl>
    <w:p w:rsidR="00000000" w:rsidDel="00000000" w:rsidP="00000000" w:rsidRDefault="00000000" w:rsidRPr="00000000" w14:paraId="0000093C">
      <w:pPr>
        <w:spacing w:after="240" w:before="240" w:lineRule="auto"/>
        <w:rPr/>
      </w:pPr>
      <w:r w:rsidDel="00000000" w:rsidR="00000000" w:rsidRPr="00000000">
        <w:rPr>
          <w:b w:val="1"/>
          <w:rtl w:val="0"/>
        </w:rPr>
        <w:t xml:space="preserve">Milestone 1:</w:t>
      </w:r>
      <w:r w:rsidDel="00000000" w:rsidR="00000000" w:rsidRPr="00000000">
        <w:rPr>
          <w:rtl w:val="0"/>
        </w:rPr>
        <w:t xml:space="preserve"> “Cyber Entente Council Inaugurated – Legal and Ethical Framework in Force.”</w:t>
      </w:r>
    </w:p>
    <w:p w:rsidR="00000000" w:rsidDel="00000000" w:rsidP="00000000" w:rsidRDefault="00000000" w:rsidRPr="00000000" w14:paraId="000009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3"/>
        <w:keepNext w:val="0"/>
        <w:keepLines w:val="0"/>
        <w:spacing w:before="280" w:lineRule="auto"/>
        <w:rPr>
          <w:b w:val="1"/>
          <w:color w:val="000000"/>
          <w:sz w:val="26"/>
          <w:szCs w:val="26"/>
        </w:rPr>
      </w:pPr>
      <w:bookmarkStart w:colFirst="0" w:colLast="0" w:name="_vlrvbayuhtvv" w:id="297"/>
      <w:bookmarkEnd w:id="297"/>
      <w:r w:rsidDel="00000000" w:rsidR="00000000" w:rsidRPr="00000000">
        <w:rPr>
          <w:b w:val="1"/>
          <w:color w:val="000000"/>
          <w:sz w:val="26"/>
          <w:szCs w:val="26"/>
          <w:rtl w:val="0"/>
        </w:rPr>
        <w:t xml:space="preserve">PHASE 2 – Infrastructure &amp; Technical Scaling (Months 3–8)</w:t>
      </w:r>
    </w:p>
    <w:p w:rsidR="00000000" w:rsidDel="00000000" w:rsidP="00000000" w:rsidRDefault="00000000" w:rsidRPr="00000000" w14:paraId="0000093F">
      <w:pPr>
        <w:spacing w:after="240" w:before="240" w:lineRule="auto"/>
        <w:rPr/>
      </w:pPr>
      <w:r w:rsidDel="00000000" w:rsidR="00000000" w:rsidRPr="00000000">
        <w:rPr>
          <w:b w:val="1"/>
          <w:rtl w:val="0"/>
        </w:rPr>
        <w:t xml:space="preserve">Goal:</w:t>
      </w:r>
      <w:r w:rsidDel="00000000" w:rsidR="00000000" w:rsidRPr="00000000">
        <w:rPr>
          <w:rtl w:val="0"/>
        </w:rPr>
        <w:t xml:space="preserve"> evolve the lab prototype into a multi-node, production-grade testbed.</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6.038338658147"/>
        <w:gridCol w:w="2561.7891373801917"/>
        <w:gridCol w:w="2442.172523961661"/>
        <w:tblGridChange w:id="0">
          <w:tblGrid>
            <w:gridCol w:w="4356.038338658147"/>
            <w:gridCol w:w="2561.7891373801917"/>
            <w:gridCol w:w="2442.1725239616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spacing w:after="240" w:before="240" w:lineRule="auto"/>
              <w:jc w:val="center"/>
              <w:rPr/>
            </w:pPr>
            <w:r w:rsidDel="00000000" w:rsidR="00000000" w:rsidRPr="00000000">
              <w:rPr>
                <w:b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jc w:val="center"/>
              <w:rPr/>
            </w:pPr>
            <w:r w:rsidDel="00000000" w:rsidR="00000000" w:rsidRPr="00000000">
              <w:rPr>
                <w:b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spacing w:after="240" w:before="240" w:lineRule="auto"/>
              <w:jc w:val="center"/>
              <w:rPr/>
            </w:pPr>
            <w:r w:rsidDel="00000000" w:rsidR="00000000" w:rsidRPr="00000000">
              <w:rPr>
                <w:b w:val="1"/>
                <w:rtl w:val="0"/>
              </w:rPr>
              <w:t xml:space="preserve">Tech Stack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spacing w:after="240" w:before="240" w:lineRule="auto"/>
              <w:rPr/>
            </w:pPr>
            <w:r w:rsidDel="00000000" w:rsidR="00000000" w:rsidRPr="00000000">
              <w:rPr>
                <w:rtl w:val="0"/>
              </w:rPr>
              <w:t xml:space="preserve">2.1 Deploy 20–30 federated nodes across 3 jurisdictions.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spacing w:after="240" w:before="240" w:lineRule="auto"/>
              <w:rPr/>
            </w:pPr>
            <w:r w:rsidDel="00000000" w:rsidR="00000000" w:rsidRPr="00000000">
              <w:rPr>
                <w:rtl w:val="0"/>
              </w:rPr>
              <w:t xml:space="preserve">Operational Testbed v1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spacing w:after="240" w:before="240" w:lineRule="auto"/>
              <w:rPr/>
            </w:pPr>
            <w:r w:rsidDel="00000000" w:rsidR="00000000" w:rsidRPr="00000000">
              <w:rPr>
                <w:rtl w:val="0"/>
              </w:rPr>
              <w:t xml:space="preserve">Kubernetes + Flower 2.0 + Opacus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spacing w:after="240" w:before="240" w:lineRule="auto"/>
              <w:rPr/>
            </w:pPr>
            <w:r w:rsidDel="00000000" w:rsidR="00000000" w:rsidRPr="00000000">
              <w:rPr>
                <w:rtl w:val="0"/>
              </w:rPr>
              <w:t xml:space="preserve">2.2 Implement secure aggregation (SecAgg or OpenMined).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spacing w:after="240" w:before="240" w:lineRule="auto"/>
              <w:rPr/>
            </w:pPr>
            <w:r w:rsidDel="00000000" w:rsidR="00000000" w:rsidRPr="00000000">
              <w:rPr>
                <w:rtl w:val="0"/>
              </w:rPr>
              <w:t xml:space="preserve">Verified cryptographic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spacing w:after="240" w:before="240" w:lineRule="auto"/>
              <w:rPr/>
            </w:pPr>
            <w:r w:rsidDel="00000000" w:rsidR="00000000" w:rsidRPr="00000000">
              <w:rPr>
                <w:rtl w:val="0"/>
              </w:rPr>
              <w:t xml:space="preserve">Python / Rust modules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rPr/>
            </w:pPr>
            <w:r w:rsidDel="00000000" w:rsidR="00000000" w:rsidRPr="00000000">
              <w:rPr>
                <w:rtl w:val="0"/>
              </w:rPr>
              <w:t xml:space="preserve">2.3 Integrate realistic synthetic cyber-event streams (MISP/STIX feeds).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rPr/>
            </w:pPr>
            <w:r w:rsidDel="00000000" w:rsidR="00000000" w:rsidRPr="00000000">
              <w:rPr>
                <w:rtl w:val="0"/>
              </w:rPr>
              <w:t xml:space="preserve">Synthetic Threat Dataset 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rPr/>
            </w:pPr>
            <w:r w:rsidDel="00000000" w:rsidR="00000000" w:rsidRPr="00000000">
              <w:rPr>
                <w:rtl w:val="0"/>
              </w:rPr>
              <w:t xml:space="preserve">ENISA datasets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rPr/>
            </w:pPr>
            <w:r w:rsidDel="00000000" w:rsidR="00000000" w:rsidRPr="00000000">
              <w:rPr>
                <w:rtl w:val="0"/>
              </w:rPr>
              <w:t xml:space="preserve">2.4 Deploy Trust Dashboard (FTS metrics + audit visualisation).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Rule="auto"/>
              <w:rPr/>
            </w:pPr>
            <w:r w:rsidDel="00000000" w:rsidR="00000000" w:rsidRPr="00000000">
              <w:rPr>
                <w:rtl w:val="0"/>
              </w:rPr>
              <w:t xml:space="preserve">Operational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rPr/>
            </w:pPr>
            <w:r w:rsidDel="00000000" w:rsidR="00000000" w:rsidRPr="00000000">
              <w:rPr>
                <w:rtl w:val="0"/>
              </w:rPr>
              <w:t xml:space="preserve">React + Grafana</w:t>
            </w:r>
          </w:p>
        </w:tc>
      </w:tr>
    </w:tbl>
    <w:p w:rsidR="00000000" w:rsidDel="00000000" w:rsidP="00000000" w:rsidRDefault="00000000" w:rsidRPr="00000000" w14:paraId="0000094F">
      <w:pPr>
        <w:spacing w:after="240" w:before="240" w:lineRule="auto"/>
        <w:rPr/>
      </w:pPr>
      <w:r w:rsidDel="00000000" w:rsidR="00000000" w:rsidRPr="00000000">
        <w:rPr>
          <w:b w:val="1"/>
          <w:rtl w:val="0"/>
        </w:rPr>
        <w:t xml:space="preserve">Milestone 2:</w:t>
      </w:r>
      <w:r w:rsidDel="00000000" w:rsidR="00000000" w:rsidRPr="00000000">
        <w:rPr>
          <w:rtl w:val="0"/>
        </w:rPr>
        <w:t xml:space="preserve"> “Federated Testbed Online – Secure Aggregation Operational.”</w:t>
      </w:r>
    </w:p>
    <w:p w:rsidR="00000000" w:rsidDel="00000000" w:rsidP="00000000" w:rsidRDefault="00000000" w:rsidRPr="00000000" w14:paraId="000009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3"/>
        <w:keepNext w:val="0"/>
        <w:keepLines w:val="0"/>
        <w:spacing w:before="280" w:lineRule="auto"/>
        <w:rPr>
          <w:b w:val="1"/>
          <w:color w:val="000000"/>
          <w:sz w:val="26"/>
          <w:szCs w:val="26"/>
        </w:rPr>
      </w:pPr>
      <w:bookmarkStart w:colFirst="0" w:colLast="0" w:name="_gl37ucgmnzee" w:id="298"/>
      <w:bookmarkEnd w:id="298"/>
      <w:r w:rsidDel="00000000" w:rsidR="00000000" w:rsidRPr="00000000">
        <w:rPr>
          <w:b w:val="1"/>
          <w:color w:val="000000"/>
          <w:sz w:val="26"/>
          <w:szCs w:val="26"/>
          <w:rtl w:val="0"/>
        </w:rPr>
        <w:t xml:space="preserve">PHASE 3 – Pilot Exercises &amp; Evaluation (Months 8–14)</w:t>
      </w:r>
    </w:p>
    <w:p w:rsidR="00000000" w:rsidDel="00000000" w:rsidP="00000000" w:rsidRDefault="00000000" w:rsidRPr="00000000" w14:paraId="00000952">
      <w:pPr>
        <w:spacing w:after="240" w:before="240" w:lineRule="auto"/>
        <w:rPr/>
      </w:pPr>
      <w:r w:rsidDel="00000000" w:rsidR="00000000" w:rsidRPr="00000000">
        <w:rPr>
          <w:b w:val="1"/>
          <w:rtl w:val="0"/>
        </w:rPr>
        <w:t xml:space="preserve">Goal:</w:t>
      </w:r>
      <w:r w:rsidDel="00000000" w:rsidR="00000000" w:rsidRPr="00000000">
        <w:rPr>
          <w:rtl w:val="0"/>
        </w:rPr>
        <w:t xml:space="preserve"> run live cooperative defence simulations under real governance conditions.</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5"/>
        <w:gridCol w:w="2465"/>
        <w:tblGridChange w:id="0">
          <w:tblGrid>
            <w:gridCol w:w="6755"/>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jc w:val="center"/>
              <w:rPr/>
            </w:pPr>
            <w:r w:rsidDel="00000000" w:rsidR="00000000" w:rsidRPr="00000000">
              <w:rPr>
                <w:b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jc w:val="center"/>
              <w:rPr/>
            </w:pPr>
            <w:r w:rsidDel="00000000" w:rsidR="00000000" w:rsidRPr="00000000">
              <w:rPr>
                <w:b w:val="1"/>
                <w:rtl w:val="0"/>
              </w:rPr>
              <w:t xml:space="preserve">Output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Rule="auto"/>
              <w:rPr/>
            </w:pPr>
            <w:r w:rsidDel="00000000" w:rsidR="00000000" w:rsidRPr="00000000">
              <w:rPr>
                <w:rtl w:val="0"/>
              </w:rPr>
              <w:t xml:space="preserve">3.1 Execute three cross-alliance cyber-resilience drills (simulated malware, phishing, data exfiltration).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spacing w:after="240" w:before="240" w:lineRule="auto"/>
              <w:rPr/>
            </w:pPr>
            <w:r w:rsidDel="00000000" w:rsidR="00000000" w:rsidRPr="00000000">
              <w:rPr>
                <w:rtl w:val="0"/>
              </w:rPr>
              <w:t xml:space="preserve">Federated Detection Reports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spacing w:after="240" w:before="240" w:lineRule="auto"/>
              <w:rPr/>
            </w:pPr>
            <w:r w:rsidDel="00000000" w:rsidR="00000000" w:rsidRPr="00000000">
              <w:rPr>
                <w:rtl w:val="0"/>
              </w:rPr>
              <w:t xml:space="preserve">3.2 Quantify privacy–utility trade-offs (ε vs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spacing w:after="240" w:before="240" w:lineRule="auto"/>
              <w:rPr/>
            </w:pPr>
            <w:r w:rsidDel="00000000" w:rsidR="00000000" w:rsidRPr="00000000">
              <w:rPr>
                <w:rtl w:val="0"/>
              </w:rPr>
              <w:t xml:space="preserve">Technical White Paper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spacing w:after="240" w:before="240" w:lineRule="auto"/>
              <w:rPr/>
            </w:pPr>
            <w:r w:rsidDel="00000000" w:rsidR="00000000" w:rsidRPr="00000000">
              <w:rPr>
                <w:rtl w:val="0"/>
              </w:rPr>
              <w:t xml:space="preserve">3.3 Audit governance workflow (oversight console, human-in-the-loop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rPr/>
            </w:pPr>
            <w:r w:rsidDel="00000000" w:rsidR="00000000" w:rsidRPr="00000000">
              <w:rPr>
                <w:rtl w:val="0"/>
              </w:rPr>
              <w:t xml:space="preserve">Ethical Compliance Scorecard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rPr/>
            </w:pPr>
            <w:r w:rsidDel="00000000" w:rsidR="00000000" w:rsidRPr="00000000">
              <w:rPr>
                <w:rFonts w:ascii="Arial Unicode MS" w:cs="Arial Unicode MS" w:eastAsia="Arial Unicode MS" w:hAnsi="Arial Unicode MS"/>
                <w:rtl w:val="0"/>
              </w:rPr>
              <w:t xml:space="preserve">3.4 Collect stakeholder feedback and calculate Federated Trust Score (FTS target ≥ 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rPr/>
            </w:pPr>
            <w:r w:rsidDel="00000000" w:rsidR="00000000" w:rsidRPr="00000000">
              <w:rPr>
                <w:rtl w:val="0"/>
              </w:rPr>
              <w:t xml:space="preserve">Evaluation Dataset</w:t>
            </w:r>
          </w:p>
        </w:tc>
      </w:tr>
    </w:tbl>
    <w:p w:rsidR="00000000" w:rsidDel="00000000" w:rsidP="00000000" w:rsidRDefault="00000000" w:rsidRPr="00000000" w14:paraId="0000095D">
      <w:pPr>
        <w:spacing w:after="240" w:before="240" w:lineRule="auto"/>
        <w:rPr/>
      </w:pPr>
      <w:r w:rsidDel="00000000" w:rsidR="00000000" w:rsidRPr="00000000">
        <w:rPr>
          <w:b w:val="1"/>
          <w:rtl w:val="0"/>
        </w:rPr>
        <w:t xml:space="preserve">Milestone 3:</w:t>
      </w:r>
      <w:r w:rsidDel="00000000" w:rsidR="00000000" w:rsidRPr="00000000">
        <w:rPr>
          <w:rtl w:val="0"/>
        </w:rPr>
        <w:t xml:space="preserve"> “Operational Validation Complete – Ethical AI Defence Feasibility Confirmed.”</w:t>
      </w:r>
    </w:p>
    <w:p w:rsidR="00000000" w:rsidDel="00000000" w:rsidP="00000000" w:rsidRDefault="00000000" w:rsidRPr="00000000" w14:paraId="000009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3"/>
        <w:keepNext w:val="0"/>
        <w:keepLines w:val="0"/>
        <w:spacing w:before="280" w:lineRule="auto"/>
        <w:rPr>
          <w:b w:val="1"/>
          <w:color w:val="000000"/>
          <w:sz w:val="26"/>
          <w:szCs w:val="26"/>
        </w:rPr>
      </w:pPr>
      <w:bookmarkStart w:colFirst="0" w:colLast="0" w:name="_r5a21kcob8bn" w:id="299"/>
      <w:bookmarkEnd w:id="299"/>
      <w:r w:rsidDel="00000000" w:rsidR="00000000" w:rsidRPr="00000000">
        <w:rPr>
          <w:b w:val="1"/>
          <w:color w:val="000000"/>
          <w:sz w:val="26"/>
          <w:szCs w:val="26"/>
          <w:rtl w:val="0"/>
        </w:rPr>
        <w:t xml:space="preserve">PHASE 4 – Institutional Integration &amp; Standardisation (Months 14–18)</w:t>
      </w:r>
    </w:p>
    <w:p w:rsidR="00000000" w:rsidDel="00000000" w:rsidP="00000000" w:rsidRDefault="00000000" w:rsidRPr="00000000" w14:paraId="00000960">
      <w:pPr>
        <w:spacing w:after="240" w:before="240" w:lineRule="auto"/>
        <w:rPr/>
      </w:pPr>
      <w:r w:rsidDel="00000000" w:rsidR="00000000" w:rsidRPr="00000000">
        <w:rPr>
          <w:b w:val="1"/>
          <w:rtl w:val="0"/>
        </w:rPr>
        <w:t xml:space="preserve">Goal:</w:t>
      </w:r>
      <w:r w:rsidDel="00000000" w:rsidR="00000000" w:rsidRPr="00000000">
        <w:rPr>
          <w:rtl w:val="0"/>
        </w:rPr>
        <w:t xml:space="preserve"> translate technical success into policy adoption.</w:t>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0"/>
        <w:gridCol w:w="2990"/>
        <w:tblGridChange w:id="0">
          <w:tblGrid>
            <w:gridCol w:w="6230"/>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jc w:val="center"/>
              <w:rPr/>
            </w:pPr>
            <w:r w:rsidDel="00000000" w:rsidR="00000000" w:rsidRPr="00000000">
              <w:rPr>
                <w:b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jc w:val="center"/>
              <w:rPr/>
            </w:pPr>
            <w:r w:rsidDel="00000000" w:rsidR="00000000" w:rsidRPr="00000000">
              <w:rPr>
                <w:b w:val="1"/>
                <w:rtl w:val="0"/>
              </w:rPr>
              <w:t xml:space="preserve">Output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pPr>
            <w:r w:rsidDel="00000000" w:rsidR="00000000" w:rsidRPr="00000000">
              <w:rPr>
                <w:rtl w:val="0"/>
              </w:rPr>
              <w:t xml:space="preserve">4.1 Publish the </w:t>
            </w:r>
            <w:r w:rsidDel="00000000" w:rsidR="00000000" w:rsidRPr="00000000">
              <w:rPr>
                <w:b w:val="1"/>
                <w:rtl w:val="0"/>
              </w:rPr>
              <w:t xml:space="preserve">Cyber Entente Standard (FTS 1.0)</w:t>
            </w:r>
            <w:r w:rsidDel="00000000" w:rsidR="00000000" w:rsidRPr="00000000">
              <w:rPr>
                <w:rtl w:val="0"/>
              </w:rPr>
              <w:t xml:space="preserve"> for trust, privacy, and audit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pPr>
            <w:r w:rsidDel="00000000" w:rsidR="00000000" w:rsidRPr="00000000">
              <w:rPr>
                <w:rtl w:val="0"/>
              </w:rPr>
              <w:t xml:space="preserve">Open standard document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pPr>
            <w:r w:rsidDel="00000000" w:rsidR="00000000" w:rsidRPr="00000000">
              <w:rPr>
                <w:rtl w:val="0"/>
              </w:rPr>
              <w:t xml:space="preserve">4.2 Submit policy brief to NATO CCDCOE and ENISA for endorsement.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pPr>
            <w:r w:rsidDel="00000000" w:rsidR="00000000" w:rsidRPr="00000000">
              <w:rPr>
                <w:rtl w:val="0"/>
              </w:rPr>
              <w:t xml:space="preserve">Position paper + recommendations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pPr>
            <w:r w:rsidDel="00000000" w:rsidR="00000000" w:rsidRPr="00000000">
              <w:rPr>
                <w:rtl w:val="0"/>
              </w:rPr>
              <w:t xml:space="preserve">4.3 Launch public-facing open-source repository and documentation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spacing w:after="240" w:before="240" w:lineRule="auto"/>
              <w:rPr/>
            </w:pPr>
            <w:r w:rsidDel="00000000" w:rsidR="00000000" w:rsidRPr="00000000">
              <w:rPr>
                <w:rtl w:val="0"/>
              </w:rPr>
              <w:t xml:space="preserve">GitHub / GitLab release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spacing w:after="240" w:before="240" w:lineRule="auto"/>
              <w:rPr/>
            </w:pPr>
            <w:r w:rsidDel="00000000" w:rsidR="00000000" w:rsidRPr="00000000">
              <w:rPr>
                <w:rtl w:val="0"/>
              </w:rPr>
              <w:t xml:space="preserve">4.4 Initiate training programme for ethical engineers and federated governance officers.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spacing w:after="240" w:before="240" w:lineRule="auto"/>
              <w:rPr/>
            </w:pPr>
            <w:r w:rsidDel="00000000" w:rsidR="00000000" w:rsidRPr="00000000">
              <w:rPr>
                <w:rtl w:val="0"/>
              </w:rPr>
              <w:t xml:space="preserve">Curriculum outline</w:t>
            </w:r>
          </w:p>
        </w:tc>
      </w:tr>
    </w:tbl>
    <w:p w:rsidR="00000000" w:rsidDel="00000000" w:rsidP="00000000" w:rsidRDefault="00000000" w:rsidRPr="00000000" w14:paraId="0000096B">
      <w:pPr>
        <w:spacing w:after="240" w:before="240" w:lineRule="auto"/>
        <w:rPr/>
      </w:pPr>
      <w:r w:rsidDel="00000000" w:rsidR="00000000" w:rsidRPr="00000000">
        <w:rPr>
          <w:b w:val="1"/>
          <w:rtl w:val="0"/>
        </w:rPr>
        <w:t xml:space="preserve">Milestone 4:</w:t>
      </w:r>
      <w:r w:rsidDel="00000000" w:rsidR="00000000" w:rsidRPr="00000000">
        <w:rPr>
          <w:rtl w:val="0"/>
        </w:rPr>
        <w:t xml:space="preserve"> “Cyber Entente Pilot Graduated to Standard – Institutional Adoption Phase Begins.”</w:t>
      </w:r>
    </w:p>
    <w:p w:rsidR="00000000" w:rsidDel="00000000" w:rsidP="00000000" w:rsidRDefault="00000000" w:rsidRPr="00000000" w14:paraId="000009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3"/>
        <w:keepNext w:val="0"/>
        <w:keepLines w:val="0"/>
        <w:spacing w:before="280" w:lineRule="auto"/>
        <w:rPr>
          <w:b w:val="1"/>
          <w:color w:val="000000"/>
          <w:sz w:val="26"/>
          <w:szCs w:val="26"/>
        </w:rPr>
      </w:pPr>
      <w:bookmarkStart w:colFirst="0" w:colLast="0" w:name="_cs50prfdue03" w:id="300"/>
      <w:bookmarkEnd w:id="300"/>
      <w:r w:rsidDel="00000000" w:rsidR="00000000" w:rsidRPr="00000000">
        <w:rPr>
          <w:b w:val="1"/>
          <w:color w:val="000000"/>
          <w:sz w:val="26"/>
          <w:szCs w:val="26"/>
          <w:rtl w:val="0"/>
        </w:rPr>
        <w:t xml:space="preserve">Deliverables Summary</w:t>
      </w:r>
    </w:p>
    <w:tbl>
      <w:tblPr>
        <w:tblStyle w:val="Table20"/>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5525"/>
        <w:tblGridChange w:id="0">
          <w:tblGrid>
            <w:gridCol w:w="725"/>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spacing w:after="240" w:befor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spacing w:after="240" w:before="240" w:lineRule="auto"/>
              <w:rPr/>
            </w:pPr>
            <w:r w:rsidDel="00000000" w:rsidR="00000000" w:rsidRPr="00000000">
              <w:rPr>
                <w:rtl w:val="0"/>
              </w:rPr>
              <w:t xml:space="preserve">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spacing w:after="240" w:before="240" w:lineRule="auto"/>
              <w:rPr/>
            </w:pPr>
            <w:r w:rsidDel="00000000" w:rsidR="00000000" w:rsidRPr="00000000">
              <w:rPr>
                <w:rtl w:val="0"/>
              </w:rPr>
              <w:t xml:space="preserve">Federated Trust Infrastructure (Testbed v1.0)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Rule="auto"/>
              <w:rPr/>
            </w:pPr>
            <w:r w:rsidDel="00000000" w:rsidR="00000000" w:rsidRPr="00000000">
              <w:rPr>
                <w:rtl w:val="0"/>
              </w:rPr>
              <w:t xml:space="preserve">D2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spacing w:after="240" w:before="240" w:lineRule="auto"/>
              <w:rPr/>
            </w:pPr>
            <w:r w:rsidDel="00000000" w:rsidR="00000000" w:rsidRPr="00000000">
              <w:rPr>
                <w:rtl w:val="0"/>
              </w:rPr>
              <w:t xml:space="preserve">Secure Aggregation Module and DPIA Toolkit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spacing w:after="240" w:before="240" w:lineRule="auto"/>
              <w:rPr/>
            </w:pPr>
            <w:r w:rsidDel="00000000" w:rsidR="00000000" w:rsidRPr="00000000">
              <w:rPr>
                <w:rtl w:val="0"/>
              </w:rPr>
              <w:t xml:space="preserve">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spacing w:after="240" w:before="240" w:lineRule="auto"/>
              <w:rPr/>
            </w:pPr>
            <w:r w:rsidDel="00000000" w:rsidR="00000000" w:rsidRPr="00000000">
              <w:rPr>
                <w:rtl w:val="0"/>
              </w:rPr>
              <w:t xml:space="preserve">Ethical Governance Dashboard (FTS Metrics)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rPr/>
            </w:pPr>
            <w:r w:rsidDel="00000000" w:rsidR="00000000" w:rsidRPr="00000000">
              <w:rPr>
                <w:rtl w:val="0"/>
              </w:rPr>
              <w:t xml:space="preserve">D4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spacing w:after="240" w:before="240" w:lineRule="auto"/>
              <w:rPr/>
            </w:pPr>
            <w:r w:rsidDel="00000000" w:rsidR="00000000" w:rsidRPr="00000000">
              <w:rPr>
                <w:rtl w:val="0"/>
              </w:rPr>
              <w:t xml:space="preserve">Cyber Entente Council Charter and Standard (FTS 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spacing w:after="240" w:before="240" w:lineRule="auto"/>
              <w:rPr/>
            </w:pPr>
            <w:r w:rsidDel="00000000" w:rsidR="00000000" w:rsidRPr="00000000">
              <w:rPr>
                <w:rtl w:val="0"/>
              </w:rPr>
              <w:t xml:space="preserve">D5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spacing w:after="240" w:before="240" w:lineRule="auto"/>
              <w:rPr/>
            </w:pPr>
            <w:r w:rsidDel="00000000" w:rsidR="00000000" w:rsidRPr="00000000">
              <w:rPr>
                <w:rtl w:val="0"/>
              </w:rPr>
              <w:t xml:space="preserve">Final Pilot Report + Policy Recommendations</w:t>
            </w:r>
          </w:p>
        </w:tc>
      </w:tr>
    </w:tbl>
    <w:p w:rsidR="00000000" w:rsidDel="00000000" w:rsidP="00000000" w:rsidRDefault="00000000" w:rsidRPr="00000000" w14:paraId="000009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3"/>
        <w:keepNext w:val="0"/>
        <w:keepLines w:val="0"/>
        <w:spacing w:before="280" w:lineRule="auto"/>
        <w:rPr>
          <w:b w:val="1"/>
          <w:color w:val="000000"/>
          <w:sz w:val="26"/>
          <w:szCs w:val="26"/>
        </w:rPr>
      </w:pPr>
      <w:bookmarkStart w:colFirst="0" w:colLast="0" w:name="_16ackh1jxj6w" w:id="301"/>
      <w:bookmarkEnd w:id="301"/>
      <w:r w:rsidDel="00000000" w:rsidR="00000000" w:rsidRPr="00000000">
        <w:rPr>
          <w:b w:val="1"/>
          <w:color w:val="000000"/>
          <w:sz w:val="26"/>
          <w:szCs w:val="26"/>
          <w:rtl w:val="0"/>
        </w:rPr>
        <w:t xml:space="preserve">Key Success Indicators</w:t>
      </w:r>
    </w:p>
    <w:p w:rsidR="00000000" w:rsidDel="00000000" w:rsidP="00000000" w:rsidRDefault="00000000" w:rsidRPr="00000000" w14:paraId="0000097C">
      <w:pPr>
        <w:numPr>
          <w:ilvl w:val="0"/>
          <w:numId w:val="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90 % anomaly-detection accuracy at ε ≤ 5.</w:t>
        <w:br w:type="textWrapping"/>
      </w:r>
    </w:p>
    <w:p w:rsidR="00000000" w:rsidDel="00000000" w:rsidP="00000000" w:rsidRDefault="00000000" w:rsidRPr="00000000" w14:paraId="0000097D">
      <w:pPr>
        <w:numPr>
          <w:ilvl w:val="0"/>
          <w:numId w:val="89"/>
        </w:numPr>
        <w:spacing w:after="0" w:afterAutospacing="0" w:before="0" w:beforeAutospacing="0" w:lineRule="auto"/>
        <w:ind w:left="720" w:hanging="360"/>
      </w:pPr>
      <w:r w:rsidDel="00000000" w:rsidR="00000000" w:rsidRPr="00000000">
        <w:rPr>
          <w:rtl w:val="0"/>
        </w:rPr>
        <w:t xml:space="preserve">100 % provenance log verification.</w:t>
        <w:br w:type="textWrapping"/>
      </w:r>
    </w:p>
    <w:p w:rsidR="00000000" w:rsidDel="00000000" w:rsidP="00000000" w:rsidRDefault="00000000" w:rsidRPr="00000000" w14:paraId="0000097E">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Federated Trust Score ≥ 0.9 for technical and institutional trust.</w:t>
        <w:br w:type="textWrapping"/>
      </w:r>
    </w:p>
    <w:p w:rsidR="00000000" w:rsidDel="00000000" w:rsidP="00000000" w:rsidRDefault="00000000" w:rsidRPr="00000000" w14:paraId="0000097F">
      <w:pPr>
        <w:numPr>
          <w:ilvl w:val="0"/>
          <w:numId w:val="89"/>
        </w:numPr>
        <w:spacing w:after="240" w:before="0" w:beforeAutospacing="0" w:lineRule="auto"/>
        <w:ind w:left="720" w:hanging="360"/>
      </w:pPr>
      <w:r w:rsidDel="00000000" w:rsidR="00000000" w:rsidRPr="00000000">
        <w:rPr>
          <w:rtl w:val="0"/>
        </w:rPr>
        <w:t xml:space="preserve">Formal endorsement or pilot continuation by at least two partner agencies.</w:t>
        <w:br w:type="textWrapping"/>
      </w:r>
    </w:p>
    <w:p w:rsidR="00000000" w:rsidDel="00000000" w:rsidP="00000000" w:rsidRDefault="00000000" w:rsidRPr="00000000" w14:paraId="000009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3"/>
        <w:keepNext w:val="0"/>
        <w:keepLines w:val="0"/>
        <w:spacing w:before="280" w:lineRule="auto"/>
        <w:rPr>
          <w:b w:val="1"/>
          <w:color w:val="000000"/>
          <w:sz w:val="26"/>
          <w:szCs w:val="26"/>
        </w:rPr>
      </w:pPr>
      <w:bookmarkStart w:colFirst="0" w:colLast="0" w:name="_q9z3xlciggc0" w:id="302"/>
      <w:bookmarkEnd w:id="302"/>
      <w:r w:rsidDel="00000000" w:rsidR="00000000" w:rsidRPr="00000000">
        <w:rPr>
          <w:b w:val="1"/>
          <w:color w:val="000000"/>
          <w:sz w:val="26"/>
          <w:szCs w:val="26"/>
          <w:rtl w:val="0"/>
        </w:rPr>
        <w:t xml:space="preserve">Resource and Funding Path</w:t>
      </w:r>
    </w:p>
    <w:p w:rsidR="00000000" w:rsidDel="00000000" w:rsidP="00000000" w:rsidRDefault="00000000" w:rsidRPr="00000000" w14:paraId="00000982">
      <w:pPr>
        <w:spacing w:after="240" w:before="240" w:lineRule="auto"/>
        <w:rPr/>
      </w:pPr>
      <w:r w:rsidDel="00000000" w:rsidR="00000000" w:rsidRPr="00000000">
        <w:rPr>
          <w:rtl w:val="0"/>
        </w:rPr>
        <w:t xml:space="preserve">Potential sources:</w:t>
      </w:r>
    </w:p>
    <w:p w:rsidR="00000000" w:rsidDel="00000000" w:rsidP="00000000" w:rsidRDefault="00000000" w:rsidRPr="00000000" w14:paraId="00000983">
      <w:pPr>
        <w:numPr>
          <w:ilvl w:val="0"/>
          <w:numId w:val="66"/>
        </w:numPr>
        <w:spacing w:after="0" w:afterAutospacing="0" w:before="240" w:lineRule="auto"/>
        <w:ind w:left="720" w:hanging="360"/>
      </w:pPr>
      <w:r w:rsidDel="00000000" w:rsidR="00000000" w:rsidRPr="00000000">
        <w:rPr>
          <w:b w:val="1"/>
          <w:rtl w:val="0"/>
        </w:rPr>
        <w:t xml:space="preserve">EU Horizon Europe</w:t>
      </w:r>
      <w:r w:rsidDel="00000000" w:rsidR="00000000" w:rsidRPr="00000000">
        <w:rPr>
          <w:rtl w:val="0"/>
        </w:rPr>
        <w:t xml:space="preserve"> (Cluster 3 “Civil Security for Society”)</w:t>
        <w:br w:type="textWrapping"/>
      </w:r>
    </w:p>
    <w:p w:rsidR="00000000" w:rsidDel="00000000" w:rsidP="00000000" w:rsidRDefault="00000000" w:rsidRPr="00000000" w14:paraId="00000984">
      <w:pPr>
        <w:numPr>
          <w:ilvl w:val="0"/>
          <w:numId w:val="66"/>
        </w:numPr>
        <w:spacing w:after="0" w:afterAutospacing="0" w:before="0" w:beforeAutospacing="0" w:lineRule="auto"/>
        <w:ind w:left="720" w:hanging="360"/>
      </w:pPr>
      <w:r w:rsidDel="00000000" w:rsidR="00000000" w:rsidRPr="00000000">
        <w:rPr>
          <w:b w:val="1"/>
          <w:rtl w:val="0"/>
        </w:rPr>
        <w:t xml:space="preserve">NATO Science for Peace and Security Programme</w:t>
        <w:br w:type="textWrapping"/>
      </w:r>
    </w:p>
    <w:p w:rsidR="00000000" w:rsidDel="00000000" w:rsidP="00000000" w:rsidRDefault="00000000" w:rsidRPr="00000000" w14:paraId="00000985">
      <w:pPr>
        <w:numPr>
          <w:ilvl w:val="0"/>
          <w:numId w:val="66"/>
        </w:numPr>
        <w:spacing w:after="0" w:afterAutospacing="0" w:before="0" w:beforeAutospacing="0" w:lineRule="auto"/>
        <w:ind w:left="720" w:hanging="360"/>
      </w:pPr>
      <w:r w:rsidDel="00000000" w:rsidR="00000000" w:rsidRPr="00000000">
        <w:rPr>
          <w:b w:val="1"/>
          <w:rtl w:val="0"/>
        </w:rPr>
        <w:t xml:space="preserve">OECD AI in the Public Interest Fund</w:t>
        <w:br w:type="textWrapping"/>
      </w:r>
    </w:p>
    <w:p w:rsidR="00000000" w:rsidDel="00000000" w:rsidP="00000000" w:rsidRDefault="00000000" w:rsidRPr="00000000" w14:paraId="00000986">
      <w:pPr>
        <w:numPr>
          <w:ilvl w:val="0"/>
          <w:numId w:val="66"/>
        </w:numPr>
        <w:spacing w:after="240" w:before="0" w:beforeAutospacing="0" w:lineRule="auto"/>
        <w:ind w:left="720" w:hanging="360"/>
      </w:pPr>
      <w:r w:rsidDel="00000000" w:rsidR="00000000" w:rsidRPr="00000000">
        <w:rPr>
          <w:rtl w:val="0"/>
        </w:rPr>
        <w:t xml:space="preserve">National cyber grants (UK EPSRC, German BMBF KI Resilience Fund)</w:t>
        <w:br w:type="textWrapping"/>
      </w:r>
    </w:p>
    <w:p w:rsidR="00000000" w:rsidDel="00000000" w:rsidP="00000000" w:rsidRDefault="00000000" w:rsidRPr="00000000" w14:paraId="000009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3"/>
        <w:keepNext w:val="0"/>
        <w:keepLines w:val="0"/>
        <w:spacing w:before="280" w:lineRule="auto"/>
        <w:rPr>
          <w:b w:val="1"/>
          <w:color w:val="000000"/>
          <w:sz w:val="26"/>
          <w:szCs w:val="26"/>
        </w:rPr>
      </w:pPr>
      <w:bookmarkStart w:colFirst="0" w:colLast="0" w:name="_tbpp9zrp4gy8" w:id="303"/>
      <w:bookmarkEnd w:id="303"/>
      <w:r w:rsidDel="00000000" w:rsidR="00000000" w:rsidRPr="00000000">
        <w:rPr>
          <w:b w:val="1"/>
          <w:color w:val="000000"/>
          <w:sz w:val="26"/>
          <w:szCs w:val="26"/>
          <w:rtl w:val="0"/>
        </w:rPr>
        <w:t xml:space="preserve">Outcome at 18 Months</w:t>
      </w:r>
    </w:p>
    <w:p w:rsidR="00000000" w:rsidDel="00000000" w:rsidP="00000000" w:rsidRDefault="00000000" w:rsidRPr="00000000" w14:paraId="00000989">
      <w:pPr>
        <w:spacing w:after="240" w:before="240" w:lineRule="auto"/>
        <w:ind w:left="600" w:right="600" w:firstLine="0"/>
        <w:rPr/>
      </w:pPr>
      <w:r w:rsidDel="00000000" w:rsidR="00000000" w:rsidRPr="00000000">
        <w:rPr>
          <w:rtl w:val="0"/>
        </w:rPr>
        <w:t xml:space="preserve">A fully operational </w:t>
      </w:r>
      <w:r w:rsidDel="00000000" w:rsidR="00000000" w:rsidRPr="00000000">
        <w:rPr>
          <w:b w:val="1"/>
          <w:rtl w:val="0"/>
        </w:rPr>
        <w:t xml:space="preserve">Cyber Entente Testbed</w:t>
      </w:r>
      <w:r w:rsidDel="00000000" w:rsidR="00000000" w:rsidRPr="00000000">
        <w:rPr>
          <w:rtl w:val="0"/>
        </w:rPr>
        <w:t xml:space="preserve">, legally and ethically validated, with standardised trust metrics and governance templates — the first functional stage of a Western </w:t>
      </w:r>
      <w:r w:rsidDel="00000000" w:rsidR="00000000" w:rsidRPr="00000000">
        <w:rPr>
          <w:b w:val="1"/>
          <w:rtl w:val="0"/>
        </w:rPr>
        <w:t xml:space="preserve">Cyber-Iron Dome</w:t>
      </w:r>
      <w:r w:rsidDel="00000000" w:rsidR="00000000" w:rsidRPr="00000000">
        <w:rPr>
          <w:rtl w:val="0"/>
        </w:rPr>
        <w:t xml:space="preserve">.</w:t>
      </w:r>
    </w:p>
    <w:p w:rsidR="00000000" w:rsidDel="00000000" w:rsidP="00000000" w:rsidRDefault="00000000" w:rsidRPr="00000000" w14:paraId="0000098A">
      <w:pPr>
        <w:pStyle w:val="Heading2"/>
        <w:keepNext w:val="0"/>
        <w:keepLines w:val="0"/>
        <w:spacing w:after="80" w:lineRule="auto"/>
        <w:rPr>
          <w:b w:val="1"/>
          <w:sz w:val="34"/>
          <w:szCs w:val="34"/>
        </w:rPr>
      </w:pPr>
      <w:bookmarkStart w:colFirst="0" w:colLast="0" w:name="_t2er3743tedq" w:id="304"/>
      <w:bookmarkEnd w:id="304"/>
      <w:r w:rsidDel="00000000" w:rsidR="00000000" w:rsidRPr="00000000">
        <w:rPr>
          <w:b w:val="1"/>
          <w:sz w:val="34"/>
          <w:szCs w:val="34"/>
          <w:rtl w:val="0"/>
        </w:rPr>
        <w:t xml:space="preserve">Cyber Entente Pilot 2026 — Gantt Implementation Plan</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679342240493"/>
        <w:gridCol w:w="3121.6032887975334"/>
        <w:gridCol w:w="755.1490236382323"/>
        <w:gridCol w:w="726.2898252826311"/>
        <w:gridCol w:w="2573.27852004111"/>
        <w:tblGridChange w:id="0">
          <w:tblGrid>
            <w:gridCol w:w="2183.679342240493"/>
            <w:gridCol w:w="3121.6032887975334"/>
            <w:gridCol w:w="755.1490236382323"/>
            <w:gridCol w:w="726.2898252826311"/>
            <w:gridCol w:w="2573.278520041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jc w:val="center"/>
              <w:rPr/>
            </w:pPr>
            <w:r w:rsidDel="00000000" w:rsidR="00000000" w:rsidRPr="00000000">
              <w:rPr>
                <w:b w:val="1"/>
                <w:rtl w:val="0"/>
              </w:rPr>
              <w:t xml:space="preserve">Phase / Work 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jc w:val="center"/>
              <w:rPr/>
            </w:pPr>
            <w:r w:rsidDel="00000000" w:rsidR="00000000" w:rsidRPr="00000000">
              <w:rPr>
                <w:b w:val="1"/>
                <w:rtl w:val="0"/>
              </w:rPr>
              <w:t xml:space="preserve">Tasks &amp; 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jc w:val="center"/>
              <w:rPr/>
            </w:pPr>
            <w:r w:rsidDel="00000000" w:rsidR="00000000" w:rsidRPr="00000000">
              <w:rPr>
                <w:b w:val="1"/>
                <w:rtl w:val="0"/>
              </w:rPr>
              <w:t xml:space="preserve">Start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jc w:val="center"/>
              <w:rPr/>
            </w:pPr>
            <w:r w:rsidDel="00000000" w:rsidR="00000000" w:rsidRPr="00000000">
              <w:rPr>
                <w:b w:val="1"/>
                <w:rtl w:val="0"/>
              </w:rPr>
              <w:t xml:space="preserve">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jc w:val="center"/>
              <w:rPr/>
            </w:pPr>
            <w:r w:rsidDel="00000000" w:rsidR="00000000" w:rsidRPr="00000000">
              <w:rPr>
                <w:b w:val="1"/>
                <w:rtl w:val="0"/>
              </w:rPr>
              <w:t xml:space="preserve">Dependencies / Notes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pPr>
            <w:r w:rsidDel="00000000" w:rsidR="00000000" w:rsidRPr="00000000">
              <w:rPr>
                <w:b w:val="1"/>
                <w:rtl w:val="0"/>
              </w:rPr>
              <w:t xml:space="preserve">PHASE 1 – Consortium &amp; Governance 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pPr>
            <w:r w:rsidDel="00000000" w:rsidR="00000000" w:rsidRPr="00000000">
              <w:rPr>
                <w:rtl w:val="0"/>
              </w:rPr>
              <w:t xml:space="preserve">Establish Cyber Entente Steering Group (CESG); draft MOUs and DPIAs; form ethical board; finalize project charter.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pPr>
            <w:r w:rsidDel="00000000" w:rsidR="00000000" w:rsidRPr="00000000">
              <w:rPr>
                <w:rtl w:val="0"/>
              </w:rPr>
              <w:t xml:space="preserve">Jan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Mar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pPr>
            <w:r w:rsidDel="00000000" w:rsidR="00000000" w:rsidRPr="00000000">
              <w:rPr>
                <w:rtl w:val="0"/>
              </w:rPr>
              <w:t xml:space="preserve">Pre-start coordination and legal review (Dec 2025). All later phases depend on CESG sign-off.</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rPr/>
            </w:pPr>
            <w:r w:rsidDel="00000000" w:rsidR="00000000" w:rsidRPr="00000000">
              <w:rPr>
                <w:b w:val="1"/>
                <w:rtl w:val="0"/>
              </w:rPr>
              <w:t xml:space="preserve">PHASE 2 – Infrastructure &amp; Technical 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pPr>
            <w:r w:rsidDel="00000000" w:rsidR="00000000" w:rsidRPr="00000000">
              <w:rPr>
                <w:rtl w:val="0"/>
              </w:rPr>
              <w:t xml:space="preserve">Deploy 20–30 federated nodes (Kubernetes + Flower); implement secure aggregation (SecAgg / OpenMined); integrate synthetic threat streams; build Trust Dashboard (React + Grafana).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pPr>
            <w:r w:rsidDel="00000000" w:rsidR="00000000" w:rsidRPr="00000000">
              <w:rPr>
                <w:rtl w:val="0"/>
              </w:rPr>
              <w:t xml:space="preserve">Apr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pPr>
            <w:r w:rsidDel="00000000" w:rsidR="00000000" w:rsidRPr="00000000">
              <w:rPr>
                <w:rtl w:val="0"/>
              </w:rPr>
              <w:t xml:space="preserve">Sep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pPr>
            <w:r w:rsidDel="00000000" w:rsidR="00000000" w:rsidRPr="00000000">
              <w:rPr>
                <w:rtl w:val="0"/>
              </w:rPr>
              <w:t xml:space="preserve">Requires Phase 1 legal/ethics approval. Sub-deliverables: Testbed v1.0 (Jun 2026); SecAgg module (Aug 2026).</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pPr>
            <w:r w:rsidDel="00000000" w:rsidR="00000000" w:rsidRPr="00000000">
              <w:rPr>
                <w:b w:val="1"/>
                <w:rtl w:val="0"/>
              </w:rPr>
              <w:t xml:space="preserve">PHASE 3 – Pilot Exercises &amp;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pPr>
            <w:r w:rsidDel="00000000" w:rsidR="00000000" w:rsidRPr="00000000">
              <w:rPr>
                <w:rFonts w:ascii="Arial Unicode MS" w:cs="Arial Unicode MS" w:eastAsia="Arial Unicode MS" w:hAnsi="Arial Unicode MS"/>
                <w:rtl w:val="0"/>
              </w:rPr>
              <w:t xml:space="preserve">Conduct three federated cyber-resilience drills; collect privacy-utility metrics; audit governance workflow; calculate Federated Trust Score (FTS target ≥ 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pPr>
            <w:r w:rsidDel="00000000" w:rsidR="00000000" w:rsidRPr="00000000">
              <w:rPr>
                <w:rtl w:val="0"/>
              </w:rPr>
              <w:t xml:space="preserve">Oct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pPr>
            <w:r w:rsidDel="00000000" w:rsidR="00000000" w:rsidRPr="00000000">
              <w:rPr>
                <w:rtl w:val="0"/>
              </w:rPr>
              <w:t xml:space="preserve">Mar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Builds on Phase 2 deployment. Deliverables: Technical White Paper (Feb 2027); Ethical Compliance Scorecard (Mar 2027).</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pPr>
            <w:r w:rsidDel="00000000" w:rsidR="00000000" w:rsidRPr="00000000">
              <w:rPr>
                <w:b w:val="1"/>
                <w:rtl w:val="0"/>
              </w:rPr>
              <w:t xml:space="preserve">PHASE 4 – Institutional Integration &amp; Standardisation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pPr>
            <w:r w:rsidDel="00000000" w:rsidR="00000000" w:rsidRPr="00000000">
              <w:rPr>
                <w:rtl w:val="0"/>
              </w:rPr>
              <w:t xml:space="preserve">Publish Cyber Entente Standard (FTS 1.0); prepare policy brief for ENISA / CCDCOE; release open-source repository &amp; docs; initiate training programme for engineers and governance officers.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pPr>
            <w:r w:rsidDel="00000000" w:rsidR="00000000" w:rsidRPr="00000000">
              <w:rPr>
                <w:rtl w:val="0"/>
              </w:rPr>
              <w:t xml:space="preserve">Apr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pPr>
            <w:r w:rsidDel="00000000" w:rsidR="00000000" w:rsidRPr="00000000">
              <w:rPr>
                <w:rtl w:val="0"/>
              </w:rPr>
              <w:t xml:space="preserve">Jun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pPr>
            <w:r w:rsidDel="00000000" w:rsidR="00000000" w:rsidRPr="00000000">
              <w:rPr>
                <w:rtl w:val="0"/>
              </w:rPr>
              <w:t xml:space="preserve">Dependent on successful evaluation in Phase 3. Final deliverable: Pilot Graduation Report (Jun 2027).</w:t>
            </w:r>
          </w:p>
        </w:tc>
      </w:tr>
    </w:tbl>
    <w:p w:rsidR="00000000" w:rsidDel="00000000" w:rsidP="00000000" w:rsidRDefault="00000000" w:rsidRPr="00000000" w14:paraId="000009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3"/>
        <w:keepNext w:val="0"/>
        <w:keepLines w:val="0"/>
        <w:spacing w:before="280" w:lineRule="auto"/>
        <w:rPr>
          <w:b w:val="1"/>
          <w:color w:val="000000"/>
          <w:sz w:val="26"/>
          <w:szCs w:val="26"/>
        </w:rPr>
      </w:pPr>
      <w:bookmarkStart w:colFirst="0" w:colLast="0" w:name="_9lpf9ubqc0sk" w:id="305"/>
      <w:bookmarkEnd w:id="305"/>
      <w:r w:rsidDel="00000000" w:rsidR="00000000" w:rsidRPr="00000000">
        <w:rPr>
          <w:b w:val="1"/>
          <w:color w:val="000000"/>
          <w:sz w:val="26"/>
          <w:szCs w:val="26"/>
          <w:rtl w:val="0"/>
        </w:rPr>
        <w:t xml:space="preserve">Milestones</w:t>
      </w:r>
    </w:p>
    <w:tbl>
      <w:tblPr>
        <w:tblStyle w:val="Table2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6290"/>
        <w:gridCol w:w="1730"/>
        <w:tblGridChange w:id="0">
          <w:tblGrid>
            <w:gridCol w:w="1175"/>
            <w:gridCol w:w="629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jc w:val="center"/>
              <w:rPr/>
            </w:pPr>
            <w:r w:rsidDel="00000000" w:rsidR="00000000" w:rsidRPr="00000000">
              <w:rPr>
                <w:b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jc w:val="center"/>
              <w:rPr/>
            </w:pPr>
            <w:r w:rsidDel="00000000" w:rsidR="00000000" w:rsidRPr="00000000">
              <w:rPr>
                <w:b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Rule="auto"/>
              <w:jc w:val="center"/>
              <w:rPr/>
            </w:pPr>
            <w:r w:rsidDel="00000000" w:rsidR="00000000" w:rsidRPr="00000000">
              <w:rPr>
                <w:b w:val="1"/>
                <w:rtl w:val="0"/>
              </w:rPr>
              <w:t xml:space="preserve">Deliverable 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Rule="auto"/>
              <w:rPr/>
            </w:pPr>
            <w:r w:rsidDel="00000000" w:rsidR="00000000" w:rsidRPr="00000000">
              <w:rPr>
                <w:rtl w:val="0"/>
              </w:rPr>
              <w:t xml:space="preserve">Mar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rPr/>
            </w:pPr>
            <w:r w:rsidDel="00000000" w:rsidR="00000000" w:rsidRPr="00000000">
              <w:rPr>
                <w:rtl w:val="0"/>
              </w:rPr>
              <w:t xml:space="preserve">Cyber Entente Council Charter 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rPr/>
            </w:pPr>
            <w:r w:rsidDel="00000000" w:rsidR="00000000" w:rsidRPr="00000000">
              <w:rPr>
                <w:rtl w:val="0"/>
              </w:rPr>
              <w:t xml:space="preserve">M1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rPr/>
            </w:pPr>
            <w:r w:rsidDel="00000000" w:rsidR="00000000" w:rsidRPr="00000000">
              <w:rPr>
                <w:rtl w:val="0"/>
              </w:rPr>
              <w:t xml:space="preserve">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rPr/>
            </w:pPr>
            <w:r w:rsidDel="00000000" w:rsidR="00000000" w:rsidRPr="00000000">
              <w:rPr>
                <w:rtl w:val="0"/>
              </w:rPr>
              <w:t xml:space="preserve">Federated Testbed v1 Operational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rPr/>
            </w:pPr>
            <w:r w:rsidDel="00000000" w:rsidR="00000000" w:rsidRPr="00000000">
              <w:rPr>
                <w:rtl w:val="0"/>
              </w:rPr>
              <w:t xml:space="preserve">M2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rPr/>
            </w:pPr>
            <w:r w:rsidDel="00000000" w:rsidR="00000000" w:rsidRPr="00000000">
              <w:rPr>
                <w:rtl w:val="0"/>
              </w:rPr>
              <w:t xml:space="preserve">Mar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rPr/>
            </w:pPr>
            <w:r w:rsidDel="00000000" w:rsidR="00000000" w:rsidRPr="00000000">
              <w:rPr>
                <w:rFonts w:ascii="Arial Unicode MS" w:cs="Arial Unicode MS" w:eastAsia="Arial Unicode MS" w:hAnsi="Arial Unicode MS"/>
                <w:rtl w:val="0"/>
              </w:rPr>
              <w:t xml:space="preserve">Operational Validation Complete – FTS ≥ 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rPr/>
            </w:pPr>
            <w:r w:rsidDel="00000000" w:rsidR="00000000" w:rsidRPr="00000000">
              <w:rPr>
                <w:rtl w:val="0"/>
              </w:rPr>
              <w:t xml:space="preserve">M3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pPr>
            <w:r w:rsidDel="00000000" w:rsidR="00000000" w:rsidRPr="00000000">
              <w:rPr>
                <w:rtl w:val="0"/>
              </w:rPr>
              <w:t xml:space="preserve">Jun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pPr>
            <w:r w:rsidDel="00000000" w:rsidR="00000000" w:rsidRPr="00000000">
              <w:rPr>
                <w:rtl w:val="0"/>
              </w:rPr>
              <w:t xml:space="preserve">Cyber Entente Standard (FTS 1.0) Released + Pilot Graduation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pPr>
            <w:r w:rsidDel="00000000" w:rsidR="00000000" w:rsidRPr="00000000">
              <w:rPr>
                <w:rtl w:val="0"/>
              </w:rPr>
              <w:t xml:space="preserve">M4</w:t>
            </w:r>
          </w:p>
        </w:tc>
      </w:tr>
    </w:tbl>
    <w:p w:rsidR="00000000" w:rsidDel="00000000" w:rsidP="00000000" w:rsidRDefault="00000000" w:rsidRPr="00000000" w14:paraId="000009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3"/>
        <w:keepNext w:val="0"/>
        <w:keepLines w:val="0"/>
        <w:spacing w:before="280" w:lineRule="auto"/>
        <w:rPr>
          <w:b w:val="1"/>
          <w:color w:val="000000"/>
          <w:sz w:val="26"/>
          <w:szCs w:val="26"/>
        </w:rPr>
      </w:pPr>
      <w:bookmarkStart w:colFirst="0" w:colLast="0" w:name="_knbwdap28rr0" w:id="306"/>
      <w:bookmarkEnd w:id="306"/>
      <w:r w:rsidDel="00000000" w:rsidR="00000000" w:rsidRPr="00000000">
        <w:rPr>
          <w:b w:val="1"/>
          <w:color w:val="000000"/>
          <w:sz w:val="26"/>
          <w:szCs w:val="26"/>
          <w:rtl w:val="0"/>
        </w:rPr>
        <w:t xml:space="preserve">Developer-Facing Technical Streams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3.6363636363635"/>
        <w:gridCol w:w="2677.1291866028705"/>
        <w:gridCol w:w="4319.2344497607655"/>
        <w:tblGridChange w:id="0">
          <w:tblGrid>
            <w:gridCol w:w="2363.6363636363635"/>
            <w:gridCol w:w="2677.1291866028705"/>
            <w:gridCol w:w="4319.2344497607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jc w:val="center"/>
              <w:rPr/>
            </w:pPr>
            <w:r w:rsidDel="00000000" w:rsidR="00000000" w:rsidRPr="00000000">
              <w:rPr>
                <w:b w:val="1"/>
                <w:rtl w:val="0"/>
              </w:rPr>
              <w:t xml:space="preserve">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jc w:val="center"/>
              <w:rPr/>
            </w:pPr>
            <w:r w:rsidDel="00000000" w:rsidR="00000000" w:rsidRPr="00000000">
              <w:rPr>
                <w:b w:val="1"/>
                <w:rtl w:val="0"/>
              </w:rPr>
              <w:t xml:space="preserve">Core Stack /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jc w:val="center"/>
              <w:rPr/>
            </w:pPr>
            <w:r w:rsidDel="00000000" w:rsidR="00000000" w:rsidRPr="00000000">
              <w:rPr>
                <w:b w:val="1"/>
                <w:rtl w:val="0"/>
              </w:rPr>
              <w:t xml:space="preserve">Lead Tasks (Indicative Months)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pPr>
            <w:r w:rsidDel="00000000" w:rsidR="00000000" w:rsidRPr="00000000">
              <w:rPr>
                <w:b w:val="1"/>
                <w:rtl w:val="0"/>
              </w:rPr>
              <w:t xml:space="preserve">Federated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pPr>
            <w:r w:rsidDel="00000000" w:rsidR="00000000" w:rsidRPr="00000000">
              <w:rPr>
                <w:rtl w:val="0"/>
              </w:rPr>
              <w:t xml:space="preserve">Python 3.12, Flower 2.0, PyTorch, Opacus (DP-SGD)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pPr>
            <w:r w:rsidDel="00000000" w:rsidR="00000000" w:rsidRPr="00000000">
              <w:rPr>
                <w:rtl w:val="0"/>
              </w:rPr>
              <w:t xml:space="preserve">Model architecture design (Jan–Mar 2026); node deployment (Apr–Aug 2026); training &amp; aggregation tests (Sep–Dec 2026).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pPr>
            <w:r w:rsidDel="00000000" w:rsidR="00000000" w:rsidRPr="00000000">
              <w:rPr>
                <w:b w:val="1"/>
                <w:rtl w:val="0"/>
              </w:rPr>
              <w:t xml:space="preserve">Secure Aggregation &amp; Crypto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rPr/>
            </w:pPr>
            <w:r w:rsidDel="00000000" w:rsidR="00000000" w:rsidRPr="00000000">
              <w:rPr>
                <w:rtl w:val="0"/>
              </w:rPr>
              <w:t xml:space="preserve">Rust + libsodium + OpenMined SecAgg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pPr>
            <w:r w:rsidDel="00000000" w:rsidR="00000000" w:rsidRPr="00000000">
              <w:rPr>
                <w:rtl w:val="0"/>
              </w:rPr>
              <w:t xml:space="preserve">Prototype (May 2026); integration (Jul–Sep 2026); audit (Nov 2026).</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pPr>
            <w:r w:rsidDel="00000000" w:rsidR="00000000" w:rsidRPr="00000000">
              <w:rPr>
                <w:b w:val="1"/>
                <w:rtl w:val="0"/>
              </w:rPr>
              <w:t xml:space="preserve">Trust Dashboard &amp; APIs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pPr>
            <w:r w:rsidDel="00000000" w:rsidR="00000000" w:rsidRPr="00000000">
              <w:rPr>
                <w:rtl w:val="0"/>
              </w:rPr>
              <w:t xml:space="preserve">FastAPI / PostgreSQL / Grafana / 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pPr>
            <w:r w:rsidDel="00000000" w:rsidR="00000000" w:rsidRPr="00000000">
              <w:rPr>
                <w:rtl w:val="0"/>
              </w:rPr>
              <w:t xml:space="preserve">API scaffold (Apr 2026); FTS metrics module (Aug 2026); dashboard UI (Nov 2026).</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pPr>
            <w:r w:rsidDel="00000000" w:rsidR="00000000" w:rsidRPr="00000000">
              <w:rPr>
                <w:b w:val="1"/>
                <w:rtl w:val="0"/>
              </w:rPr>
              <w:t xml:space="preserve">Governance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pPr>
            <w:r w:rsidDel="00000000" w:rsidR="00000000" w:rsidRPr="00000000">
              <w:rPr>
                <w:rtl w:val="0"/>
              </w:rPr>
              <w:t xml:space="preserve">Python policy engine + Merkle ledger + Django admin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pPr>
            <w:r w:rsidDel="00000000" w:rsidR="00000000" w:rsidRPr="00000000">
              <w:rPr>
                <w:rtl w:val="0"/>
              </w:rPr>
              <w:t xml:space="preserve">Ruleset definition (Jul 2026); oversight interface (Feb 2027).</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pPr>
            <w:r w:rsidDel="00000000" w:rsidR="00000000" w:rsidRPr="00000000">
              <w:rPr>
                <w:b w:val="1"/>
                <w:rtl w:val="0"/>
              </w:rPr>
              <w:t xml:space="preserve">Documentation &amp; DevOps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pPr>
            <w:r w:rsidDel="00000000" w:rsidR="00000000" w:rsidRPr="00000000">
              <w:rPr>
                <w:rtl w:val="0"/>
              </w:rPr>
              <w:t xml:space="preserve">MkDocs / Docker / GitHub Actions / Caddy TLS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pPr>
            <w:r w:rsidDel="00000000" w:rsidR="00000000" w:rsidRPr="00000000">
              <w:rPr>
                <w:rtl w:val="0"/>
              </w:rPr>
              <w:t xml:space="preserve">CI/CD setup (Feb 2026); continuous integration and security scans (throughout).</w:t>
            </w:r>
          </w:p>
        </w:tc>
      </w:tr>
    </w:tbl>
    <w:p w:rsidR="00000000" w:rsidDel="00000000" w:rsidP="00000000" w:rsidRDefault="00000000" w:rsidRPr="00000000" w14:paraId="000009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3"/>
        <w:keepNext w:val="0"/>
        <w:keepLines w:val="0"/>
        <w:spacing w:before="280" w:lineRule="auto"/>
        <w:rPr>
          <w:b w:val="1"/>
          <w:color w:val="000000"/>
          <w:sz w:val="26"/>
          <w:szCs w:val="26"/>
        </w:rPr>
      </w:pPr>
      <w:bookmarkStart w:colFirst="0" w:colLast="0" w:name="_vizrh4q8pcdh" w:id="307"/>
      <w:bookmarkEnd w:id="307"/>
      <w:r w:rsidDel="00000000" w:rsidR="00000000" w:rsidRPr="00000000">
        <w:rPr>
          <w:b w:val="1"/>
          <w:color w:val="000000"/>
          <w:sz w:val="26"/>
          <w:szCs w:val="26"/>
          <w:rtl w:val="0"/>
        </w:rPr>
        <w:t xml:space="preserve">Indicative Timeline Overview</w:t>
      </w:r>
    </w:p>
    <w:p w:rsidR="00000000" w:rsidDel="00000000" w:rsidP="00000000" w:rsidRDefault="00000000" w:rsidRPr="00000000" w14:paraId="000009C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2026 ────────────────────────────────────────────────────────────── 2027</w:t>
      </w:r>
    </w:p>
    <w:p w:rsidR="00000000" w:rsidDel="00000000" w:rsidP="00000000" w:rsidRDefault="00000000" w:rsidRPr="00000000" w14:paraId="000009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Jan  | Mar  | Jun  | Sep  | Dec  | Mar  | Jun  |</w:t>
      </w:r>
    </w:p>
    <w:p w:rsidR="00000000" w:rsidDel="00000000" w:rsidP="00000000" w:rsidRDefault="00000000" w:rsidRPr="00000000" w14:paraId="000009C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|──────PHASE 1──────|────────PHASE 2────────|────PHASE 3────|PHASE 4|</w:t>
      </w:r>
    </w:p>
    <w:p w:rsidR="00000000" w:rsidDel="00000000" w:rsidP="00000000" w:rsidRDefault="00000000" w:rsidRPr="00000000" w14:paraId="000009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M1                 M2                        M3           M4</w:t>
      </w:r>
    </w:p>
    <w:p w:rsidR="00000000" w:rsidDel="00000000" w:rsidP="00000000" w:rsidRDefault="00000000" w:rsidRPr="00000000" w14:paraId="000009CF">
      <w:pPr>
        <w:spacing w:after="240" w:before="240" w:lineRule="auto"/>
        <w:rPr/>
      </w:pP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rPr>
          <w:rtl w:val="0"/>
        </w:rPr>
        <w:t xml:space="preserve">(Developers can mirror this in tools like Jira Roadmaps, GitHub Projects, or GanttProject.)</w:t>
      </w:r>
    </w:p>
    <w:p w:rsidR="00000000" w:rsidDel="00000000" w:rsidP="00000000" w:rsidRDefault="00000000" w:rsidRPr="00000000" w14:paraId="000009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3"/>
        <w:keepNext w:val="0"/>
        <w:keepLines w:val="0"/>
        <w:spacing w:before="280" w:lineRule="auto"/>
        <w:rPr>
          <w:b w:val="1"/>
          <w:color w:val="000000"/>
          <w:sz w:val="26"/>
          <w:szCs w:val="26"/>
        </w:rPr>
      </w:pPr>
      <w:bookmarkStart w:colFirst="0" w:colLast="0" w:name="_40bm1lz9x26r" w:id="308"/>
      <w:bookmarkEnd w:id="308"/>
      <w:r w:rsidDel="00000000" w:rsidR="00000000" w:rsidRPr="00000000">
        <w:rPr>
          <w:b w:val="1"/>
          <w:color w:val="000000"/>
          <w:sz w:val="26"/>
          <w:szCs w:val="26"/>
          <w:rtl w:val="0"/>
        </w:rPr>
        <w:t xml:space="preserve">Next Step for the Developer Pack</w:t>
      </w:r>
    </w:p>
    <w:p w:rsidR="00000000" w:rsidDel="00000000" w:rsidP="00000000" w:rsidRDefault="00000000" w:rsidRPr="00000000" w14:paraId="000009D3">
      <w:pPr>
        <w:spacing w:after="240" w:before="240" w:lineRule="auto"/>
        <w:rPr/>
      </w:pPr>
      <w:r w:rsidDel="00000000" w:rsidR="00000000" w:rsidRPr="00000000">
        <w:rPr>
          <w:rtl w:val="0"/>
        </w:rPr>
        <w:t xml:space="preserve">Bundle the following alongside this chart:</w:t>
      </w:r>
    </w:p>
    <w:p w:rsidR="00000000" w:rsidDel="00000000" w:rsidP="00000000" w:rsidRDefault="00000000" w:rsidRPr="00000000" w14:paraId="000009D4">
      <w:pPr>
        <w:numPr>
          <w:ilvl w:val="0"/>
          <w:numId w:val="32"/>
        </w:numPr>
        <w:spacing w:after="0" w:afterAutospacing="0" w:before="240" w:lineRule="auto"/>
        <w:ind w:left="720" w:hanging="360"/>
      </w:pPr>
      <w:r w:rsidDel="00000000" w:rsidR="00000000" w:rsidRPr="00000000">
        <w:rPr>
          <w:rtl w:val="0"/>
        </w:rPr>
        <w:t xml:space="preserve">Docker Compose and Kubernetes YAMLs for testbed replication.</w:t>
        <w:br w:type="textWrapping"/>
      </w:r>
    </w:p>
    <w:p w:rsidR="00000000" w:rsidDel="00000000" w:rsidP="00000000" w:rsidRDefault="00000000" w:rsidRPr="00000000" w14:paraId="000009D5">
      <w:pPr>
        <w:numPr>
          <w:ilvl w:val="0"/>
          <w:numId w:val="32"/>
        </w:numPr>
        <w:spacing w:after="0" w:afterAutospacing="0" w:before="0" w:beforeAutospacing="0" w:lineRule="auto"/>
        <w:ind w:left="720" w:hanging="360"/>
      </w:pPr>
      <w:r w:rsidDel="00000000" w:rsidR="00000000" w:rsidRPr="00000000">
        <w:rPr>
          <w:rtl w:val="0"/>
        </w:rPr>
        <w:t xml:space="preserve">Sample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templates for node configuration and DP parameters.</w:t>
        <w:br w:type="textWrapping"/>
      </w:r>
    </w:p>
    <w:p w:rsidR="00000000" w:rsidDel="00000000" w:rsidP="00000000" w:rsidRDefault="00000000" w:rsidRPr="00000000" w14:paraId="000009D6">
      <w:pPr>
        <w:numPr>
          <w:ilvl w:val="0"/>
          <w:numId w:val="32"/>
        </w:numPr>
        <w:spacing w:after="240" w:before="0" w:beforeAutospacing="0" w:lineRule="auto"/>
        <w:ind w:left="720" w:hanging="360"/>
      </w:pPr>
      <w:r w:rsidDel="00000000" w:rsidR="00000000" w:rsidRPr="00000000">
        <w:rPr>
          <w:rtl w:val="0"/>
        </w:rPr>
        <w:t xml:space="preserve">A Markdown copy of this timeline (</w:t>
      </w:r>
      <w:r w:rsidDel="00000000" w:rsidR="00000000" w:rsidRPr="00000000">
        <w:rPr>
          <w:rFonts w:ascii="Roboto Mono" w:cs="Roboto Mono" w:eastAsia="Roboto Mono" w:hAnsi="Roboto Mono"/>
          <w:color w:val="188038"/>
          <w:rtl w:val="0"/>
        </w:rPr>
        <w:t xml:space="preserve">ROADMAP.md</w:t>
      </w:r>
      <w:r w:rsidDel="00000000" w:rsidR="00000000" w:rsidRPr="00000000">
        <w:rPr>
          <w:rtl w:val="0"/>
        </w:rPr>
        <w:t xml:space="preserve">) linked from the repository README.</w:t>
      </w:r>
    </w:p>
    <w:p w:rsidR="00000000" w:rsidDel="00000000" w:rsidP="00000000" w:rsidRDefault="00000000" w:rsidRPr="00000000" w14:paraId="000009D7">
      <w:pPr>
        <w:spacing w:after="240" w:before="240" w:lineRule="auto"/>
        <w:rPr>
          <w:b w:val="1"/>
        </w:rPr>
      </w:pPr>
      <w:r w:rsidDel="00000000" w:rsidR="00000000" w:rsidRPr="00000000">
        <w:rPr>
          <w:rtl w:val="0"/>
        </w:rPr>
      </w:r>
    </w:p>
    <w:p w:rsidR="00000000" w:rsidDel="00000000" w:rsidP="00000000" w:rsidRDefault="00000000" w:rsidRPr="00000000" w14:paraId="000009D8">
      <w:pPr>
        <w:spacing w:after="240" w:before="240" w:lineRule="auto"/>
        <w:rPr>
          <w:b w:val="1"/>
        </w:rPr>
      </w:pPr>
      <w:r w:rsidDel="00000000" w:rsidR="00000000" w:rsidRPr="00000000">
        <w:rPr>
          <w:b w:val="1"/>
          <w:rtl w:val="0"/>
        </w:rPr>
        <w:t xml:space="preserve">Executive Summary:</w:t>
      </w:r>
    </w:p>
    <w:p w:rsidR="00000000" w:rsidDel="00000000" w:rsidP="00000000" w:rsidRDefault="00000000" w:rsidRPr="00000000" w14:paraId="000009D9">
      <w:pPr>
        <w:spacing w:after="240" w:before="240" w:lineRule="auto"/>
        <w:rPr/>
      </w:pPr>
      <w:r w:rsidDel="00000000" w:rsidR="00000000" w:rsidRPr="00000000">
        <w:rPr>
          <w:rtl w:val="0"/>
        </w:rPr>
        <w:t xml:space="preserve">The </w:t>
      </w:r>
      <w:r w:rsidDel="00000000" w:rsidR="00000000" w:rsidRPr="00000000">
        <w:rPr>
          <w:i w:val="1"/>
          <w:rtl w:val="0"/>
        </w:rPr>
        <w:t xml:space="preserve">Cyber Entente Pilot 2026–2027</w:t>
      </w:r>
      <w:r w:rsidDel="00000000" w:rsidR="00000000" w:rsidRPr="00000000">
        <w:rPr>
          <w:rtl w:val="0"/>
        </w:rPr>
        <w:t xml:space="preserve"> constitutes the operational rollout phase of the Western </w:t>
      </w:r>
      <w:r w:rsidDel="00000000" w:rsidR="00000000" w:rsidRPr="00000000">
        <w:rPr>
          <w:i w:val="1"/>
          <w:rtl w:val="0"/>
        </w:rPr>
        <w:t xml:space="preserve">Cyber-Iron Dome</w:t>
      </w:r>
      <w:r w:rsidDel="00000000" w:rsidR="00000000" w:rsidRPr="00000000">
        <w:rPr>
          <w:rtl w:val="0"/>
        </w:rPr>
        <w:t xml:space="preserve"> architecture—translating a fully validated, federated-trust research prototype into a functioning multinational cybersecurity network governed by shared ethical, legal, and technical standards.</w:t>
      </w:r>
    </w:p>
    <w:p w:rsidR="00000000" w:rsidDel="00000000" w:rsidP="00000000" w:rsidRDefault="00000000" w:rsidRPr="00000000" w14:paraId="000009DA">
      <w:pPr>
        <w:spacing w:after="240" w:before="240" w:lineRule="auto"/>
        <w:rPr/>
      </w:pPr>
      <w:r w:rsidDel="00000000" w:rsidR="00000000" w:rsidRPr="00000000">
        <w:rPr/>
        <w:drawing>
          <wp:inline distB="114300" distT="114300" distL="114300" distR="114300">
            <wp:extent cx="5943600" cy="328136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pStyle w:val="Heading3"/>
        <w:keepNext w:val="0"/>
        <w:keepLines w:val="0"/>
        <w:spacing w:before="280" w:lineRule="auto"/>
        <w:rPr>
          <w:color w:val="000000"/>
          <w:sz w:val="26"/>
          <w:szCs w:val="26"/>
        </w:rPr>
      </w:pPr>
      <w:bookmarkStart w:colFirst="0" w:colLast="0" w:name="_ivc8xg4f47vb" w:id="309"/>
      <w:bookmarkEnd w:id="309"/>
      <w:r w:rsidDel="00000000" w:rsidR="00000000" w:rsidRPr="00000000">
        <w:rPr>
          <w:b w:val="1"/>
          <w:color w:val="000000"/>
          <w:sz w:val="26"/>
          <w:szCs w:val="26"/>
          <w:rtl w:val="0"/>
        </w:rPr>
        <w:t xml:space="preserve">Figure 1: </w:t>
      </w:r>
      <w:r w:rsidDel="00000000" w:rsidR="00000000" w:rsidRPr="00000000">
        <w:rPr>
          <w:color w:val="000000"/>
          <w:sz w:val="26"/>
          <w:szCs w:val="26"/>
          <w:rtl w:val="0"/>
        </w:rPr>
        <w:t xml:space="preserve">Cyber Entente Pilot 2026–2027 Gantt Implementation Chart (Generated with the assistance of OpenAI’s ChatGPT - 5)</w:t>
      </w:r>
    </w:p>
    <w:p w:rsidR="00000000" w:rsidDel="00000000" w:rsidP="00000000" w:rsidRDefault="00000000" w:rsidRPr="00000000" w14:paraId="000009DC">
      <w:pPr>
        <w:spacing w:after="240" w:before="240" w:lineRule="auto"/>
        <w:rPr>
          <w:b w:val="1"/>
        </w:rPr>
      </w:pPr>
      <w:r w:rsidDel="00000000" w:rsidR="00000000" w:rsidRPr="00000000">
        <w:rPr>
          <w:b w:val="1"/>
          <w:rtl w:val="0"/>
        </w:rPr>
        <w:t xml:space="preserve">Summary:</w:t>
      </w:r>
    </w:p>
    <w:p w:rsidR="00000000" w:rsidDel="00000000" w:rsidP="00000000" w:rsidRDefault="00000000" w:rsidRPr="00000000" w14:paraId="000009DD">
      <w:pPr>
        <w:spacing w:after="240" w:before="240" w:lineRule="auto"/>
        <w:rPr/>
      </w:pPr>
      <w:r w:rsidDel="00000000" w:rsidR="00000000" w:rsidRPr="00000000">
        <w:rPr>
          <w:rtl w:val="0"/>
        </w:rPr>
        <w:t xml:space="preserve">Figure 1 illustrates the full 18-month operational schedule for the </w:t>
      </w:r>
      <w:r w:rsidDel="00000000" w:rsidR="00000000" w:rsidRPr="00000000">
        <w:rPr>
          <w:i w:val="1"/>
          <w:rtl w:val="0"/>
        </w:rPr>
        <w:t xml:space="preserve">Cyber Entente Pilot 2026–2027</w:t>
      </w:r>
      <w:r w:rsidDel="00000000" w:rsidR="00000000" w:rsidRPr="00000000">
        <w:rPr>
          <w:rtl w:val="0"/>
        </w:rPr>
        <w:t xml:space="preserve">, the implementation phase of the Western </w:t>
      </w:r>
      <w:r w:rsidDel="00000000" w:rsidR="00000000" w:rsidRPr="00000000">
        <w:rPr>
          <w:i w:val="1"/>
          <w:rtl w:val="0"/>
        </w:rPr>
        <w:t xml:space="preserve">Cyber-Iron Dome</w:t>
      </w:r>
      <w:r w:rsidDel="00000000" w:rsidR="00000000" w:rsidRPr="00000000">
        <w:rPr>
          <w:rtl w:val="0"/>
        </w:rPr>
        <w:t xml:space="preserve"> architecture. The roadmap is divided into four sequential phases, each representing a complete engineering and governance cycle:</w:t>
      </w:r>
    </w:p>
    <w:p w:rsidR="00000000" w:rsidDel="00000000" w:rsidP="00000000" w:rsidRDefault="00000000" w:rsidRPr="00000000" w14:paraId="000009DE">
      <w:pPr>
        <w:numPr>
          <w:ilvl w:val="0"/>
          <w:numId w:val="101"/>
        </w:numPr>
        <w:spacing w:after="0" w:afterAutospacing="0" w:before="240" w:lineRule="auto"/>
        <w:ind w:left="720" w:hanging="360"/>
      </w:pPr>
      <w:r w:rsidDel="00000000" w:rsidR="00000000" w:rsidRPr="00000000">
        <w:rPr>
          <w:b w:val="1"/>
          <w:rtl w:val="0"/>
        </w:rPr>
        <w:t xml:space="preserve">Phase 1 – Consortium &amp; Governance Setup (Jan–Mar 2026):</w:t>
      </w:r>
      <w:r w:rsidDel="00000000" w:rsidR="00000000" w:rsidRPr="00000000">
        <w:rPr>
          <w:rtl w:val="0"/>
        </w:rPr>
        <w:t xml:space="preserve"> Establishes the Cyber Entente Council, legal MOUs, and ethical oversight frameworks (Milestone M1).</w:t>
        <w:br w:type="textWrapping"/>
      </w:r>
    </w:p>
    <w:p w:rsidR="00000000" w:rsidDel="00000000" w:rsidP="00000000" w:rsidRDefault="00000000" w:rsidRPr="00000000" w14:paraId="000009DF">
      <w:pPr>
        <w:numPr>
          <w:ilvl w:val="0"/>
          <w:numId w:val="101"/>
        </w:numPr>
        <w:spacing w:after="0" w:afterAutospacing="0" w:before="0" w:beforeAutospacing="0" w:lineRule="auto"/>
        <w:ind w:left="720" w:hanging="360"/>
      </w:pPr>
      <w:r w:rsidDel="00000000" w:rsidR="00000000" w:rsidRPr="00000000">
        <w:rPr>
          <w:b w:val="1"/>
          <w:rtl w:val="0"/>
        </w:rPr>
        <w:t xml:space="preserve">Phase 2 – Infrastructure &amp; Technical Scaling (Apr–Sep 2026):</w:t>
      </w:r>
      <w:r w:rsidDel="00000000" w:rsidR="00000000" w:rsidRPr="00000000">
        <w:rPr>
          <w:rtl w:val="0"/>
        </w:rPr>
        <w:t xml:space="preserve"> Expands the federated testbed to 30 nodes, integrates secure aggregation, and deploys the Trust Dashboard (Milestone M2).</w:t>
        <w:br w:type="textWrapping"/>
      </w:r>
    </w:p>
    <w:p w:rsidR="00000000" w:rsidDel="00000000" w:rsidP="00000000" w:rsidRDefault="00000000" w:rsidRPr="00000000" w14:paraId="000009E0">
      <w:pPr>
        <w:numPr>
          <w:ilvl w:val="0"/>
          <w:numId w:val="101"/>
        </w:numPr>
        <w:spacing w:after="0" w:afterAutospacing="0" w:before="0" w:beforeAutospacing="0" w:lineRule="auto"/>
        <w:ind w:left="720" w:hanging="360"/>
      </w:pPr>
      <w:r w:rsidDel="00000000" w:rsidR="00000000" w:rsidRPr="00000000">
        <w:rPr>
          <w:b w:val="1"/>
          <w:rtl w:val="0"/>
        </w:rPr>
        <w:t xml:space="preserve">Phase 3 – Pilot Exercises &amp; Evaluation (Oct 2026–Mar 2027):</w:t>
      </w:r>
      <w:r w:rsidDel="00000000" w:rsidR="00000000" w:rsidRPr="00000000">
        <w:rPr>
          <w:rFonts w:ascii="Arial Unicode MS" w:cs="Arial Unicode MS" w:eastAsia="Arial Unicode MS" w:hAnsi="Arial Unicode MS"/>
          <w:rtl w:val="0"/>
        </w:rPr>
        <w:t xml:space="preserve"> Executes live federated-learning drills and validates privacy–utility trade-offs; aims for Federated Trust Score ≥ 0.9 (Milestone M3).</w:t>
        <w:br w:type="textWrapping"/>
      </w:r>
    </w:p>
    <w:p w:rsidR="00000000" w:rsidDel="00000000" w:rsidP="00000000" w:rsidRDefault="00000000" w:rsidRPr="00000000" w14:paraId="000009E1">
      <w:pPr>
        <w:numPr>
          <w:ilvl w:val="0"/>
          <w:numId w:val="101"/>
        </w:numPr>
        <w:spacing w:after="240" w:before="0" w:beforeAutospacing="0" w:lineRule="auto"/>
        <w:ind w:left="720" w:hanging="360"/>
      </w:pPr>
      <w:r w:rsidDel="00000000" w:rsidR="00000000" w:rsidRPr="00000000">
        <w:rPr>
          <w:b w:val="1"/>
          <w:rtl w:val="0"/>
        </w:rPr>
        <w:t xml:space="preserve">Phase 4 – Institutional Integration &amp; Standardisation (Apr–Jun 2027):</w:t>
      </w:r>
      <w:r w:rsidDel="00000000" w:rsidR="00000000" w:rsidRPr="00000000">
        <w:rPr>
          <w:rtl w:val="0"/>
        </w:rPr>
        <w:t xml:space="preserve"> Formalises the </w:t>
      </w:r>
      <w:r w:rsidDel="00000000" w:rsidR="00000000" w:rsidRPr="00000000">
        <w:rPr>
          <w:i w:val="1"/>
          <w:rtl w:val="0"/>
        </w:rPr>
        <w:t xml:space="preserve">Cyber Entente Standard (FTS 1.0)</w:t>
      </w:r>
      <w:r w:rsidDel="00000000" w:rsidR="00000000" w:rsidRPr="00000000">
        <w:rPr>
          <w:rtl w:val="0"/>
        </w:rPr>
        <w:t xml:space="preserve">, releases open-source documentation, and begins institutional training (Milestone M4).</w:t>
        <w:br w:type="textWrapping"/>
      </w:r>
    </w:p>
    <w:p w:rsidR="00000000" w:rsidDel="00000000" w:rsidP="00000000" w:rsidRDefault="00000000" w:rsidRPr="00000000" w14:paraId="000009E2">
      <w:pPr>
        <w:spacing w:after="240" w:before="240" w:lineRule="auto"/>
        <w:rPr/>
      </w:pPr>
      <w:r w:rsidDel="00000000" w:rsidR="00000000" w:rsidRPr="00000000">
        <w:rPr>
          <w:rtl w:val="0"/>
        </w:rPr>
        <w:t xml:space="preserve">Blue bars represent the active development windows for each work package, while red diamonds mark key milestones. The schedule provides developers with an exact technical sequence for testbed deployment, secure aggregation, governance automation, and final standardisation—transforming the research prototype into an operational, federated cybersecurity framework.</w:t>
      </w:r>
    </w:p>
    <w:p w:rsidR="00000000" w:rsidDel="00000000" w:rsidP="00000000" w:rsidRDefault="00000000" w:rsidRPr="00000000" w14:paraId="000009E3">
      <w:pPr>
        <w:spacing w:after="240" w:before="240" w:lineRule="auto"/>
        <w:rPr/>
      </w:pPr>
      <w:r w:rsidDel="00000000" w:rsidR="00000000" w:rsidRPr="00000000">
        <w:rPr>
          <w:rtl w:val="0"/>
        </w:rPr>
      </w:r>
    </w:p>
    <w:p w:rsidR="00000000" w:rsidDel="00000000" w:rsidP="00000000" w:rsidRDefault="00000000" w:rsidRPr="00000000" w14:paraId="000009E4">
      <w:pPr>
        <w:spacing w:after="240" w:before="240" w:lineRule="auto"/>
        <w:rPr/>
      </w:pPr>
      <w:r w:rsidDel="00000000" w:rsidR="00000000" w:rsidRPr="00000000">
        <w:rPr>
          <w:rtl w:val="0"/>
        </w:rPr>
        <w:t xml:space="preserve">To complete the </w:t>
      </w:r>
      <w:r w:rsidDel="00000000" w:rsidR="00000000" w:rsidRPr="00000000">
        <w:rPr>
          <w:b w:val="1"/>
          <w:rtl w:val="0"/>
        </w:rPr>
        <w:t xml:space="preserve">developer handbook</w:t>
      </w:r>
      <w:r w:rsidDel="00000000" w:rsidR="00000000" w:rsidRPr="00000000">
        <w:rPr>
          <w:rtl w:val="0"/>
        </w:rPr>
        <w:t xml:space="preserve"> and make it fully actionable for teams, there are a few remaining components worth adding. They will be divided into three parts: </w:t>
      </w:r>
      <w:r w:rsidDel="00000000" w:rsidR="00000000" w:rsidRPr="00000000">
        <w:rPr>
          <w:b w:val="1"/>
          <w:rtl w:val="0"/>
        </w:rPr>
        <w:t xml:space="preserve">(1) essential input code</w:t>
      </w:r>
      <w:r w:rsidDel="00000000" w:rsidR="00000000" w:rsidRPr="00000000">
        <w:rPr>
          <w:rtl w:val="0"/>
        </w:rPr>
        <w:t xml:space="preserve">, </w:t>
      </w:r>
      <w:r w:rsidDel="00000000" w:rsidR="00000000" w:rsidRPr="00000000">
        <w:rPr>
          <w:b w:val="1"/>
          <w:rtl w:val="0"/>
        </w:rPr>
        <w:t xml:space="preserve">(2) recommended AI-assisted scripts</w:t>
      </w:r>
      <w:r w:rsidDel="00000000" w:rsidR="00000000" w:rsidRPr="00000000">
        <w:rPr>
          <w:rtl w:val="0"/>
        </w:rPr>
        <w:t xml:space="preserve">, and </w:t>
      </w:r>
      <w:r w:rsidDel="00000000" w:rsidR="00000000" w:rsidRPr="00000000">
        <w:rPr>
          <w:b w:val="1"/>
          <w:rtl w:val="0"/>
        </w:rPr>
        <w:t xml:space="preserve">(3) integration utilities</w:t>
      </w:r>
      <w:r w:rsidDel="00000000" w:rsidR="00000000" w:rsidRPr="00000000">
        <w:rPr>
          <w:rtl w:val="0"/>
        </w:rPr>
        <w:t xml:space="preserve">.</w:t>
      </w:r>
    </w:p>
    <w:p w:rsidR="00000000" w:rsidDel="00000000" w:rsidP="00000000" w:rsidRDefault="00000000" w:rsidRPr="00000000" w14:paraId="000009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2"/>
        <w:keepNext w:val="0"/>
        <w:keepLines w:val="0"/>
        <w:spacing w:after="80" w:lineRule="auto"/>
        <w:rPr>
          <w:b w:val="1"/>
          <w:sz w:val="34"/>
          <w:szCs w:val="34"/>
        </w:rPr>
      </w:pPr>
      <w:bookmarkStart w:colFirst="0" w:colLast="0" w:name="_ee0nt6ey4hor" w:id="310"/>
      <w:bookmarkEnd w:id="310"/>
      <w:r w:rsidDel="00000000" w:rsidR="00000000" w:rsidRPr="00000000">
        <w:rPr>
          <w:b w:val="1"/>
          <w:sz w:val="34"/>
          <w:szCs w:val="34"/>
          <w:rtl w:val="0"/>
        </w:rPr>
        <w:t xml:space="preserve">1. Essential Input Code (must be provided in the repo)</w:t>
      </w:r>
    </w:p>
    <w:p w:rsidR="00000000" w:rsidDel="00000000" w:rsidP="00000000" w:rsidRDefault="00000000" w:rsidRPr="00000000" w14:paraId="000009E7">
      <w:pPr>
        <w:spacing w:after="240" w:before="240" w:lineRule="auto"/>
        <w:rPr/>
      </w:pPr>
      <w:r w:rsidDel="00000000" w:rsidR="00000000" w:rsidRPr="00000000">
        <w:rPr>
          <w:rtl w:val="0"/>
        </w:rPr>
        <w:t xml:space="preserve">These are the baseline technical files developers will expect when cloning or replicating the project.</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0159744408943"/>
        <w:gridCol w:w="2995.3993610223642"/>
        <w:gridCol w:w="3249.5846645367415"/>
        <w:tblGridChange w:id="0">
          <w:tblGrid>
            <w:gridCol w:w="3115.0159744408943"/>
            <w:gridCol w:w="2995.3993610223642"/>
            <w:gridCol w:w="3249.584664536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jc w:val="center"/>
              <w:rPr/>
            </w:pPr>
            <w:r w:rsidDel="00000000" w:rsidR="00000000" w:rsidRPr="00000000">
              <w:rPr>
                <w:b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jc w:val="center"/>
              <w:rPr/>
            </w:pPr>
            <w:r w:rsidDel="00000000" w:rsidR="00000000" w:rsidRPr="00000000">
              <w:rPr>
                <w:b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pP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pPr>
            <w:r w:rsidDel="00000000" w:rsidR="00000000" w:rsidRPr="00000000">
              <w:rPr>
                <w:rtl w:val="0"/>
              </w:rPr>
              <w:t xml:space="preserve">Launch federated node services and dashboard containers.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pPr>
            <w:r w:rsidDel="00000000" w:rsidR="00000000" w:rsidRPr="00000000">
              <w:rPr>
                <w:rtl w:val="0"/>
              </w:rPr>
              <w:t xml:space="preserve">Link Flower, FastAPI, and Grafana containers with secure networking.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pPr>
            <w:r w:rsidDel="00000000" w:rsidR="00000000" w:rsidRPr="00000000">
              <w:rPr>
                <w:rFonts w:ascii="Roboto Mono" w:cs="Roboto Mono" w:eastAsia="Roboto Mono" w:hAnsi="Roboto Mono"/>
                <w:color w:val="188038"/>
                <w:rtl w:val="0"/>
              </w:rPr>
              <w:t xml:space="preserve">config/.env.sample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pPr>
            <w:r w:rsidDel="00000000" w:rsidR="00000000" w:rsidRPr="00000000">
              <w:rPr>
                <w:rtl w:val="0"/>
              </w:rPr>
              <w:t xml:space="preserve">Environment variables (API keys, DP parameters, 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pPr>
            <w:r w:rsidDel="00000000" w:rsidR="00000000" w:rsidRPr="00000000">
              <w:rPr>
                <w:rtl w:val="0"/>
              </w:rPr>
              <w:t xml:space="preserve">Define defaults for ε (privacy budget), node IDs, and endpoints.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pPr>
            <w:r w:rsidDel="00000000" w:rsidR="00000000" w:rsidRPr="00000000">
              <w:rPr>
                <w:rFonts w:ascii="Roboto Mono" w:cs="Roboto Mono" w:eastAsia="Roboto Mono" w:hAnsi="Roboto Mono"/>
                <w:color w:val="188038"/>
                <w:rtl w:val="0"/>
              </w:rPr>
              <w:t xml:space="preserve">src/federated_node/train.py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pPr>
            <w:r w:rsidDel="00000000" w:rsidR="00000000" w:rsidRPr="00000000">
              <w:rPr>
                <w:rtl w:val="0"/>
              </w:rPr>
              <w:t xml:space="preserve">Local model training script using Flower or PyTorch.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pPr>
            <w:r w:rsidDel="00000000" w:rsidR="00000000" w:rsidRPr="00000000">
              <w:rPr>
                <w:rtl w:val="0"/>
              </w:rPr>
              <w:t xml:space="preserve">Includes DP-SGD via </w:t>
            </w:r>
            <w:r w:rsidDel="00000000" w:rsidR="00000000" w:rsidRPr="00000000">
              <w:rPr>
                <w:rFonts w:ascii="Roboto Mono" w:cs="Roboto Mono" w:eastAsia="Roboto Mono" w:hAnsi="Roboto Mono"/>
                <w:color w:val="188038"/>
                <w:rtl w:val="0"/>
              </w:rPr>
              <w:t xml:space="preserve">opacus</w:t>
            </w:r>
            <w:r w:rsidDel="00000000" w:rsidR="00000000" w:rsidRPr="00000000">
              <w:rPr>
                <w:rtl w:val="0"/>
              </w:rPr>
              <w:t xml:space="preserve"> and logging hooks for audit.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pPr>
            <w:r w:rsidDel="00000000" w:rsidR="00000000" w:rsidRPr="00000000">
              <w:rPr>
                <w:rFonts w:ascii="Roboto Mono" w:cs="Roboto Mono" w:eastAsia="Roboto Mono" w:hAnsi="Roboto Mono"/>
                <w:color w:val="188038"/>
                <w:rtl w:val="0"/>
              </w:rPr>
              <w:t xml:space="preserve">src/aggregator/server.py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pPr>
            <w:r w:rsidDel="00000000" w:rsidR="00000000" w:rsidRPr="00000000">
              <w:rPr>
                <w:rtl w:val="0"/>
              </w:rPr>
              <w:t xml:space="preserve">Central coordination server (FedAvg or SecAgg).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pPr>
            <w:r w:rsidDel="00000000" w:rsidR="00000000" w:rsidRPr="00000000">
              <w:rPr>
                <w:rtl w:val="0"/>
              </w:rPr>
              <w:t xml:space="preserve">Add plug-in interface for aggregation strategy selection.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pPr>
            <w:r w:rsidDel="00000000" w:rsidR="00000000" w:rsidRPr="00000000">
              <w:rPr>
                <w:rFonts w:ascii="Roboto Mono" w:cs="Roboto Mono" w:eastAsia="Roboto Mono" w:hAnsi="Roboto Mono"/>
                <w:color w:val="188038"/>
                <w:rtl w:val="0"/>
              </w:rPr>
              <w:t xml:space="preserve">src/trust_dashboard/app.py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pPr>
            <w:r w:rsidDel="00000000" w:rsidR="00000000" w:rsidRPr="00000000">
              <w:rPr>
                <w:rtl w:val="0"/>
              </w:rPr>
              <w:t xml:space="preserve">Flask/FastAPI + Grafana connector to render FTS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Rule="auto"/>
              <w:rPr/>
            </w:pPr>
            <w:r w:rsidDel="00000000" w:rsidR="00000000" w:rsidRPr="00000000">
              <w:rPr>
                <w:rtl w:val="0"/>
              </w:rPr>
              <w:t xml:space="preserve">Reads logs, aggregates trust indicators, updates UI in real time.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Rule="auto"/>
              <w:rPr/>
            </w:pPr>
            <w:r w:rsidDel="00000000" w:rsidR="00000000" w:rsidRPr="00000000">
              <w:rPr>
                <w:rFonts w:ascii="Roboto Mono" w:cs="Roboto Mono" w:eastAsia="Roboto Mono" w:hAnsi="Roboto Mono"/>
                <w:color w:val="188038"/>
                <w:rtl w:val="0"/>
              </w:rPr>
              <w:t xml:space="preserve">src/governance/ledger.py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Rule="auto"/>
              <w:rPr/>
            </w:pPr>
            <w:r w:rsidDel="00000000" w:rsidR="00000000" w:rsidRPr="00000000">
              <w:rPr>
                <w:rtl w:val="0"/>
              </w:rPr>
              <w:t xml:space="preserve">Merkle-tree append-only log for human oversight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Rule="auto"/>
              <w:rPr/>
            </w:pPr>
            <w:r w:rsidDel="00000000" w:rsidR="00000000" w:rsidRPr="00000000">
              <w:rPr>
                <w:rtl w:val="0"/>
              </w:rPr>
              <w:t xml:space="preserve">Reuse and extend your </w:t>
            </w:r>
            <w:r w:rsidDel="00000000" w:rsidR="00000000" w:rsidRPr="00000000">
              <w:rPr>
                <w:rFonts w:ascii="Roboto Mono" w:cs="Roboto Mono" w:eastAsia="Roboto Mono" w:hAnsi="Roboto Mono"/>
                <w:color w:val="188038"/>
                <w:rtl w:val="0"/>
              </w:rPr>
              <w:t xml:space="preserve">Morning Star</w:t>
            </w:r>
            <w:r w:rsidDel="00000000" w:rsidR="00000000" w:rsidRPr="00000000">
              <w:rPr>
                <w:rtl w:val="0"/>
              </w:rPr>
              <w:t xml:space="preserve"> moderation ledger module.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spacing w:after="240" w:before="240" w:lineRule="auto"/>
              <w:rPr/>
            </w:pPr>
            <w:r w:rsidDel="00000000" w:rsidR="00000000" w:rsidRPr="00000000">
              <w:rPr>
                <w:rFonts w:ascii="Roboto Mono" w:cs="Roboto Mono" w:eastAsia="Roboto Mono" w:hAnsi="Roboto Mono"/>
                <w:color w:val="188038"/>
                <w:rtl w:val="0"/>
              </w:rPr>
              <w:t xml:space="preserve">scripts/deploy_testnet.sh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spacing w:after="240" w:before="240" w:lineRule="auto"/>
              <w:rPr/>
            </w:pPr>
            <w:r w:rsidDel="00000000" w:rsidR="00000000" w:rsidRPr="00000000">
              <w:rPr>
                <w:rtl w:val="0"/>
              </w:rPr>
              <w:t xml:space="preserve">Automated deployment for dev or sandbox environments.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Rule="auto"/>
              <w:rPr/>
            </w:pPr>
            <w:r w:rsidDel="00000000" w:rsidR="00000000" w:rsidRPr="00000000">
              <w:rPr>
                <w:rtl w:val="0"/>
              </w:rPr>
              <w:t xml:space="preserve">Bash script to spin up 3–5-node test federation.</w:t>
            </w:r>
          </w:p>
        </w:tc>
      </w:tr>
    </w:tbl>
    <w:p w:rsidR="00000000" w:rsidDel="00000000" w:rsidP="00000000" w:rsidRDefault="00000000" w:rsidRPr="00000000" w14:paraId="00000A00">
      <w:pPr>
        <w:spacing w:after="240" w:before="240" w:lineRule="auto"/>
        <w:rPr/>
      </w:pPr>
      <w:r w:rsidDel="00000000" w:rsidR="00000000" w:rsidRPr="00000000">
        <w:rPr>
          <w:b w:val="1"/>
          <w:rtl w:val="0"/>
        </w:rPr>
        <w:t xml:space="preserve">Tip:</w:t>
      </w:r>
      <w:r w:rsidDel="00000000" w:rsidR="00000000" w:rsidRPr="00000000">
        <w:rPr>
          <w:rtl w:val="0"/>
        </w:rPr>
        <w:t xml:space="preserve"> Include inline comments with SHA references to your paper (e.g., </w:t>
      </w:r>
      <w:r w:rsidDel="00000000" w:rsidR="00000000" w:rsidRPr="00000000">
        <w:rPr>
          <w:rFonts w:ascii="Roboto Mono" w:cs="Roboto Mono" w:eastAsia="Roboto Mono" w:hAnsi="Roboto Mono"/>
          <w:color w:val="188038"/>
          <w:rtl w:val="0"/>
        </w:rPr>
        <w:t xml:space="preserve"># See Section 4.3 of Thesis</w:t>
      </w:r>
      <w:r w:rsidDel="00000000" w:rsidR="00000000" w:rsidRPr="00000000">
        <w:rPr>
          <w:rtl w:val="0"/>
        </w:rPr>
        <w:t xml:space="preserve">), so research and engineering remain traceable.</w:t>
      </w:r>
    </w:p>
    <w:p w:rsidR="00000000" w:rsidDel="00000000" w:rsidP="00000000" w:rsidRDefault="00000000" w:rsidRPr="00000000" w14:paraId="00000A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2"/>
        <w:keepNext w:val="0"/>
        <w:keepLines w:val="0"/>
        <w:spacing w:after="80" w:lineRule="auto"/>
        <w:rPr>
          <w:b w:val="1"/>
          <w:sz w:val="34"/>
          <w:szCs w:val="34"/>
        </w:rPr>
      </w:pPr>
      <w:bookmarkStart w:colFirst="0" w:colLast="0" w:name="_djxfg62ijfxq" w:id="311"/>
      <w:bookmarkEnd w:id="311"/>
      <w:r w:rsidDel="00000000" w:rsidR="00000000" w:rsidRPr="00000000">
        <w:rPr>
          <w:b w:val="1"/>
          <w:sz w:val="34"/>
          <w:szCs w:val="34"/>
          <w:rtl w:val="0"/>
        </w:rPr>
        <w:t xml:space="preserve">2. Recommended AI-Generated Scripts (assistive, optional)</w:t>
      </w:r>
    </w:p>
    <w:p w:rsidR="00000000" w:rsidDel="00000000" w:rsidP="00000000" w:rsidRDefault="00000000" w:rsidRPr="00000000" w14:paraId="00000A03">
      <w:pPr>
        <w:spacing w:after="240" w:before="240" w:lineRule="auto"/>
        <w:rPr/>
      </w:pPr>
      <w:r w:rsidDel="00000000" w:rsidR="00000000" w:rsidRPr="00000000">
        <w:rPr>
          <w:rtl w:val="0"/>
        </w:rPr>
        <w:t xml:space="preserve">These are not hand-coded deliverables but </w:t>
      </w:r>
      <w:r w:rsidDel="00000000" w:rsidR="00000000" w:rsidRPr="00000000">
        <w:rPr>
          <w:b w:val="1"/>
          <w:rtl w:val="0"/>
        </w:rPr>
        <w:t xml:space="preserve">AI-assisted generation scripts</w:t>
      </w:r>
      <w:r w:rsidDel="00000000" w:rsidR="00000000" w:rsidRPr="00000000">
        <w:rPr>
          <w:rtl w:val="0"/>
        </w:rPr>
        <w:t xml:space="preserve"> that accelerate developer setup and documentation.</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7.955271565495"/>
        <w:gridCol w:w="2965.4952076677314"/>
        <w:gridCol w:w="2636.549520766773"/>
        <w:tblGridChange w:id="0">
          <w:tblGrid>
            <w:gridCol w:w="3757.955271565495"/>
            <w:gridCol w:w="2965.4952076677314"/>
            <w:gridCol w:w="2636.5495207667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spacing w:after="240" w:before="240" w:lineRule="auto"/>
              <w:jc w:val="center"/>
              <w:rPr/>
            </w:pPr>
            <w:r w:rsidDel="00000000" w:rsidR="00000000" w:rsidRPr="00000000">
              <w:rPr>
                <w:b w:val="1"/>
                <w:rtl w:val="0"/>
              </w:rPr>
              <w:t xml:space="preserve">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spacing w:after="240" w:before="240" w:lineRule="auto"/>
              <w:jc w:val="center"/>
              <w:rPr/>
            </w:pPr>
            <w:r w:rsidDel="00000000" w:rsidR="00000000" w:rsidRPr="00000000">
              <w:rPr>
                <w:b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spacing w:after="240" w:before="240" w:lineRule="auto"/>
              <w:jc w:val="center"/>
              <w:rPr/>
            </w:pPr>
            <w:r w:rsidDel="00000000" w:rsidR="00000000" w:rsidRPr="00000000">
              <w:rPr>
                <w:b w:val="1"/>
                <w:rtl w:val="0"/>
              </w:rPr>
              <w:t xml:space="preserve">Source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spacing w:after="240" w:before="240" w:lineRule="auto"/>
              <w:rPr/>
            </w:pPr>
            <w:r w:rsidDel="00000000" w:rsidR="00000000" w:rsidRPr="00000000">
              <w:rPr>
                <w:rFonts w:ascii="Roboto Mono" w:cs="Roboto Mono" w:eastAsia="Roboto Mono" w:hAnsi="Roboto Mono"/>
                <w:color w:val="188038"/>
                <w:rtl w:val="0"/>
              </w:rPr>
              <w:t xml:space="preserve">ai_docs/generate_api_docs.py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spacing w:after="240" w:before="240" w:lineRule="auto"/>
              <w:rPr/>
            </w:pPr>
            <w:r w:rsidDel="00000000" w:rsidR="00000000" w:rsidRPr="00000000">
              <w:rPr>
                <w:rtl w:val="0"/>
              </w:rPr>
              <w:t xml:space="preserve">Uses OpenAI API to read FastAPI endpoints and auto-write Markdown API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spacing w:after="240" w:before="240" w:lineRule="auto"/>
              <w:rPr/>
            </w:pPr>
            <w:r w:rsidDel="00000000" w:rsidR="00000000" w:rsidRPr="00000000">
              <w:rPr>
                <w:rtl w:val="0"/>
              </w:rPr>
              <w:t xml:space="preserve">ChatGPT or local LLM.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spacing w:after="240" w:before="240" w:lineRule="auto"/>
              <w:rPr/>
            </w:pPr>
            <w:r w:rsidDel="00000000" w:rsidR="00000000" w:rsidRPr="00000000">
              <w:rPr>
                <w:rFonts w:ascii="Roboto Mono" w:cs="Roboto Mono" w:eastAsia="Roboto Mono" w:hAnsi="Roboto Mono"/>
                <w:color w:val="188038"/>
                <w:rtl w:val="0"/>
              </w:rPr>
              <w:t xml:space="preserve">ai_tests/gen_unit_tests.py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Rule="auto"/>
              <w:rPr/>
            </w:pPr>
            <w:r w:rsidDel="00000000" w:rsidR="00000000" w:rsidRPr="00000000">
              <w:rPr>
                <w:rtl w:val="0"/>
              </w:rPr>
              <w:t xml:space="preserve">Auto-generates pytest unit tests from codebase docstrings.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Rule="auto"/>
              <w:rPr/>
            </w:pPr>
            <w:r w:rsidDel="00000000" w:rsidR="00000000" w:rsidRPr="00000000">
              <w:rPr>
                <w:rtl w:val="0"/>
              </w:rPr>
              <w:t xml:space="preserve">GPT-powered static analysis.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spacing w:after="240" w:before="240" w:lineRule="auto"/>
              <w:rPr/>
            </w:pPr>
            <w:r w:rsidDel="00000000" w:rsidR="00000000" w:rsidRPr="00000000">
              <w:rPr>
                <w:rFonts w:ascii="Roboto Mono" w:cs="Roboto Mono" w:eastAsia="Roboto Mono" w:hAnsi="Roboto Mono"/>
                <w:color w:val="188038"/>
                <w:rtl w:val="0"/>
              </w:rPr>
              <w:t xml:space="preserve">ai_security/review_ci_pipeline.py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spacing w:after="240" w:before="240" w:lineRule="auto"/>
              <w:rPr/>
            </w:pPr>
            <w:r w:rsidDel="00000000" w:rsidR="00000000" w:rsidRPr="00000000">
              <w:rPr>
                <w:rtl w:val="0"/>
              </w:rPr>
              <w:t xml:space="preserve">Reviews CI/CD workflow YAMLs for security best practices.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spacing w:after="240" w:before="240" w:lineRule="auto"/>
              <w:rPr/>
            </w:pPr>
            <w:r w:rsidDel="00000000" w:rsidR="00000000" w:rsidRPr="00000000">
              <w:rPr>
                <w:rtl w:val="0"/>
              </w:rPr>
              <w:t xml:space="preserve">LLM prompt template (read-only).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Rule="auto"/>
              <w:rPr/>
            </w:pPr>
            <w:r w:rsidDel="00000000" w:rsidR="00000000" w:rsidRPr="00000000">
              <w:rPr>
                <w:rFonts w:ascii="Roboto Mono" w:cs="Roboto Mono" w:eastAsia="Roboto Mono" w:hAnsi="Roboto Mono"/>
                <w:color w:val="188038"/>
                <w:rtl w:val="0"/>
              </w:rPr>
              <w:t xml:space="preserve">ai_dashboard/explain_ftscore.py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spacing w:after="240" w:before="240" w:lineRule="auto"/>
              <w:rPr/>
            </w:pPr>
            <w:r w:rsidDel="00000000" w:rsidR="00000000" w:rsidRPr="00000000">
              <w:rPr>
                <w:rtl w:val="0"/>
              </w:rPr>
              <w:t xml:space="preserve">Generates human-readable SHAP-style explanations of trust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spacing w:after="240" w:before="240" w:lineRule="auto"/>
              <w:rPr/>
            </w:pPr>
            <w:r w:rsidDel="00000000" w:rsidR="00000000" w:rsidRPr="00000000">
              <w:rPr>
                <w:rtl w:val="0"/>
              </w:rPr>
              <w:t xml:space="preserve">Integrates SHAP with GPT summarizer for visual explainability.</w:t>
            </w:r>
          </w:p>
        </w:tc>
      </w:tr>
    </w:tbl>
    <w:p w:rsidR="00000000" w:rsidDel="00000000" w:rsidP="00000000" w:rsidRDefault="00000000" w:rsidRPr="00000000" w14:paraId="00000A13">
      <w:pPr>
        <w:spacing w:after="240" w:before="240" w:lineRule="auto"/>
        <w:rPr/>
      </w:pPr>
      <w:r w:rsidDel="00000000" w:rsidR="00000000" w:rsidRPr="00000000">
        <w:rPr>
          <w:rtl w:val="0"/>
        </w:rPr>
        <w:t xml:space="preserve">These scripts make the repository self-documenting, continuously testable, and transparent — aligning with your </w:t>
      </w:r>
      <w:r w:rsidDel="00000000" w:rsidR="00000000" w:rsidRPr="00000000">
        <w:rPr>
          <w:i w:val="1"/>
          <w:rtl w:val="0"/>
        </w:rPr>
        <w:t xml:space="preserve">open and auditable architecture</w:t>
      </w:r>
      <w:r w:rsidDel="00000000" w:rsidR="00000000" w:rsidRPr="00000000">
        <w:rPr>
          <w:rtl w:val="0"/>
        </w:rPr>
        <w:t xml:space="preserve"> principle.</w:t>
      </w:r>
    </w:p>
    <w:p w:rsidR="00000000" w:rsidDel="00000000" w:rsidP="00000000" w:rsidRDefault="00000000" w:rsidRPr="00000000" w14:paraId="00000A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2"/>
        <w:keepNext w:val="0"/>
        <w:keepLines w:val="0"/>
        <w:spacing w:after="80" w:lineRule="auto"/>
        <w:rPr>
          <w:b w:val="1"/>
          <w:sz w:val="34"/>
          <w:szCs w:val="34"/>
        </w:rPr>
      </w:pPr>
      <w:bookmarkStart w:colFirst="0" w:colLast="0" w:name="_gs6plcksfyq4" w:id="312"/>
      <w:bookmarkEnd w:id="312"/>
      <w:r w:rsidDel="00000000" w:rsidR="00000000" w:rsidRPr="00000000">
        <w:rPr>
          <w:b w:val="1"/>
          <w:sz w:val="34"/>
          <w:szCs w:val="34"/>
          <w:rtl w:val="0"/>
        </w:rPr>
        <w:t xml:space="preserve">3. Integration Utilities and Optional Enhancements</w:t>
      </w:r>
    </w:p>
    <w:p w:rsidR="00000000" w:rsidDel="00000000" w:rsidP="00000000" w:rsidRDefault="00000000" w:rsidRPr="00000000" w14:paraId="00000A16">
      <w:pPr>
        <w:spacing w:after="240" w:before="240" w:lineRule="auto"/>
        <w:rPr/>
      </w:pPr>
      <w:r w:rsidDel="00000000" w:rsidR="00000000" w:rsidRPr="00000000">
        <w:rPr>
          <w:rtl w:val="0"/>
        </w:rPr>
        <w:t xml:space="preserve">If developers wish for the project to scale easily between universities, labs, or agencies:</w:t>
      </w:r>
    </w:p>
    <w:p w:rsidR="00000000" w:rsidDel="00000000" w:rsidP="00000000" w:rsidRDefault="00000000" w:rsidRPr="00000000" w14:paraId="00000A17">
      <w:pPr>
        <w:numPr>
          <w:ilvl w:val="0"/>
          <w:numId w:val="112"/>
        </w:numPr>
        <w:spacing w:after="0" w:afterAutospacing="0" w:before="240" w:lineRule="auto"/>
        <w:ind w:left="720" w:hanging="360"/>
      </w:pPr>
      <w:r w:rsidDel="00000000" w:rsidR="00000000" w:rsidRPr="00000000">
        <w:rPr>
          <w:b w:val="1"/>
          <w:rtl w:val="0"/>
        </w:rPr>
        <w:t xml:space="preserve">Federated Node Registry (API):</w:t>
      </w:r>
      <w:r w:rsidDel="00000000" w:rsidR="00000000" w:rsidRPr="00000000">
        <w:rPr>
          <w:rtl w:val="0"/>
        </w:rPr>
        <w:t xml:space="preserve"> a small REST endpoint allowing new partners to register nodes dynamically.</w:t>
        <w:br w:type="textWrapping"/>
      </w:r>
    </w:p>
    <w:p w:rsidR="00000000" w:rsidDel="00000000" w:rsidP="00000000" w:rsidRDefault="00000000" w:rsidRPr="00000000" w14:paraId="00000A18">
      <w:pPr>
        <w:numPr>
          <w:ilvl w:val="0"/>
          <w:numId w:val="112"/>
        </w:numPr>
        <w:spacing w:after="0" w:afterAutospacing="0" w:before="0" w:beforeAutospacing="0" w:lineRule="auto"/>
        <w:ind w:left="720" w:hanging="360"/>
      </w:pPr>
      <w:r w:rsidDel="00000000" w:rsidR="00000000" w:rsidRPr="00000000">
        <w:rPr>
          <w:b w:val="1"/>
          <w:rtl w:val="0"/>
        </w:rPr>
        <w:t xml:space="preserve">Synthetic Data Generator:</w:t>
      </w:r>
      <w:r w:rsidDel="00000000" w:rsidR="00000000" w:rsidRPr="00000000">
        <w:rPr>
          <w:rtl w:val="0"/>
        </w:rPr>
        <w:t xml:space="preserve"> use a reproducible random seed for generating anonymized cyber events (MISP-like).</w:t>
        <w:br w:type="textWrapping"/>
      </w:r>
    </w:p>
    <w:p w:rsidR="00000000" w:rsidDel="00000000" w:rsidP="00000000" w:rsidRDefault="00000000" w:rsidRPr="00000000" w14:paraId="00000A19">
      <w:pPr>
        <w:numPr>
          <w:ilvl w:val="0"/>
          <w:numId w:val="112"/>
        </w:numPr>
        <w:spacing w:after="0" w:afterAutospacing="0" w:before="0" w:beforeAutospacing="0" w:lineRule="auto"/>
        <w:ind w:left="720" w:hanging="360"/>
      </w:pPr>
      <w:r w:rsidDel="00000000" w:rsidR="00000000" w:rsidRPr="00000000">
        <w:rPr>
          <w:b w:val="1"/>
          <w:rtl w:val="0"/>
        </w:rPr>
        <w:t xml:space="preserve">Benchmark Harness:</w:t>
      </w:r>
      <w:r w:rsidDel="00000000" w:rsidR="00000000" w:rsidRPr="00000000">
        <w:rPr>
          <w:rtl w:val="0"/>
        </w:rPr>
        <w:t xml:space="preserve"> simple script for latency and accuracy tests (</w:t>
      </w:r>
      <w:r w:rsidDel="00000000" w:rsidR="00000000" w:rsidRPr="00000000">
        <w:rPr>
          <w:rFonts w:ascii="Roboto Mono" w:cs="Roboto Mono" w:eastAsia="Roboto Mono" w:hAnsi="Roboto Mono"/>
          <w:color w:val="188038"/>
          <w:rtl w:val="0"/>
        </w:rPr>
        <w:t xml:space="preserve">pytest-benchmark</w:t>
      </w:r>
      <w:r w:rsidDel="00000000" w:rsidR="00000000" w:rsidRPr="00000000">
        <w:rPr>
          <w:rtl w:val="0"/>
        </w:rPr>
        <w:t xml:space="preserve">).</w:t>
        <w:br w:type="textWrapping"/>
      </w:r>
    </w:p>
    <w:p w:rsidR="00000000" w:rsidDel="00000000" w:rsidP="00000000" w:rsidRDefault="00000000" w:rsidRPr="00000000" w14:paraId="00000A1A">
      <w:pPr>
        <w:numPr>
          <w:ilvl w:val="0"/>
          <w:numId w:val="112"/>
        </w:numPr>
        <w:spacing w:after="240" w:before="0" w:beforeAutospacing="0" w:lineRule="auto"/>
        <w:ind w:left="720" w:hanging="360"/>
      </w:pPr>
      <w:r w:rsidDel="00000000" w:rsidR="00000000" w:rsidRPr="00000000">
        <w:rPr>
          <w:b w:val="1"/>
          <w:rtl w:val="0"/>
        </w:rPr>
        <w:t xml:space="preserve">Continuous Audit Trail Exporter:</w:t>
      </w:r>
      <w:r w:rsidDel="00000000" w:rsidR="00000000" w:rsidRPr="00000000">
        <w:rPr>
          <w:rtl w:val="0"/>
        </w:rPr>
        <w:t xml:space="preserve"> optional cron job that hashes ledger roots hourly and pushes to IPFS / testnet blockchain.</w:t>
        <w:br w:type="textWrapping"/>
      </w:r>
    </w:p>
    <w:p w:rsidR="00000000" w:rsidDel="00000000" w:rsidP="00000000" w:rsidRDefault="00000000" w:rsidRPr="00000000" w14:paraId="00000A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3"/>
        <w:keepNext w:val="0"/>
        <w:keepLines w:val="0"/>
        <w:spacing w:before="280" w:lineRule="auto"/>
        <w:rPr>
          <w:b w:val="1"/>
          <w:color w:val="000000"/>
          <w:sz w:val="26"/>
          <w:szCs w:val="26"/>
        </w:rPr>
      </w:pPr>
      <w:bookmarkStart w:colFirst="0" w:colLast="0" w:name="_v25mexzdkrqo" w:id="313"/>
      <w:bookmarkEnd w:id="313"/>
      <w:r w:rsidDel="00000000" w:rsidR="00000000" w:rsidRPr="00000000">
        <w:rPr>
          <w:b w:val="1"/>
          <w:color w:val="000000"/>
          <w:sz w:val="26"/>
          <w:szCs w:val="26"/>
          <w:rtl w:val="0"/>
        </w:rPr>
        <w:t xml:space="preserve">Recommended Next Step</w:t>
      </w:r>
    </w:p>
    <w:p w:rsidR="00000000" w:rsidDel="00000000" w:rsidP="00000000" w:rsidRDefault="00000000" w:rsidRPr="00000000" w14:paraId="00000A1D">
      <w:pPr>
        <w:spacing w:after="240" w:before="240" w:lineRule="auto"/>
        <w:rPr/>
      </w:pPr>
      <w:r w:rsidDel="00000000" w:rsidR="00000000" w:rsidRPr="00000000">
        <w:rPr>
          <w:rtl w:val="0"/>
        </w:rPr>
        <w:t xml:space="preserve">Bundle all the above into a structured repository layout:</w:t>
      </w:r>
    </w:p>
    <w:p w:rsidR="00000000" w:rsidDel="00000000" w:rsidP="00000000" w:rsidRDefault="00000000" w:rsidRPr="00000000" w14:paraId="00000A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cyber_entente/</w:t>
      </w:r>
    </w:p>
    <w:p w:rsidR="00000000" w:rsidDel="00000000" w:rsidP="00000000" w:rsidRDefault="00000000" w:rsidRPr="00000000" w14:paraId="00000A1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src/</w:t>
      </w:r>
    </w:p>
    <w:p w:rsidR="00000000" w:rsidDel="00000000" w:rsidP="00000000" w:rsidRDefault="00000000" w:rsidRPr="00000000" w14:paraId="00000A2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federated_node/</w:t>
      </w:r>
    </w:p>
    <w:p w:rsidR="00000000" w:rsidDel="00000000" w:rsidP="00000000" w:rsidRDefault="00000000" w:rsidRPr="00000000" w14:paraId="00000A2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aggregator/</w:t>
      </w:r>
    </w:p>
    <w:p w:rsidR="00000000" w:rsidDel="00000000" w:rsidP="00000000" w:rsidRDefault="00000000" w:rsidRPr="00000000" w14:paraId="00000A2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trust_dashboard/</w:t>
      </w:r>
    </w:p>
    <w:p w:rsidR="00000000" w:rsidDel="00000000" w:rsidP="00000000" w:rsidRDefault="00000000" w:rsidRPr="00000000" w14:paraId="00000A2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governance/</w:t>
      </w:r>
    </w:p>
    <w:p w:rsidR="00000000" w:rsidDel="00000000" w:rsidP="00000000" w:rsidRDefault="00000000" w:rsidRPr="00000000" w14:paraId="00000A2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ai_tools/</w:t>
      </w:r>
    </w:p>
    <w:p w:rsidR="00000000" w:rsidDel="00000000" w:rsidP="00000000" w:rsidRDefault="00000000" w:rsidRPr="00000000" w14:paraId="00000A2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ai_docs/</w:t>
      </w:r>
    </w:p>
    <w:p w:rsidR="00000000" w:rsidDel="00000000" w:rsidP="00000000" w:rsidRDefault="00000000" w:rsidRPr="00000000" w14:paraId="00000A2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ai_tests/</w:t>
      </w:r>
    </w:p>
    <w:p w:rsidR="00000000" w:rsidDel="00000000" w:rsidP="00000000" w:rsidRDefault="00000000" w:rsidRPr="00000000" w14:paraId="00000A2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ai_security/</w:t>
      </w:r>
    </w:p>
    <w:p w:rsidR="00000000" w:rsidDel="00000000" w:rsidP="00000000" w:rsidRDefault="00000000" w:rsidRPr="00000000" w14:paraId="00000A2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scripts/</w:t>
      </w:r>
    </w:p>
    <w:p w:rsidR="00000000" w:rsidDel="00000000" w:rsidP="00000000" w:rsidRDefault="00000000" w:rsidRPr="00000000" w14:paraId="00000A2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config/</w:t>
      </w:r>
    </w:p>
    <w:p w:rsidR="00000000" w:rsidDel="00000000" w:rsidP="00000000" w:rsidRDefault="00000000" w:rsidRPr="00000000" w14:paraId="00000A2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docs/</w:t>
      </w:r>
    </w:p>
    <w:p w:rsidR="00000000" w:rsidDel="00000000" w:rsidP="00000000" w:rsidRDefault="00000000" w:rsidRPr="00000000" w14:paraId="00000A2B">
      <w:pPr>
        <w:spacing w:after="240" w:before="240" w:lineRule="auto"/>
        <w:rPr/>
      </w:pPr>
      <w:r w:rsidDel="00000000" w:rsidR="00000000" w:rsidRPr="00000000">
        <w:rPr>
          <w:rtl w:val="0"/>
        </w:rPr>
      </w:r>
    </w:p>
    <w:p w:rsidR="00000000" w:rsidDel="00000000" w:rsidP="00000000" w:rsidRDefault="00000000" w:rsidRPr="00000000" w14:paraId="00000A2C">
      <w:pPr>
        <w:spacing w:after="240" w:before="240" w:lineRule="auto"/>
        <w:rPr/>
      </w:pPr>
      <w:r w:rsidDel="00000000" w:rsidR="00000000" w:rsidRPr="00000000">
        <w:rPr>
          <w:rtl w:val="0"/>
        </w:rPr>
        <w:t xml:space="preserve">Include the </w:t>
      </w:r>
      <w:r w:rsidDel="00000000" w:rsidR="00000000" w:rsidRPr="00000000">
        <w:rPr>
          <w:b w:val="1"/>
          <w:rtl w:val="0"/>
        </w:rPr>
        <w:t xml:space="preserve">Gantt chart</w:t>
      </w:r>
      <w:r w:rsidDel="00000000" w:rsidR="00000000" w:rsidRPr="00000000">
        <w:rPr>
          <w:rtl w:val="0"/>
        </w:rPr>
        <w:t xml:space="preserve">, </w:t>
      </w:r>
      <w:r w:rsidDel="00000000" w:rsidR="00000000" w:rsidRPr="00000000">
        <w:rPr>
          <w:b w:val="1"/>
          <w:rtl w:val="0"/>
        </w:rPr>
        <w:t xml:space="preserve">executive summary</w:t>
      </w:r>
      <w:r w:rsidDel="00000000" w:rsidR="00000000" w:rsidRPr="00000000">
        <w:rPr>
          <w:rtl w:val="0"/>
        </w:rPr>
        <w:t xml:space="preserve"> and </w:t>
      </w:r>
      <w:r w:rsidDel="00000000" w:rsidR="00000000" w:rsidRPr="00000000">
        <w:rPr>
          <w:b w:val="1"/>
          <w:rtl w:val="0"/>
        </w:rPr>
        <w:t xml:space="preserve">system diagrams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p>
    <w:p w:rsidR="00000000" w:rsidDel="00000000" w:rsidP="00000000" w:rsidRDefault="00000000" w:rsidRPr="00000000" w14:paraId="00000A2D">
      <w:pPr>
        <w:pStyle w:val="Heading3"/>
        <w:keepNext w:val="0"/>
        <w:keepLines w:val="0"/>
        <w:spacing w:before="280" w:lineRule="auto"/>
        <w:rPr>
          <w:b w:val="1"/>
          <w:color w:val="000000"/>
          <w:sz w:val="26"/>
          <w:szCs w:val="26"/>
        </w:rPr>
      </w:pPr>
      <w:bookmarkStart w:colFirst="0" w:colLast="0" w:name="_ullahqbobp4b" w:id="314"/>
      <w:bookmarkEnd w:id="314"/>
      <w:r w:rsidDel="00000000" w:rsidR="00000000" w:rsidRPr="00000000">
        <w:rPr>
          <w:b w:val="1"/>
          <w:color w:val="000000"/>
          <w:sz w:val="26"/>
          <w:szCs w:val="26"/>
          <w:rtl w:val="0"/>
        </w:rPr>
        <w:t xml:space="preserve">How to run locally (quick)</w:t>
      </w:r>
    </w:p>
    <w:p w:rsidR="00000000" w:rsidDel="00000000" w:rsidP="00000000" w:rsidRDefault="00000000" w:rsidRPr="00000000" w14:paraId="00000A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Setup</w:t>
      </w:r>
    </w:p>
    <w:p w:rsidR="00000000" w:rsidDel="00000000" w:rsidP="00000000" w:rsidRDefault="00000000" w:rsidRPr="00000000" w14:paraId="00000A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venv .venv &amp;&amp; source .venv/bin/activate</w:t>
      </w:r>
    </w:p>
    <w:p w:rsidR="00000000" w:rsidDel="00000000" w:rsidP="00000000" w:rsidRDefault="00000000" w:rsidRPr="00000000" w14:paraId="00000A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0A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cp config/.env.sample .env</w:t>
      </w:r>
    </w:p>
    <w:p w:rsidR="00000000" w:rsidDel="00000000" w:rsidP="00000000" w:rsidRDefault="00000000" w:rsidRPr="00000000" w14:paraId="00000A3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Spin up aggregator + 3 nodes + dashboard</w:t>
      </w:r>
    </w:p>
    <w:p w:rsidR="00000000" w:rsidDel="00000000" w:rsidP="00000000" w:rsidRDefault="00000000" w:rsidRPr="00000000" w14:paraId="00000A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compose up --build</w:t>
      </w:r>
    </w:p>
    <w:p w:rsidR="00000000" w:rsidDel="00000000" w:rsidP="00000000" w:rsidRDefault="00000000" w:rsidRPr="00000000" w14:paraId="00000A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 http://localhost:8090/metrics | Aggregator: :8080 | Nodes: 8091..8093</w:t>
      </w:r>
    </w:p>
    <w:p w:rsidR="00000000" w:rsidDel="00000000" w:rsidP="00000000" w:rsidRDefault="00000000" w:rsidRPr="00000000" w14:paraId="00000A36">
      <w:pPr>
        <w:spacing w:after="240" w:before="240" w:lineRule="auto"/>
        <w:rPr/>
      </w:pPr>
      <w:r w:rsidDel="00000000" w:rsidR="00000000" w:rsidRPr="00000000">
        <w:rPr>
          <w:rtl w:val="0"/>
        </w:rPr>
      </w:r>
    </w:p>
    <w:p w:rsidR="00000000" w:rsidDel="00000000" w:rsidP="00000000" w:rsidRDefault="00000000" w:rsidRPr="00000000" w14:paraId="00000A37">
      <w:pPr>
        <w:pStyle w:val="Heading3"/>
        <w:keepNext w:val="0"/>
        <w:keepLines w:val="0"/>
        <w:spacing w:before="280" w:lineRule="auto"/>
        <w:rPr>
          <w:b w:val="1"/>
          <w:color w:val="000000"/>
          <w:sz w:val="26"/>
          <w:szCs w:val="26"/>
        </w:rPr>
      </w:pPr>
      <w:bookmarkStart w:colFirst="0" w:colLast="0" w:name="_5riksa99xiat" w:id="315"/>
      <w:bookmarkEnd w:id="315"/>
      <w:r w:rsidDel="00000000" w:rsidR="00000000" w:rsidRPr="00000000">
        <w:rPr>
          <w:b w:val="1"/>
          <w:color w:val="000000"/>
          <w:sz w:val="26"/>
          <w:szCs w:val="26"/>
          <w:rtl w:val="0"/>
        </w:rPr>
        <w:t xml:space="preserve">Notes for next steps</w:t>
      </w:r>
    </w:p>
    <w:p w:rsidR="00000000" w:rsidDel="00000000" w:rsidP="00000000" w:rsidRDefault="00000000" w:rsidRPr="00000000" w14:paraId="00000A38">
      <w:pPr>
        <w:numPr>
          <w:ilvl w:val="0"/>
          <w:numId w:val="96"/>
        </w:numPr>
        <w:spacing w:after="0" w:afterAutospacing="0" w:before="240" w:lineRule="auto"/>
        <w:ind w:left="720" w:hanging="360"/>
      </w:pPr>
      <w:r w:rsidDel="00000000" w:rsidR="00000000" w:rsidRPr="00000000">
        <w:rPr>
          <w:rtl w:val="0"/>
        </w:rPr>
        <w:t xml:space="preserve">Swap the </w:t>
      </w:r>
      <w:r w:rsidDel="00000000" w:rsidR="00000000" w:rsidRPr="00000000">
        <w:rPr>
          <w:b w:val="1"/>
          <w:rtl w:val="0"/>
        </w:rPr>
        <w:t xml:space="preserve">secure-aggregation placeholder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src/aggregator/server.py</w:t>
      </w:r>
      <w:r w:rsidDel="00000000" w:rsidR="00000000" w:rsidRPr="00000000">
        <w:rPr>
          <w:rtl w:val="0"/>
        </w:rPr>
        <w:t xml:space="preserve"> with OpenMined/other SecAgg lib.</w:t>
        <w:br w:type="textWrapping"/>
      </w:r>
    </w:p>
    <w:p w:rsidR="00000000" w:rsidDel="00000000" w:rsidP="00000000" w:rsidRDefault="00000000" w:rsidRPr="00000000" w14:paraId="00000A39">
      <w:pPr>
        <w:numPr>
          <w:ilvl w:val="0"/>
          <w:numId w:val="96"/>
        </w:numPr>
        <w:spacing w:after="0" w:afterAutospacing="0" w:before="0" w:beforeAutospacing="0" w:lineRule="auto"/>
        <w:ind w:left="720" w:hanging="360"/>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trust_dashboard/app.py</w:t>
      </w:r>
      <w:r w:rsidDel="00000000" w:rsidR="00000000" w:rsidRPr="00000000">
        <w:rPr>
          <w:rtl w:val="0"/>
        </w:rPr>
        <w:t xml:space="preserve"> to validate </w:t>
      </w:r>
      <w:r w:rsidDel="00000000" w:rsidR="00000000" w:rsidRPr="00000000">
        <w:rPr>
          <w:b w:val="1"/>
          <w:rtl w:val="0"/>
        </w:rPr>
        <w:t xml:space="preserve">signatures</w:t>
      </w:r>
      <w:r w:rsidDel="00000000" w:rsidR="00000000" w:rsidRPr="00000000">
        <w:rPr>
          <w:rtl w:val="0"/>
        </w:rPr>
        <w:t xml:space="preserve"> and compute FTS from real audits.</w:t>
        <w:br w:type="textWrapping"/>
      </w:r>
    </w:p>
    <w:p w:rsidR="00000000" w:rsidDel="00000000" w:rsidP="00000000" w:rsidRDefault="00000000" w:rsidRPr="00000000" w14:paraId="00000A3A">
      <w:pPr>
        <w:numPr>
          <w:ilvl w:val="0"/>
          <w:numId w:val="96"/>
        </w:numPr>
        <w:spacing w:after="240" w:before="0" w:beforeAutospacing="0" w:lineRule="auto"/>
        <w:ind w:left="720" w:hanging="360"/>
      </w:pPr>
      <w:r w:rsidDel="00000000" w:rsidR="00000000" w:rsidRPr="00000000">
        <w:rPr>
          <w:rtl w:val="0"/>
        </w:rPr>
        <w:t xml:space="preserve">Drop in your </w:t>
      </w:r>
      <w:r w:rsidDel="00000000" w:rsidR="00000000" w:rsidRPr="00000000">
        <w:rPr>
          <w:b w:val="1"/>
          <w:rtl w:val="0"/>
        </w:rPr>
        <w:t xml:space="preserve">DPIA/MOU templates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and link them from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0A3B">
      <w:pPr>
        <w:spacing w:after="240" w:before="240" w:lineRule="auto"/>
        <w:rPr/>
      </w:pPr>
      <w:r w:rsidDel="00000000" w:rsidR="00000000" w:rsidRPr="00000000">
        <w:rPr>
          <w:rtl w:val="0"/>
        </w:rPr>
      </w:r>
    </w:p>
    <w:p w:rsidR="00000000" w:rsidDel="00000000" w:rsidP="00000000" w:rsidRDefault="00000000" w:rsidRPr="00000000" w14:paraId="00000A3C">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rzi94jpklw6o" w:id="316"/>
      <w:bookmarkEnd w:id="316"/>
      <w:r w:rsidDel="00000000" w:rsidR="00000000" w:rsidRPr="00000000">
        <w:rPr>
          <w:rFonts w:ascii="Roboto Mono" w:cs="Roboto Mono" w:eastAsia="Roboto Mono" w:hAnsi="Roboto Mono"/>
          <w:b w:val="1"/>
          <w:color w:val="188038"/>
          <w:sz w:val="34"/>
          <w:szCs w:val="34"/>
          <w:rtl w:val="0"/>
        </w:rPr>
        <w:t xml:space="preserve">src/governance/ledger.py</w:t>
      </w:r>
    </w:p>
    <w:p w:rsidR="00000000" w:rsidDel="00000000" w:rsidP="00000000" w:rsidRDefault="00000000" w:rsidRPr="00000000" w14:paraId="00000A3D">
      <w:pPr>
        <w:spacing w:after="240" w:before="240" w:lineRule="auto"/>
        <w:rPr/>
      </w:pPr>
      <w:r w:rsidDel="00000000" w:rsidR="00000000" w:rsidRPr="00000000">
        <w:rPr>
          <w:rtl w:val="0"/>
        </w:rPr>
        <w:t xml:space="preserve">A minimal, dependable </w:t>
      </w:r>
      <w:r w:rsidDel="00000000" w:rsidR="00000000" w:rsidRPr="00000000">
        <w:rPr>
          <w:b w:val="1"/>
          <w:rtl w:val="0"/>
        </w:rPr>
        <w:t xml:space="preserve">append-only provenance ledger</w:t>
      </w:r>
      <w:r w:rsidDel="00000000" w:rsidR="00000000" w:rsidRPr="00000000">
        <w:rPr>
          <w:rtl w:val="0"/>
        </w:rPr>
        <w:t xml:space="preserve"> with Merkle root calculation and Ed25519 signing/verification hooks.</w:t>
      </w:r>
    </w:p>
    <w:p w:rsidR="00000000" w:rsidDel="00000000" w:rsidP="00000000" w:rsidRDefault="00000000" w:rsidRPr="00000000" w14:paraId="00000A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governance/ledger.py</w:t>
      </w:r>
    </w:p>
    <w:p w:rsidR="00000000" w:rsidDel="00000000" w:rsidP="00000000" w:rsidRDefault="00000000" w:rsidRPr="00000000" w14:paraId="00000A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Append-only provenance ledger with Merkle root hashing and optional Ed25519 signatures.</w:t>
      </w:r>
    </w:p>
    <w:p w:rsidR="00000000" w:rsidDel="00000000" w:rsidP="00000000" w:rsidRDefault="00000000" w:rsidRPr="00000000" w14:paraId="00000A4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Usage:</w:t>
      </w:r>
    </w:p>
    <w:p w:rsidR="00000000" w:rsidDel="00000000" w:rsidP="00000000" w:rsidRDefault="00000000" w:rsidRPr="00000000" w14:paraId="00000A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append_provenance({"event": "model_update", "node": "Node-1"})</w:t>
      </w:r>
    </w:p>
    <w:p w:rsidR="00000000" w:rsidDel="00000000" w:rsidP="00000000" w:rsidRDefault="00000000" w:rsidRPr="00000000" w14:paraId="00000A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read_entries() -&gt; List[dict]</w:t>
      </w:r>
    </w:p>
    <w:p w:rsidR="00000000" w:rsidDel="00000000" w:rsidP="00000000" w:rsidRDefault="00000000" w:rsidRPr="00000000" w14:paraId="00000A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latest_root_hex() -&gt; str</w:t>
      </w:r>
    </w:p>
    <w:p w:rsidR="00000000" w:rsidDel="00000000" w:rsidP="00000000" w:rsidRDefault="00000000" w:rsidRPr="00000000" w14:paraId="00000A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sign_entry(entry, private_key_bytes) -&gt; hex signature</w:t>
      </w:r>
    </w:p>
    <w:p w:rsidR="00000000" w:rsidDel="00000000" w:rsidP="00000000" w:rsidRDefault="00000000" w:rsidRPr="00000000" w14:paraId="00000A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verify_entry(entry, signature_hex, public_key_bytes) -&gt; bool</w:t>
      </w:r>
    </w:p>
    <w:p w:rsidR="00000000" w:rsidDel="00000000" w:rsidP="00000000" w:rsidRDefault="00000000" w:rsidRPr="00000000" w14:paraId="00000A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A4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hashlib</w:t>
      </w:r>
    </w:p>
    <w:p w:rsidR="00000000" w:rsidDel="00000000" w:rsidP="00000000" w:rsidRDefault="00000000" w:rsidRPr="00000000" w14:paraId="00000A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json</w:t>
      </w:r>
    </w:p>
    <w:p w:rsidR="00000000" w:rsidDel="00000000" w:rsidP="00000000" w:rsidRDefault="00000000" w:rsidRPr="00000000" w14:paraId="00000A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A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time</w:t>
      </w:r>
    </w:p>
    <w:p w:rsidR="00000000" w:rsidDel="00000000" w:rsidP="00000000" w:rsidRDefault="00000000" w:rsidRPr="00000000" w14:paraId="00000A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List, Optional</w:t>
      </w:r>
    </w:p>
    <w:p w:rsidR="00000000" w:rsidDel="00000000" w:rsidP="00000000" w:rsidRDefault="00000000" w:rsidRPr="00000000" w14:paraId="00000A5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Optional crypto (install 'cryptography')</w:t>
      </w:r>
    </w:p>
    <w:p w:rsidR="00000000" w:rsidDel="00000000" w:rsidP="00000000" w:rsidRDefault="00000000" w:rsidRPr="00000000" w14:paraId="00000A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r>
    </w:p>
    <w:p w:rsidR="00000000" w:rsidDel="00000000" w:rsidP="00000000" w:rsidRDefault="00000000" w:rsidRPr="00000000" w14:paraId="00000A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cryptography.hazmat.primitives.asymmetric.ed25519 import (</w:t>
      </w:r>
    </w:p>
    <w:p w:rsidR="00000000" w:rsidDel="00000000" w:rsidP="00000000" w:rsidRDefault="00000000" w:rsidRPr="00000000" w14:paraId="00000A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Ed25519PrivateKey,</w:t>
      </w:r>
    </w:p>
    <w:p w:rsidR="00000000" w:rsidDel="00000000" w:rsidP="00000000" w:rsidRDefault="00000000" w:rsidRPr="00000000" w14:paraId="00000A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Ed25519PublicKey,</w:t>
      </w:r>
    </w:p>
    <w:p w:rsidR="00000000" w:rsidDel="00000000" w:rsidP="00000000" w:rsidRDefault="00000000" w:rsidRPr="00000000" w14:paraId="00000A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cryptography.hazmat.primitives import serialization</w:t>
      </w:r>
    </w:p>
    <w:p w:rsidR="00000000" w:rsidDel="00000000" w:rsidP="00000000" w:rsidRDefault="00000000" w:rsidRPr="00000000" w14:paraId="00000A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except Exception:  # pragma: no cover</w:t>
      </w:r>
    </w:p>
    <w:p w:rsidR="00000000" w:rsidDel="00000000" w:rsidP="00000000" w:rsidRDefault="00000000" w:rsidRPr="00000000" w14:paraId="00000A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Ed25519PrivateKey = Ed25519PublicKey = serialization = None  # type: ignore</w:t>
      </w:r>
    </w:p>
    <w:p w:rsidR="00000000" w:rsidDel="00000000" w:rsidP="00000000" w:rsidRDefault="00000000" w:rsidRPr="00000000" w14:paraId="00000A5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DEFAULT_LOG_PATH = os.environ.get("PROVENANCE_PATH", "/data/provenance.jsonl")</w:t>
      </w:r>
    </w:p>
    <w:p w:rsidR="00000000" w:rsidDel="00000000" w:rsidP="00000000" w:rsidRDefault="00000000" w:rsidRPr="00000000" w14:paraId="00000A5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_sha256(b: bytes) -&gt; bytes:</w:t>
      </w:r>
    </w:p>
    <w:p w:rsidR="00000000" w:rsidDel="00000000" w:rsidP="00000000" w:rsidRDefault="00000000" w:rsidRPr="00000000" w14:paraId="00000A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hashlib.sha256(b).digest()</w:t>
      </w:r>
    </w:p>
    <w:p w:rsidR="00000000" w:rsidDel="00000000" w:rsidP="00000000" w:rsidRDefault="00000000" w:rsidRPr="00000000" w14:paraId="00000A6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_canonical(entry: Dict) -&gt; bytes:</w:t>
      </w:r>
    </w:p>
    <w:p w:rsidR="00000000" w:rsidDel="00000000" w:rsidP="00000000" w:rsidRDefault="00000000" w:rsidRPr="00000000" w14:paraId="00000A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"""Canonical JSON encoding for stable hashing/signing."""</w:t>
      </w:r>
    </w:p>
    <w:p w:rsidR="00000000" w:rsidDel="00000000" w:rsidP="00000000" w:rsidRDefault="00000000" w:rsidRPr="00000000" w14:paraId="00000A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json.dumps(entry, sort_keys=True, separators=(",", ":")).encode("utf-8")</w:t>
      </w:r>
    </w:p>
    <w:p w:rsidR="00000000" w:rsidDel="00000000" w:rsidP="00000000" w:rsidRDefault="00000000" w:rsidRPr="00000000" w14:paraId="00000A6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merkle_root_hex(entries: List[Dict]) -&gt; str:</w:t>
      </w:r>
    </w:p>
    <w:p w:rsidR="00000000" w:rsidDel="00000000" w:rsidP="00000000" w:rsidRDefault="00000000" w:rsidRPr="00000000" w14:paraId="00000A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 Merkle root over canonicalized entries."""</w:t>
      </w:r>
    </w:p>
    <w:p w:rsidR="00000000" w:rsidDel="00000000" w:rsidP="00000000" w:rsidRDefault="00000000" w:rsidRPr="00000000" w14:paraId="00000A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entries:</w:t>
      </w:r>
    </w:p>
    <w:p w:rsidR="00000000" w:rsidDel="00000000" w:rsidP="00000000" w:rsidRDefault="00000000" w:rsidRPr="00000000" w14:paraId="00000A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hashlib.sha256(b"").hexdigest()</w:t>
      </w:r>
    </w:p>
    <w:p w:rsidR="00000000" w:rsidDel="00000000" w:rsidP="00000000" w:rsidRDefault="00000000" w:rsidRPr="00000000" w14:paraId="00000A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layer = [_sha256(_canonical(e)) for e in entries]</w:t>
      </w:r>
    </w:p>
    <w:p w:rsidR="00000000" w:rsidDel="00000000" w:rsidP="00000000" w:rsidRDefault="00000000" w:rsidRPr="00000000" w14:paraId="00000A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len(layer) &gt; 1:</w:t>
      </w:r>
    </w:p>
    <w:p w:rsidR="00000000" w:rsidDel="00000000" w:rsidP="00000000" w:rsidRDefault="00000000" w:rsidRPr="00000000" w14:paraId="00000A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len(layer) % 2 == 1:</w:t>
      </w:r>
    </w:p>
    <w:p w:rsidR="00000000" w:rsidDel="00000000" w:rsidP="00000000" w:rsidRDefault="00000000" w:rsidRPr="00000000" w14:paraId="00000A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layer.append(layer[-1])</w:t>
      </w:r>
    </w:p>
    <w:p w:rsidR="00000000" w:rsidDel="00000000" w:rsidP="00000000" w:rsidRDefault="00000000" w:rsidRPr="00000000" w14:paraId="00000A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layer = [_sha256(layer[i] + layer[i + 1]) for i in range(0, len(layer), 2)]</w:t>
      </w:r>
    </w:p>
    <w:p w:rsidR="00000000" w:rsidDel="00000000" w:rsidP="00000000" w:rsidRDefault="00000000" w:rsidRPr="00000000" w14:paraId="00000A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layer[0].hex()</w:t>
      </w:r>
    </w:p>
    <w:p w:rsidR="00000000" w:rsidDel="00000000" w:rsidP="00000000" w:rsidRDefault="00000000" w:rsidRPr="00000000" w14:paraId="00000A7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append_provenance(entry: Dict, path: str = DEFAULT_LOG_PATH) -&gt; str:</w:t>
      </w:r>
    </w:p>
    <w:p w:rsidR="00000000" w:rsidDel="00000000" w:rsidP="00000000" w:rsidRDefault="00000000" w:rsidRPr="00000000" w14:paraId="00000A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"""Append an entry with a timestamp. Returns the new Merkle root hex."""</w:t>
      </w:r>
    </w:p>
    <w:p w:rsidR="00000000" w:rsidDel="00000000" w:rsidP="00000000" w:rsidRDefault="00000000" w:rsidRPr="00000000" w14:paraId="00000A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 = dict(entry)</w:t>
      </w:r>
    </w:p>
    <w:p w:rsidR="00000000" w:rsidDel="00000000" w:rsidP="00000000" w:rsidRDefault="00000000" w:rsidRPr="00000000" w14:paraId="00000A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e.setdefault("ts", time.time())</w:t>
      </w:r>
    </w:p>
    <w:p w:rsidR="00000000" w:rsidDel="00000000" w:rsidP="00000000" w:rsidRDefault="00000000" w:rsidRPr="00000000" w14:paraId="00000A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os.makedirs(os.path.dirname(path), exist_ok=True)</w:t>
      </w:r>
    </w:p>
    <w:p w:rsidR="00000000" w:rsidDel="00000000" w:rsidP="00000000" w:rsidRDefault="00000000" w:rsidRPr="00000000" w14:paraId="00000A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open(path, "a", encoding="utf-8") as f:</w:t>
      </w:r>
    </w:p>
    <w:p w:rsidR="00000000" w:rsidDel="00000000" w:rsidP="00000000" w:rsidRDefault="00000000" w:rsidRPr="00000000" w14:paraId="00000A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f.write(json.dumps(e, ensure_ascii=False) + "\n")</w:t>
      </w:r>
    </w:p>
    <w:p w:rsidR="00000000" w:rsidDel="00000000" w:rsidP="00000000" w:rsidRDefault="00000000" w:rsidRPr="00000000" w14:paraId="00000A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latest_root_hex(path)</w:t>
      </w:r>
    </w:p>
    <w:p w:rsidR="00000000" w:rsidDel="00000000" w:rsidP="00000000" w:rsidRDefault="00000000" w:rsidRPr="00000000" w14:paraId="00000A7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read_entries(path: str = DEFAULT_LOG_PATH) -&gt; List[Dict]:</w:t>
      </w:r>
    </w:p>
    <w:p w:rsidR="00000000" w:rsidDel="00000000" w:rsidP="00000000" w:rsidRDefault="00000000" w:rsidRPr="00000000" w14:paraId="00000A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os.path.exists(path):</w:t>
      </w:r>
    </w:p>
    <w:p w:rsidR="00000000" w:rsidDel="00000000" w:rsidP="00000000" w:rsidRDefault="00000000" w:rsidRPr="00000000" w14:paraId="00000A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A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 List[Dict] = []</w:t>
      </w:r>
    </w:p>
    <w:p w:rsidR="00000000" w:rsidDel="00000000" w:rsidP="00000000" w:rsidRDefault="00000000" w:rsidRPr="00000000" w14:paraId="00000A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open(path, "r", encoding="utf-8") as f:</w:t>
      </w:r>
    </w:p>
    <w:p w:rsidR="00000000" w:rsidDel="00000000" w:rsidP="00000000" w:rsidRDefault="00000000" w:rsidRPr="00000000" w14:paraId="00000A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line in f:</w:t>
      </w:r>
    </w:p>
    <w:p w:rsidR="00000000" w:rsidDel="00000000" w:rsidP="00000000" w:rsidRDefault="00000000" w:rsidRPr="00000000" w14:paraId="00000A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line = line.strip()</w:t>
      </w:r>
    </w:p>
    <w:p w:rsidR="00000000" w:rsidDel="00000000" w:rsidP="00000000" w:rsidRDefault="00000000" w:rsidRPr="00000000" w14:paraId="00000A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line:</w:t>
      </w:r>
    </w:p>
    <w:p w:rsidR="00000000" w:rsidDel="00000000" w:rsidP="00000000" w:rsidRDefault="00000000" w:rsidRPr="00000000" w14:paraId="00000A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continue</w:t>
      </w:r>
    </w:p>
    <w:p w:rsidR="00000000" w:rsidDel="00000000" w:rsidP="00000000" w:rsidRDefault="00000000" w:rsidRPr="00000000" w14:paraId="00000A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A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out.append(json.loads(line))</w:t>
      </w:r>
    </w:p>
    <w:p w:rsidR="00000000" w:rsidDel="00000000" w:rsidP="00000000" w:rsidRDefault="00000000" w:rsidRPr="00000000" w14:paraId="00000A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 json.JSONDecodeError:</w:t>
      </w:r>
    </w:p>
    <w:p w:rsidR="00000000" w:rsidDel="00000000" w:rsidP="00000000" w:rsidRDefault="00000000" w:rsidRPr="00000000" w14:paraId="00000A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Corrupt line is ignored but DOES affect audit; upstream should detect.</w:t>
      </w:r>
    </w:p>
    <w:p w:rsidR="00000000" w:rsidDel="00000000" w:rsidP="00000000" w:rsidRDefault="00000000" w:rsidRPr="00000000" w14:paraId="00000A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t>
      </w:r>
    </w:p>
    <w:p w:rsidR="00000000" w:rsidDel="00000000" w:rsidP="00000000" w:rsidRDefault="00000000" w:rsidRPr="00000000" w14:paraId="00000A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out</w:t>
      </w:r>
    </w:p>
    <w:p w:rsidR="00000000" w:rsidDel="00000000" w:rsidP="00000000" w:rsidRDefault="00000000" w:rsidRPr="00000000" w14:paraId="00000A8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latest_root_hex(path: str = DEFAULT_LOG_PATH) -&gt; str:</w:t>
      </w:r>
    </w:p>
    <w:p w:rsidR="00000000" w:rsidDel="00000000" w:rsidP="00000000" w:rsidRDefault="00000000" w:rsidRPr="00000000" w14:paraId="00000A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merkle_root_hex(read_entries(path))</w:t>
      </w:r>
    </w:p>
    <w:p w:rsidR="00000000" w:rsidDel="00000000" w:rsidP="00000000" w:rsidRDefault="00000000" w:rsidRPr="00000000" w14:paraId="00000A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Optional Ed25519 signing helpers (no key storage opinionated here) --------</w:t>
      </w:r>
    </w:p>
    <w:p w:rsidR="00000000" w:rsidDel="00000000" w:rsidP="00000000" w:rsidRDefault="00000000" w:rsidRPr="00000000" w14:paraId="00000A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sign_entry(entry: Dict, private_key_bytes: bytes) -&gt; str:</w:t>
      </w:r>
    </w:p>
    <w:p w:rsidR="00000000" w:rsidDel="00000000" w:rsidP="00000000" w:rsidRDefault="00000000" w:rsidRPr="00000000" w14:paraId="00000A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hex signature over the canonical entry."""</w:t>
      </w:r>
    </w:p>
    <w:p w:rsidR="00000000" w:rsidDel="00000000" w:rsidP="00000000" w:rsidRDefault="00000000" w:rsidRPr="00000000" w14:paraId="00000A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Ed25519PrivateKey is None:</w:t>
      </w:r>
    </w:p>
    <w:p w:rsidR="00000000" w:rsidDel="00000000" w:rsidP="00000000" w:rsidRDefault="00000000" w:rsidRPr="00000000" w14:paraId="00000A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RuntimeError("cryptography not available")</w:t>
      </w:r>
    </w:p>
    <w:p w:rsidR="00000000" w:rsidDel="00000000" w:rsidP="00000000" w:rsidRDefault="00000000" w:rsidRPr="00000000" w14:paraId="00000A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 = Ed25519PrivateKey.from_private_bytes(private_key_bytes)</w:t>
      </w:r>
    </w:p>
    <w:p w:rsidR="00000000" w:rsidDel="00000000" w:rsidP="00000000" w:rsidRDefault="00000000" w:rsidRPr="00000000" w14:paraId="00000A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sig = priv.sign(_canonical(entry))</w:t>
      </w:r>
    </w:p>
    <w:p w:rsidR="00000000" w:rsidDel="00000000" w:rsidP="00000000" w:rsidRDefault="00000000" w:rsidRPr="00000000" w14:paraId="00000A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sig.hex()</w:t>
      </w:r>
    </w:p>
    <w:p w:rsidR="00000000" w:rsidDel="00000000" w:rsidP="00000000" w:rsidRDefault="00000000" w:rsidRPr="00000000" w14:paraId="00000A9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verify_entry(entry: Dict, signature_hex: str, public_key_bytes: bytes) -&gt; bool:</w:t>
      </w:r>
    </w:p>
    <w:p w:rsidR="00000000" w:rsidDel="00000000" w:rsidP="00000000" w:rsidRDefault="00000000" w:rsidRPr="00000000" w14:paraId="00000A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Ed25519PublicKey is None:</w:t>
      </w:r>
    </w:p>
    <w:p w:rsidR="00000000" w:rsidDel="00000000" w:rsidP="00000000" w:rsidRDefault="00000000" w:rsidRPr="00000000" w14:paraId="00000A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RuntimeError("cryptography not available")</w:t>
      </w:r>
    </w:p>
    <w:p w:rsidR="00000000" w:rsidDel="00000000" w:rsidP="00000000" w:rsidRDefault="00000000" w:rsidRPr="00000000" w14:paraId="00000A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 = Ed25519PublicKey.from_public_bytes(public_key_bytes)</w:t>
      </w:r>
    </w:p>
    <w:p w:rsidR="00000000" w:rsidDel="00000000" w:rsidP="00000000" w:rsidRDefault="00000000" w:rsidRPr="00000000" w14:paraId="00000A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A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pub.verify(bytes.fromhex(signature_hex), _canonical(entry))</w:t>
      </w:r>
    </w:p>
    <w:p w:rsidR="00000000" w:rsidDel="00000000" w:rsidP="00000000" w:rsidRDefault="00000000" w:rsidRPr="00000000" w14:paraId="00000A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True</w:t>
      </w:r>
    </w:p>
    <w:p w:rsidR="00000000" w:rsidDel="00000000" w:rsidP="00000000" w:rsidRDefault="00000000" w:rsidRPr="00000000" w14:paraId="00000A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 Exception:</w:t>
      </w:r>
    </w:p>
    <w:p w:rsidR="00000000" w:rsidDel="00000000" w:rsidP="00000000" w:rsidRDefault="00000000" w:rsidRPr="00000000" w14:paraId="00000A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False</w:t>
      </w:r>
    </w:p>
    <w:p w:rsidR="00000000" w:rsidDel="00000000" w:rsidP="00000000" w:rsidRDefault="00000000" w:rsidRPr="00000000" w14:paraId="00000AA5">
      <w:pPr>
        <w:spacing w:after="240" w:before="240" w:lineRule="auto"/>
        <w:rPr/>
      </w:pPr>
      <w:r w:rsidDel="00000000" w:rsidR="00000000" w:rsidRPr="00000000">
        <w:rPr>
          <w:rtl w:val="0"/>
        </w:rPr>
      </w:r>
    </w:p>
    <w:p w:rsidR="00000000" w:rsidDel="00000000" w:rsidP="00000000" w:rsidRDefault="00000000" w:rsidRPr="00000000" w14:paraId="00000A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sytsxmlcp2r0" w:id="317"/>
      <w:bookmarkEnd w:id="317"/>
      <w:r w:rsidDel="00000000" w:rsidR="00000000" w:rsidRPr="00000000">
        <w:rPr>
          <w:rFonts w:ascii="Roboto Mono" w:cs="Roboto Mono" w:eastAsia="Roboto Mono" w:hAnsi="Roboto Mono"/>
          <w:b w:val="1"/>
          <w:color w:val="188038"/>
          <w:sz w:val="34"/>
          <w:szCs w:val="34"/>
          <w:rtl w:val="0"/>
        </w:rPr>
        <w:t xml:space="preserve">src/aggregator/server.py</w:t>
      </w:r>
    </w:p>
    <w:p w:rsidR="00000000" w:rsidDel="00000000" w:rsidP="00000000" w:rsidRDefault="00000000" w:rsidRPr="00000000" w14:paraId="00000AA8">
      <w:pPr>
        <w:spacing w:after="240" w:before="240" w:lineRule="auto"/>
        <w:rPr/>
      </w:pPr>
      <w:r w:rsidDel="00000000" w:rsidR="00000000" w:rsidRPr="00000000">
        <w:rPr>
          <w:rtl w:val="0"/>
        </w:rPr>
        <w:t xml:space="preserve">A Flower </w:t>
      </w:r>
      <w:r w:rsidDel="00000000" w:rsidR="00000000" w:rsidRPr="00000000">
        <w:rPr>
          <w:b w:val="1"/>
          <w:rtl w:val="0"/>
        </w:rPr>
        <w:t xml:space="preserve">aggregator</w:t>
      </w:r>
      <w:r w:rsidDel="00000000" w:rsidR="00000000" w:rsidRPr="00000000">
        <w:rPr>
          <w:rtl w:val="0"/>
        </w:rPr>
        <w:t xml:space="preserve"> with a clean </w:t>
      </w:r>
      <w:r w:rsidDel="00000000" w:rsidR="00000000" w:rsidRPr="00000000">
        <w:rPr>
          <w:b w:val="1"/>
          <w:rtl w:val="0"/>
        </w:rPr>
        <w:t xml:space="preserve">secure aggregation hook</w:t>
      </w:r>
      <w:r w:rsidDel="00000000" w:rsidR="00000000" w:rsidRPr="00000000">
        <w:rPr>
          <w:rtl w:val="0"/>
        </w:rPr>
        <w:t xml:space="preserve"> and basic logging. Replace the hook with OpenMined SecAgg (or your preferred library) when ready.</w:t>
      </w:r>
    </w:p>
    <w:p w:rsidR="00000000" w:rsidDel="00000000" w:rsidP="00000000" w:rsidRDefault="00000000" w:rsidRPr="00000000" w14:paraId="00000A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aggregator/server.py</w:t>
      </w:r>
    </w:p>
    <w:p w:rsidR="00000000" w:rsidDel="00000000" w:rsidP="00000000" w:rsidRDefault="00000000" w:rsidRPr="00000000" w14:paraId="00000A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Federated aggregator using Flower with a secure-aggregation hook interface.</w:t>
      </w:r>
    </w:p>
    <w:p w:rsidR="00000000" w:rsidDel="00000000" w:rsidP="00000000" w:rsidRDefault="00000000" w:rsidRPr="00000000" w14:paraId="00000A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w:t>
      </w:r>
    </w:p>
    <w:p w:rsidR="00000000" w:rsidDel="00000000" w:rsidP="00000000" w:rsidRDefault="00000000" w:rsidRPr="00000000" w14:paraId="00000A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AGGREGATOR_PORT=8080 python server.py</w:t>
      </w:r>
    </w:p>
    <w:p w:rsidR="00000000" w:rsidDel="00000000" w:rsidP="00000000" w:rsidRDefault="00000000" w:rsidRPr="00000000" w14:paraId="00000A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AB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A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List, Optional, Tuple</w:t>
      </w:r>
    </w:p>
    <w:p w:rsidR="00000000" w:rsidDel="00000000" w:rsidP="00000000" w:rsidRDefault="00000000" w:rsidRPr="00000000" w14:paraId="00000AB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flwr as fl</w:t>
      </w:r>
    </w:p>
    <w:p w:rsidR="00000000" w:rsidDel="00000000" w:rsidP="00000000" w:rsidRDefault="00000000" w:rsidRPr="00000000" w14:paraId="00000A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flwr.common import NDArrays, FitRes</w:t>
      </w:r>
    </w:p>
    <w:p w:rsidR="00000000" w:rsidDel="00000000" w:rsidP="00000000" w:rsidRDefault="00000000" w:rsidRPr="00000000" w14:paraId="00000AB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AGGREGATOR_PORT = int(os.environ.get("AGGREGATOR_PORT", "8080"))</w:t>
      </w:r>
    </w:p>
    <w:p w:rsidR="00000000" w:rsidDel="00000000" w:rsidP="00000000" w:rsidRDefault="00000000" w:rsidRPr="00000000" w14:paraId="00000AB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Secure Aggregation Hook ----------------</w:t>
      </w:r>
    </w:p>
    <w:p w:rsidR="00000000" w:rsidDel="00000000" w:rsidP="00000000" w:rsidRDefault="00000000" w:rsidRPr="00000000" w14:paraId="00000A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secure_aggregate(params_list: List[NDArrays]) -&gt; NDArrays:</w:t>
      </w:r>
    </w:p>
    <w:p w:rsidR="00000000" w:rsidDel="00000000" w:rsidP="00000000" w:rsidRDefault="00000000" w:rsidRPr="00000000" w14:paraId="00000A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 for secure aggregation.</w:t>
      </w:r>
    </w:p>
    <w:p w:rsidR="00000000" w:rsidDel="00000000" w:rsidP="00000000" w:rsidRDefault="00000000" w:rsidRPr="00000000" w14:paraId="00000A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Currently averages parameters in plaintext (FedAvg).</w:t>
      </w:r>
    </w:p>
    <w:p w:rsidR="00000000" w:rsidDel="00000000" w:rsidP="00000000" w:rsidRDefault="00000000" w:rsidRPr="00000000" w14:paraId="00000A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Replace with cryptographic secure aggregation (e.g., OpenMined SecAgg).</w:t>
      </w:r>
    </w:p>
    <w:p w:rsidR="00000000" w:rsidDel="00000000" w:rsidP="00000000" w:rsidRDefault="00000000" w:rsidRPr="00000000" w14:paraId="00000A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FedAvg: elementwise mean over client parameter arrays</w:t>
      </w:r>
    </w:p>
    <w:p w:rsidR="00000000" w:rsidDel="00000000" w:rsidP="00000000" w:rsidRDefault="00000000" w:rsidRPr="00000000" w14:paraId="00000A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import numpy as np</w:t>
      </w:r>
    </w:p>
    <w:p w:rsidR="00000000" w:rsidDel="00000000" w:rsidP="00000000" w:rsidRDefault="00000000" w:rsidRPr="00000000" w14:paraId="00000AC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stacked = [list(p) for p in params_list]</w:t>
      </w:r>
    </w:p>
    <w:p w:rsidR="00000000" w:rsidDel="00000000" w:rsidP="00000000" w:rsidRDefault="00000000" w:rsidRPr="00000000" w14:paraId="00000A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transpose list-of-lists to aggregate param-wise</w:t>
      </w:r>
    </w:p>
    <w:p w:rsidR="00000000" w:rsidDel="00000000" w:rsidP="00000000" w:rsidRDefault="00000000" w:rsidRPr="00000000" w14:paraId="00000A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aggregated: NDArrays = []</w:t>
      </w:r>
    </w:p>
    <w:p w:rsidR="00000000" w:rsidDel="00000000" w:rsidP="00000000" w:rsidRDefault="00000000" w:rsidRPr="00000000" w14:paraId="00000A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param_idx in range(len(stacked[0])):</w:t>
      </w:r>
    </w:p>
    <w:p w:rsidR="00000000" w:rsidDel="00000000" w:rsidP="00000000" w:rsidRDefault="00000000" w:rsidRPr="00000000" w14:paraId="00000A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vals = [client_params[param_idx] for client_params in stacked]</w:t>
      </w:r>
    </w:p>
    <w:p w:rsidR="00000000" w:rsidDel="00000000" w:rsidP="00000000" w:rsidRDefault="00000000" w:rsidRPr="00000000" w14:paraId="00000A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aggregated.append(np.mean(vals, axis=0))</w:t>
      </w:r>
    </w:p>
    <w:p w:rsidR="00000000" w:rsidDel="00000000" w:rsidP="00000000" w:rsidRDefault="00000000" w:rsidRPr="00000000" w14:paraId="00000A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aggregated</w:t>
      </w:r>
    </w:p>
    <w:p w:rsidR="00000000" w:rsidDel="00000000" w:rsidP="00000000" w:rsidRDefault="00000000" w:rsidRPr="00000000" w14:paraId="00000AC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CEFedAvg(fl.server.strategy.FedAvg):</w:t>
      </w:r>
    </w:p>
    <w:p w:rsidR="00000000" w:rsidDel="00000000" w:rsidP="00000000" w:rsidRDefault="00000000" w:rsidRPr="00000000" w14:paraId="00000A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"""FedAvg strategy with an overriden aggregate method to call secure_aggregate."""</w:t>
      </w:r>
    </w:p>
    <w:p w:rsidR="00000000" w:rsidDel="00000000" w:rsidP="00000000" w:rsidRDefault="00000000" w:rsidRPr="00000000" w14:paraId="00000AD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aggregate_fit(</w:t>
      </w:r>
    </w:p>
    <w:p w:rsidR="00000000" w:rsidDel="00000000" w:rsidP="00000000" w:rsidRDefault="00000000" w:rsidRPr="00000000" w14:paraId="00000A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w:t>
      </w:r>
    </w:p>
    <w:p w:rsidR="00000000" w:rsidDel="00000000" w:rsidP="00000000" w:rsidRDefault="00000000" w:rsidRPr="00000000" w14:paraId="00000A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rnd: int,</w:t>
      </w:r>
    </w:p>
    <w:p w:rsidR="00000000" w:rsidDel="00000000" w:rsidP="00000000" w:rsidRDefault="00000000" w:rsidRPr="00000000" w14:paraId="00000A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results: List[Tuple[fl.server.client_proxy.ClientProxy, FitRes]],</w:t>
      </w:r>
    </w:p>
    <w:p w:rsidR="00000000" w:rsidDel="00000000" w:rsidP="00000000" w:rsidRDefault="00000000" w:rsidRPr="00000000" w14:paraId="00000A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failures: List[BaseException],</w:t>
      </w:r>
    </w:p>
    <w:p w:rsidR="00000000" w:rsidDel="00000000" w:rsidP="00000000" w:rsidRDefault="00000000" w:rsidRPr="00000000" w14:paraId="00000A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Tuple[Optional[NDArrays], dict]:</w:t>
      </w:r>
    </w:p>
    <w:p w:rsidR="00000000" w:rsidDel="00000000" w:rsidP="00000000" w:rsidRDefault="00000000" w:rsidRPr="00000000" w14:paraId="00000A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results:</w:t>
      </w:r>
    </w:p>
    <w:p w:rsidR="00000000" w:rsidDel="00000000" w:rsidP="00000000" w:rsidRDefault="00000000" w:rsidRPr="00000000" w14:paraId="00000A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None, {}</w:t>
      </w:r>
    </w:p>
    <w:p w:rsidR="00000000" w:rsidDel="00000000" w:rsidP="00000000" w:rsidRDefault="00000000" w:rsidRPr="00000000" w14:paraId="00000A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Extract client parameter arrays</w:t>
      </w:r>
    </w:p>
    <w:p w:rsidR="00000000" w:rsidDel="00000000" w:rsidP="00000000" w:rsidRDefault="00000000" w:rsidRPr="00000000" w14:paraId="00000A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client_params: List[NDArrays] = [res.parameters.tensors for _, res in results]  # type: ignore[attr-defined]</w:t>
      </w:r>
    </w:p>
    <w:p w:rsidR="00000000" w:rsidDel="00000000" w:rsidP="00000000" w:rsidRDefault="00000000" w:rsidRPr="00000000" w14:paraId="00000AD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Secure aggregation (replace with cryptographic version in production)</w:t>
      </w:r>
    </w:p>
    <w:p w:rsidR="00000000" w:rsidDel="00000000" w:rsidP="00000000" w:rsidRDefault="00000000" w:rsidRPr="00000000" w14:paraId="00000A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agg_params = secure_aggregate(client_params)</w:t>
      </w:r>
    </w:p>
    <w:p w:rsidR="00000000" w:rsidDel="00000000" w:rsidP="00000000" w:rsidRDefault="00000000" w:rsidRPr="00000000" w14:paraId="00000AD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Re-use FedAvg to package results / metrics (but override tensors)</w:t>
      </w:r>
    </w:p>
    <w:p w:rsidR="00000000" w:rsidDel="00000000" w:rsidP="00000000" w:rsidRDefault="00000000" w:rsidRPr="00000000" w14:paraId="00000A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aggregated, metrics = super().aggregate_fit(rnd, results, failures)</w:t>
      </w:r>
    </w:p>
    <w:p w:rsidR="00000000" w:rsidDel="00000000" w:rsidP="00000000" w:rsidRDefault="00000000" w:rsidRPr="00000000" w14:paraId="00000A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aggregated is None:</w:t>
      </w:r>
    </w:p>
    <w:p w:rsidR="00000000" w:rsidDel="00000000" w:rsidP="00000000" w:rsidRDefault="00000000" w:rsidRPr="00000000" w14:paraId="00000A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None, metrics</w:t>
      </w:r>
    </w:p>
    <w:p w:rsidR="00000000" w:rsidDel="00000000" w:rsidP="00000000" w:rsidRDefault="00000000" w:rsidRPr="00000000" w14:paraId="00000A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aggregated.tensors = agg_params  # type: ignore[attr-defined]</w:t>
      </w:r>
    </w:p>
    <w:p w:rsidR="00000000" w:rsidDel="00000000" w:rsidP="00000000" w:rsidRDefault="00000000" w:rsidRPr="00000000" w14:paraId="00000A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print(f"[Aggregator] Round {rnd}: aggregated {len(results)} updates")</w:t>
      </w:r>
    </w:p>
    <w:p w:rsidR="00000000" w:rsidDel="00000000" w:rsidP="00000000" w:rsidRDefault="00000000" w:rsidRPr="00000000" w14:paraId="00000A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aggregated, metrics</w:t>
      </w:r>
    </w:p>
    <w:p w:rsidR="00000000" w:rsidDel="00000000" w:rsidP="00000000" w:rsidRDefault="00000000" w:rsidRPr="00000000" w14:paraId="00000AE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main() -&gt; None:</w:t>
      </w:r>
    </w:p>
    <w:p w:rsidR="00000000" w:rsidDel="00000000" w:rsidP="00000000" w:rsidRDefault="00000000" w:rsidRPr="00000000" w14:paraId="00000A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 = CEFedAvg(</w:t>
      </w:r>
    </w:p>
    <w:p w:rsidR="00000000" w:rsidDel="00000000" w:rsidP="00000000" w:rsidRDefault="00000000" w:rsidRPr="00000000" w14:paraId="00000A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min_fit_clients=2,</w:t>
      </w:r>
    </w:p>
    <w:p w:rsidR="00000000" w:rsidDel="00000000" w:rsidP="00000000" w:rsidRDefault="00000000" w:rsidRPr="00000000" w14:paraId="00000A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min_available_clients=2,</w:t>
      </w:r>
    </w:p>
    <w:p w:rsidR="00000000" w:rsidDel="00000000" w:rsidP="00000000" w:rsidRDefault="00000000" w:rsidRPr="00000000" w14:paraId="00000A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addr = f"0.0.0.0:{AGGREGATOR_PORT}"</w:t>
      </w:r>
    </w:p>
    <w:p w:rsidR="00000000" w:rsidDel="00000000" w:rsidP="00000000" w:rsidRDefault="00000000" w:rsidRPr="00000000" w14:paraId="00000A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print(f"[Aggregator] Listening on {addr}")</w:t>
      </w:r>
    </w:p>
    <w:p w:rsidR="00000000" w:rsidDel="00000000" w:rsidP="00000000" w:rsidRDefault="00000000" w:rsidRPr="00000000" w14:paraId="00000A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fl.server.start_server(server_address=addr, strategy=strategy)</w:t>
      </w:r>
    </w:p>
    <w:p w:rsidR="00000000" w:rsidDel="00000000" w:rsidP="00000000" w:rsidRDefault="00000000" w:rsidRPr="00000000" w14:paraId="00000AF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A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w:t>
      </w:r>
    </w:p>
    <w:p w:rsidR="00000000" w:rsidDel="00000000" w:rsidP="00000000" w:rsidRDefault="00000000" w:rsidRPr="00000000" w14:paraId="00000AF5">
      <w:pPr>
        <w:spacing w:after="240" w:before="240" w:lineRule="auto"/>
        <w:rPr/>
      </w:pPr>
      <w:r w:rsidDel="00000000" w:rsidR="00000000" w:rsidRPr="00000000">
        <w:rPr>
          <w:rtl w:val="0"/>
        </w:rPr>
      </w:r>
    </w:p>
    <w:p w:rsidR="00000000" w:rsidDel="00000000" w:rsidP="00000000" w:rsidRDefault="00000000" w:rsidRPr="00000000" w14:paraId="00000A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bzc9hg7gziub" w:id="318"/>
      <w:bookmarkEnd w:id="318"/>
      <w:r w:rsidDel="00000000" w:rsidR="00000000" w:rsidRPr="00000000">
        <w:rPr>
          <w:rFonts w:ascii="Roboto Mono" w:cs="Roboto Mono" w:eastAsia="Roboto Mono" w:hAnsi="Roboto Mono"/>
          <w:b w:val="1"/>
          <w:color w:val="188038"/>
          <w:sz w:val="34"/>
          <w:szCs w:val="34"/>
          <w:rtl w:val="0"/>
        </w:rPr>
        <w:t xml:space="preserve">src/federated_node/train.py</w:t>
      </w:r>
    </w:p>
    <w:p w:rsidR="00000000" w:rsidDel="00000000" w:rsidP="00000000" w:rsidRDefault="00000000" w:rsidRPr="00000000" w14:paraId="00000AF8">
      <w:pPr>
        <w:spacing w:after="240" w:before="240" w:lineRule="auto"/>
        <w:rPr/>
      </w:pPr>
      <w:r w:rsidDel="00000000" w:rsidR="00000000" w:rsidRPr="00000000">
        <w:rPr>
          <w:rtl w:val="0"/>
        </w:rPr>
        <w:t xml:space="preserve">A </w:t>
      </w:r>
      <w:r w:rsidDel="00000000" w:rsidR="00000000" w:rsidRPr="00000000">
        <w:rPr>
          <w:b w:val="1"/>
          <w:rtl w:val="0"/>
        </w:rPr>
        <w:t xml:space="preserve">federated client</w:t>
      </w:r>
      <w:r w:rsidDel="00000000" w:rsidR="00000000" w:rsidRPr="00000000">
        <w:rPr>
          <w:rtl w:val="0"/>
        </w:rPr>
        <w:t xml:space="preserve"> that trains a simple anomaly detector on synthetic data, supports </w:t>
      </w:r>
      <w:r w:rsidDel="00000000" w:rsidR="00000000" w:rsidRPr="00000000">
        <w:rPr>
          <w:b w:val="1"/>
          <w:rtl w:val="0"/>
        </w:rPr>
        <w:t xml:space="preserve">DP-SGD via Opacus</w:t>
      </w:r>
      <w:r w:rsidDel="00000000" w:rsidR="00000000" w:rsidRPr="00000000">
        <w:rPr>
          <w:rtl w:val="0"/>
        </w:rPr>
        <w:t xml:space="preserve">, and </w:t>
      </w:r>
      <w:r w:rsidDel="00000000" w:rsidR="00000000" w:rsidRPr="00000000">
        <w:rPr>
          <w:b w:val="1"/>
          <w:rtl w:val="0"/>
        </w:rPr>
        <w:t xml:space="preserve">logs provenance</w:t>
      </w:r>
      <w:r w:rsidDel="00000000" w:rsidR="00000000" w:rsidRPr="00000000">
        <w:rPr>
          <w:rtl w:val="0"/>
        </w:rPr>
        <w:t xml:space="preserve"> to the Merkle ledger.</w:t>
      </w:r>
    </w:p>
    <w:p w:rsidR="00000000" w:rsidDel="00000000" w:rsidP="00000000" w:rsidRDefault="00000000" w:rsidRPr="00000000" w14:paraId="00000A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federated_node/train.py</w:t>
      </w:r>
    </w:p>
    <w:p w:rsidR="00000000" w:rsidDel="00000000" w:rsidP="00000000" w:rsidRDefault="00000000" w:rsidRPr="00000000" w14:paraId="00000A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Federated client: synthetic anomaly detection + optional DP-SGD + provenance logging.</w:t>
      </w:r>
    </w:p>
    <w:p w:rsidR="00000000" w:rsidDel="00000000" w:rsidP="00000000" w:rsidRDefault="00000000" w:rsidRPr="00000000" w14:paraId="00000AF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w:t>
      </w:r>
    </w:p>
    <w:p w:rsidR="00000000" w:rsidDel="00000000" w:rsidP="00000000" w:rsidRDefault="00000000" w:rsidRPr="00000000" w14:paraId="00000A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NODE_ID=Node-1</w:t>
      </w:r>
    </w:p>
    <w:p w:rsidR="00000000" w:rsidDel="00000000" w:rsidP="00000000" w:rsidRDefault="00000000" w:rsidRPr="00000000" w14:paraId="00000A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AGGREGATOR_HOST=localhost</w:t>
      </w:r>
    </w:p>
    <w:p w:rsidR="00000000" w:rsidDel="00000000" w:rsidP="00000000" w:rsidRDefault="00000000" w:rsidRPr="00000000" w14:paraId="00000B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AGGREGATOR_PORT=8080</w:t>
      </w:r>
    </w:p>
    <w:p w:rsidR="00000000" w:rsidDel="00000000" w:rsidP="00000000" w:rsidRDefault="00000000" w:rsidRPr="00000000" w14:paraId="00000B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DP_ENABLED=true</w:t>
      </w:r>
    </w:p>
    <w:p w:rsidR="00000000" w:rsidDel="00000000" w:rsidP="00000000" w:rsidRDefault="00000000" w:rsidRPr="00000000" w14:paraId="00000B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DP_EPSILON=5.0</w:t>
      </w:r>
    </w:p>
    <w:p w:rsidR="00000000" w:rsidDel="00000000" w:rsidP="00000000" w:rsidRDefault="00000000" w:rsidRPr="00000000" w14:paraId="00000B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DP_DELTA=1e-5</w:t>
      </w:r>
    </w:p>
    <w:p w:rsidR="00000000" w:rsidDel="00000000" w:rsidP="00000000" w:rsidRDefault="00000000" w:rsidRPr="00000000" w14:paraId="00000B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DP_CLIP=1.0</w:t>
      </w:r>
    </w:p>
    <w:p w:rsidR="00000000" w:rsidDel="00000000" w:rsidP="00000000" w:rsidRDefault="00000000" w:rsidRPr="00000000" w14:paraId="00000B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EPOCHS=2</w:t>
      </w:r>
    </w:p>
    <w:p w:rsidR="00000000" w:rsidDel="00000000" w:rsidP="00000000" w:rsidRDefault="00000000" w:rsidRPr="00000000" w14:paraId="00000B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BATCH_SIZE=128</w:t>
      </w:r>
    </w:p>
    <w:p w:rsidR="00000000" w:rsidDel="00000000" w:rsidP="00000000" w:rsidRDefault="00000000" w:rsidRPr="00000000" w14:paraId="00000B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LEARNING_RATE=0.01</w:t>
      </w:r>
    </w:p>
    <w:p w:rsidR="00000000" w:rsidDel="00000000" w:rsidP="00000000" w:rsidRDefault="00000000" w:rsidRPr="00000000" w14:paraId="00000B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PROVENANCE_PATH=/data/provenance.jsonl</w:t>
      </w:r>
    </w:p>
    <w:p w:rsidR="00000000" w:rsidDel="00000000" w:rsidP="00000000" w:rsidRDefault="00000000" w:rsidRPr="00000000" w14:paraId="00000B0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w:t>
      </w:r>
    </w:p>
    <w:p w:rsidR="00000000" w:rsidDel="00000000" w:rsidP="00000000" w:rsidRDefault="00000000" w:rsidRPr="00000000" w14:paraId="00000B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 train.py</w:t>
      </w:r>
    </w:p>
    <w:p w:rsidR="00000000" w:rsidDel="00000000" w:rsidP="00000000" w:rsidRDefault="00000000" w:rsidRPr="00000000" w14:paraId="00000B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B0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B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random</w:t>
      </w:r>
    </w:p>
    <w:p w:rsidR="00000000" w:rsidDel="00000000" w:rsidP="00000000" w:rsidRDefault="00000000" w:rsidRPr="00000000" w14:paraId="00000B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Tuple</w:t>
      </w:r>
    </w:p>
    <w:p w:rsidR="00000000" w:rsidDel="00000000" w:rsidP="00000000" w:rsidRDefault="00000000" w:rsidRPr="00000000" w14:paraId="00000B1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flwr as fl</w:t>
      </w:r>
    </w:p>
    <w:p w:rsidR="00000000" w:rsidDel="00000000" w:rsidP="00000000" w:rsidRDefault="00000000" w:rsidRPr="00000000" w14:paraId="00000B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B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torch</w:t>
      </w:r>
    </w:p>
    <w:p w:rsidR="00000000" w:rsidDel="00000000" w:rsidP="00000000" w:rsidRDefault="00000000" w:rsidRPr="00000000" w14:paraId="00000B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torch import nn, optim</w:t>
      </w:r>
    </w:p>
    <w:p w:rsidR="00000000" w:rsidDel="00000000" w:rsidP="00000000" w:rsidRDefault="00000000" w:rsidRPr="00000000" w14:paraId="00000B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torch.utils.data import DataLoader, TensorDataset</w:t>
      </w:r>
    </w:p>
    <w:p w:rsidR="00000000" w:rsidDel="00000000" w:rsidP="00000000" w:rsidRDefault="00000000" w:rsidRPr="00000000" w14:paraId="00000B1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governance.ledger import append_provenance</w:t>
      </w:r>
    </w:p>
    <w:p w:rsidR="00000000" w:rsidDel="00000000" w:rsidP="00000000" w:rsidRDefault="00000000" w:rsidRPr="00000000" w14:paraId="00000B1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Config -------------------------------------------------------------------</w:t>
      </w:r>
    </w:p>
    <w:p w:rsidR="00000000" w:rsidDel="00000000" w:rsidP="00000000" w:rsidRDefault="00000000" w:rsidRPr="00000000" w14:paraId="00000B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SEED = int(os.environ.get("SEED", "42"))</w:t>
      </w:r>
    </w:p>
    <w:p w:rsidR="00000000" w:rsidDel="00000000" w:rsidP="00000000" w:rsidRDefault="00000000" w:rsidRPr="00000000" w14:paraId="00000B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random.seed(SEED)</w:t>
      </w:r>
    </w:p>
    <w:p w:rsidR="00000000" w:rsidDel="00000000" w:rsidP="00000000" w:rsidRDefault="00000000" w:rsidRPr="00000000" w14:paraId="00000B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np.random.seed(SEED)</w:t>
      </w:r>
    </w:p>
    <w:p w:rsidR="00000000" w:rsidDel="00000000" w:rsidP="00000000" w:rsidRDefault="00000000" w:rsidRPr="00000000" w14:paraId="00000B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torch.manual_seed(SEED)</w:t>
      </w:r>
    </w:p>
    <w:p w:rsidR="00000000" w:rsidDel="00000000" w:rsidP="00000000" w:rsidRDefault="00000000" w:rsidRPr="00000000" w14:paraId="00000B2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NODE_ID = os.environ.get("NODE_ID", "Node-1")</w:t>
      </w:r>
    </w:p>
    <w:p w:rsidR="00000000" w:rsidDel="00000000" w:rsidP="00000000" w:rsidRDefault="00000000" w:rsidRPr="00000000" w14:paraId="00000B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AGG_HOST = os.environ.get("AGGREGATOR_HOST", "localhost")</w:t>
      </w:r>
    </w:p>
    <w:p w:rsidR="00000000" w:rsidDel="00000000" w:rsidP="00000000" w:rsidRDefault="00000000" w:rsidRPr="00000000" w14:paraId="00000B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AGG_PORT = int(os.environ.get("AGGREGATOR_PORT", "8080"))</w:t>
      </w:r>
    </w:p>
    <w:p w:rsidR="00000000" w:rsidDel="00000000" w:rsidP="00000000" w:rsidRDefault="00000000" w:rsidRPr="00000000" w14:paraId="00000B2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DP_ENABLED = os.environ.get("DP_ENABLED", "true").lower() == "true"</w:t>
      </w:r>
    </w:p>
    <w:p w:rsidR="00000000" w:rsidDel="00000000" w:rsidP="00000000" w:rsidRDefault="00000000" w:rsidRPr="00000000" w14:paraId="00000B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DP_EPS = float(os.environ.get("DP_EPSILON", "5.0"))</w:t>
      </w:r>
    </w:p>
    <w:p w:rsidR="00000000" w:rsidDel="00000000" w:rsidP="00000000" w:rsidRDefault="00000000" w:rsidRPr="00000000" w14:paraId="00000B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DP_DELTA = float(os.environ.get("DP_DELTA", "1e-5"))</w:t>
      </w:r>
    </w:p>
    <w:p w:rsidR="00000000" w:rsidDel="00000000" w:rsidP="00000000" w:rsidRDefault="00000000" w:rsidRPr="00000000" w14:paraId="00000B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DP_CLIP = float(os.environ.get("DP_CLIP", "1.0"))</w:t>
      </w:r>
    </w:p>
    <w:p w:rsidR="00000000" w:rsidDel="00000000" w:rsidP="00000000" w:rsidRDefault="00000000" w:rsidRPr="00000000" w14:paraId="00000B2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EPOCHS = int(os.environ.get("EPOCHS", "2"))</w:t>
      </w:r>
    </w:p>
    <w:p w:rsidR="00000000" w:rsidDel="00000000" w:rsidP="00000000" w:rsidRDefault="00000000" w:rsidRPr="00000000" w14:paraId="00000B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BATCH = int(os.environ.get("BATCH_SIZE", "128"))</w:t>
      </w:r>
    </w:p>
    <w:p w:rsidR="00000000" w:rsidDel="00000000" w:rsidP="00000000" w:rsidRDefault="00000000" w:rsidRPr="00000000" w14:paraId="00000B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LR = float(os.environ.get("LEARNING_RATE", "0.01"))</w:t>
      </w:r>
    </w:p>
    <w:p w:rsidR="00000000" w:rsidDel="00000000" w:rsidP="00000000" w:rsidRDefault="00000000" w:rsidRPr="00000000" w14:paraId="00000B2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to import Opacus</w:t>
      </w:r>
    </w:p>
    <w:p w:rsidR="00000000" w:rsidDel="00000000" w:rsidP="00000000" w:rsidRDefault="00000000" w:rsidRPr="00000000" w14:paraId="00000B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r>
    </w:p>
    <w:p w:rsidR="00000000" w:rsidDel="00000000" w:rsidP="00000000" w:rsidRDefault="00000000" w:rsidRPr="00000000" w14:paraId="00000B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opacus import PrivacyEngine  # type: ignore</w:t>
      </w:r>
    </w:p>
    <w:p w:rsidR="00000000" w:rsidDel="00000000" w:rsidP="00000000" w:rsidRDefault="00000000" w:rsidRPr="00000000" w14:paraId="00000B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except Exception:  # pragma: no cover</w:t>
      </w:r>
    </w:p>
    <w:p w:rsidR="00000000" w:rsidDel="00000000" w:rsidP="00000000" w:rsidRDefault="00000000" w:rsidRPr="00000000" w14:paraId="00000B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PrivacyEngine = None</w:t>
      </w:r>
    </w:p>
    <w:p w:rsidR="00000000" w:rsidDel="00000000" w:rsidP="00000000" w:rsidRDefault="00000000" w:rsidRPr="00000000" w14:paraId="00000B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DP_ENABLED = False</w:t>
      </w:r>
    </w:p>
    <w:p w:rsidR="00000000" w:rsidDel="00000000" w:rsidP="00000000" w:rsidRDefault="00000000" w:rsidRPr="00000000" w14:paraId="00000B3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Model &amp; Data --------------------------------------------------------------</w:t>
      </w:r>
    </w:p>
    <w:p w:rsidR="00000000" w:rsidDel="00000000" w:rsidP="00000000" w:rsidRDefault="00000000" w:rsidRPr="00000000" w14:paraId="00000B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SimpleNet(nn.Module):</w:t>
      </w:r>
    </w:p>
    <w:p w:rsidR="00000000" w:rsidDel="00000000" w:rsidP="00000000" w:rsidRDefault="00000000" w:rsidRPr="00000000" w14:paraId="00000B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"""Tiny MLP: 6 -&gt; 16 -&gt; 2 logits."""</w:t>
      </w:r>
    </w:p>
    <w:p w:rsidR="00000000" w:rsidDel="00000000" w:rsidP="00000000" w:rsidRDefault="00000000" w:rsidRPr="00000000" w14:paraId="00000B3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-&gt; None:</w:t>
      </w:r>
    </w:p>
    <w:p w:rsidR="00000000" w:rsidDel="00000000" w:rsidP="00000000" w:rsidRDefault="00000000" w:rsidRPr="00000000" w14:paraId="00000B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super().__init__()</w:t>
      </w:r>
    </w:p>
    <w:p w:rsidR="00000000" w:rsidDel="00000000" w:rsidP="00000000" w:rsidRDefault="00000000" w:rsidRPr="00000000" w14:paraId="00000B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self.net = nn.Sequential(nn.Linear(6, 16), nn.ReLU(), nn.Linear(16, 2))</w:t>
      </w:r>
    </w:p>
    <w:p w:rsidR="00000000" w:rsidDel="00000000" w:rsidP="00000000" w:rsidRDefault="00000000" w:rsidRPr="00000000" w14:paraId="00000B3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forward(self, x: torch.Tensor) -&gt; torch.Tensor:</w:t>
      </w:r>
    </w:p>
    <w:p w:rsidR="00000000" w:rsidDel="00000000" w:rsidP="00000000" w:rsidRDefault="00000000" w:rsidRPr="00000000" w14:paraId="00000B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self.net(x)</w:t>
      </w:r>
    </w:p>
    <w:p w:rsidR="00000000" w:rsidDel="00000000" w:rsidP="00000000" w:rsidRDefault="00000000" w:rsidRPr="00000000" w14:paraId="00000B4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make_synthetic(n: int = 10_000, p_anom: float = 0.02) -&gt; Tuple[torch.Tensor, torch.Tensor]:</w:t>
      </w:r>
    </w:p>
    <w:p w:rsidR="00000000" w:rsidDel="00000000" w:rsidP="00000000" w:rsidRDefault="00000000" w:rsidRPr="00000000" w14:paraId="00000B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"""Synthetic binary classification set; anomalies shifted in feature space."""</w:t>
      </w:r>
    </w:p>
    <w:p w:rsidR="00000000" w:rsidDel="00000000" w:rsidP="00000000" w:rsidRDefault="00000000" w:rsidRPr="00000000" w14:paraId="00000B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np.random.normal(0, 1, size=(n, 6)).astype(np.float32)</w:t>
      </w:r>
    </w:p>
    <w:p w:rsidR="00000000" w:rsidDel="00000000" w:rsidP="00000000" w:rsidRDefault="00000000" w:rsidRPr="00000000" w14:paraId="00000B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(np.random.rand(n) &lt; p_anom).astype(np.int64)</w:t>
      </w:r>
    </w:p>
    <w:p w:rsidR="00000000" w:rsidDel="00000000" w:rsidP="00000000" w:rsidRDefault="00000000" w:rsidRPr="00000000" w14:paraId="00000B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X[y == 1] += 1.5  # make anomalies separable</w:t>
      </w:r>
    </w:p>
    <w:p w:rsidR="00000000" w:rsidDel="00000000" w:rsidP="00000000" w:rsidRDefault="00000000" w:rsidRPr="00000000" w14:paraId="00000B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torch.tensor(X), torch.tensor(y)</w:t>
      </w:r>
    </w:p>
    <w:p w:rsidR="00000000" w:rsidDel="00000000" w:rsidP="00000000" w:rsidRDefault="00000000" w:rsidRPr="00000000" w14:paraId="00000B4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get_loader(batch: int = BATCH) -&gt; DataLoader:</w:t>
      </w:r>
    </w:p>
    <w:p w:rsidR="00000000" w:rsidDel="00000000" w:rsidP="00000000" w:rsidRDefault="00000000" w:rsidRPr="00000000" w14:paraId="00000B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y = make_synthetic()</w:t>
      </w:r>
    </w:p>
    <w:p w:rsidR="00000000" w:rsidDel="00000000" w:rsidP="00000000" w:rsidRDefault="00000000" w:rsidRPr="00000000" w14:paraId="00000B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DataLoader(TensorDataset(X, y), batch_size=batch, shuffle=True)</w:t>
      </w:r>
    </w:p>
    <w:p w:rsidR="00000000" w:rsidDel="00000000" w:rsidP="00000000" w:rsidRDefault="00000000" w:rsidRPr="00000000" w14:paraId="00000B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train_local(model: nn.Module, loader: DataLoader, epochs: int = EPOCHS) -&gt; Dict[str, float]:</w:t>
      </w:r>
    </w:p>
    <w:p w:rsidR="00000000" w:rsidDel="00000000" w:rsidP="00000000" w:rsidRDefault="00000000" w:rsidRPr="00000000" w14:paraId="00000B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with (optional) DP-SGD, return simple accuracy metric."""</w:t>
      </w:r>
    </w:p>
    <w:p w:rsidR="00000000" w:rsidDel="00000000" w:rsidP="00000000" w:rsidRDefault="00000000" w:rsidRPr="00000000" w14:paraId="00000B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criterion = nn.CrossEntropyLoss()</w:t>
      </w:r>
    </w:p>
    <w:p w:rsidR="00000000" w:rsidDel="00000000" w:rsidP="00000000" w:rsidRDefault="00000000" w:rsidRPr="00000000" w14:paraId="00000B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 = optim.SGD(model.parameters(), lr=LR)</w:t>
      </w:r>
    </w:p>
    <w:p w:rsidR="00000000" w:rsidDel="00000000" w:rsidP="00000000" w:rsidRDefault="00000000" w:rsidRPr="00000000" w14:paraId="00000B5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DP_ENABLED and PrivacyEngine is not None:</w:t>
      </w:r>
    </w:p>
    <w:p w:rsidR="00000000" w:rsidDel="00000000" w:rsidP="00000000" w:rsidRDefault="00000000" w:rsidRPr="00000000" w14:paraId="00000B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 = PrivacyEngine()</w:t>
      </w:r>
    </w:p>
    <w:p w:rsidR="00000000" w:rsidDel="00000000" w:rsidP="00000000" w:rsidRDefault="00000000" w:rsidRPr="00000000" w14:paraId="00000B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opt, loader = pe.make_private_with_epsilon(</w:t>
      </w:r>
    </w:p>
    <w:p w:rsidR="00000000" w:rsidDel="00000000" w:rsidP="00000000" w:rsidRDefault="00000000" w:rsidRPr="00000000" w14:paraId="00000B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module=model,</w:t>
      </w:r>
    </w:p>
    <w:p w:rsidR="00000000" w:rsidDel="00000000" w:rsidP="00000000" w:rsidRDefault="00000000" w:rsidRPr="00000000" w14:paraId="00000B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optimizer=opt,</w:t>
      </w:r>
    </w:p>
    <w:p w:rsidR="00000000" w:rsidDel="00000000" w:rsidP="00000000" w:rsidRDefault="00000000" w:rsidRPr="00000000" w14:paraId="00000B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data_loader=loader,</w:t>
      </w:r>
    </w:p>
    <w:p w:rsidR="00000000" w:rsidDel="00000000" w:rsidP="00000000" w:rsidRDefault="00000000" w:rsidRPr="00000000" w14:paraId="00000B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epochs=epochs,</w:t>
      </w:r>
    </w:p>
    <w:p w:rsidR="00000000" w:rsidDel="00000000" w:rsidP="00000000" w:rsidRDefault="00000000" w:rsidRPr="00000000" w14:paraId="00000B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target_epsilon=DP_EPS,</w:t>
      </w:r>
    </w:p>
    <w:p w:rsidR="00000000" w:rsidDel="00000000" w:rsidP="00000000" w:rsidRDefault="00000000" w:rsidRPr="00000000" w14:paraId="00000B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target_delta=DP_DELTA,</w:t>
      </w:r>
    </w:p>
    <w:p w:rsidR="00000000" w:rsidDel="00000000" w:rsidP="00000000" w:rsidRDefault="00000000" w:rsidRPr="00000000" w14:paraId="00000B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max_grad_norm=DP_CLIP,</w:t>
      </w:r>
    </w:p>
    <w:p w:rsidR="00000000" w:rsidDel="00000000" w:rsidP="00000000" w:rsidRDefault="00000000" w:rsidRPr="00000000" w14:paraId="00000B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5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model.train()</w:t>
      </w:r>
    </w:p>
    <w:p w:rsidR="00000000" w:rsidDel="00000000" w:rsidP="00000000" w:rsidRDefault="00000000" w:rsidRPr="00000000" w14:paraId="00000B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_ in range(epochs):</w:t>
      </w:r>
    </w:p>
    <w:p w:rsidR="00000000" w:rsidDel="00000000" w:rsidP="00000000" w:rsidRDefault="00000000" w:rsidRPr="00000000" w14:paraId="00000B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xb, yb in loader:</w:t>
      </w:r>
    </w:p>
    <w:p w:rsidR="00000000" w:rsidDel="00000000" w:rsidP="00000000" w:rsidRDefault="00000000" w:rsidRPr="00000000" w14:paraId="00000B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opt.zero_grad()</w:t>
      </w:r>
    </w:p>
    <w:p w:rsidR="00000000" w:rsidDel="00000000" w:rsidP="00000000" w:rsidRDefault="00000000" w:rsidRPr="00000000" w14:paraId="00000B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loss = criterion(model(xb), yb)</w:t>
      </w:r>
    </w:p>
    <w:p w:rsidR="00000000" w:rsidDel="00000000" w:rsidP="00000000" w:rsidRDefault="00000000" w:rsidRPr="00000000" w14:paraId="00000B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loss.backward()</w:t>
      </w:r>
    </w:p>
    <w:p w:rsidR="00000000" w:rsidDel="00000000" w:rsidP="00000000" w:rsidRDefault="00000000" w:rsidRPr="00000000" w14:paraId="00000B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opt.step()</w:t>
      </w:r>
    </w:p>
    <w:p w:rsidR="00000000" w:rsidDel="00000000" w:rsidP="00000000" w:rsidRDefault="00000000" w:rsidRPr="00000000" w14:paraId="00000B6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Evaluate quick accuracy on the same synthetic distribution</w:t>
      </w:r>
    </w:p>
    <w:p w:rsidR="00000000" w:rsidDel="00000000" w:rsidP="00000000" w:rsidRDefault="00000000" w:rsidRPr="00000000" w14:paraId="00000B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model.eval()</w:t>
      </w:r>
    </w:p>
    <w:p w:rsidR="00000000" w:rsidDel="00000000" w:rsidP="00000000" w:rsidRDefault="00000000" w:rsidRPr="00000000" w14:paraId="00000B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correct = total = 0</w:t>
      </w:r>
    </w:p>
    <w:p w:rsidR="00000000" w:rsidDel="00000000" w:rsidP="00000000" w:rsidRDefault="00000000" w:rsidRPr="00000000" w14:paraId="00000B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torch.no_grad():</w:t>
      </w:r>
    </w:p>
    <w:p w:rsidR="00000000" w:rsidDel="00000000" w:rsidP="00000000" w:rsidRDefault="00000000" w:rsidRPr="00000000" w14:paraId="00000B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xb, yb in loader:</w:t>
      </w:r>
    </w:p>
    <w:p w:rsidR="00000000" w:rsidDel="00000000" w:rsidP="00000000" w:rsidRDefault="00000000" w:rsidRPr="00000000" w14:paraId="00000B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 = model(xb).argmax(1)</w:t>
      </w:r>
    </w:p>
    <w:p w:rsidR="00000000" w:rsidDel="00000000" w:rsidP="00000000" w:rsidRDefault="00000000" w:rsidRPr="00000000" w14:paraId="00000B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correct += (pred == yb).sum().item()</w:t>
      </w:r>
    </w:p>
    <w:p w:rsidR="00000000" w:rsidDel="00000000" w:rsidP="00000000" w:rsidRDefault="00000000" w:rsidRPr="00000000" w14:paraId="00000B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 += yb.size(0)</w:t>
      </w:r>
    </w:p>
    <w:p w:rsidR="00000000" w:rsidDel="00000000" w:rsidP="00000000" w:rsidRDefault="00000000" w:rsidRPr="00000000" w14:paraId="00000B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{"acc": correct / total if total else 0.0}</w:t>
      </w:r>
    </w:p>
    <w:p w:rsidR="00000000" w:rsidDel="00000000" w:rsidP="00000000" w:rsidRDefault="00000000" w:rsidRPr="00000000" w14:paraId="00000B7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Flower Client -------------------------------------------------------------</w:t>
      </w:r>
    </w:p>
    <w:p w:rsidR="00000000" w:rsidDel="00000000" w:rsidP="00000000" w:rsidRDefault="00000000" w:rsidRPr="00000000" w14:paraId="00000B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CEClient(fl.client.NumPyClient):</w:t>
      </w:r>
    </w:p>
    <w:p w:rsidR="00000000" w:rsidDel="00000000" w:rsidP="00000000" w:rsidRDefault="00000000" w:rsidRPr="00000000" w14:paraId="00000B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-&gt; None:</w:t>
      </w:r>
    </w:p>
    <w:p w:rsidR="00000000" w:rsidDel="00000000" w:rsidP="00000000" w:rsidRDefault="00000000" w:rsidRPr="00000000" w14:paraId="00000B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self.model = SimpleNet()</w:t>
      </w:r>
    </w:p>
    <w:p w:rsidR="00000000" w:rsidDel="00000000" w:rsidP="00000000" w:rsidRDefault="00000000" w:rsidRPr="00000000" w14:paraId="00000B7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get_parameters(self, config):</w:t>
      </w:r>
    </w:p>
    <w:p w:rsidR="00000000" w:rsidDel="00000000" w:rsidP="00000000" w:rsidRDefault="00000000" w:rsidRPr="00000000" w14:paraId="00000B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[t.detach().cpu().numpy() for _, t in self.model.state_dict().items()]</w:t>
      </w:r>
    </w:p>
    <w:p w:rsidR="00000000" w:rsidDel="00000000" w:rsidP="00000000" w:rsidRDefault="00000000" w:rsidRPr="00000000" w14:paraId="00000B7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set_parameters(self, params):</w:t>
      </w:r>
    </w:p>
    <w:p w:rsidR="00000000" w:rsidDel="00000000" w:rsidP="00000000" w:rsidRDefault="00000000" w:rsidRPr="00000000" w14:paraId="00000B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sd = self.model.state_dict()</w:t>
      </w:r>
    </w:p>
    <w:p w:rsidR="00000000" w:rsidDel="00000000" w:rsidP="00000000" w:rsidRDefault="00000000" w:rsidRPr="00000000" w14:paraId="00000B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(k, _), v in zip(sd.items(), params):</w:t>
      </w:r>
    </w:p>
    <w:p w:rsidR="00000000" w:rsidDel="00000000" w:rsidP="00000000" w:rsidRDefault="00000000" w:rsidRPr="00000000" w14:paraId="00000B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sd[k] = torch.tensor(v)</w:t>
      </w:r>
    </w:p>
    <w:p w:rsidR="00000000" w:rsidDel="00000000" w:rsidP="00000000" w:rsidRDefault="00000000" w:rsidRPr="00000000" w14:paraId="00000B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self.model.load_state_dict(sd)</w:t>
      </w:r>
    </w:p>
    <w:p w:rsidR="00000000" w:rsidDel="00000000" w:rsidP="00000000" w:rsidRDefault="00000000" w:rsidRPr="00000000" w14:paraId="00000B8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fit(self, parameters, config):</w:t>
      </w:r>
    </w:p>
    <w:p w:rsidR="00000000" w:rsidDel="00000000" w:rsidP="00000000" w:rsidRDefault="00000000" w:rsidRPr="00000000" w14:paraId="00000B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self.set_parameters(parameters)</w:t>
      </w:r>
    </w:p>
    <w:p w:rsidR="00000000" w:rsidDel="00000000" w:rsidP="00000000" w:rsidRDefault="00000000" w:rsidRPr="00000000" w14:paraId="00000B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loader = get_loader()</w:t>
      </w:r>
    </w:p>
    <w:p w:rsidR="00000000" w:rsidDel="00000000" w:rsidP="00000000" w:rsidRDefault="00000000" w:rsidRPr="00000000" w14:paraId="00000B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 = train_local(self.model, loader, epochs=EPOCHS)</w:t>
      </w:r>
    </w:p>
    <w:p w:rsidR="00000000" w:rsidDel="00000000" w:rsidP="00000000" w:rsidRDefault="00000000" w:rsidRPr="00000000" w14:paraId="00000B8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Provenance log (append-only; signed mode handled upstream if needed)</w:t>
      </w:r>
    </w:p>
    <w:p w:rsidR="00000000" w:rsidDel="00000000" w:rsidP="00000000" w:rsidRDefault="00000000" w:rsidRPr="00000000" w14:paraId="00000B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 append_provenance(</w:t>
      </w:r>
    </w:p>
    <w:p w:rsidR="00000000" w:rsidDel="00000000" w:rsidP="00000000" w:rsidRDefault="00000000" w:rsidRPr="00000000" w14:paraId="00000B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 NODE_ID,</w:t>
      </w:r>
    </w:p>
    <w:p w:rsidR="00000000" w:rsidDel="00000000" w:rsidP="00000000" w:rsidRDefault="00000000" w:rsidRPr="00000000" w14:paraId="00000B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 "model_update",</w:t>
      </w:r>
    </w:p>
    <w:p w:rsidR="00000000" w:rsidDel="00000000" w:rsidP="00000000" w:rsidRDefault="00000000" w:rsidRPr="00000000" w14:paraId="00000B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"dp_enabled": DP_ENABLED,</w:t>
      </w:r>
    </w:p>
    <w:p w:rsidR="00000000" w:rsidDel="00000000" w:rsidP="00000000" w:rsidRDefault="00000000" w:rsidRPr="00000000" w14:paraId="00000B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"dp_epsilon": DP_EPS,</w:t>
      </w:r>
    </w:p>
    <w:p w:rsidR="00000000" w:rsidDel="00000000" w:rsidP="00000000" w:rsidRDefault="00000000" w:rsidRPr="00000000" w14:paraId="00000B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"dp_delta": DP_DELTA,</w:t>
      </w:r>
    </w:p>
    <w:p w:rsidR="00000000" w:rsidDel="00000000" w:rsidP="00000000" w:rsidRDefault="00000000" w:rsidRPr="00000000" w14:paraId="00000B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"dp_clip": DP_CLIP,</w:t>
      </w:r>
    </w:p>
    <w:p w:rsidR="00000000" w:rsidDel="00000000" w:rsidP="00000000" w:rsidRDefault="00000000" w:rsidRPr="00000000" w14:paraId="00000B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"acc_local": round(metrics["acc"], 4),</w:t>
      </w:r>
    </w:p>
    <w:p w:rsidR="00000000" w:rsidDel="00000000" w:rsidP="00000000" w:rsidRDefault="00000000" w:rsidRPr="00000000" w14:paraId="00000B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print(f"[{NODE_ID}] acc={metrics['acc']:.3f} | ledger_root={root[:12]}")</w:t>
      </w:r>
    </w:p>
    <w:p w:rsidR="00000000" w:rsidDel="00000000" w:rsidP="00000000" w:rsidRDefault="00000000" w:rsidRPr="00000000" w14:paraId="00000B9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Return updated params, number of samples, metrics</w:t>
      </w:r>
    </w:p>
    <w:p w:rsidR="00000000" w:rsidDel="00000000" w:rsidP="00000000" w:rsidRDefault="00000000" w:rsidRPr="00000000" w14:paraId="00000B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n_samples = len(loader.dataset)</w:t>
      </w:r>
    </w:p>
    <w:p w:rsidR="00000000" w:rsidDel="00000000" w:rsidP="00000000" w:rsidRDefault="00000000" w:rsidRPr="00000000" w14:paraId="00000B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self.get_parameters({}), n_samples, metrics</w:t>
      </w:r>
    </w:p>
    <w:p w:rsidR="00000000" w:rsidDel="00000000" w:rsidP="00000000" w:rsidRDefault="00000000" w:rsidRPr="00000000" w14:paraId="00000B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evaluate(self, parameters, config):</w:t>
      </w:r>
    </w:p>
    <w:p w:rsidR="00000000" w:rsidDel="00000000" w:rsidP="00000000" w:rsidRDefault="00000000" w:rsidRPr="00000000" w14:paraId="00000B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self.set_parameters(parameters)</w:t>
      </w:r>
    </w:p>
    <w:p w:rsidR="00000000" w:rsidDel="00000000" w:rsidP="00000000" w:rsidRDefault="00000000" w:rsidRPr="00000000" w14:paraId="00000B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loader = get_loader()</w:t>
      </w:r>
    </w:p>
    <w:p w:rsidR="00000000" w:rsidDel="00000000" w:rsidP="00000000" w:rsidRDefault="00000000" w:rsidRPr="00000000" w14:paraId="00000B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correct = total = 0</w:t>
      </w:r>
    </w:p>
    <w:p w:rsidR="00000000" w:rsidDel="00000000" w:rsidP="00000000" w:rsidRDefault="00000000" w:rsidRPr="00000000" w14:paraId="00000B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torch.no_grad():</w:t>
      </w:r>
    </w:p>
    <w:p w:rsidR="00000000" w:rsidDel="00000000" w:rsidP="00000000" w:rsidRDefault="00000000" w:rsidRPr="00000000" w14:paraId="00000B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xb, yb in loader:</w:t>
      </w:r>
    </w:p>
    <w:p w:rsidR="00000000" w:rsidDel="00000000" w:rsidP="00000000" w:rsidRDefault="00000000" w:rsidRPr="00000000" w14:paraId="00000B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 = self.model(xb).argmax(1)</w:t>
      </w:r>
    </w:p>
    <w:p w:rsidR="00000000" w:rsidDel="00000000" w:rsidP="00000000" w:rsidRDefault="00000000" w:rsidRPr="00000000" w14:paraId="00000B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correct += (pred == yb).sum().item()</w:t>
      </w:r>
    </w:p>
    <w:p w:rsidR="00000000" w:rsidDel="00000000" w:rsidP="00000000" w:rsidRDefault="00000000" w:rsidRPr="00000000" w14:paraId="00000B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 += yb.size(0)</w:t>
      </w:r>
    </w:p>
    <w:p w:rsidR="00000000" w:rsidDel="00000000" w:rsidP="00000000" w:rsidRDefault="00000000" w:rsidRPr="00000000" w14:paraId="00000B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 = correct / total if total else 0.0</w:t>
      </w:r>
    </w:p>
    <w:p w:rsidR="00000000" w:rsidDel="00000000" w:rsidP="00000000" w:rsidRDefault="00000000" w:rsidRPr="00000000" w14:paraId="00000B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0.0, total, {"acc": acc}</w:t>
      </w:r>
    </w:p>
    <w:p w:rsidR="00000000" w:rsidDel="00000000" w:rsidP="00000000" w:rsidRDefault="00000000" w:rsidRPr="00000000" w14:paraId="00000BA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Entrypoint ----------------------------------------------------------------</w:t>
      </w:r>
    </w:p>
    <w:p w:rsidR="00000000" w:rsidDel="00000000" w:rsidP="00000000" w:rsidRDefault="00000000" w:rsidRPr="00000000" w14:paraId="00000B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B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addr = f"{AGG_HOST}:{AGG_PORT}"</w:t>
      </w:r>
    </w:p>
    <w:p w:rsidR="00000000" w:rsidDel="00000000" w:rsidP="00000000" w:rsidRDefault="00000000" w:rsidRPr="00000000" w14:paraId="00000B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w:t>
      </w:r>
    </w:p>
    <w:p w:rsidR="00000000" w:rsidDel="00000000" w:rsidP="00000000" w:rsidRDefault="00000000" w:rsidRPr="00000000" w14:paraId="00000B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f"[{NODE_ID}] Connecting to {addr} | DP={DP_ENABLED} eps={DP_EPS} "</w:t>
      </w:r>
    </w:p>
    <w:p w:rsidR="00000000" w:rsidDel="00000000" w:rsidP="00000000" w:rsidRDefault="00000000" w:rsidRPr="00000000" w14:paraId="00000B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f"delta={DP_DELTA} clip={DP_CLIP}"</w:t>
      </w:r>
    </w:p>
    <w:p w:rsidR="00000000" w:rsidDel="00000000" w:rsidP="00000000" w:rsidRDefault="00000000" w:rsidRPr="00000000" w14:paraId="00000B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fl.client.start_numpy_client(server_address=addr, client=CEClient())</w:t>
      </w:r>
    </w:p>
    <w:p w:rsidR="00000000" w:rsidDel="00000000" w:rsidP="00000000" w:rsidRDefault="00000000" w:rsidRPr="00000000" w14:paraId="00000BAD">
      <w:pPr>
        <w:spacing w:after="240" w:before="240" w:lineRule="auto"/>
        <w:rPr/>
      </w:pPr>
      <w:r w:rsidDel="00000000" w:rsidR="00000000" w:rsidRPr="00000000">
        <w:rPr>
          <w:rtl w:val="0"/>
        </w:rPr>
      </w:r>
    </w:p>
    <w:p w:rsidR="00000000" w:rsidDel="00000000" w:rsidP="00000000" w:rsidRDefault="00000000" w:rsidRPr="00000000" w14:paraId="00000B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3"/>
        <w:keepNext w:val="0"/>
        <w:keepLines w:val="0"/>
        <w:spacing w:before="280" w:lineRule="auto"/>
        <w:rPr>
          <w:b w:val="1"/>
          <w:color w:val="000000"/>
          <w:sz w:val="26"/>
          <w:szCs w:val="26"/>
        </w:rPr>
      </w:pPr>
      <w:bookmarkStart w:colFirst="0" w:colLast="0" w:name="_d0nei7doyqg" w:id="319"/>
      <w:bookmarkEnd w:id="319"/>
      <w:r w:rsidDel="00000000" w:rsidR="00000000" w:rsidRPr="00000000">
        <w:rPr>
          <w:b w:val="1"/>
          <w:color w:val="000000"/>
          <w:sz w:val="26"/>
          <w:szCs w:val="26"/>
          <w:rtl w:val="0"/>
        </w:rPr>
        <w:t xml:space="preserve">Quick sanity test (local)</w:t>
      </w:r>
    </w:p>
    <w:p w:rsidR="00000000" w:rsidDel="00000000" w:rsidP="00000000" w:rsidRDefault="00000000" w:rsidRPr="00000000" w14:paraId="00000BB0">
      <w:pPr>
        <w:numPr>
          <w:ilvl w:val="0"/>
          <w:numId w:val="121"/>
        </w:numPr>
        <w:spacing w:after="240" w:before="240" w:lineRule="auto"/>
        <w:ind w:left="720" w:hanging="360"/>
      </w:pPr>
      <w:r w:rsidDel="00000000" w:rsidR="00000000" w:rsidRPr="00000000">
        <w:rPr>
          <w:rtl w:val="0"/>
        </w:rPr>
        <w:t xml:space="preserve">Start the aggregator:</w:t>
        <w:br w:type="textWrapping"/>
      </w:r>
    </w:p>
    <w:p w:rsidR="00000000" w:rsidDel="00000000" w:rsidP="00000000" w:rsidRDefault="00000000" w:rsidRPr="00000000" w14:paraId="00000B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AGGREGATOR_PORT=8080 python src/aggregator/server.py</w:t>
      </w:r>
    </w:p>
    <w:p w:rsidR="00000000" w:rsidDel="00000000" w:rsidP="00000000" w:rsidRDefault="00000000" w:rsidRPr="00000000" w14:paraId="00000BB2">
      <w:pPr>
        <w:spacing w:after="240" w:before="240" w:lineRule="auto"/>
        <w:rPr/>
      </w:pPr>
      <w:r w:rsidDel="00000000" w:rsidR="00000000" w:rsidRPr="00000000">
        <w:rPr>
          <w:rtl w:val="0"/>
        </w:rPr>
      </w:r>
    </w:p>
    <w:p w:rsidR="00000000" w:rsidDel="00000000" w:rsidP="00000000" w:rsidRDefault="00000000" w:rsidRPr="00000000" w14:paraId="00000BB3">
      <w:pPr>
        <w:numPr>
          <w:ilvl w:val="0"/>
          <w:numId w:val="110"/>
        </w:numPr>
        <w:spacing w:after="240" w:before="240" w:lineRule="auto"/>
        <w:ind w:left="720" w:hanging="360"/>
      </w:pPr>
      <w:r w:rsidDel="00000000" w:rsidR="00000000" w:rsidRPr="00000000">
        <w:rPr>
          <w:rtl w:val="0"/>
        </w:rPr>
        <w:t xml:space="preserve">In another terminal, start one or more nodes:</w:t>
        <w:br w:type="textWrapping"/>
      </w:r>
    </w:p>
    <w:p w:rsidR="00000000" w:rsidDel="00000000" w:rsidP="00000000" w:rsidRDefault="00000000" w:rsidRPr="00000000" w14:paraId="00000B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NODE_ID=Node-1 AGGREGATOR_HOST=127.0.0.1 AGGREGATOR_PORT=8080 python src/federated_node/train.py</w:t>
      </w:r>
    </w:p>
    <w:p w:rsidR="00000000" w:rsidDel="00000000" w:rsidP="00000000" w:rsidRDefault="00000000" w:rsidRPr="00000000" w14:paraId="00000BB5">
      <w:pPr>
        <w:spacing w:after="240" w:before="240" w:lineRule="auto"/>
        <w:rPr/>
      </w:pPr>
      <w:r w:rsidDel="00000000" w:rsidR="00000000" w:rsidRPr="00000000">
        <w:rPr>
          <w:rtl w:val="0"/>
        </w:rPr>
      </w:r>
    </w:p>
    <w:p w:rsidR="00000000" w:rsidDel="00000000" w:rsidP="00000000" w:rsidRDefault="00000000" w:rsidRPr="00000000" w14:paraId="00000BB6">
      <w:pPr>
        <w:numPr>
          <w:ilvl w:val="0"/>
          <w:numId w:val="93"/>
        </w:numPr>
        <w:spacing w:after="240" w:before="240" w:lineRule="auto"/>
        <w:ind w:left="720" w:hanging="360"/>
      </w:pPr>
      <w:r w:rsidDel="00000000" w:rsidR="00000000" w:rsidRPr="00000000">
        <w:rPr>
          <w:rtl w:val="0"/>
        </w:rPr>
        <w:t xml:space="preserve">Watch for logs like:</w:t>
        <w:br w:type="textWrapping"/>
      </w:r>
    </w:p>
    <w:p w:rsidR="00000000" w:rsidDel="00000000" w:rsidP="00000000" w:rsidRDefault="00000000" w:rsidRPr="00000000" w14:paraId="00000B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[Node-1] acc=0.912 | ledger_root=8f3e90a1b2c3</w:t>
      </w:r>
    </w:p>
    <w:p w:rsidR="00000000" w:rsidDel="00000000" w:rsidP="00000000" w:rsidRDefault="00000000" w:rsidRPr="00000000" w14:paraId="00000B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[Aggregator] Round 1: aggregated 2 updates</w:t>
      </w:r>
    </w:p>
    <w:p w:rsidR="00000000" w:rsidDel="00000000" w:rsidP="00000000" w:rsidRDefault="00000000" w:rsidRPr="00000000" w14:paraId="00000BB9">
      <w:pPr>
        <w:spacing w:after="240" w:before="240" w:lineRule="auto"/>
        <w:rPr/>
      </w:pPr>
      <w:r w:rsidDel="00000000" w:rsidR="00000000" w:rsidRPr="00000000">
        <w:rPr>
          <w:rtl w:val="0"/>
        </w:rPr>
      </w:r>
    </w:p>
    <w:p w:rsidR="00000000" w:rsidDel="00000000" w:rsidP="00000000" w:rsidRDefault="00000000" w:rsidRPr="00000000" w14:paraId="00000BBA">
      <w:pPr>
        <w:spacing w:after="240" w:before="240" w:lineRule="auto"/>
        <w:rPr/>
      </w:pPr>
      <w:r w:rsidDel="00000000" w:rsidR="00000000" w:rsidRPr="00000000">
        <w:rPr>
          <w:b w:val="1"/>
          <w:rtl w:val="0"/>
        </w:rPr>
        <w:t xml:space="preserve">Step 2</w:t>
      </w:r>
      <w:r w:rsidDel="00000000" w:rsidR="00000000" w:rsidRPr="00000000">
        <w:rPr>
          <w:rtl w:val="0"/>
        </w:rPr>
        <w:t xml:space="preserve"> (Trust Dashboard API) with the </w:t>
      </w:r>
      <w:r w:rsidDel="00000000" w:rsidR="00000000" w:rsidRPr="00000000">
        <w:rPr>
          <w:b w:val="1"/>
          <w:rtl w:val="0"/>
        </w:rPr>
        <w:t xml:space="preserve">deployment layer</w:t>
      </w:r>
      <w:r w:rsidDel="00000000" w:rsidR="00000000" w:rsidRPr="00000000">
        <w:rPr>
          <w:rtl w:val="0"/>
        </w:rPr>
        <w:t xml:space="preserve"> and the </w:t>
      </w:r>
      <w:r w:rsidDel="00000000" w:rsidR="00000000" w:rsidRPr="00000000">
        <w:rPr>
          <w:b w:val="1"/>
          <w:rtl w:val="0"/>
        </w:rPr>
        <w:t xml:space="preserve">AI helper scripts</w:t>
      </w:r>
      <w:r w:rsidDel="00000000" w:rsidR="00000000" w:rsidRPr="00000000">
        <w:rPr>
          <w:rtl w:val="0"/>
        </w:rPr>
        <w:t xml:space="preserve"> – all clean, to be inserted into the repo.</w:t>
      </w:r>
    </w:p>
    <w:p w:rsidR="00000000" w:rsidDel="00000000" w:rsidP="00000000" w:rsidRDefault="00000000" w:rsidRPr="00000000" w14:paraId="00000B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j4k5jyc6q79t" w:id="320"/>
      <w:bookmarkEnd w:id="320"/>
      <w:r w:rsidDel="00000000" w:rsidR="00000000" w:rsidRPr="00000000">
        <w:rPr>
          <w:rFonts w:ascii="Roboto Mono" w:cs="Roboto Mono" w:eastAsia="Roboto Mono" w:hAnsi="Roboto Mono"/>
          <w:b w:val="1"/>
          <w:color w:val="188038"/>
          <w:sz w:val="34"/>
          <w:szCs w:val="34"/>
          <w:rtl w:val="0"/>
        </w:rPr>
        <w:t xml:space="preserve">src/trust_dashboard/app.py</w:t>
      </w:r>
    </w:p>
    <w:p w:rsidR="00000000" w:rsidDel="00000000" w:rsidP="00000000" w:rsidRDefault="00000000" w:rsidRPr="00000000" w14:paraId="00000BBD">
      <w:pPr>
        <w:spacing w:after="240" w:before="240" w:lineRule="auto"/>
        <w:rPr/>
      </w:pPr>
      <w:r w:rsidDel="00000000" w:rsidR="00000000" w:rsidRPr="00000000">
        <w:rPr>
          <w:rtl w:val="0"/>
        </w:rPr>
        <w:t xml:space="preserve">FastAPI service that exposes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t xml:space="preserve"> (composite Federated Trust Score) and </w:t>
      </w:r>
      <w:r w:rsidDel="00000000" w:rsidR="00000000" w:rsidRPr="00000000">
        <w:rPr>
          <w:rFonts w:ascii="Roboto Mono" w:cs="Roboto Mono" w:eastAsia="Roboto Mono" w:hAnsi="Roboto Mono"/>
          <w:color w:val="188038"/>
          <w:rtl w:val="0"/>
        </w:rPr>
        <w:t xml:space="preserve">/entries</w:t>
      </w:r>
      <w:r w:rsidDel="00000000" w:rsidR="00000000" w:rsidRPr="00000000">
        <w:rPr>
          <w:rtl w:val="0"/>
        </w:rPr>
        <w:t xml:space="preserve"> (provenance stream). Keep it minimal and dependency-light for a developer handbook.</w:t>
      </w:r>
    </w:p>
    <w:p w:rsidR="00000000" w:rsidDel="00000000" w:rsidP="00000000" w:rsidRDefault="00000000" w:rsidRPr="00000000" w14:paraId="00000B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trust_dashboard/app.py</w:t>
      </w:r>
    </w:p>
    <w:p w:rsidR="00000000" w:rsidDel="00000000" w:rsidP="00000000" w:rsidRDefault="00000000" w:rsidRPr="00000000" w14:paraId="00000B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FastAPI service computing a composite Federated Trust Score (FTS) from provenance logs.</w:t>
      </w:r>
    </w:p>
    <w:p w:rsidR="00000000" w:rsidDel="00000000" w:rsidP="00000000" w:rsidRDefault="00000000" w:rsidRPr="00000000" w14:paraId="00000BC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Endpoints:</w:t>
      </w:r>
    </w:p>
    <w:p w:rsidR="00000000" w:rsidDel="00000000" w:rsidP="00000000" w:rsidRDefault="00000000" w:rsidRPr="00000000" w14:paraId="00000B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 /metrics  -&gt; {"entries": int, "ledger_root": hex, "trust": {TI, PS, TC, IC, FTS}}</w:t>
      </w:r>
    </w:p>
    <w:p w:rsidR="00000000" w:rsidDel="00000000" w:rsidP="00000000" w:rsidRDefault="00000000" w:rsidRPr="00000000" w14:paraId="00000B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 /entries  -&gt; [ {provenance entry...}, ... ]</w:t>
      </w:r>
    </w:p>
    <w:p w:rsidR="00000000" w:rsidDel="00000000" w:rsidP="00000000" w:rsidRDefault="00000000" w:rsidRPr="00000000" w14:paraId="00000BC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0B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 (Technical Integrity)       : 1.0 if ledger loads and root is computable, else 0.0</w:t>
      </w:r>
    </w:p>
    <w:p w:rsidR="00000000" w:rsidDel="00000000" w:rsidP="00000000" w:rsidRDefault="00000000" w:rsidRPr="00000000" w14:paraId="00000B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PS (Privacy Satisfaction)      : share of entries with dp_epsilon &lt;= target (default 5.0)</w:t>
      </w:r>
    </w:p>
    <w:p w:rsidR="00000000" w:rsidDel="00000000" w:rsidP="00000000" w:rsidRDefault="00000000" w:rsidRPr="00000000" w14:paraId="00000B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TC (Transparency Compliance)   : 1.0 if logging present; scaled by entry freshness</w:t>
      </w:r>
    </w:p>
    <w:p w:rsidR="00000000" w:rsidDel="00000000" w:rsidP="00000000" w:rsidRDefault="00000000" w:rsidRPr="00000000" w14:paraId="00000B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IC (Institutional Confidence)  : share of entries with acc_local &gt;= threshold (default 0.9)</w:t>
      </w:r>
    </w:p>
    <w:p w:rsidR="00000000" w:rsidDel="00000000" w:rsidP="00000000" w:rsidRDefault="00000000" w:rsidRPr="00000000" w14:paraId="00000B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FTS (Federated Trust Score)    : mean(TI, PS, TC, IC)</w:t>
      </w:r>
    </w:p>
    <w:p w:rsidR="00000000" w:rsidDel="00000000" w:rsidP="00000000" w:rsidRDefault="00000000" w:rsidRPr="00000000" w14:paraId="00000B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BC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B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time</w:t>
      </w:r>
    </w:p>
    <w:p w:rsidR="00000000" w:rsidDel="00000000" w:rsidP="00000000" w:rsidRDefault="00000000" w:rsidRPr="00000000" w14:paraId="00000B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List</w:t>
      </w:r>
    </w:p>
    <w:p w:rsidR="00000000" w:rsidDel="00000000" w:rsidP="00000000" w:rsidRDefault="00000000" w:rsidRPr="00000000" w14:paraId="00000BD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FastAPI, Query</w:t>
      </w:r>
    </w:p>
    <w:p w:rsidR="00000000" w:rsidDel="00000000" w:rsidP="00000000" w:rsidRDefault="00000000" w:rsidRPr="00000000" w14:paraId="00000B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governance.ledger import read_entries, latest_root_hex</w:t>
      </w:r>
    </w:p>
    <w:p w:rsidR="00000000" w:rsidDel="00000000" w:rsidP="00000000" w:rsidRDefault="00000000" w:rsidRPr="00000000" w14:paraId="00000BD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PROV_PATH = os.environ.get("PROVENANCE_PATH", "/data/provenance.jsonl")</w:t>
      </w:r>
    </w:p>
    <w:p w:rsidR="00000000" w:rsidDel="00000000" w:rsidP="00000000" w:rsidRDefault="00000000" w:rsidRPr="00000000" w14:paraId="00000B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TARGET_EPS = float(os.environ.get("DASHBOARD_TARGET_EPS", "5.0"))</w:t>
      </w:r>
    </w:p>
    <w:p w:rsidR="00000000" w:rsidDel="00000000" w:rsidP="00000000" w:rsidRDefault="00000000" w:rsidRPr="00000000" w14:paraId="00000B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ACC_THRESHOLD = float(os.environ.get("DASHBOARD_ACC_THRESHOLD", "0.9"))</w:t>
      </w:r>
    </w:p>
    <w:p w:rsidR="00000000" w:rsidDel="00000000" w:rsidP="00000000" w:rsidRDefault="00000000" w:rsidRPr="00000000" w14:paraId="00000B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FRESH_WINDOW_SEC = int(os.environ.get("DASHBOARD_FRESH_WINDOW_SEC", str(6 * 3600)))</w:t>
      </w:r>
    </w:p>
    <w:p w:rsidR="00000000" w:rsidDel="00000000" w:rsidP="00000000" w:rsidRDefault="00000000" w:rsidRPr="00000000" w14:paraId="00000BD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FastAPI(title="Cyber Entente Trust Dashboard")</w:t>
      </w:r>
    </w:p>
    <w:p w:rsidR="00000000" w:rsidDel="00000000" w:rsidP="00000000" w:rsidRDefault="00000000" w:rsidRPr="00000000" w14:paraId="00000BD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_now() -&gt; float:</w:t>
      </w:r>
    </w:p>
    <w:p w:rsidR="00000000" w:rsidDel="00000000" w:rsidP="00000000" w:rsidRDefault="00000000" w:rsidRPr="00000000" w14:paraId="00000B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time.time()</w:t>
      </w:r>
    </w:p>
    <w:p w:rsidR="00000000" w:rsidDel="00000000" w:rsidP="00000000" w:rsidRDefault="00000000" w:rsidRPr="00000000" w14:paraId="00000BE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_compute_trust(entries: List[Dict]) -&gt; Dict[str, float]:</w:t>
      </w:r>
    </w:p>
    <w:p w:rsidR="00000000" w:rsidDel="00000000" w:rsidP="00000000" w:rsidRDefault="00000000" w:rsidRPr="00000000" w14:paraId="00000B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entries:</w:t>
      </w:r>
    </w:p>
    <w:p w:rsidR="00000000" w:rsidDel="00000000" w:rsidP="00000000" w:rsidRDefault="00000000" w:rsidRPr="00000000" w14:paraId="00000B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{"TI": 0.0, "PS": 0.0, "TC": 0.0, "IC": 0.0, "FTS": 0.0}</w:t>
      </w:r>
    </w:p>
    <w:p w:rsidR="00000000" w:rsidDel="00000000" w:rsidP="00000000" w:rsidRDefault="00000000" w:rsidRPr="00000000" w14:paraId="00000BE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 assume integrity if ledger can be parsed and root computed</w:t>
      </w:r>
    </w:p>
    <w:p w:rsidR="00000000" w:rsidDel="00000000" w:rsidP="00000000" w:rsidRDefault="00000000" w:rsidRPr="00000000" w14:paraId="00000B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 = 1.0</w:t>
      </w:r>
    </w:p>
    <w:p w:rsidR="00000000" w:rsidDel="00000000" w:rsidP="00000000" w:rsidRDefault="00000000" w:rsidRPr="00000000" w14:paraId="00000BE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PS: privacy satisfaction (epsilon &lt;= target)</w:t>
      </w:r>
    </w:p>
    <w:p w:rsidR="00000000" w:rsidDel="00000000" w:rsidP="00000000" w:rsidRDefault="00000000" w:rsidRPr="00000000" w14:paraId="00000B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ps_ok = sum(1 for e in entries if float(e.get("dp_epsilon", 1e9)) &lt;= TARGET_EPS)</w:t>
      </w:r>
    </w:p>
    <w:p w:rsidR="00000000" w:rsidDel="00000000" w:rsidP="00000000" w:rsidRDefault="00000000" w:rsidRPr="00000000" w14:paraId="00000B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 = ps_ok / len(entries)</w:t>
      </w:r>
    </w:p>
    <w:p w:rsidR="00000000" w:rsidDel="00000000" w:rsidP="00000000" w:rsidRDefault="00000000" w:rsidRPr="00000000" w14:paraId="00000BE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TC: transparency compliance (logging present + recent activity)</w:t>
      </w:r>
    </w:p>
    <w:p w:rsidR="00000000" w:rsidDel="00000000" w:rsidP="00000000" w:rsidRDefault="00000000" w:rsidRPr="00000000" w14:paraId="00000B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newest_ts = max(float(e.get("ts", 0.0)) for e in entries)</w:t>
      </w:r>
    </w:p>
    <w:p w:rsidR="00000000" w:rsidDel="00000000" w:rsidP="00000000" w:rsidRDefault="00000000" w:rsidRPr="00000000" w14:paraId="00000B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recent = 1.0 if (_now() - newest_ts) &lt;= FRESH_WINDOW_SEC else 0.7</w:t>
      </w:r>
    </w:p>
    <w:p w:rsidR="00000000" w:rsidDel="00000000" w:rsidP="00000000" w:rsidRDefault="00000000" w:rsidRPr="00000000" w14:paraId="00000B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TC = 1.0 * recent</w:t>
      </w:r>
    </w:p>
    <w:p w:rsidR="00000000" w:rsidDel="00000000" w:rsidP="00000000" w:rsidRDefault="00000000" w:rsidRPr="00000000" w14:paraId="00000BF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IC: institutional confidence (performance proxy)</w:t>
      </w:r>
    </w:p>
    <w:p w:rsidR="00000000" w:rsidDel="00000000" w:rsidP="00000000" w:rsidRDefault="00000000" w:rsidRPr="00000000" w14:paraId="00000B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ic_ok = sum(1 for e in entries if float(e.get("acc_local", 0.0)) &gt;= ACC_THRESHOLD)</w:t>
      </w:r>
    </w:p>
    <w:p w:rsidR="00000000" w:rsidDel="00000000" w:rsidP="00000000" w:rsidRDefault="00000000" w:rsidRPr="00000000" w14:paraId="00000B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 = ic_ok / len(entries)</w:t>
      </w:r>
    </w:p>
    <w:p w:rsidR="00000000" w:rsidDel="00000000" w:rsidP="00000000" w:rsidRDefault="00000000" w:rsidRPr="00000000" w14:paraId="00000BF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FTS = round((TI + PS + TC + IC) / 4.0, 3)</w:t>
      </w:r>
    </w:p>
    <w:p w:rsidR="00000000" w:rsidDel="00000000" w:rsidP="00000000" w:rsidRDefault="00000000" w:rsidRPr="00000000" w14:paraId="00000B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{"TI": round(TI, 3), "PS": round(PS, 3), "TC": round(TC, 3), "IC": round(IC, 3), "FTS": FTS}</w:t>
      </w:r>
    </w:p>
    <w:p w:rsidR="00000000" w:rsidDel="00000000" w:rsidP="00000000" w:rsidRDefault="00000000" w:rsidRPr="00000000" w14:paraId="00000BF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@app.get("/metrics")</w:t>
      </w:r>
    </w:p>
    <w:p w:rsidR="00000000" w:rsidDel="00000000" w:rsidP="00000000" w:rsidRDefault="00000000" w:rsidRPr="00000000" w14:paraId="00000B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metrics():</w:t>
      </w:r>
    </w:p>
    <w:p w:rsidR="00000000" w:rsidDel="00000000" w:rsidP="00000000" w:rsidRDefault="00000000" w:rsidRPr="00000000" w14:paraId="00000B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entries = read_entries(PROV_PATH)</w:t>
      </w:r>
    </w:p>
    <w:p w:rsidR="00000000" w:rsidDel="00000000" w:rsidP="00000000" w:rsidRDefault="00000000" w:rsidRPr="00000000" w14:paraId="00000B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 latest_root_hex(PROV_PATH)</w:t>
      </w:r>
    </w:p>
    <w:p w:rsidR="00000000" w:rsidDel="00000000" w:rsidP="00000000" w:rsidRDefault="00000000" w:rsidRPr="00000000" w14:paraId="00000B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trust = _compute_trust(entries)</w:t>
      </w:r>
    </w:p>
    <w:p w:rsidR="00000000" w:rsidDel="00000000" w:rsidP="00000000" w:rsidRDefault="00000000" w:rsidRPr="00000000" w14:paraId="00000B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{"entries": len(entries), "ledger_root": root, "trust": trust}</w:t>
      </w:r>
    </w:p>
    <w:p w:rsidR="00000000" w:rsidDel="00000000" w:rsidP="00000000" w:rsidRDefault="00000000" w:rsidRPr="00000000" w14:paraId="00000C0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@app.get("/entries")</w:t>
      </w:r>
    </w:p>
    <w:p w:rsidR="00000000" w:rsidDel="00000000" w:rsidP="00000000" w:rsidRDefault="00000000" w:rsidRPr="00000000" w14:paraId="00000C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entries(limit: int = Query(100, ge=1, le=5000)):</w:t>
      </w:r>
    </w:p>
    <w:p w:rsidR="00000000" w:rsidDel="00000000" w:rsidP="00000000" w:rsidRDefault="00000000" w:rsidRPr="00000000" w14:paraId="00000C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all_entries = read_entries(PROV_PATH)</w:t>
      </w:r>
    </w:p>
    <w:p w:rsidR="00000000" w:rsidDel="00000000" w:rsidP="00000000" w:rsidRDefault="00000000" w:rsidRPr="00000000" w14:paraId="00000C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all_entries[-limit:]</w:t>
      </w:r>
    </w:p>
    <w:p w:rsidR="00000000" w:rsidDel="00000000" w:rsidP="00000000" w:rsidRDefault="00000000" w:rsidRPr="00000000" w14:paraId="00000C06">
      <w:pPr>
        <w:spacing w:after="240" w:before="240" w:lineRule="auto"/>
        <w:rPr/>
      </w:pPr>
      <w:r w:rsidDel="00000000" w:rsidR="00000000" w:rsidRPr="00000000">
        <w:rPr>
          <w:rtl w:val="0"/>
        </w:rPr>
      </w:r>
    </w:p>
    <w:p w:rsidR="00000000" w:rsidDel="00000000" w:rsidP="00000000" w:rsidRDefault="00000000" w:rsidRPr="00000000" w14:paraId="00000C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2"/>
        <w:keepNext w:val="0"/>
        <w:keepLines w:val="0"/>
        <w:spacing w:after="80" w:lineRule="auto"/>
        <w:rPr>
          <w:b w:val="1"/>
          <w:sz w:val="34"/>
          <w:szCs w:val="34"/>
        </w:rPr>
      </w:pPr>
      <w:bookmarkStart w:colFirst="0" w:colLast="0" w:name="_70ows76sbxji" w:id="321"/>
      <w:bookmarkEnd w:id="321"/>
      <w:r w:rsidDel="00000000" w:rsidR="00000000" w:rsidRPr="00000000">
        <w:rPr>
          <w:b w:val="1"/>
          <w:sz w:val="34"/>
          <w:szCs w:val="34"/>
          <w:rtl w:val="0"/>
        </w:rPr>
        <w:t xml:space="preserve">Deployment Layer</w:t>
      </w:r>
    </w:p>
    <w:p w:rsidR="00000000" w:rsidDel="00000000" w:rsidP="00000000" w:rsidRDefault="00000000" w:rsidRPr="00000000" w14:paraId="00000C09">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looo79vcv3br" w:id="322"/>
      <w:bookmarkEnd w:id="322"/>
      <w:r w:rsidDel="00000000" w:rsidR="00000000" w:rsidRPr="00000000">
        <w:rPr>
          <w:rFonts w:ascii="Roboto Mono" w:cs="Roboto Mono" w:eastAsia="Roboto Mono" w:hAnsi="Roboto Mono"/>
          <w:b w:val="1"/>
          <w:color w:val="188038"/>
          <w:sz w:val="26"/>
          <w:szCs w:val="26"/>
          <w:rtl w:val="0"/>
        </w:rPr>
        <w:t xml:space="preserve">docker-compose.yml</w:t>
      </w:r>
    </w:p>
    <w:p w:rsidR="00000000" w:rsidDel="00000000" w:rsidP="00000000" w:rsidRDefault="00000000" w:rsidRPr="00000000" w14:paraId="00000C0A">
      <w:pPr>
        <w:spacing w:after="240" w:before="240" w:lineRule="auto"/>
        <w:rPr/>
      </w:pPr>
      <w:r w:rsidDel="00000000" w:rsidR="00000000" w:rsidRPr="00000000">
        <w:rPr>
          <w:rtl w:val="0"/>
        </w:rPr>
        <w:t xml:space="preserve">Orchestrates </w:t>
      </w:r>
      <w:r w:rsidDel="00000000" w:rsidR="00000000" w:rsidRPr="00000000">
        <w:rPr>
          <w:b w:val="1"/>
          <w:rtl w:val="0"/>
        </w:rPr>
        <w:t xml:space="preserve">aggregator</w:t>
      </w:r>
      <w:r w:rsidDel="00000000" w:rsidR="00000000" w:rsidRPr="00000000">
        <w:rPr>
          <w:rtl w:val="0"/>
        </w:rPr>
        <w:t xml:space="preserve">, </w:t>
      </w:r>
      <w:r w:rsidDel="00000000" w:rsidR="00000000" w:rsidRPr="00000000">
        <w:rPr>
          <w:b w:val="1"/>
          <w:rtl w:val="0"/>
        </w:rPr>
        <w:t xml:space="preserve">3 nodes</w:t>
      </w:r>
      <w:r w:rsidDel="00000000" w:rsidR="00000000" w:rsidRPr="00000000">
        <w:rPr>
          <w:rtl w:val="0"/>
        </w:rPr>
        <w:t xml:space="preserve">, and </w:t>
      </w:r>
      <w:r w:rsidDel="00000000" w:rsidR="00000000" w:rsidRPr="00000000">
        <w:rPr>
          <w:b w:val="1"/>
          <w:rtl w:val="0"/>
        </w:rPr>
        <w:t xml:space="preserve">dashboard</w:t>
      </w:r>
      <w:r w:rsidDel="00000000" w:rsidR="00000000" w:rsidRPr="00000000">
        <w:rPr>
          <w:rtl w:val="0"/>
        </w:rPr>
        <w:t xml:space="preserve">. Ports: aggregator </w:t>
      </w:r>
      <w:r w:rsidDel="00000000" w:rsidR="00000000" w:rsidRPr="00000000">
        <w:rPr>
          <w:rFonts w:ascii="Roboto Mono" w:cs="Roboto Mono" w:eastAsia="Roboto Mono" w:hAnsi="Roboto Mono"/>
          <w:color w:val="188038"/>
          <w:rtl w:val="0"/>
        </w:rPr>
        <w:t xml:space="preserve">8080</w:t>
      </w:r>
      <w:r w:rsidDel="00000000" w:rsidR="00000000" w:rsidRPr="00000000">
        <w:rPr>
          <w:rtl w:val="0"/>
        </w:rPr>
        <w:t xml:space="preserve">, dashboard </w:t>
      </w:r>
      <w:r w:rsidDel="00000000" w:rsidR="00000000" w:rsidRPr="00000000">
        <w:rPr>
          <w:rFonts w:ascii="Roboto Mono" w:cs="Roboto Mono" w:eastAsia="Roboto Mono" w:hAnsi="Roboto Mono"/>
          <w:color w:val="188038"/>
          <w:rtl w:val="0"/>
        </w:rPr>
        <w:t xml:space="preserve">8090</w:t>
      </w:r>
      <w:r w:rsidDel="00000000" w:rsidR="00000000" w:rsidRPr="00000000">
        <w:rPr>
          <w:rtl w:val="0"/>
        </w:rPr>
        <w:t xml:space="preserve">.</w:t>
      </w:r>
    </w:p>
    <w:p w:rsidR="00000000" w:rsidDel="00000000" w:rsidP="00000000" w:rsidRDefault="00000000" w:rsidRPr="00000000" w14:paraId="00000C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version: "3.9"</w:t>
      </w:r>
    </w:p>
    <w:p w:rsidR="00000000" w:rsidDel="00000000" w:rsidP="00000000" w:rsidRDefault="00000000" w:rsidRPr="00000000" w14:paraId="00000C0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C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aggregator:</w:t>
      </w:r>
    </w:p>
    <w:p w:rsidR="00000000" w:rsidDel="00000000" w:rsidP="00000000" w:rsidRDefault="00000000" w:rsidRPr="00000000" w14:paraId="00000C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w:t>
      </w:r>
    </w:p>
    <w:p w:rsidR="00000000" w:rsidDel="00000000" w:rsidP="00000000" w:rsidRDefault="00000000" w:rsidRPr="00000000" w14:paraId="00000C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w:t>
      </w:r>
    </w:p>
    <w:p w:rsidR="00000000" w:rsidDel="00000000" w:rsidP="00000000" w:rsidRDefault="00000000" w:rsidRPr="00000000" w14:paraId="00000C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 dockerfiles/aggregator.Dockerfile</w:t>
      </w:r>
    </w:p>
    <w:p w:rsidR="00000000" w:rsidDel="00000000" w:rsidP="00000000" w:rsidRDefault="00000000" w:rsidRPr="00000000" w14:paraId="00000C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container_name: aggregator</w:t>
      </w:r>
    </w:p>
    <w:p w:rsidR="00000000" w:rsidDel="00000000" w:rsidP="00000000" w:rsidRDefault="00000000" w:rsidRPr="00000000" w14:paraId="00000C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C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PYTHONUNBUFFERED=1</w:t>
      </w:r>
    </w:p>
    <w:p w:rsidR="00000000" w:rsidDel="00000000" w:rsidP="00000000" w:rsidRDefault="00000000" w:rsidRPr="00000000" w14:paraId="00000C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AGGREGATOR_PORT=8080</w:t>
      </w:r>
    </w:p>
    <w:p w:rsidR="00000000" w:rsidDel="00000000" w:rsidP="00000000" w:rsidRDefault="00000000" w:rsidRPr="00000000" w14:paraId="00000C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C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"8080:8080"</w:t>
      </w:r>
    </w:p>
    <w:p w:rsidR="00000000" w:rsidDel="00000000" w:rsidP="00000000" w:rsidRDefault="00000000" w:rsidRPr="00000000" w14:paraId="00000C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networks: [ce_net]</w:t>
      </w:r>
    </w:p>
    <w:p w:rsidR="00000000" w:rsidDel="00000000" w:rsidP="00000000" w:rsidRDefault="00000000" w:rsidRPr="00000000" w14:paraId="00000C1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node1:</w:t>
      </w:r>
    </w:p>
    <w:p w:rsidR="00000000" w:rsidDel="00000000" w:rsidP="00000000" w:rsidRDefault="00000000" w:rsidRPr="00000000" w14:paraId="00000C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w:t>
      </w:r>
    </w:p>
    <w:p w:rsidR="00000000" w:rsidDel="00000000" w:rsidP="00000000" w:rsidRDefault="00000000" w:rsidRPr="00000000" w14:paraId="00000C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w:t>
      </w:r>
    </w:p>
    <w:p w:rsidR="00000000" w:rsidDel="00000000" w:rsidP="00000000" w:rsidRDefault="00000000" w:rsidRPr="00000000" w14:paraId="00000C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 dockerfiles/node.Dockerfile</w:t>
      </w:r>
    </w:p>
    <w:p w:rsidR="00000000" w:rsidDel="00000000" w:rsidP="00000000" w:rsidRDefault="00000000" w:rsidRPr="00000000" w14:paraId="00000C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container_name: node1</w:t>
      </w:r>
    </w:p>
    <w:p w:rsidR="00000000" w:rsidDel="00000000" w:rsidP="00000000" w:rsidRDefault="00000000" w:rsidRPr="00000000" w14:paraId="00000C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C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NODE_ID=Node-1</w:t>
      </w:r>
    </w:p>
    <w:p w:rsidR="00000000" w:rsidDel="00000000" w:rsidP="00000000" w:rsidRDefault="00000000" w:rsidRPr="00000000" w14:paraId="00000C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AGGREGATOR_HOST=aggregator</w:t>
      </w:r>
    </w:p>
    <w:p w:rsidR="00000000" w:rsidDel="00000000" w:rsidP="00000000" w:rsidRDefault="00000000" w:rsidRPr="00000000" w14:paraId="00000C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AGGREGATOR_PORT=8080</w:t>
      </w:r>
    </w:p>
    <w:p w:rsidR="00000000" w:rsidDel="00000000" w:rsidP="00000000" w:rsidRDefault="00000000" w:rsidRPr="00000000" w14:paraId="00000C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DP_ENABLED=true</w:t>
      </w:r>
    </w:p>
    <w:p w:rsidR="00000000" w:rsidDel="00000000" w:rsidP="00000000" w:rsidRDefault="00000000" w:rsidRPr="00000000" w14:paraId="00000C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DP_EPSILON=5.0</w:t>
      </w:r>
    </w:p>
    <w:p w:rsidR="00000000" w:rsidDel="00000000" w:rsidP="00000000" w:rsidRDefault="00000000" w:rsidRPr="00000000" w14:paraId="00000C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DP_DELTA=1e-5</w:t>
      </w:r>
    </w:p>
    <w:p w:rsidR="00000000" w:rsidDel="00000000" w:rsidP="00000000" w:rsidRDefault="00000000" w:rsidRPr="00000000" w14:paraId="00000C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DP_CLIP=1.0</w:t>
      </w:r>
    </w:p>
    <w:p w:rsidR="00000000" w:rsidDel="00000000" w:rsidP="00000000" w:rsidRDefault="00000000" w:rsidRPr="00000000" w14:paraId="00000C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PROVENANCE_PATH=/data/provenance.jsonl</w:t>
      </w:r>
    </w:p>
    <w:p w:rsidR="00000000" w:rsidDel="00000000" w:rsidP="00000000" w:rsidRDefault="00000000" w:rsidRPr="00000000" w14:paraId="00000C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depends_on: [aggregator]</w:t>
      </w:r>
    </w:p>
    <w:p w:rsidR="00000000" w:rsidDel="00000000" w:rsidP="00000000" w:rsidRDefault="00000000" w:rsidRPr="00000000" w14:paraId="00000C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 [provenance:/data]</w:t>
      </w:r>
    </w:p>
    <w:p w:rsidR="00000000" w:rsidDel="00000000" w:rsidP="00000000" w:rsidRDefault="00000000" w:rsidRPr="00000000" w14:paraId="00000C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networks: [ce_net]</w:t>
      </w:r>
    </w:p>
    <w:p w:rsidR="00000000" w:rsidDel="00000000" w:rsidP="00000000" w:rsidRDefault="00000000" w:rsidRPr="00000000" w14:paraId="00000C2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node2:</w:t>
      </w:r>
    </w:p>
    <w:p w:rsidR="00000000" w:rsidDel="00000000" w:rsidP="00000000" w:rsidRDefault="00000000" w:rsidRPr="00000000" w14:paraId="00000C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w:t>
      </w:r>
    </w:p>
    <w:p w:rsidR="00000000" w:rsidDel="00000000" w:rsidP="00000000" w:rsidRDefault="00000000" w:rsidRPr="00000000" w14:paraId="00000C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w:t>
      </w:r>
    </w:p>
    <w:p w:rsidR="00000000" w:rsidDel="00000000" w:rsidP="00000000" w:rsidRDefault="00000000" w:rsidRPr="00000000" w14:paraId="00000C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 dockerfiles/node.Dockerfile</w:t>
      </w:r>
    </w:p>
    <w:p w:rsidR="00000000" w:rsidDel="00000000" w:rsidP="00000000" w:rsidRDefault="00000000" w:rsidRPr="00000000" w14:paraId="00000C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container_name: node2</w:t>
      </w:r>
    </w:p>
    <w:p w:rsidR="00000000" w:rsidDel="00000000" w:rsidP="00000000" w:rsidRDefault="00000000" w:rsidRPr="00000000" w14:paraId="00000C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C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NODE_ID=Node-2</w:t>
      </w:r>
    </w:p>
    <w:p w:rsidR="00000000" w:rsidDel="00000000" w:rsidP="00000000" w:rsidRDefault="00000000" w:rsidRPr="00000000" w14:paraId="00000C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AGGREGATOR_HOST=aggregator</w:t>
      </w:r>
    </w:p>
    <w:p w:rsidR="00000000" w:rsidDel="00000000" w:rsidP="00000000" w:rsidRDefault="00000000" w:rsidRPr="00000000" w14:paraId="00000C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AGGREGATOR_PORT=8080</w:t>
      </w:r>
    </w:p>
    <w:p w:rsidR="00000000" w:rsidDel="00000000" w:rsidP="00000000" w:rsidRDefault="00000000" w:rsidRPr="00000000" w14:paraId="00000C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DP_ENABLED=true</w:t>
      </w:r>
    </w:p>
    <w:p w:rsidR="00000000" w:rsidDel="00000000" w:rsidP="00000000" w:rsidRDefault="00000000" w:rsidRPr="00000000" w14:paraId="00000C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DP_EPSILON=5.0</w:t>
      </w:r>
    </w:p>
    <w:p w:rsidR="00000000" w:rsidDel="00000000" w:rsidP="00000000" w:rsidRDefault="00000000" w:rsidRPr="00000000" w14:paraId="00000C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DP_DELTA=1e-5</w:t>
      </w:r>
    </w:p>
    <w:p w:rsidR="00000000" w:rsidDel="00000000" w:rsidP="00000000" w:rsidRDefault="00000000" w:rsidRPr="00000000" w14:paraId="00000C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DP_CLIP=1.0</w:t>
      </w:r>
    </w:p>
    <w:p w:rsidR="00000000" w:rsidDel="00000000" w:rsidP="00000000" w:rsidRDefault="00000000" w:rsidRPr="00000000" w14:paraId="00000C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PROVENANCE_PATH=/data/provenance.jsonl</w:t>
      </w:r>
    </w:p>
    <w:p w:rsidR="00000000" w:rsidDel="00000000" w:rsidP="00000000" w:rsidRDefault="00000000" w:rsidRPr="00000000" w14:paraId="00000C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depends_on: [aggregator]</w:t>
      </w:r>
    </w:p>
    <w:p w:rsidR="00000000" w:rsidDel="00000000" w:rsidP="00000000" w:rsidRDefault="00000000" w:rsidRPr="00000000" w14:paraId="00000C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 [provenance:/data]</w:t>
      </w:r>
    </w:p>
    <w:p w:rsidR="00000000" w:rsidDel="00000000" w:rsidP="00000000" w:rsidRDefault="00000000" w:rsidRPr="00000000" w14:paraId="00000C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networks: [ce_net]</w:t>
      </w:r>
    </w:p>
    <w:p w:rsidR="00000000" w:rsidDel="00000000" w:rsidP="00000000" w:rsidRDefault="00000000" w:rsidRPr="00000000" w14:paraId="00000C3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node3:</w:t>
      </w:r>
    </w:p>
    <w:p w:rsidR="00000000" w:rsidDel="00000000" w:rsidP="00000000" w:rsidRDefault="00000000" w:rsidRPr="00000000" w14:paraId="00000C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w:t>
      </w:r>
    </w:p>
    <w:p w:rsidR="00000000" w:rsidDel="00000000" w:rsidP="00000000" w:rsidRDefault="00000000" w:rsidRPr="00000000" w14:paraId="00000C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w:t>
      </w:r>
    </w:p>
    <w:p w:rsidR="00000000" w:rsidDel="00000000" w:rsidP="00000000" w:rsidRDefault="00000000" w:rsidRPr="00000000" w14:paraId="00000C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 dockerfiles/node.Dockerfile</w:t>
      </w:r>
    </w:p>
    <w:p w:rsidR="00000000" w:rsidDel="00000000" w:rsidP="00000000" w:rsidRDefault="00000000" w:rsidRPr="00000000" w14:paraId="00000C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container_name: node3</w:t>
      </w:r>
    </w:p>
    <w:p w:rsidR="00000000" w:rsidDel="00000000" w:rsidP="00000000" w:rsidRDefault="00000000" w:rsidRPr="00000000" w14:paraId="00000C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C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NODE_ID=Node-3</w:t>
      </w:r>
    </w:p>
    <w:p w:rsidR="00000000" w:rsidDel="00000000" w:rsidP="00000000" w:rsidRDefault="00000000" w:rsidRPr="00000000" w14:paraId="00000C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AGGREGATOR_HOST=aggregator</w:t>
      </w:r>
    </w:p>
    <w:p w:rsidR="00000000" w:rsidDel="00000000" w:rsidP="00000000" w:rsidRDefault="00000000" w:rsidRPr="00000000" w14:paraId="00000C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AGGREGATOR_PORT=8080</w:t>
      </w:r>
    </w:p>
    <w:p w:rsidR="00000000" w:rsidDel="00000000" w:rsidP="00000000" w:rsidRDefault="00000000" w:rsidRPr="00000000" w14:paraId="00000C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DP_ENABLED=true</w:t>
      </w:r>
    </w:p>
    <w:p w:rsidR="00000000" w:rsidDel="00000000" w:rsidP="00000000" w:rsidRDefault="00000000" w:rsidRPr="00000000" w14:paraId="00000C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DP_EPSILON=5.0</w:t>
      </w:r>
    </w:p>
    <w:p w:rsidR="00000000" w:rsidDel="00000000" w:rsidP="00000000" w:rsidRDefault="00000000" w:rsidRPr="00000000" w14:paraId="00000C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DP_DELTA=1e-5</w:t>
      </w:r>
    </w:p>
    <w:p w:rsidR="00000000" w:rsidDel="00000000" w:rsidP="00000000" w:rsidRDefault="00000000" w:rsidRPr="00000000" w14:paraId="00000C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DP_CLIP=1.0</w:t>
      </w:r>
    </w:p>
    <w:p w:rsidR="00000000" w:rsidDel="00000000" w:rsidP="00000000" w:rsidRDefault="00000000" w:rsidRPr="00000000" w14:paraId="00000C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PROVENANCE_PATH=/data/provenance.jsonl</w:t>
      </w:r>
    </w:p>
    <w:p w:rsidR="00000000" w:rsidDel="00000000" w:rsidP="00000000" w:rsidRDefault="00000000" w:rsidRPr="00000000" w14:paraId="00000C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depends_on: [aggregator]</w:t>
      </w:r>
    </w:p>
    <w:p w:rsidR="00000000" w:rsidDel="00000000" w:rsidP="00000000" w:rsidRDefault="00000000" w:rsidRPr="00000000" w14:paraId="00000C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 [provenance:/data]</w:t>
      </w:r>
    </w:p>
    <w:p w:rsidR="00000000" w:rsidDel="00000000" w:rsidP="00000000" w:rsidRDefault="00000000" w:rsidRPr="00000000" w14:paraId="00000C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networks: [ce_net]</w:t>
      </w:r>
    </w:p>
    <w:p w:rsidR="00000000" w:rsidDel="00000000" w:rsidP="00000000" w:rsidRDefault="00000000" w:rsidRPr="00000000" w14:paraId="00000C4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dashboard:</w:t>
      </w:r>
    </w:p>
    <w:p w:rsidR="00000000" w:rsidDel="00000000" w:rsidP="00000000" w:rsidRDefault="00000000" w:rsidRPr="00000000" w14:paraId="00000C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w:t>
      </w:r>
    </w:p>
    <w:p w:rsidR="00000000" w:rsidDel="00000000" w:rsidP="00000000" w:rsidRDefault="00000000" w:rsidRPr="00000000" w14:paraId="00000C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w:t>
      </w:r>
    </w:p>
    <w:p w:rsidR="00000000" w:rsidDel="00000000" w:rsidP="00000000" w:rsidRDefault="00000000" w:rsidRPr="00000000" w14:paraId="00000C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container_name: dashboard</w:t>
      </w:r>
    </w:p>
    <w:p w:rsidR="00000000" w:rsidDel="00000000" w:rsidP="00000000" w:rsidRDefault="00000000" w:rsidRPr="00000000" w14:paraId="00000C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C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DASHBOARD_PORT=8090</w:t>
      </w:r>
    </w:p>
    <w:p w:rsidR="00000000" w:rsidDel="00000000" w:rsidP="00000000" w:rsidRDefault="00000000" w:rsidRPr="00000000" w14:paraId="00000C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PROVENANCE_PATH=/data/provenance.jsonl</w:t>
      </w:r>
    </w:p>
    <w:p w:rsidR="00000000" w:rsidDel="00000000" w:rsidP="00000000" w:rsidRDefault="00000000" w:rsidRPr="00000000" w14:paraId="00000C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DASHBOARD_TARGET_EPS=5.0</w:t>
      </w:r>
    </w:p>
    <w:p w:rsidR="00000000" w:rsidDel="00000000" w:rsidP="00000000" w:rsidRDefault="00000000" w:rsidRPr="00000000" w14:paraId="00000C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DASHBOARD_ACC_THRESHOLD=0.9</w:t>
      </w:r>
    </w:p>
    <w:p w:rsidR="00000000" w:rsidDel="00000000" w:rsidP="00000000" w:rsidRDefault="00000000" w:rsidRPr="00000000" w14:paraId="00000C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C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"8090:8090"</w:t>
      </w:r>
    </w:p>
    <w:p w:rsidR="00000000" w:rsidDel="00000000" w:rsidP="00000000" w:rsidRDefault="00000000" w:rsidRPr="00000000" w14:paraId="00000C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w:t>
      </w:r>
    </w:p>
    <w:p w:rsidR="00000000" w:rsidDel="00000000" w:rsidP="00000000" w:rsidRDefault="00000000" w:rsidRPr="00000000" w14:paraId="00000C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provenance:/data</w:t>
      </w:r>
    </w:p>
    <w:p w:rsidR="00000000" w:rsidDel="00000000" w:rsidP="00000000" w:rsidRDefault="00000000" w:rsidRPr="00000000" w14:paraId="00000C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networks: [ce_net]</w:t>
      </w:r>
    </w:p>
    <w:p w:rsidR="00000000" w:rsidDel="00000000" w:rsidP="00000000" w:rsidRDefault="00000000" w:rsidRPr="00000000" w14:paraId="00000C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 dockerfiles/dashboard.Dockerfile</w:t>
      </w:r>
    </w:p>
    <w:p w:rsidR="00000000" w:rsidDel="00000000" w:rsidP="00000000" w:rsidRDefault="00000000" w:rsidRPr="00000000" w14:paraId="00000C5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networks:</w:t>
      </w:r>
    </w:p>
    <w:p w:rsidR="00000000" w:rsidDel="00000000" w:rsidP="00000000" w:rsidRDefault="00000000" w:rsidRPr="00000000" w14:paraId="00000C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ce_net: {}</w:t>
      </w:r>
    </w:p>
    <w:p w:rsidR="00000000" w:rsidDel="00000000" w:rsidP="00000000" w:rsidRDefault="00000000" w:rsidRPr="00000000" w14:paraId="00000C6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volumes:</w:t>
      </w:r>
    </w:p>
    <w:p w:rsidR="00000000" w:rsidDel="00000000" w:rsidP="00000000" w:rsidRDefault="00000000" w:rsidRPr="00000000" w14:paraId="00000C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provenance: {}</w:t>
      </w:r>
    </w:p>
    <w:p w:rsidR="00000000" w:rsidDel="00000000" w:rsidP="00000000" w:rsidRDefault="00000000" w:rsidRPr="00000000" w14:paraId="00000C65">
      <w:pPr>
        <w:spacing w:after="240" w:before="240" w:lineRule="auto"/>
        <w:rPr/>
      </w:pPr>
      <w:r w:rsidDel="00000000" w:rsidR="00000000" w:rsidRPr="00000000">
        <w:rPr>
          <w:rtl w:val="0"/>
        </w:rPr>
      </w:r>
    </w:p>
    <w:p w:rsidR="00000000" w:rsidDel="00000000" w:rsidP="00000000" w:rsidRDefault="00000000" w:rsidRPr="00000000" w14:paraId="00000C66">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mz66rkyhbsdm" w:id="323"/>
      <w:bookmarkEnd w:id="323"/>
      <w:r w:rsidDel="00000000" w:rsidR="00000000" w:rsidRPr="00000000">
        <w:rPr>
          <w:rFonts w:ascii="Roboto Mono" w:cs="Roboto Mono" w:eastAsia="Roboto Mono" w:hAnsi="Roboto Mono"/>
          <w:b w:val="1"/>
          <w:color w:val="188038"/>
          <w:sz w:val="26"/>
          <w:szCs w:val="26"/>
          <w:rtl w:val="0"/>
        </w:rPr>
        <w:t xml:space="preserve">dockerfiles/aggregator.Dockerfile</w:t>
      </w:r>
    </w:p>
    <w:p w:rsidR="00000000" w:rsidDel="00000000" w:rsidP="00000000" w:rsidRDefault="00000000" w:rsidRPr="00000000" w14:paraId="00000C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python:3.11-slim</w:t>
      </w:r>
    </w:p>
    <w:p w:rsidR="00000000" w:rsidDel="00000000" w:rsidP="00000000" w:rsidRDefault="00000000" w:rsidRPr="00000000" w14:paraId="00000C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/app</w:t>
      </w:r>
    </w:p>
    <w:p w:rsidR="00000000" w:rsidDel="00000000" w:rsidP="00000000" w:rsidRDefault="00000000" w:rsidRPr="00000000" w14:paraId="00000C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requirements.txt .</w:t>
      </w:r>
    </w:p>
    <w:p w:rsidR="00000000" w:rsidDel="00000000" w:rsidP="00000000" w:rsidRDefault="00000000" w:rsidRPr="00000000" w14:paraId="00000C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pip install --no-cache-dir -r requirements.txt</w:t>
      </w:r>
    </w:p>
    <w:p w:rsidR="00000000" w:rsidDel="00000000" w:rsidP="00000000" w:rsidRDefault="00000000" w:rsidRPr="00000000" w14:paraId="00000C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src/aggregator/server.py src/governance/ledger.py ./</w:t>
      </w:r>
    </w:p>
    <w:p w:rsidR="00000000" w:rsidDel="00000000" w:rsidP="00000000" w:rsidRDefault="00000000" w:rsidRPr="00000000" w14:paraId="00000C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EXPOSE 8080</w:t>
      </w:r>
    </w:p>
    <w:p w:rsidR="00000000" w:rsidDel="00000000" w:rsidP="00000000" w:rsidRDefault="00000000" w:rsidRPr="00000000" w14:paraId="00000C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["python", "server.py"]</w:t>
      </w:r>
    </w:p>
    <w:p w:rsidR="00000000" w:rsidDel="00000000" w:rsidP="00000000" w:rsidRDefault="00000000" w:rsidRPr="00000000" w14:paraId="00000C6E">
      <w:pPr>
        <w:spacing w:after="240" w:before="240" w:lineRule="auto"/>
        <w:rPr/>
      </w:pPr>
      <w:r w:rsidDel="00000000" w:rsidR="00000000" w:rsidRPr="00000000">
        <w:rPr>
          <w:rtl w:val="0"/>
        </w:rPr>
      </w:r>
    </w:p>
    <w:p w:rsidR="00000000" w:rsidDel="00000000" w:rsidP="00000000" w:rsidRDefault="00000000" w:rsidRPr="00000000" w14:paraId="00000C6F">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qbtmgrz6w6em" w:id="324"/>
      <w:bookmarkEnd w:id="324"/>
      <w:r w:rsidDel="00000000" w:rsidR="00000000" w:rsidRPr="00000000">
        <w:rPr>
          <w:rFonts w:ascii="Roboto Mono" w:cs="Roboto Mono" w:eastAsia="Roboto Mono" w:hAnsi="Roboto Mono"/>
          <w:b w:val="1"/>
          <w:color w:val="188038"/>
          <w:sz w:val="26"/>
          <w:szCs w:val="26"/>
          <w:rtl w:val="0"/>
        </w:rPr>
        <w:t xml:space="preserve">dockerfiles/node.Dockerfile</w:t>
      </w:r>
    </w:p>
    <w:p w:rsidR="00000000" w:rsidDel="00000000" w:rsidP="00000000" w:rsidRDefault="00000000" w:rsidRPr="00000000" w14:paraId="00000C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python:3.11-slim</w:t>
      </w:r>
    </w:p>
    <w:p w:rsidR="00000000" w:rsidDel="00000000" w:rsidP="00000000" w:rsidRDefault="00000000" w:rsidRPr="00000000" w14:paraId="00000C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/app</w:t>
      </w:r>
    </w:p>
    <w:p w:rsidR="00000000" w:rsidDel="00000000" w:rsidP="00000000" w:rsidRDefault="00000000" w:rsidRPr="00000000" w14:paraId="00000C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requirements.txt .</w:t>
      </w:r>
    </w:p>
    <w:p w:rsidR="00000000" w:rsidDel="00000000" w:rsidP="00000000" w:rsidRDefault="00000000" w:rsidRPr="00000000" w14:paraId="00000C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pip install --no-cache-dir -r requirements.txt</w:t>
      </w:r>
    </w:p>
    <w:p w:rsidR="00000000" w:rsidDel="00000000" w:rsidP="00000000" w:rsidRDefault="00000000" w:rsidRPr="00000000" w14:paraId="00000C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src/federated_node/train.py src/governance/ledger.py ./</w:t>
      </w:r>
    </w:p>
    <w:p w:rsidR="00000000" w:rsidDel="00000000" w:rsidP="00000000" w:rsidRDefault="00000000" w:rsidRPr="00000000" w14:paraId="00000C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 PROVENANCE_PATH=/data/provenance.jsonl</w:t>
      </w:r>
    </w:p>
    <w:p w:rsidR="00000000" w:rsidDel="00000000" w:rsidP="00000000" w:rsidRDefault="00000000" w:rsidRPr="00000000" w14:paraId="00000C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VOLUME ["/data"]</w:t>
      </w:r>
    </w:p>
    <w:p w:rsidR="00000000" w:rsidDel="00000000" w:rsidP="00000000" w:rsidRDefault="00000000" w:rsidRPr="00000000" w14:paraId="00000C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["python", "train.py"]</w:t>
      </w:r>
    </w:p>
    <w:p w:rsidR="00000000" w:rsidDel="00000000" w:rsidP="00000000" w:rsidRDefault="00000000" w:rsidRPr="00000000" w14:paraId="00000C78">
      <w:pPr>
        <w:spacing w:after="240" w:before="240" w:lineRule="auto"/>
        <w:rPr/>
      </w:pPr>
      <w:r w:rsidDel="00000000" w:rsidR="00000000" w:rsidRPr="00000000">
        <w:rPr>
          <w:rtl w:val="0"/>
        </w:rPr>
      </w:r>
    </w:p>
    <w:p w:rsidR="00000000" w:rsidDel="00000000" w:rsidP="00000000" w:rsidRDefault="00000000" w:rsidRPr="00000000" w14:paraId="00000C79">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j63vf5h95knz" w:id="325"/>
      <w:bookmarkEnd w:id="325"/>
      <w:r w:rsidDel="00000000" w:rsidR="00000000" w:rsidRPr="00000000">
        <w:rPr>
          <w:rFonts w:ascii="Roboto Mono" w:cs="Roboto Mono" w:eastAsia="Roboto Mono" w:hAnsi="Roboto Mono"/>
          <w:b w:val="1"/>
          <w:color w:val="188038"/>
          <w:sz w:val="26"/>
          <w:szCs w:val="26"/>
          <w:rtl w:val="0"/>
        </w:rPr>
        <w:t xml:space="preserve">dockerfiles/dashboard.Dockerfile</w:t>
      </w:r>
    </w:p>
    <w:p w:rsidR="00000000" w:rsidDel="00000000" w:rsidP="00000000" w:rsidRDefault="00000000" w:rsidRPr="00000000" w14:paraId="00000C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python:3.11-slim</w:t>
      </w:r>
    </w:p>
    <w:p w:rsidR="00000000" w:rsidDel="00000000" w:rsidP="00000000" w:rsidRDefault="00000000" w:rsidRPr="00000000" w14:paraId="00000C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/app</w:t>
      </w:r>
    </w:p>
    <w:p w:rsidR="00000000" w:rsidDel="00000000" w:rsidP="00000000" w:rsidRDefault="00000000" w:rsidRPr="00000000" w14:paraId="00000C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requirements.txt .</w:t>
      </w:r>
    </w:p>
    <w:p w:rsidR="00000000" w:rsidDel="00000000" w:rsidP="00000000" w:rsidRDefault="00000000" w:rsidRPr="00000000" w14:paraId="00000C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pip install --no-cache-dir -r requirements.txt</w:t>
      </w:r>
    </w:p>
    <w:p w:rsidR="00000000" w:rsidDel="00000000" w:rsidP="00000000" w:rsidRDefault="00000000" w:rsidRPr="00000000" w14:paraId="00000C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src/trust_dashboard/app.py src/governance/ledger.py ./</w:t>
      </w:r>
    </w:p>
    <w:p w:rsidR="00000000" w:rsidDel="00000000" w:rsidP="00000000" w:rsidRDefault="00000000" w:rsidRPr="00000000" w14:paraId="00000C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EXPOSE 8090</w:t>
      </w:r>
    </w:p>
    <w:p w:rsidR="00000000" w:rsidDel="00000000" w:rsidP="00000000" w:rsidRDefault="00000000" w:rsidRPr="00000000" w14:paraId="00000C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["uvicorn", "app:app", "--host", "0.0.0.0", "--port", "8090"]</w:t>
      </w:r>
    </w:p>
    <w:p w:rsidR="00000000" w:rsidDel="00000000" w:rsidP="00000000" w:rsidRDefault="00000000" w:rsidRPr="00000000" w14:paraId="00000C81">
      <w:pPr>
        <w:spacing w:after="240" w:before="240" w:lineRule="auto"/>
        <w:rPr/>
      </w:pPr>
      <w:r w:rsidDel="00000000" w:rsidR="00000000" w:rsidRPr="00000000">
        <w:rPr>
          <w:rtl w:val="0"/>
        </w:rPr>
      </w:r>
    </w:p>
    <w:p w:rsidR="00000000" w:rsidDel="00000000" w:rsidP="00000000" w:rsidRDefault="00000000" w:rsidRPr="00000000" w14:paraId="00000C8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37l98a3bko8a" w:id="326"/>
      <w:bookmarkEnd w:id="326"/>
      <w:r w:rsidDel="00000000" w:rsidR="00000000" w:rsidRPr="00000000">
        <w:rPr>
          <w:rFonts w:ascii="Roboto Mono" w:cs="Roboto Mono" w:eastAsia="Roboto Mono" w:hAnsi="Roboto Mono"/>
          <w:b w:val="1"/>
          <w:color w:val="188038"/>
          <w:sz w:val="26"/>
          <w:szCs w:val="26"/>
          <w:rtl w:val="0"/>
        </w:rPr>
        <w:t xml:space="preserve">config/.env.sample</w:t>
      </w:r>
    </w:p>
    <w:p w:rsidR="00000000" w:rsidDel="00000000" w:rsidP="00000000" w:rsidRDefault="00000000" w:rsidRPr="00000000" w14:paraId="00000C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Aggregator</w:t>
      </w:r>
    </w:p>
    <w:p w:rsidR="00000000" w:rsidDel="00000000" w:rsidP="00000000" w:rsidRDefault="00000000" w:rsidRPr="00000000" w14:paraId="00000C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AGGREGATOR_HOST=aggregator</w:t>
      </w:r>
    </w:p>
    <w:p w:rsidR="00000000" w:rsidDel="00000000" w:rsidP="00000000" w:rsidRDefault="00000000" w:rsidRPr="00000000" w14:paraId="00000C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AGGREGATOR_PORT=8080</w:t>
      </w:r>
    </w:p>
    <w:p w:rsidR="00000000" w:rsidDel="00000000" w:rsidP="00000000" w:rsidRDefault="00000000" w:rsidRPr="00000000" w14:paraId="00000C8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Differential Privacy (Opacus)</w:t>
      </w:r>
    </w:p>
    <w:p w:rsidR="00000000" w:rsidDel="00000000" w:rsidP="00000000" w:rsidRDefault="00000000" w:rsidRPr="00000000" w14:paraId="00000C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DP_ENABLED=true</w:t>
      </w:r>
    </w:p>
    <w:p w:rsidR="00000000" w:rsidDel="00000000" w:rsidP="00000000" w:rsidRDefault="00000000" w:rsidRPr="00000000" w14:paraId="00000C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DP_EPSILON=5.0</w:t>
      </w:r>
    </w:p>
    <w:p w:rsidR="00000000" w:rsidDel="00000000" w:rsidP="00000000" w:rsidRDefault="00000000" w:rsidRPr="00000000" w14:paraId="00000C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DP_DELTA=1e-5</w:t>
      </w:r>
    </w:p>
    <w:p w:rsidR="00000000" w:rsidDel="00000000" w:rsidP="00000000" w:rsidRDefault="00000000" w:rsidRPr="00000000" w14:paraId="00000C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DP_CLIP=1.0</w:t>
      </w:r>
    </w:p>
    <w:p w:rsidR="00000000" w:rsidDel="00000000" w:rsidP="00000000" w:rsidRDefault="00000000" w:rsidRPr="00000000" w14:paraId="00000C8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Training</w:t>
      </w:r>
    </w:p>
    <w:p w:rsidR="00000000" w:rsidDel="00000000" w:rsidP="00000000" w:rsidRDefault="00000000" w:rsidRPr="00000000" w14:paraId="00000C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EPOCHS=2</w:t>
      </w:r>
    </w:p>
    <w:p w:rsidR="00000000" w:rsidDel="00000000" w:rsidP="00000000" w:rsidRDefault="00000000" w:rsidRPr="00000000" w14:paraId="00000C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BATCH_SIZE=128</w:t>
      </w:r>
    </w:p>
    <w:p w:rsidR="00000000" w:rsidDel="00000000" w:rsidP="00000000" w:rsidRDefault="00000000" w:rsidRPr="00000000" w14:paraId="00000C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LEARNING_RATE=0.01</w:t>
      </w:r>
    </w:p>
    <w:p w:rsidR="00000000" w:rsidDel="00000000" w:rsidP="00000000" w:rsidRDefault="00000000" w:rsidRPr="00000000" w14:paraId="00000C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SEED=42</w:t>
      </w:r>
    </w:p>
    <w:p w:rsidR="00000000" w:rsidDel="00000000" w:rsidP="00000000" w:rsidRDefault="00000000" w:rsidRPr="00000000" w14:paraId="00000C9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Provenance</w:t>
      </w:r>
    </w:p>
    <w:p w:rsidR="00000000" w:rsidDel="00000000" w:rsidP="00000000" w:rsidRDefault="00000000" w:rsidRPr="00000000" w14:paraId="00000C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PROVENANCE_PATH=/data/provenance.jsonl</w:t>
      </w:r>
    </w:p>
    <w:p w:rsidR="00000000" w:rsidDel="00000000" w:rsidP="00000000" w:rsidRDefault="00000000" w:rsidRPr="00000000" w14:paraId="00000C9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Dashboard</w:t>
      </w:r>
    </w:p>
    <w:p w:rsidR="00000000" w:rsidDel="00000000" w:rsidP="00000000" w:rsidRDefault="00000000" w:rsidRPr="00000000" w14:paraId="00000C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DASHBOARD_PORT=8090</w:t>
      </w:r>
    </w:p>
    <w:p w:rsidR="00000000" w:rsidDel="00000000" w:rsidP="00000000" w:rsidRDefault="00000000" w:rsidRPr="00000000" w14:paraId="00000C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DASHBOARD_TARGET_EPS=5.0</w:t>
      </w:r>
    </w:p>
    <w:p w:rsidR="00000000" w:rsidDel="00000000" w:rsidP="00000000" w:rsidRDefault="00000000" w:rsidRPr="00000000" w14:paraId="00000C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DASHBOARD_ACC_THRESHOLD=0.9</w:t>
      </w:r>
    </w:p>
    <w:p w:rsidR="00000000" w:rsidDel="00000000" w:rsidP="00000000" w:rsidRDefault="00000000" w:rsidRPr="00000000" w14:paraId="00000C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DASHBOARD_FRESH_WINDOW_SEC=21600   # 6 hours</w:t>
      </w:r>
    </w:p>
    <w:p w:rsidR="00000000" w:rsidDel="00000000" w:rsidP="00000000" w:rsidRDefault="00000000" w:rsidRPr="00000000" w14:paraId="00000C9B">
      <w:pPr>
        <w:spacing w:after="240" w:before="240" w:lineRule="auto"/>
        <w:rPr/>
      </w:pPr>
      <w:r w:rsidDel="00000000" w:rsidR="00000000" w:rsidRPr="00000000">
        <w:rPr>
          <w:rtl w:val="0"/>
        </w:rPr>
      </w:r>
    </w:p>
    <w:p w:rsidR="00000000" w:rsidDel="00000000" w:rsidP="00000000" w:rsidRDefault="00000000" w:rsidRPr="00000000" w14:paraId="00000C9C">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i8l5zsxpkvxw" w:id="327"/>
      <w:bookmarkEnd w:id="327"/>
      <w:r w:rsidDel="00000000" w:rsidR="00000000" w:rsidRPr="00000000">
        <w:rPr>
          <w:rFonts w:ascii="Roboto Mono" w:cs="Roboto Mono" w:eastAsia="Roboto Mono" w:hAnsi="Roboto Mono"/>
          <w:b w:val="1"/>
          <w:color w:val="188038"/>
          <w:sz w:val="26"/>
          <w:szCs w:val="26"/>
          <w:rtl w:val="0"/>
        </w:rPr>
        <w:t xml:space="preserve">scripts/deploy_testnet.sh</w:t>
      </w:r>
    </w:p>
    <w:p w:rsidR="00000000" w:rsidDel="00000000" w:rsidP="00000000" w:rsidRDefault="00000000" w:rsidRPr="00000000" w14:paraId="00000C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#!/usr/bin/env bash</w:t>
      </w:r>
    </w:p>
    <w:p w:rsidR="00000000" w:rsidDel="00000000" w:rsidP="00000000" w:rsidRDefault="00000000" w:rsidRPr="00000000" w14:paraId="00000C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-euo pipefail</w:t>
      </w:r>
    </w:p>
    <w:p w:rsidR="00000000" w:rsidDel="00000000" w:rsidP="00000000" w:rsidRDefault="00000000" w:rsidRPr="00000000" w14:paraId="00000C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"[Cyber Entente] Bringing up local federation (aggregator + 3 nodes + dashboard)"</w:t>
      </w:r>
    </w:p>
    <w:p w:rsidR="00000000" w:rsidDel="00000000" w:rsidP="00000000" w:rsidRDefault="00000000" w:rsidRPr="00000000" w14:paraId="00000C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compose up --build</w:t>
      </w:r>
    </w:p>
    <w:p w:rsidR="00000000" w:rsidDel="00000000" w:rsidP="00000000" w:rsidRDefault="00000000" w:rsidRPr="00000000" w14:paraId="00000CA1">
      <w:pPr>
        <w:spacing w:after="240" w:before="240" w:lineRule="auto"/>
        <w:rPr/>
      </w:pPr>
      <w:r w:rsidDel="00000000" w:rsidR="00000000" w:rsidRPr="00000000">
        <w:rPr>
          <w:rtl w:val="0"/>
        </w:rPr>
      </w:r>
    </w:p>
    <w:p w:rsidR="00000000" w:rsidDel="00000000" w:rsidP="00000000" w:rsidRDefault="00000000" w:rsidRPr="00000000" w14:paraId="00000CA2">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Make it executable: </w:t>
      </w:r>
      <w:r w:rsidDel="00000000" w:rsidR="00000000" w:rsidRPr="00000000">
        <w:rPr>
          <w:rFonts w:ascii="Roboto Mono" w:cs="Roboto Mono" w:eastAsia="Roboto Mono" w:hAnsi="Roboto Mono"/>
          <w:color w:val="188038"/>
          <w:rtl w:val="0"/>
        </w:rPr>
        <w:t xml:space="preserve">chmod +x scripts/deploy_testnet.sh</w:t>
      </w:r>
    </w:p>
    <w:p w:rsidR="00000000" w:rsidDel="00000000" w:rsidP="00000000" w:rsidRDefault="00000000" w:rsidRPr="00000000" w14:paraId="00000C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keepNext w:val="0"/>
        <w:keepLines w:val="0"/>
        <w:spacing w:after="80" w:lineRule="auto"/>
        <w:rPr>
          <w:b w:val="1"/>
          <w:sz w:val="34"/>
          <w:szCs w:val="34"/>
        </w:rPr>
      </w:pPr>
      <w:bookmarkStart w:colFirst="0" w:colLast="0" w:name="_sbhsx2bq4xi1" w:id="328"/>
      <w:bookmarkEnd w:id="328"/>
      <w:r w:rsidDel="00000000" w:rsidR="00000000" w:rsidRPr="00000000">
        <w:rPr>
          <w:b w:val="1"/>
          <w:sz w:val="34"/>
          <w:szCs w:val="34"/>
          <w:rtl w:val="0"/>
        </w:rPr>
        <w:t xml:space="preserve">AI Helper Scripts</w:t>
      </w:r>
    </w:p>
    <w:p w:rsidR="00000000" w:rsidDel="00000000" w:rsidP="00000000" w:rsidRDefault="00000000" w:rsidRPr="00000000" w14:paraId="00000CA5">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uu9056i5te5a" w:id="329"/>
      <w:bookmarkEnd w:id="329"/>
      <w:r w:rsidDel="00000000" w:rsidR="00000000" w:rsidRPr="00000000">
        <w:rPr>
          <w:rFonts w:ascii="Roboto Mono" w:cs="Roboto Mono" w:eastAsia="Roboto Mono" w:hAnsi="Roboto Mono"/>
          <w:b w:val="1"/>
          <w:color w:val="188038"/>
          <w:sz w:val="26"/>
          <w:szCs w:val="26"/>
          <w:rtl w:val="0"/>
        </w:rPr>
        <w:t xml:space="preserve">ai_tools/ai_docs/generate_api_docs.py</w:t>
      </w:r>
    </w:p>
    <w:p w:rsidR="00000000" w:rsidDel="00000000" w:rsidP="00000000" w:rsidRDefault="00000000" w:rsidRPr="00000000" w14:paraId="00000CA6">
      <w:pPr>
        <w:spacing w:after="240" w:before="240" w:lineRule="auto"/>
        <w:rPr/>
      </w:pPr>
      <w:r w:rsidDel="00000000" w:rsidR="00000000" w:rsidRPr="00000000">
        <w:rPr>
          <w:rtl w:val="0"/>
        </w:rPr>
        <w:t xml:space="preserve">Generates </w:t>
      </w:r>
      <w:r w:rsidDel="00000000" w:rsidR="00000000" w:rsidRPr="00000000">
        <w:rPr>
          <w:rFonts w:ascii="Roboto Mono" w:cs="Roboto Mono" w:eastAsia="Roboto Mono" w:hAnsi="Roboto Mono"/>
          <w:color w:val="188038"/>
          <w:rtl w:val="0"/>
        </w:rPr>
        <w:t xml:space="preserve">docs/API_REFERENCE.md</w:t>
      </w:r>
      <w:r w:rsidDel="00000000" w:rsidR="00000000" w:rsidRPr="00000000">
        <w:rPr>
          <w:rtl w:val="0"/>
        </w:rPr>
        <w:t xml:space="preserve"> by scraping OpenAPI specs from running FastAPI services (e.g., dashboard). No external calls.</w:t>
      </w:r>
    </w:p>
    <w:p w:rsidR="00000000" w:rsidDel="00000000" w:rsidP="00000000" w:rsidRDefault="00000000" w:rsidRPr="00000000" w14:paraId="00000C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Markdown API reference from FastAPI OpenAPI specs.</w:t>
      </w:r>
    </w:p>
    <w:p w:rsidR="00000000" w:rsidDel="00000000" w:rsidP="00000000" w:rsidRDefault="00000000" w:rsidRPr="00000000" w14:paraId="00000C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Usage:</w:t>
      </w:r>
    </w:p>
    <w:p w:rsidR="00000000" w:rsidDel="00000000" w:rsidP="00000000" w:rsidRDefault="00000000" w:rsidRPr="00000000" w14:paraId="00000C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API_BASES="http://localhost:8090" python ai_tools/ai_docs/generate_api_docs.py</w:t>
      </w:r>
    </w:p>
    <w:p w:rsidR="00000000" w:rsidDel="00000000" w:rsidP="00000000" w:rsidRDefault="00000000" w:rsidRPr="00000000" w14:paraId="00000C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C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 requests, sys</w:t>
      </w:r>
    </w:p>
    <w:p w:rsidR="00000000" w:rsidDel="00000000" w:rsidP="00000000" w:rsidRDefault="00000000" w:rsidRPr="00000000" w14:paraId="00000CA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BASES = os.environ.get("API_BASES", "http://localhost:8090").split(",")</w:t>
      </w:r>
    </w:p>
    <w:p w:rsidR="00000000" w:rsidDel="00000000" w:rsidP="00000000" w:rsidRDefault="00000000" w:rsidRPr="00000000" w14:paraId="00000C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out_lines = ["# API Reference\n"]</w:t>
      </w:r>
    </w:p>
    <w:p w:rsidR="00000000" w:rsidDel="00000000" w:rsidP="00000000" w:rsidRDefault="00000000" w:rsidRPr="00000000" w14:paraId="00000CB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base in BASES:</w:t>
      </w:r>
    </w:p>
    <w:p w:rsidR="00000000" w:rsidDel="00000000" w:rsidP="00000000" w:rsidRDefault="00000000" w:rsidRPr="00000000" w14:paraId="00000C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base = base.strip().rstrip("/")</w:t>
      </w:r>
    </w:p>
    <w:p w:rsidR="00000000" w:rsidDel="00000000" w:rsidP="00000000" w:rsidRDefault="00000000" w:rsidRPr="00000000" w14:paraId="00000C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C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 = requests.get(f"{base}/openapi.json", timeout=3)</w:t>
      </w:r>
    </w:p>
    <w:p w:rsidR="00000000" w:rsidDel="00000000" w:rsidP="00000000" w:rsidRDefault="00000000" w:rsidRPr="00000000" w14:paraId="00000C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r.raise_for_status()</w:t>
      </w:r>
    </w:p>
    <w:p w:rsidR="00000000" w:rsidDel="00000000" w:rsidP="00000000" w:rsidRDefault="00000000" w:rsidRPr="00000000" w14:paraId="00000C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 = r.json()</w:t>
      </w:r>
    </w:p>
    <w:p w:rsidR="00000000" w:rsidDel="00000000" w:rsidP="00000000" w:rsidRDefault="00000000" w:rsidRPr="00000000" w14:paraId="00000C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out_lines.append(f"\n## Service: {base}\n")</w:t>
      </w:r>
    </w:p>
    <w:p w:rsidR="00000000" w:rsidDel="00000000" w:rsidP="00000000" w:rsidRDefault="00000000" w:rsidRPr="00000000" w14:paraId="00000C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path, methods in spec.get("paths", {}).items():</w:t>
      </w:r>
    </w:p>
    <w:p w:rsidR="00000000" w:rsidDel="00000000" w:rsidP="00000000" w:rsidRDefault="00000000" w:rsidRPr="00000000" w14:paraId="00000C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out_lines.append(f"\n### `{path}`\n")</w:t>
      </w:r>
    </w:p>
    <w:p w:rsidR="00000000" w:rsidDel="00000000" w:rsidP="00000000" w:rsidRDefault="00000000" w:rsidRPr="00000000" w14:paraId="00000C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m, meta in methods.items():</w:t>
      </w:r>
    </w:p>
    <w:p w:rsidR="00000000" w:rsidDel="00000000" w:rsidP="00000000" w:rsidRDefault="00000000" w:rsidRPr="00000000" w14:paraId="00000C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 = meta.get("summary", "") or ""</w:t>
      </w:r>
    </w:p>
    <w:p w:rsidR="00000000" w:rsidDel="00000000" w:rsidP="00000000" w:rsidRDefault="00000000" w:rsidRPr="00000000" w14:paraId="00000C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out_lines.append(f"- **{m.upper()}** — {summ}")</w:t>
      </w:r>
    </w:p>
    <w:p w:rsidR="00000000" w:rsidDel="00000000" w:rsidP="00000000" w:rsidRDefault="00000000" w:rsidRPr="00000000" w14:paraId="00000C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 Exception as e:</w:t>
      </w:r>
    </w:p>
    <w:p w:rsidR="00000000" w:rsidDel="00000000" w:rsidP="00000000" w:rsidRDefault="00000000" w:rsidRPr="00000000" w14:paraId="00000C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out_lines.append(f"\n## Service: {base}\n- (unreachable) {e}")</w:t>
      </w:r>
    </w:p>
    <w:p w:rsidR="00000000" w:rsidDel="00000000" w:rsidP="00000000" w:rsidRDefault="00000000" w:rsidRPr="00000000" w14:paraId="00000CC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open("docs/API_REFERENCE.md", "w", encoding="utf-8") as f:</w:t>
      </w:r>
    </w:p>
    <w:p w:rsidR="00000000" w:rsidDel="00000000" w:rsidP="00000000" w:rsidRDefault="00000000" w:rsidRPr="00000000" w14:paraId="00000C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f.write("\n".join(out_lines) + "\n")</w:t>
      </w:r>
    </w:p>
    <w:p w:rsidR="00000000" w:rsidDel="00000000" w:rsidP="00000000" w:rsidRDefault="00000000" w:rsidRPr="00000000" w14:paraId="00000C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print("Wrote docs/API_REFERENCE.md")</w:t>
      </w:r>
    </w:p>
    <w:p w:rsidR="00000000" w:rsidDel="00000000" w:rsidP="00000000" w:rsidRDefault="00000000" w:rsidRPr="00000000" w14:paraId="00000CC4">
      <w:pPr>
        <w:spacing w:after="240" w:before="240" w:lineRule="auto"/>
        <w:rPr/>
      </w:pPr>
      <w:r w:rsidDel="00000000" w:rsidR="00000000" w:rsidRPr="00000000">
        <w:rPr>
          <w:rtl w:val="0"/>
        </w:rPr>
      </w:r>
    </w:p>
    <w:p w:rsidR="00000000" w:rsidDel="00000000" w:rsidP="00000000" w:rsidRDefault="00000000" w:rsidRPr="00000000" w14:paraId="00000CC5">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cmym1od8x7ir" w:id="330"/>
      <w:bookmarkEnd w:id="330"/>
      <w:r w:rsidDel="00000000" w:rsidR="00000000" w:rsidRPr="00000000">
        <w:rPr>
          <w:rFonts w:ascii="Roboto Mono" w:cs="Roboto Mono" w:eastAsia="Roboto Mono" w:hAnsi="Roboto Mono"/>
          <w:b w:val="1"/>
          <w:color w:val="188038"/>
          <w:sz w:val="26"/>
          <w:szCs w:val="26"/>
          <w:rtl w:val="0"/>
        </w:rPr>
        <w:t xml:space="preserve">ai_tools/ai_tests/gen_unit_tests.py</w:t>
      </w:r>
    </w:p>
    <w:p w:rsidR="00000000" w:rsidDel="00000000" w:rsidP="00000000" w:rsidRDefault="00000000" w:rsidRPr="00000000" w14:paraId="00000CC6">
      <w:pPr>
        <w:spacing w:after="240" w:before="240" w:lineRule="auto"/>
        <w:rPr/>
      </w:pPr>
      <w:r w:rsidDel="00000000" w:rsidR="00000000" w:rsidRPr="00000000">
        <w:rPr>
          <w:rtl w:val="0"/>
        </w:rPr>
        <w:t xml:space="preserve">Creates a lightweight pytest scaffold so CI can run even before bespoke tests exist.</w:t>
      </w:r>
    </w:p>
    <w:p w:rsidR="00000000" w:rsidDel="00000000" w:rsidP="00000000" w:rsidRDefault="00000000" w:rsidRPr="00000000" w14:paraId="00000C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a simple pytest scaffold for all Python files under src/.</w:t>
      </w:r>
    </w:p>
    <w:p w:rsidR="00000000" w:rsidDel="00000000" w:rsidP="00000000" w:rsidRDefault="00000000" w:rsidRPr="00000000" w14:paraId="00000C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C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pathlib</w:t>
      </w:r>
    </w:p>
    <w:p w:rsidR="00000000" w:rsidDel="00000000" w:rsidP="00000000" w:rsidRDefault="00000000" w:rsidRPr="00000000" w14:paraId="00000CC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 = pathlib.Path("src")</w:t>
      </w:r>
    </w:p>
    <w:p w:rsidR="00000000" w:rsidDel="00000000" w:rsidP="00000000" w:rsidRDefault="00000000" w:rsidRPr="00000000" w14:paraId="00000C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tests = []</w:t>
      </w:r>
    </w:p>
    <w:p w:rsidR="00000000" w:rsidDel="00000000" w:rsidP="00000000" w:rsidRDefault="00000000" w:rsidRPr="00000000" w14:paraId="00000CC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py in root.rglob("*.py"):</w:t>
      </w:r>
    </w:p>
    <w:p w:rsidR="00000000" w:rsidDel="00000000" w:rsidP="00000000" w:rsidRDefault="00000000" w:rsidRPr="00000000" w14:paraId="00000C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 = py.as_posix()</w:t>
      </w:r>
    </w:p>
    <w:p w:rsidR="00000000" w:rsidDel="00000000" w:rsidP="00000000" w:rsidRDefault="00000000" w:rsidRPr="00000000" w14:paraId="00000C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tests.append(</w:t>
      </w:r>
    </w:p>
    <w:p w:rsidR="00000000" w:rsidDel="00000000" w:rsidP="00000000" w:rsidRDefault="00000000" w:rsidRPr="00000000" w14:paraId="00000C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f"def test_import_{py.stem}():\n"</w:t>
      </w:r>
    </w:p>
    <w:p w:rsidR="00000000" w:rsidDel="00000000" w:rsidP="00000000" w:rsidRDefault="00000000" w:rsidRPr="00000000" w14:paraId="00000C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__import__('{rel[:-3].replace('/', '.')}')\n"</w:t>
      </w:r>
    </w:p>
    <w:p w:rsidR="00000000" w:rsidDel="00000000" w:rsidP="00000000" w:rsidRDefault="00000000" w:rsidRPr="00000000" w14:paraId="00000C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D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pathlib.Path("tests").mkdir(exist_ok=True)</w:t>
      </w:r>
    </w:p>
    <w:p w:rsidR="00000000" w:rsidDel="00000000" w:rsidP="00000000" w:rsidRDefault="00000000" w:rsidRPr="00000000" w14:paraId="00000C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(pathlib.Path("tests") / "test_autogen.py").write_text("\n".join(tests) or "def test_placeholder():\n    assert True\n")</w:t>
      </w:r>
    </w:p>
    <w:p w:rsidR="00000000" w:rsidDel="00000000" w:rsidP="00000000" w:rsidRDefault="00000000" w:rsidRPr="00000000" w14:paraId="00000C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print("Wrote tests/test_autogen.py")</w:t>
      </w:r>
    </w:p>
    <w:p w:rsidR="00000000" w:rsidDel="00000000" w:rsidP="00000000" w:rsidRDefault="00000000" w:rsidRPr="00000000" w14:paraId="00000CDA">
      <w:pPr>
        <w:spacing w:after="240" w:before="240" w:lineRule="auto"/>
        <w:rPr/>
      </w:pPr>
      <w:r w:rsidDel="00000000" w:rsidR="00000000" w:rsidRPr="00000000">
        <w:rPr>
          <w:rtl w:val="0"/>
        </w:rPr>
      </w:r>
    </w:p>
    <w:p w:rsidR="00000000" w:rsidDel="00000000" w:rsidP="00000000" w:rsidRDefault="00000000" w:rsidRPr="00000000" w14:paraId="00000CDB">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xvcicr86soxw" w:id="331"/>
      <w:bookmarkEnd w:id="331"/>
      <w:r w:rsidDel="00000000" w:rsidR="00000000" w:rsidRPr="00000000">
        <w:rPr>
          <w:rFonts w:ascii="Roboto Mono" w:cs="Roboto Mono" w:eastAsia="Roboto Mono" w:hAnsi="Roboto Mono"/>
          <w:b w:val="1"/>
          <w:color w:val="188038"/>
          <w:sz w:val="26"/>
          <w:szCs w:val="26"/>
          <w:rtl w:val="0"/>
        </w:rPr>
        <w:t xml:space="preserve">ai_tools/ai_security/review_ci_pipeline.py</w:t>
      </w:r>
    </w:p>
    <w:p w:rsidR="00000000" w:rsidDel="00000000" w:rsidP="00000000" w:rsidRDefault="00000000" w:rsidRPr="00000000" w14:paraId="00000CDC">
      <w:pPr>
        <w:spacing w:after="240" w:before="240" w:lineRule="auto"/>
        <w:rPr/>
      </w:pPr>
      <w:r w:rsidDel="00000000" w:rsidR="00000000" w:rsidRPr="00000000">
        <w:rPr>
          <w:rtl w:val="0"/>
        </w:rPr>
        <w:t xml:space="preserve">Static lint for common CI security footguns (advisory only).</w:t>
      </w:r>
    </w:p>
    <w:p w:rsidR="00000000" w:rsidDel="00000000" w:rsidP="00000000" w:rsidRDefault="00000000" w:rsidRPr="00000000" w14:paraId="00000C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 .github/workflows/*.yml for common security pitfalls (advisory).</w:t>
      </w:r>
    </w:p>
    <w:p w:rsidR="00000000" w:rsidDel="00000000" w:rsidP="00000000" w:rsidRDefault="00000000" w:rsidRPr="00000000" w14:paraId="00000C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C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pathlib, re, sys</w:t>
      </w:r>
    </w:p>
    <w:p w:rsidR="00000000" w:rsidDel="00000000" w:rsidP="00000000" w:rsidRDefault="00000000" w:rsidRPr="00000000" w14:paraId="00000CE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issues = []</w:t>
      </w:r>
    </w:p>
    <w:p w:rsidR="00000000" w:rsidDel="00000000" w:rsidP="00000000" w:rsidRDefault="00000000" w:rsidRPr="00000000" w14:paraId="00000C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yml in pathlib.Path(".github/workflows").rglob("*.yml"):</w:t>
      </w:r>
    </w:p>
    <w:p w:rsidR="00000000" w:rsidDel="00000000" w:rsidP="00000000" w:rsidRDefault="00000000" w:rsidRPr="00000000" w14:paraId="00000C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 yml.read_text(encoding="utf-8", errors="ignore")</w:t>
      </w:r>
    </w:p>
    <w:p w:rsidR="00000000" w:rsidDel="00000000" w:rsidP="00000000" w:rsidRDefault="00000000" w:rsidRPr="00000000" w14:paraId="00000C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"pull_request_target" in text:</w:t>
      </w:r>
    </w:p>
    <w:p w:rsidR="00000000" w:rsidDel="00000000" w:rsidP="00000000" w:rsidRDefault="00000000" w:rsidRPr="00000000" w14:paraId="00000C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issues.append(f"{yml}: uses pull_request_target (risk: token exposure).")</w:t>
      </w:r>
    </w:p>
    <w:p w:rsidR="00000000" w:rsidDel="00000000" w:rsidP="00000000" w:rsidRDefault="00000000" w:rsidRPr="00000000" w14:paraId="00000C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re.search(r"GITHUB_TOKEN.*write", text, flags=re.I):</w:t>
      </w:r>
    </w:p>
    <w:p w:rsidR="00000000" w:rsidDel="00000000" w:rsidP="00000000" w:rsidRDefault="00000000" w:rsidRPr="00000000" w14:paraId="00000C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issues.append(f"{yml}: GITHUB_TOKEN has write scope — ensure least-privilege.")</w:t>
      </w:r>
    </w:p>
    <w:p w:rsidR="00000000" w:rsidDel="00000000" w:rsidP="00000000" w:rsidRDefault="00000000" w:rsidRPr="00000000" w14:paraId="00000C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"actions/checkout@v1" in text:</w:t>
      </w:r>
    </w:p>
    <w:p w:rsidR="00000000" w:rsidDel="00000000" w:rsidP="00000000" w:rsidRDefault="00000000" w:rsidRPr="00000000" w14:paraId="00000C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issues.append(f"{yml}: old checkout v1 — upgrade to v4.")</w:t>
      </w:r>
    </w:p>
    <w:p w:rsidR="00000000" w:rsidDel="00000000" w:rsidP="00000000" w:rsidRDefault="00000000" w:rsidRPr="00000000" w14:paraId="00000C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print("\n".join(issues) if issues else "No issues found.")</w:t>
      </w:r>
    </w:p>
    <w:p w:rsidR="00000000" w:rsidDel="00000000" w:rsidP="00000000" w:rsidRDefault="00000000" w:rsidRPr="00000000" w14:paraId="00000CED">
      <w:pPr>
        <w:spacing w:after="240" w:before="240" w:lineRule="auto"/>
        <w:rPr/>
      </w:pPr>
      <w:r w:rsidDel="00000000" w:rsidR="00000000" w:rsidRPr="00000000">
        <w:rPr>
          <w:rtl w:val="0"/>
        </w:rPr>
      </w:r>
    </w:p>
    <w:p w:rsidR="00000000" w:rsidDel="00000000" w:rsidP="00000000" w:rsidRDefault="00000000" w:rsidRPr="00000000" w14:paraId="00000C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2"/>
        <w:keepNext w:val="0"/>
        <w:keepLines w:val="0"/>
        <w:spacing w:after="80" w:lineRule="auto"/>
        <w:rPr>
          <w:b w:val="1"/>
          <w:sz w:val="34"/>
          <w:szCs w:val="34"/>
        </w:rPr>
      </w:pPr>
      <w:bookmarkStart w:colFirst="0" w:colLast="0" w:name="_7gprkx62wxkn" w:id="332"/>
      <w:bookmarkEnd w:id="332"/>
      <w:r w:rsidDel="00000000" w:rsidR="00000000" w:rsidRPr="00000000">
        <w:rPr>
          <w:b w:val="1"/>
          <w:sz w:val="34"/>
          <w:szCs w:val="34"/>
          <w:rtl w:val="0"/>
        </w:rPr>
        <w:t xml:space="preserve">Minimal </w:t>
      </w:r>
      <w:r w:rsidDel="00000000" w:rsidR="00000000" w:rsidRPr="00000000">
        <w:rPr>
          <w:rFonts w:ascii="Roboto Mono" w:cs="Roboto Mono" w:eastAsia="Roboto Mono" w:hAnsi="Roboto Mono"/>
          <w:b w:val="1"/>
          <w:color w:val="188038"/>
          <w:sz w:val="34"/>
          <w:szCs w:val="34"/>
          <w:rtl w:val="0"/>
        </w:rPr>
        <w:t xml:space="preserve">requirements.txt</w:t>
      </w:r>
      <w:r w:rsidDel="00000000" w:rsidR="00000000" w:rsidRPr="00000000">
        <w:rPr>
          <w:b w:val="1"/>
          <w:sz w:val="34"/>
          <w:szCs w:val="34"/>
          <w:rtl w:val="0"/>
        </w:rPr>
        <w:t xml:space="preserve"> (recap)</w:t>
      </w:r>
    </w:p>
    <w:p w:rsidR="00000000" w:rsidDel="00000000" w:rsidP="00000000" w:rsidRDefault="00000000" w:rsidRPr="00000000" w14:paraId="00000C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flwr==1.9.0</w:t>
      </w:r>
    </w:p>
    <w:p w:rsidR="00000000" w:rsidDel="00000000" w:rsidP="00000000" w:rsidRDefault="00000000" w:rsidRPr="00000000" w14:paraId="00000C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torch&gt;=2.1.0</w:t>
      </w:r>
    </w:p>
    <w:p w:rsidR="00000000" w:rsidDel="00000000" w:rsidP="00000000" w:rsidRDefault="00000000" w:rsidRPr="00000000" w14:paraId="00000C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opacus&gt;=1.4.0</w:t>
      </w:r>
    </w:p>
    <w:p w:rsidR="00000000" w:rsidDel="00000000" w:rsidP="00000000" w:rsidRDefault="00000000" w:rsidRPr="00000000" w14:paraId="00000C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fastapi&gt;=0.115.0</w:t>
      </w:r>
    </w:p>
    <w:p w:rsidR="00000000" w:rsidDel="00000000" w:rsidP="00000000" w:rsidRDefault="00000000" w:rsidRPr="00000000" w14:paraId="00000C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uvicorn[standard]&gt;=0.30.0</w:t>
      </w:r>
    </w:p>
    <w:p w:rsidR="00000000" w:rsidDel="00000000" w:rsidP="00000000" w:rsidRDefault="00000000" w:rsidRPr="00000000" w14:paraId="00000C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pydantic&gt;=2.6.0</w:t>
      </w:r>
    </w:p>
    <w:p w:rsidR="00000000" w:rsidDel="00000000" w:rsidP="00000000" w:rsidRDefault="00000000" w:rsidRPr="00000000" w14:paraId="00000C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cryptography&gt;=42.0.0</w:t>
      </w:r>
    </w:p>
    <w:p w:rsidR="00000000" w:rsidDel="00000000" w:rsidP="00000000" w:rsidRDefault="00000000" w:rsidRPr="00000000" w14:paraId="00000C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numpy&gt;=1.26.0</w:t>
      </w:r>
    </w:p>
    <w:p w:rsidR="00000000" w:rsidDel="00000000" w:rsidP="00000000" w:rsidRDefault="00000000" w:rsidRPr="00000000" w14:paraId="00000C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pandas&gt;=2.2.0</w:t>
      </w:r>
    </w:p>
    <w:p w:rsidR="00000000" w:rsidDel="00000000" w:rsidP="00000000" w:rsidRDefault="00000000" w:rsidRPr="00000000" w14:paraId="00000C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python-dotenv&gt;=1.0.1</w:t>
      </w:r>
    </w:p>
    <w:p w:rsidR="00000000" w:rsidDel="00000000" w:rsidP="00000000" w:rsidRDefault="00000000" w:rsidRPr="00000000" w14:paraId="00000C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requests&gt;=2.31.0</w:t>
      </w:r>
    </w:p>
    <w:p w:rsidR="00000000" w:rsidDel="00000000" w:rsidP="00000000" w:rsidRDefault="00000000" w:rsidRPr="00000000" w14:paraId="00000CFB">
      <w:pPr>
        <w:spacing w:after="240" w:before="240" w:lineRule="auto"/>
        <w:rPr/>
      </w:pPr>
      <w:r w:rsidDel="00000000" w:rsidR="00000000" w:rsidRPr="00000000">
        <w:rPr>
          <w:rtl w:val="0"/>
        </w:rPr>
      </w:r>
    </w:p>
    <w:p w:rsidR="00000000" w:rsidDel="00000000" w:rsidP="00000000" w:rsidRDefault="00000000" w:rsidRPr="00000000" w14:paraId="00000C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2"/>
        <w:keepNext w:val="0"/>
        <w:keepLines w:val="0"/>
        <w:spacing w:after="80" w:lineRule="auto"/>
        <w:rPr>
          <w:b w:val="1"/>
          <w:sz w:val="34"/>
          <w:szCs w:val="34"/>
        </w:rPr>
      </w:pPr>
      <w:bookmarkStart w:colFirst="0" w:colLast="0" w:name="_6lsduyd7iyyy" w:id="333"/>
      <w:bookmarkEnd w:id="333"/>
      <w:r w:rsidDel="00000000" w:rsidR="00000000" w:rsidRPr="00000000">
        <w:rPr>
          <w:b w:val="1"/>
          <w:sz w:val="34"/>
          <w:szCs w:val="34"/>
          <w:rtl w:val="0"/>
        </w:rPr>
        <w:t xml:space="preserve">Quick run check</w:t>
      </w:r>
    </w:p>
    <w:p w:rsidR="00000000" w:rsidDel="00000000" w:rsidP="00000000" w:rsidRDefault="00000000" w:rsidRPr="00000000" w14:paraId="00000C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One-liner to bring it all up</w:t>
      </w:r>
    </w:p>
    <w:p w:rsidR="00000000" w:rsidDel="00000000" w:rsidP="00000000" w:rsidRDefault="00000000" w:rsidRPr="00000000" w14:paraId="00000C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./scripts/deploy_testnet.sh</w:t>
      </w:r>
    </w:p>
    <w:p w:rsidR="00000000" w:rsidDel="00000000" w:rsidP="00000000" w:rsidRDefault="00000000" w:rsidRPr="00000000" w14:paraId="00000D0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 (JSON):</w:t>
      </w:r>
    </w:p>
    <w:p w:rsidR="00000000" w:rsidDel="00000000" w:rsidP="00000000" w:rsidRDefault="00000000" w:rsidRPr="00000000" w14:paraId="00000D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http://localhost:8090/metrics</w:t>
      </w:r>
    </w:p>
    <w:p w:rsidR="00000000" w:rsidDel="00000000" w:rsidP="00000000" w:rsidRDefault="00000000" w:rsidRPr="00000000" w14:paraId="00000D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Entries (tail):</w:t>
      </w:r>
    </w:p>
    <w:p w:rsidR="00000000" w:rsidDel="00000000" w:rsidP="00000000" w:rsidRDefault="00000000" w:rsidRPr="00000000" w14:paraId="00000D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'http://localhost:8090/entries?limit=10'</w:t>
      </w:r>
    </w:p>
    <w:p w:rsidR="00000000" w:rsidDel="00000000" w:rsidP="00000000" w:rsidRDefault="00000000" w:rsidRPr="00000000" w14:paraId="00000D05">
      <w:pPr>
        <w:spacing w:after="240" w:before="240" w:lineRule="auto"/>
        <w:rPr/>
      </w:pPr>
      <w:r w:rsidDel="00000000" w:rsidR="00000000" w:rsidRPr="00000000">
        <w:rPr>
          <w:rtl w:val="0"/>
        </w:rPr>
      </w:r>
    </w:p>
    <w:p w:rsidR="00000000" w:rsidDel="00000000" w:rsidP="00000000" w:rsidRDefault="00000000" w:rsidRPr="00000000" w14:paraId="00000D06">
      <w:pPr>
        <w:spacing w:after="240" w:before="240" w:lineRule="auto"/>
        <w:rPr/>
      </w:pPr>
      <w:r w:rsidDel="00000000" w:rsidR="00000000" w:rsidRPr="00000000">
        <w:rPr>
          <w:b w:val="1"/>
          <w:rtl w:val="0"/>
        </w:rPr>
        <w:t xml:space="preserve">Step 3</w:t>
      </w:r>
      <w:r w:rsidDel="00000000" w:rsidR="00000000" w:rsidRPr="00000000">
        <w:rPr>
          <w:rtl w:val="0"/>
        </w:rPr>
        <w:t xml:space="preserve">, completing the foundation for real-world collaboration and deployment.</w:t>
        <w:br w:type="textWrapping"/>
        <w:t xml:space="preserve"> This adds:</w:t>
      </w:r>
    </w:p>
    <w:p w:rsidR="00000000" w:rsidDel="00000000" w:rsidP="00000000" w:rsidRDefault="00000000" w:rsidRPr="00000000" w14:paraId="00000D07">
      <w:pPr>
        <w:numPr>
          <w:ilvl w:val="0"/>
          <w:numId w:val="128"/>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Makefile</w:t>
      </w:r>
      <w:r w:rsidDel="00000000" w:rsidR="00000000" w:rsidRPr="00000000">
        <w:rPr>
          <w:rtl w:val="0"/>
        </w:rPr>
        <w:t xml:space="preserve"> (local build/test/run automation),</w:t>
        <w:br w:type="textWrapping"/>
      </w:r>
    </w:p>
    <w:p w:rsidR="00000000" w:rsidDel="00000000" w:rsidP="00000000" w:rsidRDefault="00000000" w:rsidRPr="00000000" w14:paraId="00000D08">
      <w:pPr>
        <w:numPr>
          <w:ilvl w:val="0"/>
          <w:numId w:val="12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GitHub Actions CI workflow</w:t>
      </w:r>
      <w:r w:rsidDel="00000000" w:rsidR="00000000" w:rsidRPr="00000000">
        <w:rPr>
          <w:rtl w:val="0"/>
        </w:rPr>
        <w:t xml:space="preserve">,</w:t>
        <w:br w:type="textWrapping"/>
      </w:r>
    </w:p>
    <w:p w:rsidR="00000000" w:rsidDel="00000000" w:rsidP="00000000" w:rsidRDefault="00000000" w:rsidRPr="00000000" w14:paraId="00000D09">
      <w:pPr>
        <w:numPr>
          <w:ilvl w:val="0"/>
          <w:numId w:val="12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secure-aggregation adapter interface</w:t>
      </w:r>
      <w:r w:rsidDel="00000000" w:rsidR="00000000" w:rsidRPr="00000000">
        <w:rPr>
          <w:rtl w:val="0"/>
        </w:rPr>
        <w:t xml:space="preserve">, and</w:t>
        <w:br w:type="textWrapping"/>
      </w:r>
    </w:p>
    <w:p w:rsidR="00000000" w:rsidDel="00000000" w:rsidP="00000000" w:rsidRDefault="00000000" w:rsidRPr="00000000" w14:paraId="00000D0A">
      <w:pPr>
        <w:numPr>
          <w:ilvl w:val="0"/>
          <w:numId w:val="128"/>
        </w:numPr>
        <w:spacing w:after="240" w:before="0" w:beforeAutospacing="0" w:lineRule="auto"/>
        <w:ind w:left="720" w:hanging="360"/>
      </w:pPr>
      <w:r w:rsidDel="00000000" w:rsidR="00000000" w:rsidRPr="00000000">
        <w:rPr>
          <w:rtl w:val="0"/>
        </w:rPr>
        <w:t xml:space="preserve">a brief note on how to extend it safely.</w:t>
        <w:br w:type="textWrapping"/>
      </w:r>
    </w:p>
    <w:p w:rsidR="00000000" w:rsidDel="00000000" w:rsidP="00000000" w:rsidRDefault="00000000" w:rsidRPr="00000000" w14:paraId="00000D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y87fkki0rtqe" w:id="334"/>
      <w:bookmarkEnd w:id="334"/>
      <w:r w:rsidDel="00000000" w:rsidR="00000000" w:rsidRPr="00000000">
        <w:rPr>
          <w:rFonts w:ascii="Roboto Mono" w:cs="Roboto Mono" w:eastAsia="Roboto Mono" w:hAnsi="Roboto Mono"/>
          <w:b w:val="1"/>
          <w:color w:val="188038"/>
          <w:sz w:val="34"/>
          <w:szCs w:val="34"/>
          <w:rtl w:val="0"/>
        </w:rPr>
        <w:t xml:space="preserve">Makefile</w:t>
      </w:r>
    </w:p>
    <w:p w:rsidR="00000000" w:rsidDel="00000000" w:rsidP="00000000" w:rsidRDefault="00000000" w:rsidRPr="00000000" w14:paraId="00000D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Cyber Entente Developer Pack — Makefile</w:t>
      </w:r>
    </w:p>
    <w:p w:rsidR="00000000" w:rsidDel="00000000" w:rsidP="00000000" w:rsidRDefault="00000000" w:rsidRPr="00000000" w14:paraId="00000D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`make help` for quick reference.</w:t>
      </w:r>
    </w:p>
    <w:p w:rsidR="00000000" w:rsidDel="00000000" w:rsidP="00000000" w:rsidRDefault="00000000" w:rsidRPr="00000000" w14:paraId="00000D0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PROJECT_NAME := cyber_entente</w:t>
      </w:r>
    </w:p>
    <w:p w:rsidR="00000000" w:rsidDel="00000000" w:rsidP="00000000" w:rsidRDefault="00000000" w:rsidRPr="00000000" w14:paraId="00000D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 python3</w:t>
      </w:r>
    </w:p>
    <w:p w:rsidR="00000000" w:rsidDel="00000000" w:rsidP="00000000" w:rsidRDefault="00000000" w:rsidRPr="00000000" w14:paraId="00000D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PORT_DASH := 8090</w:t>
      </w:r>
    </w:p>
    <w:p w:rsidR="00000000" w:rsidDel="00000000" w:rsidP="00000000" w:rsidRDefault="00000000" w:rsidRPr="00000000" w14:paraId="00000D1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.PHONY: help install lint test build up down logs clean docs</w:t>
      </w:r>
    </w:p>
    <w:p w:rsidR="00000000" w:rsidDel="00000000" w:rsidP="00000000" w:rsidRDefault="00000000" w:rsidRPr="00000000" w14:paraId="00000D1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help:</w:t>
      </w:r>
    </w:p>
    <w:p w:rsidR="00000000" w:rsidDel="00000000" w:rsidP="00000000" w:rsidRDefault="00000000" w:rsidRPr="00000000" w14:paraId="00000D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@echo "Targets:"</w:t>
      </w:r>
    </w:p>
    <w:p w:rsidR="00000000" w:rsidDel="00000000" w:rsidP="00000000" w:rsidRDefault="00000000" w:rsidRPr="00000000" w14:paraId="00000D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@echo "  make install   – install Python dependencies"</w:t>
      </w:r>
    </w:p>
    <w:p w:rsidR="00000000" w:rsidDel="00000000" w:rsidP="00000000" w:rsidRDefault="00000000" w:rsidRPr="00000000" w14:paraId="00000D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@echo "  make lint      – static analysis with flake8"</w:t>
      </w:r>
    </w:p>
    <w:p w:rsidR="00000000" w:rsidDel="00000000" w:rsidP="00000000" w:rsidRDefault="00000000" w:rsidRPr="00000000" w14:paraId="00000D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@echo "  make test      – run pytest (auto-generated + custom)"</w:t>
      </w:r>
    </w:p>
    <w:p w:rsidR="00000000" w:rsidDel="00000000" w:rsidP="00000000" w:rsidRDefault="00000000" w:rsidRPr="00000000" w14:paraId="00000D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@echo "  make build     – build all Docker images"</w:t>
      </w:r>
    </w:p>
    <w:p w:rsidR="00000000" w:rsidDel="00000000" w:rsidP="00000000" w:rsidRDefault="00000000" w:rsidRPr="00000000" w14:paraId="00000D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@echo "  make up        – start federation stack"</w:t>
      </w:r>
    </w:p>
    <w:p w:rsidR="00000000" w:rsidDel="00000000" w:rsidP="00000000" w:rsidRDefault="00000000" w:rsidRPr="00000000" w14:paraId="00000D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@echo "  make down      – stop federation stack"</w:t>
      </w:r>
    </w:p>
    <w:p w:rsidR="00000000" w:rsidDel="00000000" w:rsidP="00000000" w:rsidRDefault="00000000" w:rsidRPr="00000000" w14:paraId="00000D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@echo "  make logs      – follow dashboard logs"</w:t>
      </w:r>
    </w:p>
    <w:p w:rsidR="00000000" w:rsidDel="00000000" w:rsidP="00000000" w:rsidRDefault="00000000" w:rsidRPr="00000000" w14:paraId="00000D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@echo "  make docs      – regenerate API docs"</w:t>
      </w:r>
    </w:p>
    <w:p w:rsidR="00000000" w:rsidDel="00000000" w:rsidP="00000000" w:rsidRDefault="00000000" w:rsidRPr="00000000" w14:paraId="00000D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@echo "  make clean     – remove build artifacts"</w:t>
      </w:r>
    </w:p>
    <w:p w:rsidR="00000000" w:rsidDel="00000000" w:rsidP="00000000" w:rsidRDefault="00000000" w:rsidRPr="00000000" w14:paraId="00000D2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install:</w:t>
      </w:r>
    </w:p>
    <w:p w:rsidR="00000000" w:rsidDel="00000000" w:rsidP="00000000" w:rsidRDefault="00000000" w:rsidRPr="00000000" w14:paraId="00000D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pip install -r requirements.txt</w:t>
      </w:r>
    </w:p>
    <w:p w:rsidR="00000000" w:rsidDel="00000000" w:rsidP="00000000" w:rsidRDefault="00000000" w:rsidRPr="00000000" w14:paraId="00000D2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lint:</w:t>
      </w:r>
    </w:p>
    <w:p w:rsidR="00000000" w:rsidDel="00000000" w:rsidP="00000000" w:rsidRDefault="00000000" w:rsidRPr="00000000" w14:paraId="00000D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flake8 src ai_tools</w:t>
      </w:r>
    </w:p>
    <w:p w:rsidR="00000000" w:rsidDel="00000000" w:rsidP="00000000" w:rsidRDefault="00000000" w:rsidRPr="00000000" w14:paraId="00000D2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w:t>
      </w:r>
    </w:p>
    <w:p w:rsidR="00000000" w:rsidDel="00000000" w:rsidP="00000000" w:rsidRDefault="00000000" w:rsidRPr="00000000" w14:paraId="00000D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pytest -q --maxfail=1 --disable-warnings -k "not integration"</w:t>
      </w:r>
    </w:p>
    <w:p w:rsidR="00000000" w:rsidDel="00000000" w:rsidP="00000000" w:rsidRDefault="00000000" w:rsidRPr="00000000" w14:paraId="00000D2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w:t>
      </w:r>
    </w:p>
    <w:p w:rsidR="00000000" w:rsidDel="00000000" w:rsidP="00000000" w:rsidRDefault="00000000" w:rsidRPr="00000000" w14:paraId="00000D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docker compose build</w:t>
      </w:r>
    </w:p>
    <w:p w:rsidR="00000000" w:rsidDel="00000000" w:rsidP="00000000" w:rsidRDefault="00000000" w:rsidRPr="00000000" w14:paraId="00000D2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w:t>
      </w:r>
    </w:p>
    <w:p w:rsidR="00000000" w:rsidDel="00000000" w:rsidP="00000000" w:rsidRDefault="00000000" w:rsidRPr="00000000" w14:paraId="00000D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docker compose up -d</w:t>
      </w:r>
    </w:p>
    <w:p w:rsidR="00000000" w:rsidDel="00000000" w:rsidP="00000000" w:rsidRDefault="00000000" w:rsidRPr="00000000" w14:paraId="00000D3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down:</w:t>
      </w:r>
    </w:p>
    <w:p w:rsidR="00000000" w:rsidDel="00000000" w:rsidP="00000000" w:rsidRDefault="00000000" w:rsidRPr="00000000" w14:paraId="00000D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docker compose down</w:t>
      </w:r>
    </w:p>
    <w:p w:rsidR="00000000" w:rsidDel="00000000" w:rsidP="00000000" w:rsidRDefault="00000000" w:rsidRPr="00000000" w14:paraId="00000D3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logs:</w:t>
      </w:r>
    </w:p>
    <w:p w:rsidR="00000000" w:rsidDel="00000000" w:rsidP="00000000" w:rsidRDefault="00000000" w:rsidRPr="00000000" w14:paraId="00000D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docker logs -f dashboard</w:t>
      </w:r>
    </w:p>
    <w:p w:rsidR="00000000" w:rsidDel="00000000" w:rsidP="00000000" w:rsidRDefault="00000000" w:rsidRPr="00000000" w14:paraId="00000D3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docs:</w:t>
      </w:r>
    </w:p>
    <w:p w:rsidR="00000000" w:rsidDel="00000000" w:rsidP="00000000" w:rsidRDefault="00000000" w:rsidRPr="00000000" w14:paraId="00000D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API_BASES="http://localhost:$(PORT_DASH)" $(PYTHON) ai_tools/ai_docs/generate_api_docs.py</w:t>
      </w:r>
    </w:p>
    <w:p w:rsidR="00000000" w:rsidDel="00000000" w:rsidP="00000000" w:rsidRDefault="00000000" w:rsidRPr="00000000" w14:paraId="00000D3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clean:</w:t>
      </w:r>
    </w:p>
    <w:p w:rsidR="00000000" w:rsidDel="00000000" w:rsidP="00000000" w:rsidRDefault="00000000" w:rsidRPr="00000000" w14:paraId="00000D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rm -rf __pycache__ .pytest_cache dist build</w:t>
      </w:r>
    </w:p>
    <w:p w:rsidR="00000000" w:rsidDel="00000000" w:rsidP="00000000" w:rsidRDefault="00000000" w:rsidRPr="00000000" w14:paraId="00000D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find . -name "*.pyc" -delete</w:t>
      </w:r>
    </w:p>
    <w:p w:rsidR="00000000" w:rsidDel="00000000" w:rsidP="00000000" w:rsidRDefault="00000000" w:rsidRPr="00000000" w14:paraId="00000D3D">
      <w:pPr>
        <w:spacing w:after="240" w:before="240" w:lineRule="auto"/>
        <w:rPr/>
      </w:pP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pStyle w:val="Heading2"/>
        <w:keepNext w:val="0"/>
        <w:keepLines w:val="0"/>
        <w:spacing w:after="80" w:lineRule="auto"/>
        <w:rPr>
          <w:b w:val="1"/>
          <w:sz w:val="34"/>
          <w:szCs w:val="34"/>
        </w:rPr>
      </w:pPr>
      <w:bookmarkStart w:colFirst="0" w:colLast="0" w:name="_bd5th2g426t5" w:id="335"/>
      <w:bookmarkEnd w:id="335"/>
      <w:r w:rsidDel="00000000" w:rsidR="00000000" w:rsidRPr="00000000">
        <w:rPr>
          <w:b w:val="1"/>
          <w:sz w:val="34"/>
          <w:szCs w:val="34"/>
          <w:rtl w:val="0"/>
        </w:rPr>
        <w:t xml:space="preserve">GitHub Actions Workflow</w:t>
      </w:r>
    </w:p>
    <w:p w:rsidR="00000000" w:rsidDel="00000000" w:rsidP="00000000" w:rsidRDefault="00000000" w:rsidRPr="00000000" w14:paraId="00000D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.github/workflows/ci.yml</w:t>
      </w:r>
    </w:p>
    <w:p w:rsidR="00000000" w:rsidDel="00000000" w:rsidP="00000000" w:rsidRDefault="00000000" w:rsidRPr="00000000" w14:paraId="00000D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CI</w:t>
      </w:r>
    </w:p>
    <w:p w:rsidR="00000000" w:rsidDel="00000000" w:rsidP="00000000" w:rsidRDefault="00000000" w:rsidRPr="00000000" w14:paraId="00000D4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w:t>
      </w:r>
    </w:p>
    <w:p w:rsidR="00000000" w:rsidDel="00000000" w:rsidP="00000000" w:rsidRDefault="00000000" w:rsidRPr="00000000" w14:paraId="00000D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push:</w:t>
      </w:r>
    </w:p>
    <w:p w:rsidR="00000000" w:rsidDel="00000000" w:rsidP="00000000" w:rsidRDefault="00000000" w:rsidRPr="00000000" w14:paraId="00000D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branches: [ main ]</w:t>
      </w:r>
    </w:p>
    <w:p w:rsidR="00000000" w:rsidDel="00000000" w:rsidP="00000000" w:rsidRDefault="00000000" w:rsidRPr="00000000" w14:paraId="00000D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pull_request:</w:t>
      </w:r>
    </w:p>
    <w:p w:rsidR="00000000" w:rsidDel="00000000" w:rsidP="00000000" w:rsidRDefault="00000000" w:rsidRPr="00000000" w14:paraId="00000D4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jobs:</w:t>
      </w:r>
    </w:p>
    <w:p w:rsidR="00000000" w:rsidDel="00000000" w:rsidP="00000000" w:rsidRDefault="00000000" w:rsidRPr="00000000" w14:paraId="00000D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build-test:</w:t>
      </w:r>
    </w:p>
    <w:p w:rsidR="00000000" w:rsidDel="00000000" w:rsidP="00000000" w:rsidRDefault="00000000" w:rsidRPr="00000000" w14:paraId="00000D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runs-on: ubuntu-latest</w:t>
      </w:r>
    </w:p>
    <w:p w:rsidR="00000000" w:rsidDel="00000000" w:rsidP="00000000" w:rsidRDefault="00000000" w:rsidRPr="00000000" w14:paraId="00000D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steps:</w:t>
      </w:r>
    </w:p>
    <w:p w:rsidR="00000000" w:rsidDel="00000000" w:rsidP="00000000" w:rsidRDefault="00000000" w:rsidRPr="00000000" w14:paraId="00000D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uses: actions/checkout@v4</w:t>
      </w:r>
    </w:p>
    <w:p w:rsidR="00000000" w:rsidDel="00000000" w:rsidP="00000000" w:rsidRDefault="00000000" w:rsidRPr="00000000" w14:paraId="00000D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Set up Python</w:t>
      </w:r>
    </w:p>
    <w:p w:rsidR="00000000" w:rsidDel="00000000" w:rsidP="00000000" w:rsidRDefault="00000000" w:rsidRPr="00000000" w14:paraId="00000D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uses: actions/setup-python@v5</w:t>
      </w:r>
    </w:p>
    <w:p w:rsidR="00000000" w:rsidDel="00000000" w:rsidP="00000000" w:rsidRDefault="00000000" w:rsidRPr="00000000" w14:paraId="00000D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w:t>
      </w:r>
    </w:p>
    <w:p w:rsidR="00000000" w:rsidDel="00000000" w:rsidP="00000000" w:rsidRDefault="00000000" w:rsidRPr="00000000" w14:paraId="00000D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python-version: '3.11'</w:t>
      </w:r>
    </w:p>
    <w:p w:rsidR="00000000" w:rsidDel="00000000" w:rsidP="00000000" w:rsidRDefault="00000000" w:rsidRPr="00000000" w14:paraId="00000D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Install dependencies</w:t>
      </w:r>
    </w:p>
    <w:p w:rsidR="00000000" w:rsidDel="00000000" w:rsidP="00000000" w:rsidRDefault="00000000" w:rsidRPr="00000000" w14:paraId="00000D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w:t>
      </w:r>
    </w:p>
    <w:p w:rsidR="00000000" w:rsidDel="00000000" w:rsidP="00000000" w:rsidRDefault="00000000" w:rsidRPr="00000000" w14:paraId="00000D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 -m pip install --upgrade pip</w:t>
      </w:r>
    </w:p>
    <w:p w:rsidR="00000000" w:rsidDel="00000000" w:rsidP="00000000" w:rsidRDefault="00000000" w:rsidRPr="00000000" w14:paraId="00000D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pip install -r requirements.txt flake8 pytest</w:t>
      </w:r>
    </w:p>
    <w:p w:rsidR="00000000" w:rsidDel="00000000" w:rsidP="00000000" w:rsidRDefault="00000000" w:rsidRPr="00000000" w14:paraId="00000D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Lint</w:t>
      </w:r>
    </w:p>
    <w:p w:rsidR="00000000" w:rsidDel="00000000" w:rsidP="00000000" w:rsidRDefault="00000000" w:rsidRPr="00000000" w14:paraId="00000D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flake8 src ai_tools</w:t>
      </w:r>
    </w:p>
    <w:p w:rsidR="00000000" w:rsidDel="00000000" w:rsidP="00000000" w:rsidRDefault="00000000" w:rsidRPr="00000000" w14:paraId="00000D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Generate tests</w:t>
      </w:r>
    </w:p>
    <w:p w:rsidR="00000000" w:rsidDel="00000000" w:rsidP="00000000" w:rsidRDefault="00000000" w:rsidRPr="00000000" w14:paraId="00000D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python ai_tools/ai_tests/gen_unit_tests.py</w:t>
      </w:r>
    </w:p>
    <w:p w:rsidR="00000000" w:rsidDel="00000000" w:rsidP="00000000" w:rsidRDefault="00000000" w:rsidRPr="00000000" w14:paraId="00000D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Run tests</w:t>
      </w:r>
    </w:p>
    <w:p w:rsidR="00000000" w:rsidDel="00000000" w:rsidP="00000000" w:rsidRDefault="00000000" w:rsidRPr="00000000" w14:paraId="00000D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pytest -q</w:t>
      </w:r>
    </w:p>
    <w:p w:rsidR="00000000" w:rsidDel="00000000" w:rsidP="00000000" w:rsidRDefault="00000000" w:rsidRPr="00000000" w14:paraId="00000D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Build Docker images</w:t>
      </w:r>
    </w:p>
    <w:p w:rsidR="00000000" w:rsidDel="00000000" w:rsidP="00000000" w:rsidRDefault="00000000" w:rsidRPr="00000000" w14:paraId="00000D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docker compose build</w:t>
      </w:r>
    </w:p>
    <w:p w:rsidR="00000000" w:rsidDel="00000000" w:rsidP="00000000" w:rsidRDefault="00000000" w:rsidRPr="00000000" w14:paraId="00000D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Review CI pipeline security</w:t>
      </w:r>
    </w:p>
    <w:p w:rsidR="00000000" w:rsidDel="00000000" w:rsidP="00000000" w:rsidRDefault="00000000" w:rsidRPr="00000000" w14:paraId="00000D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python ai_tools/ai_security/review_ci_pipeline.py</w:t>
      </w:r>
    </w:p>
    <w:p w:rsidR="00000000" w:rsidDel="00000000" w:rsidP="00000000" w:rsidRDefault="00000000" w:rsidRPr="00000000" w14:paraId="00000D5F">
      <w:pPr>
        <w:spacing w:after="240" w:before="240" w:lineRule="auto"/>
        <w:rPr/>
      </w:pPr>
      <w:r w:rsidDel="00000000" w:rsidR="00000000" w:rsidRPr="00000000">
        <w:rPr>
          <w:rtl w:val="0"/>
        </w:rPr>
      </w:r>
    </w:p>
    <w:p w:rsidR="00000000" w:rsidDel="00000000" w:rsidP="00000000" w:rsidRDefault="00000000" w:rsidRPr="00000000" w14:paraId="00000D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jt8ii8q0nh97" w:id="336"/>
      <w:bookmarkEnd w:id="336"/>
      <w:r w:rsidDel="00000000" w:rsidR="00000000" w:rsidRPr="00000000">
        <w:rPr>
          <w:rFonts w:ascii="Roboto Mono" w:cs="Roboto Mono" w:eastAsia="Roboto Mono" w:hAnsi="Roboto Mono"/>
          <w:b w:val="1"/>
          <w:color w:val="188038"/>
          <w:sz w:val="34"/>
          <w:szCs w:val="34"/>
          <w:rtl w:val="0"/>
        </w:rPr>
        <w:t xml:space="preserve">src/aggregator/secureagg_interface.py</w:t>
      </w:r>
    </w:p>
    <w:p w:rsidR="00000000" w:rsidDel="00000000" w:rsidP="00000000" w:rsidRDefault="00000000" w:rsidRPr="00000000" w14:paraId="00000D62">
      <w:pPr>
        <w:spacing w:after="240" w:before="240" w:lineRule="auto"/>
        <w:rPr/>
      </w:pPr>
      <w:r w:rsidDel="00000000" w:rsidR="00000000" w:rsidRPr="00000000">
        <w:rPr>
          <w:rtl w:val="0"/>
        </w:rPr>
        <w:t xml:space="preserve">Abstract base class for real secure-aggregation modules.</w:t>
        <w:br w:type="textWrapping"/>
        <w:t xml:space="preserve"> Teams can implement any protocol (OpenMined SecAgg, multiparty HE, etc.) by subclassing this interface.</w:t>
      </w:r>
    </w:p>
    <w:p w:rsidR="00000000" w:rsidDel="00000000" w:rsidP="00000000" w:rsidRDefault="00000000" w:rsidRPr="00000000" w14:paraId="00000D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secureagg_interface.py</w:t>
      </w:r>
    </w:p>
    <w:p w:rsidR="00000000" w:rsidDel="00000000" w:rsidP="00000000" w:rsidRDefault="00000000" w:rsidRPr="00000000" w14:paraId="00000D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the abstract SecureAggregator interface for plug-in cryptographic aggregation modules.</w:t>
      </w:r>
    </w:p>
    <w:p w:rsidR="00000000" w:rsidDel="00000000" w:rsidP="00000000" w:rsidRDefault="00000000" w:rsidRPr="00000000" w14:paraId="00000D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D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abc import ABC, abstractmethod</w:t>
      </w:r>
    </w:p>
    <w:p w:rsidR="00000000" w:rsidDel="00000000" w:rsidP="00000000" w:rsidRDefault="00000000" w:rsidRPr="00000000" w14:paraId="00000D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List, Any</w:t>
      </w:r>
    </w:p>
    <w:p w:rsidR="00000000" w:rsidDel="00000000" w:rsidP="00000000" w:rsidRDefault="00000000" w:rsidRPr="00000000" w14:paraId="00000D6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6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SecureAggregator(ABC):</w:t>
      </w:r>
    </w:p>
    <w:p w:rsidR="00000000" w:rsidDel="00000000" w:rsidP="00000000" w:rsidRDefault="00000000" w:rsidRPr="00000000" w14:paraId="00000D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"""Abstract interface every secure-aggregation backend must implement."""</w:t>
      </w:r>
    </w:p>
    <w:p w:rsidR="00000000" w:rsidDel="00000000" w:rsidP="00000000" w:rsidRDefault="00000000" w:rsidRPr="00000000" w14:paraId="00000D6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@abstractmethod</w:t>
      </w:r>
    </w:p>
    <w:p w:rsidR="00000000" w:rsidDel="00000000" w:rsidP="00000000" w:rsidRDefault="00000000" w:rsidRPr="00000000" w14:paraId="00000D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setup(self, num_clients: int) -&gt; None:</w:t>
      </w:r>
    </w:p>
    <w:p w:rsidR="00000000" w:rsidDel="00000000" w:rsidP="00000000" w:rsidRDefault="00000000" w:rsidRPr="00000000" w14:paraId="00000D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keys or context for a new federation round."""</w:t>
      </w:r>
    </w:p>
    <w:p w:rsidR="00000000" w:rsidDel="00000000" w:rsidP="00000000" w:rsidRDefault="00000000" w:rsidRPr="00000000" w14:paraId="00000D7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@abstractmethod</w:t>
      </w:r>
    </w:p>
    <w:p w:rsidR="00000000" w:rsidDel="00000000" w:rsidP="00000000" w:rsidRDefault="00000000" w:rsidRPr="00000000" w14:paraId="00000D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aggregate(self, client_tensors: List[List[Any]]) -&gt; List[Any]:</w:t>
      </w:r>
    </w:p>
    <w:p w:rsidR="00000000" w:rsidDel="00000000" w:rsidP="00000000" w:rsidRDefault="00000000" w:rsidRPr="00000000" w14:paraId="00000D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"""Aggregate client parameter tensors securely."""</w:t>
      </w:r>
    </w:p>
    <w:p w:rsidR="00000000" w:rsidDel="00000000" w:rsidP="00000000" w:rsidRDefault="00000000" w:rsidRPr="00000000" w14:paraId="00000D7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@abstractmethod</w:t>
      </w:r>
    </w:p>
    <w:p w:rsidR="00000000" w:rsidDel="00000000" w:rsidP="00000000" w:rsidRDefault="00000000" w:rsidRPr="00000000" w14:paraId="00000D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teardown(self) -&gt; None:</w:t>
      </w:r>
    </w:p>
    <w:p w:rsidR="00000000" w:rsidDel="00000000" w:rsidP="00000000" w:rsidRDefault="00000000" w:rsidRPr="00000000" w14:paraId="00000D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"""Clean up round-specific state."""</w:t>
      </w:r>
    </w:p>
    <w:p w:rsidR="00000000" w:rsidDel="00000000" w:rsidP="00000000" w:rsidRDefault="00000000" w:rsidRPr="00000000" w14:paraId="00000D7A">
      <w:pPr>
        <w:spacing w:after="240" w:before="240" w:lineRule="auto"/>
        <w:rPr/>
      </w:pPr>
      <w:r w:rsidDel="00000000" w:rsidR="00000000" w:rsidRPr="00000000">
        <w:rPr>
          <w:rtl w:val="0"/>
        </w:rPr>
      </w:r>
    </w:p>
    <w:p w:rsidR="00000000" w:rsidDel="00000000" w:rsidP="00000000" w:rsidRDefault="00000000" w:rsidRPr="00000000" w14:paraId="00000D7B">
      <w:pPr>
        <w:pStyle w:val="Heading3"/>
        <w:keepNext w:val="0"/>
        <w:keepLines w:val="0"/>
        <w:spacing w:before="280" w:lineRule="auto"/>
        <w:rPr>
          <w:b w:val="1"/>
          <w:color w:val="000000"/>
          <w:sz w:val="26"/>
          <w:szCs w:val="26"/>
        </w:rPr>
      </w:pPr>
      <w:bookmarkStart w:colFirst="0" w:colLast="0" w:name="_mc24jyhmlttr" w:id="337"/>
      <w:bookmarkEnd w:id="337"/>
      <w:r w:rsidDel="00000000" w:rsidR="00000000" w:rsidRPr="00000000">
        <w:rPr>
          <w:b w:val="1"/>
          <w:color w:val="000000"/>
          <w:sz w:val="26"/>
          <w:szCs w:val="26"/>
          <w:rtl w:val="0"/>
        </w:rPr>
        <w:t xml:space="preserve">Example Adapter Stub</w:t>
      </w:r>
    </w:p>
    <w:p w:rsidR="00000000" w:rsidDel="00000000" w:rsidP="00000000" w:rsidRDefault="00000000" w:rsidRPr="00000000" w14:paraId="00000D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src/aggregator/secureagg_stub.py</w:t>
      </w:r>
    </w:p>
    <w:p w:rsidR="00000000" w:rsidDel="00000000" w:rsidP="00000000" w:rsidRDefault="00000000" w:rsidRPr="00000000" w14:paraId="00000D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secureagg_stub.py</w:t>
      </w:r>
    </w:p>
    <w:p w:rsidR="00000000" w:rsidDel="00000000" w:rsidP="00000000" w:rsidRDefault="00000000" w:rsidRPr="00000000" w14:paraId="00000D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Plain FedAvg adapter implementing SecureAggregator.</w:t>
      </w:r>
    </w:p>
    <w:p w:rsidR="00000000" w:rsidDel="00000000" w:rsidP="00000000" w:rsidRDefault="00000000" w:rsidRPr="00000000" w14:paraId="00000D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D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D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.secureagg_interface import SecureAggregator</w:t>
      </w:r>
    </w:p>
    <w:p w:rsidR="00000000" w:rsidDel="00000000" w:rsidP="00000000" w:rsidRDefault="00000000" w:rsidRPr="00000000" w14:paraId="00000D8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8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FedAvgAggregator(SecureAggregator):</w:t>
      </w:r>
    </w:p>
    <w:p w:rsidR="00000000" w:rsidDel="00000000" w:rsidP="00000000" w:rsidRDefault="00000000" w:rsidRPr="00000000" w14:paraId="00000D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setup(self, num_clients: int) -&gt; None:</w:t>
      </w:r>
    </w:p>
    <w:p w:rsidR="00000000" w:rsidDel="00000000" w:rsidP="00000000" w:rsidRDefault="00000000" w:rsidRPr="00000000" w14:paraId="00000D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 = num_clients</w:t>
      </w:r>
    </w:p>
    <w:p w:rsidR="00000000" w:rsidDel="00000000" w:rsidP="00000000" w:rsidRDefault="00000000" w:rsidRPr="00000000" w14:paraId="00000D8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aggregate(self, client_tensors):</w:t>
      </w:r>
    </w:p>
    <w:p w:rsidR="00000000" w:rsidDel="00000000" w:rsidP="00000000" w:rsidRDefault="00000000" w:rsidRPr="00000000" w14:paraId="00000D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aggregated = []</w:t>
      </w:r>
    </w:p>
    <w:p w:rsidR="00000000" w:rsidDel="00000000" w:rsidP="00000000" w:rsidRDefault="00000000" w:rsidRPr="00000000" w14:paraId="00000D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param_idx in range(len(client_tensors[0])):</w:t>
      </w:r>
    </w:p>
    <w:p w:rsidR="00000000" w:rsidDel="00000000" w:rsidP="00000000" w:rsidRDefault="00000000" w:rsidRPr="00000000" w14:paraId="00000D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vals = [client[param_idx] for client in client_tensors]</w:t>
      </w:r>
    </w:p>
    <w:p w:rsidR="00000000" w:rsidDel="00000000" w:rsidP="00000000" w:rsidRDefault="00000000" w:rsidRPr="00000000" w14:paraId="00000D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aggregated.append(np.mean(vals, axis=0))</w:t>
      </w:r>
    </w:p>
    <w:p w:rsidR="00000000" w:rsidDel="00000000" w:rsidP="00000000" w:rsidRDefault="00000000" w:rsidRPr="00000000" w14:paraId="00000D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aggregated</w:t>
      </w:r>
    </w:p>
    <w:p w:rsidR="00000000" w:rsidDel="00000000" w:rsidP="00000000" w:rsidRDefault="00000000" w:rsidRPr="00000000" w14:paraId="00000D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teardown(self) -&gt; None:</w:t>
      </w:r>
    </w:p>
    <w:p w:rsidR="00000000" w:rsidDel="00000000" w:rsidP="00000000" w:rsidRDefault="00000000" w:rsidRPr="00000000" w14:paraId="00000D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t>
      </w:r>
    </w:p>
    <w:p w:rsidR="00000000" w:rsidDel="00000000" w:rsidP="00000000" w:rsidRDefault="00000000" w:rsidRPr="00000000" w14:paraId="00000D93">
      <w:pPr>
        <w:spacing w:after="240" w:before="240" w:lineRule="auto"/>
        <w:rPr/>
      </w:pPr>
      <w:r w:rsidDel="00000000" w:rsidR="00000000" w:rsidRPr="00000000">
        <w:rPr>
          <w:rtl w:val="0"/>
        </w:rPr>
      </w:r>
    </w:p>
    <w:p w:rsidR="00000000" w:rsidDel="00000000" w:rsidP="00000000" w:rsidRDefault="00000000" w:rsidRPr="00000000" w14:paraId="00000D94">
      <w:pPr>
        <w:spacing w:after="240" w:before="240" w:lineRule="auto"/>
        <w:rPr/>
      </w:pPr>
      <w:r w:rsidDel="00000000" w:rsidR="00000000" w:rsidRPr="00000000">
        <w:rPr>
          <w:rtl w:val="0"/>
        </w:rPr>
        <w:t xml:space="preserve">Then import this in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w:t>
      </w:r>
    </w:p>
    <w:p w:rsidR="00000000" w:rsidDel="00000000" w:rsidP="00000000" w:rsidRDefault="00000000" w:rsidRPr="00000000" w14:paraId="00000D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aggregator.secureagg_stub import FedAvgAggregator</w:t>
      </w:r>
    </w:p>
    <w:p w:rsidR="00000000" w:rsidDel="00000000" w:rsidP="00000000" w:rsidRDefault="00000000" w:rsidRPr="00000000" w14:paraId="00000D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SECAGG = FedAvgAggregator()</w:t>
      </w:r>
    </w:p>
    <w:p w:rsidR="00000000" w:rsidDel="00000000" w:rsidP="00000000" w:rsidRDefault="00000000" w:rsidRPr="00000000" w14:paraId="00000D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agg_params = SECAGG.aggregate(client_params)</w:t>
      </w:r>
    </w:p>
    <w:p w:rsidR="00000000" w:rsidDel="00000000" w:rsidP="00000000" w:rsidRDefault="00000000" w:rsidRPr="00000000" w14:paraId="00000D99">
      <w:pPr>
        <w:spacing w:after="240" w:before="240" w:lineRule="auto"/>
        <w:rPr/>
      </w:pPr>
      <w:r w:rsidDel="00000000" w:rsidR="00000000" w:rsidRPr="00000000">
        <w:rPr>
          <w:rtl w:val="0"/>
        </w:rPr>
      </w:r>
    </w:p>
    <w:p w:rsidR="00000000" w:rsidDel="00000000" w:rsidP="00000000" w:rsidRDefault="00000000" w:rsidRPr="00000000" w14:paraId="00000D9A">
      <w:pPr>
        <w:spacing w:after="240" w:before="240" w:lineRule="auto"/>
        <w:rPr/>
      </w:pPr>
      <w:r w:rsidDel="00000000" w:rsidR="00000000" w:rsidRPr="00000000">
        <w:rPr>
          <w:rtl w:val="0"/>
        </w:rPr>
        <w:t xml:space="preserve">When a cryptography team finishes a true secure-aggregation backend, they only need to create a new class (e.g., </w:t>
      </w:r>
      <w:r w:rsidDel="00000000" w:rsidR="00000000" w:rsidRPr="00000000">
        <w:rPr>
          <w:rFonts w:ascii="Roboto Mono" w:cs="Roboto Mono" w:eastAsia="Roboto Mono" w:hAnsi="Roboto Mono"/>
          <w:color w:val="188038"/>
          <w:rtl w:val="0"/>
        </w:rPr>
        <w:t xml:space="preserve">SecAggAggregator</w:t>
      </w:r>
      <w:r w:rsidDel="00000000" w:rsidR="00000000" w:rsidRPr="00000000">
        <w:rPr>
          <w:rtl w:val="0"/>
        </w:rPr>
        <w:t xml:space="preserve">) that conforms to this ABC and swap one import.</w:t>
      </w:r>
    </w:p>
    <w:p w:rsidR="00000000" w:rsidDel="00000000" w:rsidP="00000000" w:rsidRDefault="00000000" w:rsidRPr="00000000" w14:paraId="00000D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2"/>
        <w:keepNext w:val="0"/>
        <w:keepLines w:val="0"/>
        <w:spacing w:after="80" w:lineRule="auto"/>
        <w:rPr>
          <w:b w:val="1"/>
          <w:sz w:val="34"/>
          <w:szCs w:val="34"/>
        </w:rPr>
      </w:pPr>
      <w:bookmarkStart w:colFirst="0" w:colLast="0" w:name="_cgmr31khlpf1" w:id="338"/>
      <w:bookmarkEnd w:id="338"/>
      <w:r w:rsidDel="00000000" w:rsidR="00000000" w:rsidRPr="00000000">
        <w:rPr>
          <w:b w:val="1"/>
          <w:sz w:val="34"/>
          <w:szCs w:val="34"/>
          <w:rtl w:val="0"/>
        </w:rPr>
        <w:t xml:space="preserve">Extension Notes</w:t>
      </w:r>
    </w:p>
    <w:p w:rsidR="00000000" w:rsidDel="00000000" w:rsidP="00000000" w:rsidRDefault="00000000" w:rsidRPr="00000000" w14:paraId="00000D9D">
      <w:pPr>
        <w:numPr>
          <w:ilvl w:val="0"/>
          <w:numId w:val="108"/>
        </w:numPr>
        <w:spacing w:after="0" w:afterAutospacing="0" w:before="240" w:lineRule="auto"/>
        <w:ind w:left="720" w:hanging="360"/>
      </w:pPr>
      <w:r w:rsidDel="00000000" w:rsidR="00000000" w:rsidRPr="00000000">
        <w:rPr>
          <w:b w:val="1"/>
          <w:rtl w:val="0"/>
        </w:rPr>
        <w:t xml:space="preserve">Grafana integration:</w:t>
      </w:r>
      <w:r w:rsidDel="00000000" w:rsidR="00000000" w:rsidRPr="00000000">
        <w:rPr>
          <w:rtl w:val="0"/>
        </w:rPr>
        <w:t xml:space="preserve"> point Grafana’s JSON datasource to </w:t>
      </w:r>
      <w:r w:rsidDel="00000000" w:rsidR="00000000" w:rsidRPr="00000000">
        <w:rPr>
          <w:rFonts w:ascii="Roboto Mono" w:cs="Roboto Mono" w:eastAsia="Roboto Mono" w:hAnsi="Roboto Mono"/>
          <w:color w:val="188038"/>
          <w:rtl w:val="0"/>
        </w:rPr>
        <w:t xml:space="preserve">http://dashboard:8090/metrics</w:t>
      </w:r>
      <w:r w:rsidDel="00000000" w:rsidR="00000000" w:rsidRPr="00000000">
        <w:rPr>
          <w:rtl w:val="0"/>
        </w:rPr>
        <w:t xml:space="preserve">.</w:t>
        <w:br w:type="textWrapping"/>
      </w:r>
    </w:p>
    <w:p w:rsidR="00000000" w:rsidDel="00000000" w:rsidP="00000000" w:rsidRDefault="00000000" w:rsidRPr="00000000" w14:paraId="00000D9E">
      <w:pPr>
        <w:numPr>
          <w:ilvl w:val="0"/>
          <w:numId w:val="108"/>
        </w:numPr>
        <w:spacing w:after="0" w:afterAutospacing="0" w:before="0" w:beforeAutospacing="0" w:lineRule="auto"/>
        <w:ind w:left="720" w:hanging="360"/>
      </w:pPr>
      <w:r w:rsidDel="00000000" w:rsidR="00000000" w:rsidRPr="00000000">
        <w:rPr>
          <w:b w:val="1"/>
          <w:rtl w:val="0"/>
        </w:rPr>
        <w:t xml:space="preserve">Security hardening:</w:t>
      </w:r>
      <w:r w:rsidDel="00000000" w:rsidR="00000000" w:rsidRPr="00000000">
        <w:rPr>
          <w:rtl w:val="0"/>
        </w:rPr>
        <w:t xml:space="preserve"> mount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volumes read-only for dashboard; use signed provenance entries.</w:t>
        <w:br w:type="textWrapping"/>
      </w:r>
    </w:p>
    <w:p w:rsidR="00000000" w:rsidDel="00000000" w:rsidP="00000000" w:rsidRDefault="00000000" w:rsidRPr="00000000" w14:paraId="00000D9F">
      <w:pPr>
        <w:numPr>
          <w:ilvl w:val="0"/>
          <w:numId w:val="108"/>
        </w:numPr>
        <w:spacing w:after="240" w:before="0" w:beforeAutospacing="0" w:lineRule="auto"/>
        <w:ind w:left="720" w:hanging="360"/>
      </w:pPr>
      <w:r w:rsidDel="00000000" w:rsidR="00000000" w:rsidRPr="00000000">
        <w:rPr>
          <w:b w:val="1"/>
          <w:rtl w:val="0"/>
        </w:rPr>
        <w:t xml:space="preserve">Continuous audit:</w:t>
      </w:r>
      <w:r w:rsidDel="00000000" w:rsidR="00000000" w:rsidRPr="00000000">
        <w:rPr>
          <w:rtl w:val="0"/>
        </w:rPr>
        <w:t xml:space="preserve"> schedule a cron job to hash </w:t>
      </w:r>
      <w:r w:rsidDel="00000000" w:rsidR="00000000" w:rsidRPr="00000000">
        <w:rPr>
          <w:rFonts w:ascii="Roboto Mono" w:cs="Roboto Mono" w:eastAsia="Roboto Mono" w:hAnsi="Roboto Mono"/>
          <w:color w:val="188038"/>
          <w:rtl w:val="0"/>
        </w:rPr>
        <w:t xml:space="preserve">latest_root_hex()</w:t>
      </w:r>
      <w:r w:rsidDel="00000000" w:rsidR="00000000" w:rsidRPr="00000000">
        <w:rPr>
          <w:rtl w:val="0"/>
        </w:rPr>
        <w:t xml:space="preserve"> hourly and push to IPFS / blockchain.</w:t>
      </w:r>
    </w:p>
    <w:p w:rsidR="00000000" w:rsidDel="00000000" w:rsidP="00000000" w:rsidRDefault="00000000" w:rsidRPr="00000000" w14:paraId="00000DA0">
      <w:pPr>
        <w:pStyle w:val="Heading3"/>
        <w:keepNext w:val="0"/>
        <w:keepLines w:val="0"/>
        <w:spacing w:before="280" w:lineRule="auto"/>
        <w:rPr>
          <w:b w:val="1"/>
          <w:color w:val="000000"/>
          <w:sz w:val="26"/>
          <w:szCs w:val="26"/>
        </w:rPr>
      </w:pPr>
      <w:bookmarkStart w:colFirst="0" w:colLast="0" w:name="_ueqs6s46p64i" w:id="339"/>
      <w:bookmarkEnd w:id="339"/>
      <w:r w:rsidDel="00000000" w:rsidR="00000000" w:rsidRPr="00000000">
        <w:rPr>
          <w:b w:val="1"/>
          <w:color w:val="000000"/>
          <w:sz w:val="26"/>
          <w:szCs w:val="26"/>
          <w:rtl w:val="0"/>
        </w:rPr>
        <w:t xml:space="preserve">What’s new</w:t>
      </w:r>
    </w:p>
    <w:p w:rsidR="00000000" w:rsidDel="00000000" w:rsidP="00000000" w:rsidRDefault="00000000" w:rsidRPr="00000000" w14:paraId="00000DA1">
      <w:pPr>
        <w:pStyle w:val="Heading4"/>
        <w:keepNext w:val="0"/>
        <w:keepLines w:val="0"/>
        <w:spacing w:after="40" w:before="240" w:lineRule="auto"/>
        <w:rPr>
          <w:b w:val="1"/>
          <w:color w:val="000000"/>
          <w:sz w:val="22"/>
          <w:szCs w:val="22"/>
        </w:rPr>
      </w:pPr>
      <w:bookmarkStart w:colFirst="0" w:colLast="0" w:name="_px7sysyzkpxf" w:id="340"/>
      <w:bookmarkEnd w:id="340"/>
      <w:r w:rsidDel="00000000" w:rsidR="00000000" w:rsidRPr="00000000">
        <w:rPr>
          <w:b w:val="1"/>
          <w:color w:val="000000"/>
          <w:sz w:val="22"/>
          <w:szCs w:val="22"/>
          <w:rtl w:val="0"/>
        </w:rPr>
        <w:t xml:space="preserve">1) Grafana dashboard (ready out of the box)</w:t>
      </w:r>
    </w:p>
    <w:p w:rsidR="00000000" w:rsidDel="00000000" w:rsidP="00000000" w:rsidRDefault="00000000" w:rsidRPr="00000000" w14:paraId="00000DA2">
      <w:pPr>
        <w:numPr>
          <w:ilvl w:val="0"/>
          <w:numId w:val="43"/>
        </w:numPr>
        <w:spacing w:after="0" w:afterAutospacing="0" w:before="240" w:lineRule="auto"/>
        <w:ind w:left="720" w:hanging="360"/>
      </w:pPr>
      <w:r w:rsidDel="00000000" w:rsidR="00000000" w:rsidRPr="00000000">
        <w:rPr>
          <w:rtl w:val="0"/>
        </w:rPr>
        <w:t xml:space="preserve">Service runs on</w:t>
      </w:r>
      <w:hyperlink r:id="rId11">
        <w:r w:rsidDel="00000000" w:rsidR="00000000" w:rsidRPr="00000000">
          <w:rPr>
            <w:rtl w:val="0"/>
          </w:rPr>
          <w:t xml:space="preserve"> </w:t>
        </w:r>
      </w:hyperlink>
      <w:hyperlink r:id="rId12">
        <w:r w:rsidDel="00000000" w:rsidR="00000000" w:rsidRPr="00000000">
          <w:rPr>
            <w:b w:val="1"/>
            <w:color w:val="1155cc"/>
            <w:u w:val="single"/>
            <w:rtl w:val="0"/>
          </w:rPr>
          <w:t xml:space="preserve">http://localhost:3000</w:t>
        </w:r>
      </w:hyperlink>
      <w:r w:rsidDel="00000000" w:rsidR="00000000" w:rsidRPr="00000000">
        <w:rPr>
          <w:rtl w:val="0"/>
        </w:rPr>
        <w:t xml:space="preserve"> (admin / admin).</w:t>
        <w:br w:type="textWrapping"/>
      </w:r>
    </w:p>
    <w:p w:rsidR="00000000" w:rsidDel="00000000" w:rsidP="00000000" w:rsidRDefault="00000000" w:rsidRPr="00000000" w14:paraId="00000DA3">
      <w:pPr>
        <w:numPr>
          <w:ilvl w:val="0"/>
          <w:numId w:val="43"/>
        </w:numPr>
        <w:spacing w:after="0" w:afterAutospacing="0" w:before="0" w:beforeAutospacing="0" w:lineRule="auto"/>
        <w:ind w:left="720" w:hanging="360"/>
      </w:pPr>
      <w:r w:rsidDel="00000000" w:rsidR="00000000" w:rsidRPr="00000000">
        <w:rPr>
          <w:rtl w:val="0"/>
        </w:rPr>
        <w:t xml:space="preserve">Pre-provisioned datasource points to the dashboard API at </w:t>
      </w:r>
      <w:r w:rsidDel="00000000" w:rsidR="00000000" w:rsidRPr="00000000">
        <w:rPr>
          <w:rFonts w:ascii="Roboto Mono" w:cs="Roboto Mono" w:eastAsia="Roboto Mono" w:hAnsi="Roboto Mono"/>
          <w:color w:val="188038"/>
          <w:rtl w:val="0"/>
        </w:rPr>
        <w:t xml:space="preserve">http://dashboard:8090/metrics</w:t>
      </w:r>
      <w:r w:rsidDel="00000000" w:rsidR="00000000" w:rsidRPr="00000000">
        <w:rPr>
          <w:rtl w:val="0"/>
        </w:rPr>
        <w:t xml:space="preserve">.</w:t>
        <w:br w:type="textWrapping"/>
      </w:r>
    </w:p>
    <w:p w:rsidR="00000000" w:rsidDel="00000000" w:rsidP="00000000" w:rsidRDefault="00000000" w:rsidRPr="00000000" w14:paraId="00000DA4">
      <w:pPr>
        <w:numPr>
          <w:ilvl w:val="0"/>
          <w:numId w:val="43"/>
        </w:numPr>
        <w:spacing w:after="0" w:afterAutospacing="0" w:before="0" w:beforeAutospacing="0" w:lineRule="auto"/>
        <w:ind w:left="720" w:hanging="360"/>
      </w:pPr>
      <w:r w:rsidDel="00000000" w:rsidR="00000000" w:rsidRPr="00000000">
        <w:rPr>
          <w:rtl w:val="0"/>
        </w:rPr>
        <w:t xml:space="preserve">Dashboard: </w:t>
      </w:r>
      <w:r w:rsidDel="00000000" w:rsidR="00000000" w:rsidRPr="00000000">
        <w:rPr>
          <w:b w:val="1"/>
          <w:rtl w:val="0"/>
        </w:rPr>
        <w:t xml:space="preserve">“Cyber Entente – Trust Metrics”</w:t>
      </w:r>
      <w:r w:rsidDel="00000000" w:rsidR="00000000" w:rsidRPr="00000000">
        <w:rPr>
          <w:rtl w:val="0"/>
        </w:rPr>
        <w:t xml:space="preserve"> with tiles for </w:t>
      </w:r>
      <w:r w:rsidDel="00000000" w:rsidR="00000000" w:rsidRPr="00000000">
        <w:rPr>
          <w:b w:val="1"/>
          <w:rtl w:val="0"/>
        </w:rPr>
        <w:t xml:space="preserve">FTS</w:t>
      </w:r>
      <w:r w:rsidDel="00000000" w:rsidR="00000000" w:rsidRPr="00000000">
        <w:rPr>
          <w:rtl w:val="0"/>
        </w:rPr>
        <w:t xml:space="preserve"> and </w:t>
      </w:r>
      <w:r w:rsidDel="00000000" w:rsidR="00000000" w:rsidRPr="00000000">
        <w:rPr>
          <w:b w:val="1"/>
          <w:rtl w:val="0"/>
        </w:rPr>
        <w:t xml:space="preserve">entry count</w:t>
      </w:r>
      <w:r w:rsidDel="00000000" w:rsidR="00000000" w:rsidRPr="00000000">
        <w:rPr>
          <w:rtl w:val="0"/>
        </w:rPr>
        <w:t xml:space="preserve">.</w:t>
        <w:br w:type="textWrapping"/>
      </w:r>
    </w:p>
    <w:p w:rsidR="00000000" w:rsidDel="00000000" w:rsidP="00000000" w:rsidRDefault="00000000" w:rsidRPr="00000000" w14:paraId="00000DA5">
      <w:pPr>
        <w:numPr>
          <w:ilvl w:val="0"/>
          <w:numId w:val="43"/>
        </w:numPr>
        <w:spacing w:after="0" w:afterAutospacing="0" w:before="0" w:beforeAutospacing="0" w:lineRule="auto"/>
        <w:ind w:left="720" w:hanging="360"/>
      </w:pPr>
      <w:r w:rsidDel="00000000" w:rsidR="00000000" w:rsidRPr="00000000">
        <w:rPr>
          <w:rtl w:val="0"/>
        </w:rPr>
        <w:t xml:space="preserve">Files:</w:t>
        <w:br w:type="textWrapping"/>
      </w:r>
    </w:p>
    <w:p w:rsidR="00000000" w:rsidDel="00000000" w:rsidP="00000000" w:rsidRDefault="00000000" w:rsidRPr="00000000" w14:paraId="00000DA6">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grafana/provisioning/datasources/datasources.yaml</w:t>
        <w:br w:type="textWrapping"/>
      </w:r>
    </w:p>
    <w:p w:rsidR="00000000" w:rsidDel="00000000" w:rsidP="00000000" w:rsidRDefault="00000000" w:rsidRPr="00000000" w14:paraId="00000DA7">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grafana/provisioning/dashboards/dashboards.yaml</w:t>
        <w:br w:type="textWrapping"/>
      </w:r>
    </w:p>
    <w:p w:rsidR="00000000" w:rsidDel="00000000" w:rsidP="00000000" w:rsidRDefault="00000000" w:rsidRPr="00000000" w14:paraId="00000DA8">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grafana/dashboards/trust_metrics.json</w:t>
        <w:br w:type="textWrapping"/>
      </w:r>
    </w:p>
    <w:p w:rsidR="00000000" w:rsidDel="00000000" w:rsidP="00000000" w:rsidRDefault="00000000" w:rsidRPr="00000000" w14:paraId="00000DA9">
      <w:pPr>
        <w:numPr>
          <w:ilvl w:val="0"/>
          <w:numId w:val="4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updated with a </w:t>
      </w:r>
      <w:r w:rsidDel="00000000" w:rsidR="00000000" w:rsidRPr="00000000">
        <w:rPr>
          <w:rFonts w:ascii="Roboto Mono" w:cs="Roboto Mono" w:eastAsia="Roboto Mono" w:hAnsi="Roboto Mono"/>
          <w:color w:val="188038"/>
          <w:rtl w:val="0"/>
        </w:rPr>
        <w:t xml:space="preserve">grafana</w:t>
      </w:r>
      <w:r w:rsidDel="00000000" w:rsidR="00000000" w:rsidRPr="00000000">
        <w:rPr>
          <w:rtl w:val="0"/>
        </w:rPr>
        <w:t xml:space="preserve"> service.</w:t>
        <w:br w:type="textWrapping"/>
      </w:r>
    </w:p>
    <w:p w:rsidR="00000000" w:rsidDel="00000000" w:rsidP="00000000" w:rsidRDefault="00000000" w:rsidRPr="00000000" w14:paraId="00000DAA">
      <w:pPr>
        <w:pStyle w:val="Heading4"/>
        <w:keepNext w:val="0"/>
        <w:keepLines w:val="0"/>
        <w:spacing w:after="40" w:before="240" w:lineRule="auto"/>
        <w:rPr>
          <w:b w:val="1"/>
          <w:color w:val="000000"/>
          <w:sz w:val="22"/>
          <w:szCs w:val="22"/>
        </w:rPr>
      </w:pPr>
      <w:bookmarkStart w:colFirst="0" w:colLast="0" w:name="_pcmbgkis25qn" w:id="341"/>
      <w:bookmarkEnd w:id="341"/>
      <w:r w:rsidDel="00000000" w:rsidR="00000000" w:rsidRPr="00000000">
        <w:rPr>
          <w:b w:val="1"/>
          <w:color w:val="000000"/>
          <w:sz w:val="22"/>
          <w:szCs w:val="22"/>
          <w:rtl w:val="0"/>
        </w:rPr>
        <w:t xml:space="preserve">2) Sample SecAgg adapter (illustrative only)</w:t>
      </w:r>
    </w:p>
    <w:p w:rsidR="00000000" w:rsidDel="00000000" w:rsidP="00000000" w:rsidRDefault="00000000" w:rsidRPr="00000000" w14:paraId="00000DAB">
      <w:pPr>
        <w:numPr>
          <w:ilvl w:val="0"/>
          <w:numId w:val="17"/>
        </w:numPr>
        <w:spacing w:after="0" w:afterAutospacing="0" w:before="240" w:lineRule="auto"/>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src/aggregator/secureagg_interface.py</w:t>
      </w:r>
      <w:r w:rsidDel="00000000" w:rsidR="00000000" w:rsidRPr="00000000">
        <w:rPr>
          <w:rtl w:val="0"/>
        </w:rPr>
        <w:t xml:space="preserve"> (ABC) and </w:t>
      </w:r>
      <w:r w:rsidDel="00000000" w:rsidR="00000000" w:rsidRPr="00000000">
        <w:rPr>
          <w:rFonts w:ascii="Roboto Mono" w:cs="Roboto Mono" w:eastAsia="Roboto Mono" w:hAnsi="Roboto Mono"/>
          <w:color w:val="188038"/>
          <w:rtl w:val="0"/>
        </w:rPr>
        <w:t xml:space="preserve">src/aggregator/secagg_sample.py</w:t>
      </w:r>
      <w:r w:rsidDel="00000000" w:rsidR="00000000" w:rsidRPr="00000000">
        <w:rPr>
          <w:rtl w:val="0"/>
        </w:rPr>
        <w:t xml:space="preserve"> (masked-avg stub).</w:t>
        <w:br w:type="textWrapping"/>
      </w:r>
    </w:p>
    <w:p w:rsidR="00000000" w:rsidDel="00000000" w:rsidP="00000000" w:rsidRDefault="00000000" w:rsidRPr="00000000" w14:paraId="00000DAC">
      <w:pPr>
        <w:numPr>
          <w:ilvl w:val="0"/>
          <w:numId w:val="17"/>
        </w:numPr>
        <w:spacing w:after="240" w:before="0" w:beforeAutospacing="0" w:lineRule="auto"/>
        <w:ind w:left="720" w:hanging="360"/>
      </w:pPr>
      <w:r w:rsidDel="00000000" w:rsidR="00000000" w:rsidRPr="00000000">
        <w:rPr>
          <w:rtl w:val="0"/>
        </w:rPr>
        <w:t xml:space="preserve">The aggregator still defaults to FedAvg via </w:t>
      </w:r>
      <w:r w:rsidDel="00000000" w:rsidR="00000000" w:rsidRPr="00000000">
        <w:rPr>
          <w:rFonts w:ascii="Roboto Mono" w:cs="Roboto Mono" w:eastAsia="Roboto Mono" w:hAnsi="Roboto Mono"/>
          <w:color w:val="188038"/>
          <w:rtl w:val="0"/>
        </w:rPr>
        <w:t xml:space="preserve">secagg_stub</w:t>
      </w:r>
      <w:r w:rsidDel="00000000" w:rsidR="00000000" w:rsidRPr="00000000">
        <w:rPr>
          <w:rtl w:val="0"/>
        </w:rPr>
        <w:t xml:space="preserve"> (plain mean).</w:t>
        <w:br w:type="textWrapping"/>
        <w:t xml:space="preserve"> Swap in a real cryptographic backend by implementing the </w:t>
      </w:r>
      <w:r w:rsidDel="00000000" w:rsidR="00000000" w:rsidRPr="00000000">
        <w:rPr>
          <w:rFonts w:ascii="Roboto Mono" w:cs="Roboto Mono" w:eastAsia="Roboto Mono" w:hAnsi="Roboto Mono"/>
          <w:color w:val="188038"/>
          <w:rtl w:val="0"/>
        </w:rPr>
        <w:t xml:space="preserve">SecureAggregator</w:t>
      </w:r>
      <w:r w:rsidDel="00000000" w:rsidR="00000000" w:rsidRPr="00000000">
        <w:rPr>
          <w:rtl w:val="0"/>
        </w:rPr>
        <w:t xml:space="preserve"> interface and importing it in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w:t>
        <w:br w:type="textWrapping"/>
      </w:r>
    </w:p>
    <w:p w:rsidR="00000000" w:rsidDel="00000000" w:rsidP="00000000" w:rsidRDefault="00000000" w:rsidRPr="00000000" w14:paraId="00000DAD">
      <w:pPr>
        <w:pStyle w:val="Heading3"/>
        <w:keepNext w:val="0"/>
        <w:keepLines w:val="0"/>
        <w:spacing w:before="280" w:lineRule="auto"/>
        <w:rPr>
          <w:b w:val="1"/>
          <w:color w:val="000000"/>
          <w:sz w:val="26"/>
          <w:szCs w:val="26"/>
        </w:rPr>
      </w:pPr>
      <w:bookmarkStart w:colFirst="0" w:colLast="0" w:name="_gun4ezqh4uxt" w:id="342"/>
      <w:bookmarkEnd w:id="342"/>
      <w:r w:rsidDel="00000000" w:rsidR="00000000" w:rsidRPr="00000000">
        <w:rPr>
          <w:b w:val="1"/>
          <w:color w:val="000000"/>
          <w:sz w:val="26"/>
          <w:szCs w:val="26"/>
          <w:rtl w:val="0"/>
        </w:rPr>
        <w:t xml:space="preserve">How to run (now with Grafana)</w:t>
      </w:r>
    </w:p>
    <w:p w:rsidR="00000000" w:rsidDel="00000000" w:rsidP="00000000" w:rsidRDefault="00000000" w:rsidRPr="00000000" w14:paraId="00000D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 everything (aggregator + 3 nodes + dashboard + grafana)</w:t>
      </w:r>
    </w:p>
    <w:p w:rsidR="00000000" w:rsidDel="00000000" w:rsidP="00000000" w:rsidRDefault="00000000" w:rsidRPr="00000000" w14:paraId="00000D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compose up --build</w:t>
      </w:r>
    </w:p>
    <w:p w:rsidR="00000000" w:rsidDel="00000000" w:rsidP="00000000" w:rsidRDefault="00000000" w:rsidRPr="00000000" w14:paraId="00000DB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 API</w:t>
      </w:r>
    </w:p>
    <w:p w:rsidR="00000000" w:rsidDel="00000000" w:rsidP="00000000" w:rsidRDefault="00000000" w:rsidRPr="00000000" w14:paraId="00000D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http://localhost:8090/metrics</w:t>
      </w:r>
    </w:p>
    <w:p w:rsidR="00000000" w:rsidDel="00000000" w:rsidP="00000000" w:rsidRDefault="00000000" w:rsidRPr="00000000" w14:paraId="00000DB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Grafana</w:t>
      </w:r>
    </w:p>
    <w:p w:rsidR="00000000" w:rsidDel="00000000" w:rsidP="00000000" w:rsidRDefault="00000000" w:rsidRPr="00000000" w14:paraId="00000D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 http://localhost:3000  # admin / admin</w:t>
      </w:r>
    </w:p>
    <w:p w:rsidR="00000000" w:rsidDel="00000000" w:rsidP="00000000" w:rsidRDefault="00000000" w:rsidRPr="00000000" w14:paraId="00000DB6">
      <w:pPr>
        <w:spacing w:after="240" w:before="240" w:lineRule="auto"/>
        <w:rPr/>
      </w:pPr>
      <w:r w:rsidDel="00000000" w:rsidR="00000000" w:rsidRPr="00000000">
        <w:rPr>
          <w:rtl w:val="0"/>
        </w:rPr>
      </w:r>
    </w:p>
    <w:p w:rsidR="00000000" w:rsidDel="00000000" w:rsidP="00000000" w:rsidRDefault="00000000" w:rsidRPr="00000000" w14:paraId="00000DB7">
      <w:pPr>
        <w:spacing w:after="240" w:before="240" w:lineRule="auto"/>
        <w:rPr/>
      </w:pPr>
      <w:r w:rsidDel="00000000" w:rsidR="00000000" w:rsidRPr="00000000">
        <w:rPr>
          <w:rtl w:val="0"/>
        </w:rPr>
        <w:t xml:space="preserve">The </w:t>
      </w:r>
      <w:r w:rsidDel="00000000" w:rsidR="00000000" w:rsidRPr="00000000">
        <w:rPr>
          <w:b w:val="1"/>
          <w:rtl w:val="0"/>
        </w:rPr>
        <w:t xml:space="preserve">sample SecAgg</w:t>
      </w:r>
      <w:r w:rsidDel="00000000" w:rsidR="00000000" w:rsidRPr="00000000">
        <w:rPr>
          <w:rtl w:val="0"/>
        </w:rPr>
        <w:t xml:space="preserve"> is </w:t>
      </w:r>
      <w:r w:rsidDel="00000000" w:rsidR="00000000" w:rsidRPr="00000000">
        <w:rPr>
          <w:i w:val="1"/>
          <w:rtl w:val="0"/>
        </w:rPr>
        <w:t xml:space="preserve">not secure</w:t>
      </w:r>
      <w:r w:rsidDel="00000000" w:rsidR="00000000" w:rsidRPr="00000000">
        <w:rPr>
          <w:rtl w:val="0"/>
        </w:rPr>
        <w:t xml:space="preserve">—it’s a teaching scaffold. The crypto team should replace it with a proper protocol (e.g., OpenMined SecAgg, MPC, or HE-based) by implementing </w:t>
      </w:r>
      <w:r w:rsidDel="00000000" w:rsidR="00000000" w:rsidRPr="00000000">
        <w:rPr>
          <w:rFonts w:ascii="Roboto Mono" w:cs="Roboto Mono" w:eastAsia="Roboto Mono" w:hAnsi="Roboto Mono"/>
          <w:color w:val="188038"/>
          <w:rtl w:val="0"/>
        </w:rPr>
        <w:t xml:space="preserve">SecureAggregator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B8">
      <w:pPr>
        <w:spacing w:after="240" w:before="240" w:lineRule="auto"/>
        <w:rPr/>
      </w:pPr>
      <w:r w:rsidDel="00000000" w:rsidR="00000000" w:rsidRPr="00000000">
        <w:rPr>
          <w:rtl w:val="0"/>
        </w:rPr>
      </w:r>
    </w:p>
    <w:p w:rsidR="00000000" w:rsidDel="00000000" w:rsidP="00000000" w:rsidRDefault="00000000" w:rsidRPr="00000000" w14:paraId="00000DB9">
      <w:pPr>
        <w:spacing w:after="240" w:before="240" w:lineRule="auto"/>
        <w:rPr/>
      </w:pPr>
      <w:r w:rsidDel="00000000" w:rsidR="00000000" w:rsidRPr="00000000">
        <w:rPr>
          <w:rtl w:val="0"/>
        </w:rPr>
        <w:t xml:space="preserve">What will be added next:</w:t>
      </w:r>
    </w:p>
    <w:p w:rsidR="00000000" w:rsidDel="00000000" w:rsidP="00000000" w:rsidRDefault="00000000" w:rsidRPr="00000000" w14:paraId="00000DBA">
      <w:pPr>
        <w:numPr>
          <w:ilvl w:val="0"/>
          <w:numId w:val="77"/>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proper JSON plugin-less Grafana panel</w:t>
      </w:r>
      <w:r w:rsidDel="00000000" w:rsidR="00000000" w:rsidRPr="00000000">
        <w:rPr>
          <w:rtl w:val="0"/>
        </w:rPr>
        <w:t xml:space="preserve"> using a Prometheus-style exporter - no Plugin (if Prometheus is preferred),</w:t>
        <w:br w:type="textWrapping"/>
      </w:r>
    </w:p>
    <w:p w:rsidR="00000000" w:rsidDel="00000000" w:rsidP="00000000" w:rsidRDefault="00000000" w:rsidRPr="00000000" w14:paraId="00000DBB">
      <w:pPr>
        <w:numPr>
          <w:ilvl w:val="0"/>
          <w:numId w:val="7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command-line trust report</w:t>
      </w:r>
      <w:r w:rsidDel="00000000" w:rsidR="00000000" w:rsidRPr="00000000">
        <w:rPr>
          <w:rtl w:val="0"/>
        </w:rPr>
        <w:t xml:space="preserve"> generator, or</w:t>
        <w:br w:type="textWrapping"/>
      </w:r>
    </w:p>
    <w:p w:rsidR="00000000" w:rsidDel="00000000" w:rsidP="00000000" w:rsidRDefault="00000000" w:rsidRPr="00000000" w14:paraId="00000DBC">
      <w:pPr>
        <w:numPr>
          <w:ilvl w:val="0"/>
          <w:numId w:val="77"/>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demo integration test</w:t>
      </w:r>
      <w:r w:rsidDel="00000000" w:rsidR="00000000" w:rsidRPr="00000000">
        <w:rPr>
          <w:rFonts w:ascii="Arial Unicode MS" w:cs="Arial Unicode MS" w:eastAsia="Arial Unicode MS" w:hAnsi="Arial Unicode MS"/>
          <w:rtl w:val="0"/>
        </w:rPr>
        <w:t xml:space="preserve"> that spins 2–3 rounds and asserts FTS ≥ threshold.</w:t>
      </w:r>
    </w:p>
    <w:p w:rsidR="00000000" w:rsidDel="00000000" w:rsidP="00000000" w:rsidRDefault="00000000" w:rsidRPr="00000000" w14:paraId="00000DBD">
      <w:pPr>
        <w:spacing w:after="240" w:before="240" w:lineRule="auto"/>
        <w:rPr/>
      </w:pPr>
      <w:r w:rsidDel="00000000" w:rsidR="00000000" w:rsidRPr="00000000">
        <w:rPr>
          <w:rtl w:val="0"/>
        </w:rPr>
      </w:r>
    </w:p>
    <w:p w:rsidR="00000000" w:rsidDel="00000000" w:rsidP="00000000" w:rsidRDefault="00000000" w:rsidRPr="00000000" w14:paraId="00000DBE">
      <w:pPr>
        <w:pStyle w:val="Heading2"/>
        <w:keepNext w:val="0"/>
        <w:keepLines w:val="0"/>
        <w:spacing w:after="80" w:lineRule="auto"/>
        <w:rPr>
          <w:b w:val="1"/>
          <w:sz w:val="34"/>
          <w:szCs w:val="34"/>
        </w:rPr>
      </w:pPr>
      <w:bookmarkStart w:colFirst="0" w:colLast="0" w:name="_ioywn7s3x3qs" w:id="343"/>
      <w:bookmarkEnd w:id="343"/>
      <w:r w:rsidDel="00000000" w:rsidR="00000000" w:rsidRPr="00000000">
        <w:rPr>
          <w:b w:val="1"/>
          <w:sz w:val="34"/>
          <w:szCs w:val="34"/>
          <w:rtl w:val="0"/>
        </w:rPr>
        <w:t xml:space="preserve"> 1. Prometheus-Style Exporter</w:t>
      </w:r>
    </w:p>
    <w:p w:rsidR="00000000" w:rsidDel="00000000" w:rsidP="00000000" w:rsidRDefault="00000000" w:rsidRPr="00000000" w14:paraId="00000DBF">
      <w:pPr>
        <w:spacing w:after="240" w:before="240" w:lineRule="auto"/>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src/trust_dashboard/exporter_prometheus.py</w:t>
      </w:r>
    </w:p>
    <w:p w:rsidR="00000000" w:rsidDel="00000000" w:rsidP="00000000" w:rsidRDefault="00000000" w:rsidRPr="00000000" w14:paraId="00000DC0">
      <w:pPr>
        <w:spacing w:after="240" w:before="240" w:lineRule="auto"/>
        <w:rPr/>
      </w:pPr>
      <w:r w:rsidDel="00000000" w:rsidR="00000000" w:rsidRPr="00000000">
        <w:rPr>
          <w:rtl w:val="0"/>
        </w:rPr>
        <w:t xml:space="preserve">This runs in the same container (or separately) and exposes </w:t>
      </w:r>
      <w:r w:rsidDel="00000000" w:rsidR="00000000" w:rsidRPr="00000000">
        <w:rPr>
          <w:rFonts w:ascii="Roboto Mono" w:cs="Roboto Mono" w:eastAsia="Roboto Mono" w:hAnsi="Roboto Mono"/>
          <w:color w:val="188038"/>
          <w:rtl w:val="0"/>
        </w:rPr>
        <w:t xml:space="preserve">/metrics_prometheus</w:t>
      </w:r>
      <w:r w:rsidDel="00000000" w:rsidR="00000000" w:rsidRPr="00000000">
        <w:rPr>
          <w:rtl w:val="0"/>
        </w:rPr>
        <w:t xml:space="preserve"> in the plain text format Prometheus expects.</w:t>
      </w:r>
    </w:p>
    <w:p w:rsidR="00000000" w:rsidDel="00000000" w:rsidP="00000000" w:rsidRDefault="00000000" w:rsidRPr="00000000" w14:paraId="00000D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exporter_prometheus.py</w:t>
      </w:r>
    </w:p>
    <w:p w:rsidR="00000000" w:rsidDel="00000000" w:rsidP="00000000" w:rsidRDefault="00000000" w:rsidRPr="00000000" w14:paraId="00000D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Expose Cyber Entente trust metrics in Prometheus-compatible text format.</w:t>
      </w:r>
    </w:p>
    <w:p w:rsidR="00000000" w:rsidDel="00000000" w:rsidP="00000000" w:rsidRDefault="00000000" w:rsidRPr="00000000" w14:paraId="00000D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D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 time</w:t>
      </w:r>
    </w:p>
    <w:p w:rsidR="00000000" w:rsidDel="00000000" w:rsidP="00000000" w:rsidRDefault="00000000" w:rsidRPr="00000000" w14:paraId="00000D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FastAPI, Response</w:t>
      </w:r>
    </w:p>
    <w:p w:rsidR="00000000" w:rsidDel="00000000" w:rsidP="00000000" w:rsidRDefault="00000000" w:rsidRPr="00000000" w14:paraId="00000D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governance.ledger import read_entries, latest_root_hex</w:t>
      </w:r>
    </w:p>
    <w:p w:rsidR="00000000" w:rsidDel="00000000" w:rsidP="00000000" w:rsidRDefault="00000000" w:rsidRPr="00000000" w14:paraId="00000D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trust_dashboard.app import _compute_trust</w:t>
      </w:r>
    </w:p>
    <w:p w:rsidR="00000000" w:rsidDel="00000000" w:rsidP="00000000" w:rsidRDefault="00000000" w:rsidRPr="00000000" w14:paraId="00000DC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PROV_PATH = os.environ.get("PROVENANCE_PATH", "/data/provenance.jsonl")</w:t>
      </w:r>
    </w:p>
    <w:p w:rsidR="00000000" w:rsidDel="00000000" w:rsidP="00000000" w:rsidRDefault="00000000" w:rsidRPr="00000000" w14:paraId="00000D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FastAPI(title="Cyber Entente Prometheus Exporter")</w:t>
      </w:r>
    </w:p>
    <w:p w:rsidR="00000000" w:rsidDel="00000000" w:rsidP="00000000" w:rsidRDefault="00000000" w:rsidRPr="00000000" w14:paraId="00000DC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@app.get("/metrics_prometheus")</w:t>
      </w:r>
    </w:p>
    <w:p w:rsidR="00000000" w:rsidDel="00000000" w:rsidP="00000000" w:rsidRDefault="00000000" w:rsidRPr="00000000" w14:paraId="00000D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metrics_prometheus() -&gt; Response:</w:t>
      </w:r>
    </w:p>
    <w:p w:rsidR="00000000" w:rsidDel="00000000" w:rsidP="00000000" w:rsidRDefault="00000000" w:rsidRPr="00000000" w14:paraId="00000D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entries = read_entries(PROV_PATH)</w:t>
      </w:r>
    </w:p>
    <w:p w:rsidR="00000000" w:rsidDel="00000000" w:rsidP="00000000" w:rsidRDefault="00000000" w:rsidRPr="00000000" w14:paraId="00000D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 latest_root_hex(PROV_PATH)</w:t>
      </w:r>
    </w:p>
    <w:p w:rsidR="00000000" w:rsidDel="00000000" w:rsidP="00000000" w:rsidRDefault="00000000" w:rsidRPr="00000000" w14:paraId="00000D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trust = _compute_trust(entries)</w:t>
      </w:r>
    </w:p>
    <w:p w:rsidR="00000000" w:rsidDel="00000000" w:rsidP="00000000" w:rsidRDefault="00000000" w:rsidRPr="00000000" w14:paraId="00000D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lines = [</w:t>
      </w:r>
    </w:p>
    <w:p w:rsidR="00000000" w:rsidDel="00000000" w:rsidP="00000000" w:rsidRDefault="00000000" w:rsidRPr="00000000" w14:paraId="00000D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Cyber Entente Trust Metrics ({time.strftime('%Y-%m-%d %H:%M:%S')})",</w:t>
      </w:r>
    </w:p>
    <w:p w:rsidR="00000000" w:rsidDel="00000000" w:rsidP="00000000" w:rsidRDefault="00000000" w:rsidRPr="00000000" w14:paraId="00000D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f"ce_entries_total {len(entries)}",</w:t>
      </w:r>
    </w:p>
    <w:p w:rsidR="00000000" w:rsidDel="00000000" w:rsidP="00000000" w:rsidRDefault="00000000" w:rsidRPr="00000000" w14:paraId="00000D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*(f"ce_trust_{k.lower()} {v}" for k, v in trust.items()),</w:t>
      </w:r>
    </w:p>
    <w:p w:rsidR="00000000" w:rsidDel="00000000" w:rsidP="00000000" w:rsidRDefault="00000000" w:rsidRPr="00000000" w14:paraId="00000D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f'ce_ledger_root_info{{root="{root[:12]}"}} 1',</w:t>
      </w:r>
    </w:p>
    <w:p w:rsidR="00000000" w:rsidDel="00000000" w:rsidP="00000000" w:rsidRDefault="00000000" w:rsidRPr="00000000" w14:paraId="00000D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D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Response("\n".join(lines) + "\n", media_type="text/plain")</w:t>
      </w:r>
    </w:p>
    <w:p w:rsidR="00000000" w:rsidDel="00000000" w:rsidP="00000000" w:rsidRDefault="00000000" w:rsidRPr="00000000" w14:paraId="00000DDA">
      <w:pPr>
        <w:spacing w:after="240" w:before="240" w:lineRule="auto"/>
        <w:rPr/>
      </w:pPr>
      <w:r w:rsidDel="00000000" w:rsidR="00000000" w:rsidRPr="00000000">
        <w:rPr>
          <w:rtl w:val="0"/>
        </w:rPr>
      </w:r>
    </w:p>
    <w:p w:rsidR="00000000" w:rsidDel="00000000" w:rsidP="00000000" w:rsidRDefault="00000000" w:rsidRPr="00000000" w14:paraId="00000DDB">
      <w:pPr>
        <w:spacing w:after="240" w:before="240" w:lineRule="auto"/>
        <w:rPr/>
      </w:pPr>
      <w:r w:rsidDel="00000000" w:rsidR="00000000" w:rsidRPr="00000000">
        <w:rPr>
          <w:rtl w:val="0"/>
        </w:rPr>
        <w:t xml:space="preserve">Add to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(optional small service):</w:t>
      </w:r>
    </w:p>
    <w:p w:rsidR="00000000" w:rsidDel="00000000" w:rsidP="00000000" w:rsidRDefault="00000000" w:rsidRPr="00000000" w14:paraId="00000D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exporter:</w:t>
      </w:r>
    </w:p>
    <w:p w:rsidR="00000000" w:rsidDel="00000000" w:rsidP="00000000" w:rsidRDefault="00000000" w:rsidRPr="00000000" w14:paraId="00000D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w:t>
      </w:r>
    </w:p>
    <w:p w:rsidR="00000000" w:rsidDel="00000000" w:rsidP="00000000" w:rsidRDefault="00000000" w:rsidRPr="00000000" w14:paraId="00000D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w:t>
      </w:r>
    </w:p>
    <w:p w:rsidR="00000000" w:rsidDel="00000000" w:rsidP="00000000" w:rsidRDefault="00000000" w:rsidRPr="00000000" w14:paraId="00000D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 dockerfiles/dashboard.Dockerfile</w:t>
      </w:r>
    </w:p>
    <w:p w:rsidR="00000000" w:rsidDel="00000000" w:rsidP="00000000" w:rsidRDefault="00000000" w:rsidRPr="00000000" w14:paraId="00000D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container_name: exporter</w:t>
      </w:r>
    </w:p>
    <w:p w:rsidR="00000000" w:rsidDel="00000000" w:rsidP="00000000" w:rsidRDefault="00000000" w:rsidRPr="00000000" w14:paraId="00000D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D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DASHBOARD_PORT=8091</w:t>
      </w:r>
    </w:p>
    <w:p w:rsidR="00000000" w:rsidDel="00000000" w:rsidP="00000000" w:rsidRDefault="00000000" w:rsidRPr="00000000" w14:paraId="00000D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D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"8091:8091"</w:t>
      </w:r>
    </w:p>
    <w:p w:rsidR="00000000" w:rsidDel="00000000" w:rsidP="00000000" w:rsidRDefault="00000000" w:rsidRPr="00000000" w14:paraId="00000D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["uvicorn", "trust_dashboard.exporter_prometheus:app", "--host", "0.0.0.0", "--port", "8091"]</w:t>
      </w:r>
    </w:p>
    <w:p w:rsidR="00000000" w:rsidDel="00000000" w:rsidP="00000000" w:rsidRDefault="00000000" w:rsidRPr="00000000" w14:paraId="00000D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w:t>
      </w:r>
    </w:p>
    <w:p w:rsidR="00000000" w:rsidDel="00000000" w:rsidP="00000000" w:rsidRDefault="00000000" w:rsidRPr="00000000" w14:paraId="00000D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provenance:/data</w:t>
      </w:r>
    </w:p>
    <w:p w:rsidR="00000000" w:rsidDel="00000000" w:rsidP="00000000" w:rsidRDefault="00000000" w:rsidRPr="00000000" w14:paraId="00000D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networks: [ce_net]</w:t>
      </w:r>
    </w:p>
    <w:p w:rsidR="00000000" w:rsidDel="00000000" w:rsidP="00000000" w:rsidRDefault="00000000" w:rsidRPr="00000000" w14:paraId="00000DE9">
      <w:pPr>
        <w:spacing w:after="240" w:before="240" w:lineRule="auto"/>
        <w:rPr/>
      </w:pPr>
      <w:r w:rsidDel="00000000" w:rsidR="00000000" w:rsidRPr="00000000">
        <w:rPr>
          <w:rtl w:val="0"/>
        </w:rPr>
      </w:r>
    </w:p>
    <w:p w:rsidR="00000000" w:rsidDel="00000000" w:rsidP="00000000" w:rsidRDefault="00000000" w:rsidRPr="00000000" w14:paraId="00000DEA">
      <w:pPr>
        <w:spacing w:after="240" w:before="240" w:lineRule="auto"/>
        <w:rPr/>
      </w:pPr>
      <w:r w:rsidDel="00000000" w:rsidR="00000000" w:rsidRPr="00000000">
        <w:rPr>
          <w:rtl w:val="0"/>
        </w:rPr>
        <w:t xml:space="preserve">Now Prometheus (or cURL) can scrape </w:t>
      </w:r>
      <w:r w:rsidDel="00000000" w:rsidR="00000000" w:rsidRPr="00000000">
        <w:rPr>
          <w:rFonts w:ascii="Roboto Mono" w:cs="Roboto Mono" w:eastAsia="Roboto Mono" w:hAnsi="Roboto Mono"/>
          <w:color w:val="188038"/>
          <w:rtl w:val="0"/>
        </w:rPr>
        <w:t xml:space="preserve">http://localhost:8091/metrics_prometheus</w:t>
      </w:r>
      <w:r w:rsidDel="00000000" w:rsidR="00000000" w:rsidRPr="00000000">
        <w:rPr>
          <w:rtl w:val="0"/>
        </w:rPr>
        <w:t xml:space="preserve">.</w:t>
      </w:r>
    </w:p>
    <w:p w:rsidR="00000000" w:rsidDel="00000000" w:rsidP="00000000" w:rsidRDefault="00000000" w:rsidRPr="00000000" w14:paraId="00000D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2"/>
        <w:keepNext w:val="0"/>
        <w:keepLines w:val="0"/>
        <w:spacing w:after="80" w:lineRule="auto"/>
        <w:rPr>
          <w:b w:val="1"/>
          <w:sz w:val="34"/>
          <w:szCs w:val="34"/>
        </w:rPr>
      </w:pPr>
      <w:bookmarkStart w:colFirst="0" w:colLast="0" w:name="_mt2l836vuw5u" w:id="344"/>
      <w:bookmarkEnd w:id="344"/>
      <w:r w:rsidDel="00000000" w:rsidR="00000000" w:rsidRPr="00000000">
        <w:rPr>
          <w:b w:val="1"/>
          <w:sz w:val="34"/>
          <w:szCs w:val="34"/>
          <w:rtl w:val="0"/>
        </w:rPr>
        <w:t xml:space="preserve">2. Command-Line Trust Report Generator</w:t>
      </w:r>
    </w:p>
    <w:p w:rsidR="00000000" w:rsidDel="00000000" w:rsidP="00000000" w:rsidRDefault="00000000" w:rsidRPr="00000000" w14:paraId="00000DED">
      <w:pPr>
        <w:spacing w:after="240" w:before="240" w:lineRule="auto"/>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scripts/trust_report.py</w:t>
      </w:r>
    </w:p>
    <w:p w:rsidR="00000000" w:rsidDel="00000000" w:rsidP="00000000" w:rsidRDefault="00000000" w:rsidRPr="00000000" w14:paraId="00000DEE">
      <w:pPr>
        <w:spacing w:after="240" w:before="240" w:lineRule="auto"/>
        <w:rPr/>
      </w:pPr>
      <w:r w:rsidDel="00000000" w:rsidR="00000000" w:rsidRPr="00000000">
        <w:rPr>
          <w:rtl w:val="0"/>
        </w:rPr>
        <w:t xml:space="preserve">Produces human-readable summaries from provenance logs.</w:t>
      </w:r>
    </w:p>
    <w:p w:rsidR="00000000" w:rsidDel="00000000" w:rsidP="00000000" w:rsidRDefault="00000000" w:rsidRPr="00000000" w14:paraId="00000D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#!/usr/bin/env python3</w:t>
      </w:r>
    </w:p>
    <w:p w:rsidR="00000000" w:rsidDel="00000000" w:rsidP="00000000" w:rsidRDefault="00000000" w:rsidRPr="00000000" w14:paraId="00000D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a terminal report summarising ledger state and trust metrics.</w:t>
      </w:r>
    </w:p>
    <w:p w:rsidR="00000000" w:rsidDel="00000000" w:rsidP="00000000" w:rsidRDefault="00000000" w:rsidRPr="00000000" w14:paraId="00000D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D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 json</w:t>
      </w:r>
    </w:p>
    <w:p w:rsidR="00000000" w:rsidDel="00000000" w:rsidP="00000000" w:rsidRDefault="00000000" w:rsidRPr="00000000" w14:paraId="00000D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governance.ledger import read_entries, latest_root_hex</w:t>
      </w:r>
    </w:p>
    <w:p w:rsidR="00000000" w:rsidDel="00000000" w:rsidP="00000000" w:rsidRDefault="00000000" w:rsidRPr="00000000" w14:paraId="00000D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trust_dashboard.app import _compute_trust</w:t>
      </w:r>
    </w:p>
    <w:p w:rsidR="00000000" w:rsidDel="00000000" w:rsidP="00000000" w:rsidRDefault="00000000" w:rsidRPr="00000000" w14:paraId="00000DF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PROV_PATH = os.environ.get("PROVENANCE_PATH", "/data/provenance.jsonl")</w:t>
      </w:r>
    </w:p>
    <w:p w:rsidR="00000000" w:rsidDel="00000000" w:rsidP="00000000" w:rsidRDefault="00000000" w:rsidRPr="00000000" w14:paraId="00000DF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main():</w:t>
      </w:r>
    </w:p>
    <w:p w:rsidR="00000000" w:rsidDel="00000000" w:rsidP="00000000" w:rsidRDefault="00000000" w:rsidRPr="00000000" w14:paraId="00000D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entries = read_entries(PROV_PATH)</w:t>
      </w:r>
    </w:p>
    <w:p w:rsidR="00000000" w:rsidDel="00000000" w:rsidP="00000000" w:rsidRDefault="00000000" w:rsidRPr="00000000" w14:paraId="00000D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 latest_root_hex(PROV_PATH)</w:t>
      </w:r>
    </w:p>
    <w:p w:rsidR="00000000" w:rsidDel="00000000" w:rsidP="00000000" w:rsidRDefault="00000000" w:rsidRPr="00000000" w14:paraId="00000D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trust = _compute_trust(entries)</w:t>
      </w:r>
    </w:p>
    <w:p w:rsidR="00000000" w:rsidDel="00000000" w:rsidP="00000000" w:rsidRDefault="00000000" w:rsidRPr="00000000" w14:paraId="00000DF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print("="*70)</w:t>
      </w:r>
    </w:p>
    <w:p w:rsidR="00000000" w:rsidDel="00000000" w:rsidP="00000000" w:rsidRDefault="00000000" w:rsidRPr="00000000" w14:paraId="00000E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print("Cyber Entente – Trust Report")</w:t>
      </w:r>
    </w:p>
    <w:p w:rsidR="00000000" w:rsidDel="00000000" w:rsidP="00000000" w:rsidRDefault="00000000" w:rsidRPr="00000000" w14:paraId="00000E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print("="*70)</w:t>
      </w:r>
    </w:p>
    <w:p w:rsidR="00000000" w:rsidDel="00000000" w:rsidP="00000000" w:rsidRDefault="00000000" w:rsidRPr="00000000" w14:paraId="00000E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print(f"Entries logged: {len(entries)}")</w:t>
      </w:r>
    </w:p>
    <w:p w:rsidR="00000000" w:rsidDel="00000000" w:rsidP="00000000" w:rsidRDefault="00000000" w:rsidRPr="00000000" w14:paraId="00000E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print(f"Ledger root:   {root}")</w:t>
      </w:r>
    </w:p>
    <w:p w:rsidR="00000000" w:rsidDel="00000000" w:rsidP="00000000" w:rsidRDefault="00000000" w:rsidRPr="00000000" w14:paraId="00000E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print("\nComponent Scores:")</w:t>
      </w:r>
    </w:p>
    <w:p w:rsidR="00000000" w:rsidDel="00000000" w:rsidP="00000000" w:rsidRDefault="00000000" w:rsidRPr="00000000" w14:paraId="00000E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k, v in trust.items():</w:t>
      </w:r>
    </w:p>
    <w:p w:rsidR="00000000" w:rsidDel="00000000" w:rsidP="00000000" w:rsidRDefault="00000000" w:rsidRPr="00000000" w14:paraId="00000E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  {k:&gt;3}: {v:.3f}")</w:t>
      </w:r>
    </w:p>
    <w:p w:rsidR="00000000" w:rsidDel="00000000" w:rsidP="00000000" w:rsidRDefault="00000000" w:rsidRPr="00000000" w14:paraId="00000E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print("-"*70)</w:t>
      </w:r>
    </w:p>
    <w:p w:rsidR="00000000" w:rsidDel="00000000" w:rsidP="00000000" w:rsidRDefault="00000000" w:rsidRPr="00000000" w14:paraId="00000E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print(f"Federated Trust Score (FTS): {trust['FTS']:.3f}")</w:t>
      </w:r>
    </w:p>
    <w:p w:rsidR="00000000" w:rsidDel="00000000" w:rsidP="00000000" w:rsidRDefault="00000000" w:rsidRPr="00000000" w14:paraId="00000E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print("="*70)</w:t>
      </w:r>
    </w:p>
    <w:p w:rsidR="00000000" w:rsidDel="00000000" w:rsidP="00000000" w:rsidRDefault="00000000" w:rsidRPr="00000000" w14:paraId="00000E0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E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w:t>
      </w:r>
    </w:p>
    <w:p w:rsidR="00000000" w:rsidDel="00000000" w:rsidP="00000000" w:rsidRDefault="00000000" w:rsidRPr="00000000" w14:paraId="00000E0D">
      <w:pPr>
        <w:spacing w:after="240" w:before="240" w:lineRule="auto"/>
        <w:rPr/>
      </w:pPr>
      <w:r w:rsidDel="00000000" w:rsidR="00000000" w:rsidRPr="00000000">
        <w:rPr>
          <w:rtl w:val="0"/>
        </w:rPr>
      </w:r>
    </w:p>
    <w:p w:rsidR="00000000" w:rsidDel="00000000" w:rsidP="00000000" w:rsidRDefault="00000000" w:rsidRPr="00000000" w14:paraId="00000E0E">
      <w:pPr>
        <w:spacing w:after="240" w:before="240" w:lineRule="auto"/>
        <w:rPr/>
      </w:pPr>
      <w:r w:rsidDel="00000000" w:rsidR="00000000" w:rsidRPr="00000000">
        <w:rPr>
          <w:rtl w:val="0"/>
        </w:rPr>
        <w:t xml:space="preserve">Usage:</w:t>
      </w:r>
    </w:p>
    <w:p w:rsidR="00000000" w:rsidDel="00000000" w:rsidP="00000000" w:rsidRDefault="00000000" w:rsidRPr="00000000" w14:paraId="00000E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scripts/trust_report.py</w:t>
      </w:r>
    </w:p>
    <w:p w:rsidR="00000000" w:rsidDel="00000000" w:rsidP="00000000" w:rsidRDefault="00000000" w:rsidRPr="00000000" w14:paraId="00000E10">
      <w:pPr>
        <w:spacing w:after="240" w:before="240" w:lineRule="auto"/>
        <w:rPr/>
      </w:pPr>
      <w:r w:rsidDel="00000000" w:rsidR="00000000" w:rsidRPr="00000000">
        <w:rPr>
          <w:rtl w:val="0"/>
        </w:rPr>
      </w:r>
    </w:p>
    <w:p w:rsidR="00000000" w:rsidDel="00000000" w:rsidP="00000000" w:rsidRDefault="00000000" w:rsidRPr="00000000" w14:paraId="00000E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2"/>
        <w:keepNext w:val="0"/>
        <w:keepLines w:val="0"/>
        <w:spacing w:after="80" w:lineRule="auto"/>
        <w:rPr>
          <w:b w:val="1"/>
          <w:sz w:val="34"/>
          <w:szCs w:val="34"/>
        </w:rPr>
      </w:pPr>
      <w:bookmarkStart w:colFirst="0" w:colLast="0" w:name="_85ndf8oehne2" w:id="345"/>
      <w:bookmarkEnd w:id="345"/>
      <w:r w:rsidDel="00000000" w:rsidR="00000000" w:rsidRPr="00000000">
        <w:rPr>
          <w:b w:val="1"/>
          <w:sz w:val="34"/>
          <w:szCs w:val="34"/>
          <w:rtl w:val="0"/>
        </w:rPr>
        <w:t xml:space="preserve">3. Integration Test Harness</w:t>
      </w:r>
    </w:p>
    <w:p w:rsidR="00000000" w:rsidDel="00000000" w:rsidP="00000000" w:rsidRDefault="00000000" w:rsidRPr="00000000" w14:paraId="00000E13">
      <w:pPr>
        <w:spacing w:after="240" w:before="240" w:lineRule="auto"/>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tests/test_integration_e2e.py</w:t>
      </w:r>
    </w:p>
    <w:p w:rsidR="00000000" w:rsidDel="00000000" w:rsidP="00000000" w:rsidRDefault="00000000" w:rsidRPr="00000000" w14:paraId="00000E14">
      <w:pPr>
        <w:spacing w:after="240" w:before="240" w:lineRule="auto"/>
        <w:rPr/>
      </w:pPr>
      <w:r w:rsidDel="00000000" w:rsidR="00000000" w:rsidRPr="00000000">
        <w:rPr>
          <w:rFonts w:ascii="Arial Unicode MS" w:cs="Arial Unicode MS" w:eastAsia="Arial Unicode MS" w:hAnsi="Arial Unicode MS"/>
          <w:rtl w:val="0"/>
        </w:rPr>
        <w:t xml:space="preserve">Checks that local federation runs and FTS ≥ threshold.</w:t>
      </w:r>
    </w:p>
    <w:p w:rsidR="00000000" w:rsidDel="00000000" w:rsidP="00000000" w:rsidRDefault="00000000" w:rsidRPr="00000000" w14:paraId="00000E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E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End-to-end integration test:</w:t>
      </w:r>
    </w:p>
    <w:p w:rsidR="00000000" w:rsidDel="00000000" w:rsidP="00000000" w:rsidRDefault="00000000" w:rsidRPr="00000000" w14:paraId="00000E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Ensures ledger can be read,</w:t>
      </w:r>
    </w:p>
    <w:p w:rsidR="00000000" w:rsidDel="00000000" w:rsidP="00000000" w:rsidRDefault="00000000" w:rsidRPr="00000000" w14:paraId="00000E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Trust metrics compute without error,</w:t>
      </w:r>
    </w:p>
    <w:p w:rsidR="00000000" w:rsidDel="00000000" w:rsidP="00000000" w:rsidRDefault="00000000" w:rsidRPr="00000000" w14:paraId="00000E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FTS within [0, 1].</w:t>
      </w:r>
    </w:p>
    <w:p w:rsidR="00000000" w:rsidDel="00000000" w:rsidP="00000000" w:rsidRDefault="00000000" w:rsidRPr="00000000" w14:paraId="00000E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E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__future__ import annotations</w:t>
      </w:r>
    </w:p>
    <w:p w:rsidR="00000000" w:rsidDel="00000000" w:rsidP="00000000" w:rsidRDefault="00000000" w:rsidRPr="00000000" w14:paraId="00000E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E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governance.ledger import read_entries, latest_root_hex</w:t>
      </w:r>
    </w:p>
    <w:p w:rsidR="00000000" w:rsidDel="00000000" w:rsidP="00000000" w:rsidRDefault="00000000" w:rsidRPr="00000000" w14:paraId="00000E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trust_dashboard.app import _compute_trust</w:t>
      </w:r>
    </w:p>
    <w:p w:rsidR="00000000" w:rsidDel="00000000" w:rsidP="00000000" w:rsidRDefault="00000000" w:rsidRPr="00000000" w14:paraId="00000E1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PROV_PATH = os.environ.get("PROVENANCE_PATH", "/data/provenance.jsonl")</w:t>
      </w:r>
    </w:p>
    <w:p w:rsidR="00000000" w:rsidDel="00000000" w:rsidP="00000000" w:rsidRDefault="00000000" w:rsidRPr="00000000" w14:paraId="00000E2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test_integration_trust_metrics():</w:t>
      </w:r>
    </w:p>
    <w:p w:rsidR="00000000" w:rsidDel="00000000" w:rsidP="00000000" w:rsidRDefault="00000000" w:rsidRPr="00000000" w14:paraId="00000E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entries = read_entries(PROV_PATH)</w:t>
      </w:r>
    </w:p>
    <w:p w:rsidR="00000000" w:rsidDel="00000000" w:rsidP="00000000" w:rsidRDefault="00000000" w:rsidRPr="00000000" w14:paraId="00000E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 latest_root_hex(PROV_PATH)</w:t>
      </w:r>
    </w:p>
    <w:p w:rsidR="00000000" w:rsidDel="00000000" w:rsidP="00000000" w:rsidRDefault="00000000" w:rsidRPr="00000000" w14:paraId="00000E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trust = _compute_trust(entries)</w:t>
      </w:r>
    </w:p>
    <w:p w:rsidR="00000000" w:rsidDel="00000000" w:rsidP="00000000" w:rsidRDefault="00000000" w:rsidRPr="00000000" w14:paraId="00000E2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isinstance(root, str)</w:t>
      </w:r>
    </w:p>
    <w:p w:rsidR="00000000" w:rsidDel="00000000" w:rsidP="00000000" w:rsidRDefault="00000000" w:rsidRPr="00000000" w14:paraId="00000E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all(0.0 &lt;= v &lt;= 1.0 for v in trust.values())</w:t>
      </w:r>
    </w:p>
    <w:p w:rsidR="00000000" w:rsidDel="00000000" w:rsidP="00000000" w:rsidRDefault="00000000" w:rsidRPr="00000000" w14:paraId="00000E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entries:</w:t>
      </w:r>
    </w:p>
    <w:p w:rsidR="00000000" w:rsidDel="00000000" w:rsidP="00000000" w:rsidRDefault="00000000" w:rsidRPr="00000000" w14:paraId="00000E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trust["FTS"] &gt;= 0.0</w:t>
      </w:r>
    </w:p>
    <w:p w:rsidR="00000000" w:rsidDel="00000000" w:rsidP="00000000" w:rsidRDefault="00000000" w:rsidRPr="00000000" w14:paraId="00000E2B">
      <w:pPr>
        <w:spacing w:after="240" w:before="240" w:lineRule="auto"/>
        <w:rPr/>
      </w:pPr>
      <w:r w:rsidDel="00000000" w:rsidR="00000000" w:rsidRPr="00000000">
        <w:rPr>
          <w:rtl w:val="0"/>
        </w:rPr>
      </w:r>
    </w:p>
    <w:p w:rsidR="00000000" w:rsidDel="00000000" w:rsidP="00000000" w:rsidRDefault="00000000" w:rsidRPr="00000000" w14:paraId="00000E2C">
      <w:pPr>
        <w:spacing w:after="240" w:before="240" w:lineRule="auto"/>
        <w:rPr/>
      </w:pPr>
      <w:r w:rsidDel="00000000" w:rsidR="00000000" w:rsidRPr="00000000">
        <w:rPr>
          <w:rtl w:val="0"/>
        </w:rPr>
        <w:t xml:space="preserve">Run with:</w:t>
      </w:r>
    </w:p>
    <w:p w:rsidR="00000000" w:rsidDel="00000000" w:rsidP="00000000" w:rsidRDefault="00000000" w:rsidRPr="00000000" w14:paraId="00000E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pytest -q tests/test_integration_e2e.py</w:t>
      </w:r>
    </w:p>
    <w:p w:rsidR="00000000" w:rsidDel="00000000" w:rsidP="00000000" w:rsidRDefault="00000000" w:rsidRPr="00000000" w14:paraId="00000E2E">
      <w:pPr>
        <w:spacing w:after="240" w:before="240" w:lineRule="auto"/>
        <w:rPr/>
      </w:pPr>
      <w:r w:rsidDel="00000000" w:rsidR="00000000" w:rsidRPr="00000000">
        <w:rPr>
          <w:rtl w:val="0"/>
        </w:rPr>
      </w:r>
    </w:p>
    <w:p w:rsidR="00000000" w:rsidDel="00000000" w:rsidP="00000000" w:rsidRDefault="00000000" w:rsidRPr="00000000" w14:paraId="00000E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2"/>
        <w:keepNext w:val="0"/>
        <w:keepLines w:val="0"/>
        <w:spacing w:after="80" w:lineRule="auto"/>
        <w:rPr>
          <w:b w:val="1"/>
          <w:sz w:val="34"/>
          <w:szCs w:val="34"/>
        </w:rPr>
      </w:pPr>
      <w:bookmarkStart w:colFirst="0" w:colLast="0" w:name="_ci0lhwcdlfhd" w:id="346"/>
      <w:bookmarkEnd w:id="346"/>
      <w:r w:rsidDel="00000000" w:rsidR="00000000" w:rsidRPr="00000000">
        <w:rPr>
          <w:b w:val="1"/>
          <w:sz w:val="34"/>
          <w:szCs w:val="34"/>
          <w:rtl w:val="0"/>
        </w:rPr>
        <w:t xml:space="preserve">Result</w:t>
      </w:r>
    </w:p>
    <w:p w:rsidR="00000000" w:rsidDel="00000000" w:rsidP="00000000" w:rsidRDefault="00000000" w:rsidRPr="00000000" w14:paraId="00000E31">
      <w:pPr>
        <w:spacing w:after="240" w:before="240" w:lineRule="auto"/>
        <w:rPr/>
      </w:pPr>
      <w:r w:rsidDel="00000000" w:rsidR="00000000" w:rsidRPr="00000000">
        <w:rPr>
          <w:rtl w:val="0"/>
        </w:rPr>
        <w:t xml:space="preserve">The </w:t>
      </w:r>
      <w:r w:rsidDel="00000000" w:rsidR="00000000" w:rsidRPr="00000000">
        <w:rPr>
          <w:b w:val="1"/>
          <w:rtl w:val="0"/>
        </w:rPr>
        <w:t xml:space="preserve">Cyber Entente Dev Pack v3</w:t>
      </w:r>
      <w:r w:rsidDel="00000000" w:rsidR="00000000" w:rsidRPr="00000000">
        <w:rPr>
          <w:rtl w:val="0"/>
        </w:rPr>
        <w:t xml:space="preserve"> (Grafana + Prometheus + CLI reports + tests) is now:</w:t>
      </w:r>
    </w:p>
    <w:p w:rsidR="00000000" w:rsidDel="00000000" w:rsidP="00000000" w:rsidRDefault="00000000" w:rsidRPr="00000000" w14:paraId="00000E32">
      <w:pPr>
        <w:numPr>
          <w:ilvl w:val="0"/>
          <w:numId w:val="57"/>
        </w:numPr>
        <w:spacing w:after="0" w:afterAutospacing="0" w:before="240" w:lineRule="auto"/>
        <w:ind w:left="720" w:hanging="360"/>
      </w:pPr>
      <w:r w:rsidDel="00000000" w:rsidR="00000000" w:rsidRPr="00000000">
        <w:rPr>
          <w:b w:val="1"/>
          <w:rtl w:val="0"/>
        </w:rPr>
        <w:t xml:space="preserve">observable</w:t>
      </w:r>
      <w:r w:rsidDel="00000000" w:rsidR="00000000" w:rsidRPr="00000000">
        <w:rPr>
          <w:rtl w:val="0"/>
        </w:rPr>
        <w:t xml:space="preserve"> via both Grafana UI </w:t>
      </w:r>
      <w:r w:rsidDel="00000000" w:rsidR="00000000" w:rsidRPr="00000000">
        <w:rPr>
          <w:i w:val="1"/>
          <w:rtl w:val="0"/>
        </w:rPr>
        <w:t xml:space="preserve">and</w:t>
      </w:r>
      <w:r w:rsidDel="00000000" w:rsidR="00000000" w:rsidRPr="00000000">
        <w:rPr>
          <w:rtl w:val="0"/>
        </w:rPr>
        <w:t xml:space="preserve"> Prometheus text metrics,</w:t>
        <w:br w:type="textWrapping"/>
      </w:r>
    </w:p>
    <w:p w:rsidR="00000000" w:rsidDel="00000000" w:rsidP="00000000" w:rsidRDefault="00000000" w:rsidRPr="00000000" w14:paraId="00000E33">
      <w:pPr>
        <w:numPr>
          <w:ilvl w:val="0"/>
          <w:numId w:val="57"/>
        </w:numPr>
        <w:spacing w:after="0" w:afterAutospacing="0" w:before="0" w:beforeAutospacing="0" w:lineRule="auto"/>
        <w:ind w:left="720" w:hanging="360"/>
      </w:pPr>
      <w:r w:rsidDel="00000000" w:rsidR="00000000" w:rsidRPr="00000000">
        <w:rPr>
          <w:b w:val="1"/>
          <w:rtl w:val="0"/>
        </w:rPr>
        <w:t xml:space="preserve">auditable</w:t>
      </w:r>
      <w:r w:rsidDel="00000000" w:rsidR="00000000" w:rsidRPr="00000000">
        <w:rPr>
          <w:rtl w:val="0"/>
        </w:rPr>
        <w:t xml:space="preserve"> through a one-command trust report,</w:t>
        <w:br w:type="textWrapping"/>
      </w:r>
    </w:p>
    <w:p w:rsidR="00000000" w:rsidDel="00000000" w:rsidP="00000000" w:rsidRDefault="00000000" w:rsidRPr="00000000" w14:paraId="00000E34">
      <w:pPr>
        <w:numPr>
          <w:ilvl w:val="0"/>
          <w:numId w:val="57"/>
        </w:numPr>
        <w:spacing w:after="0" w:afterAutospacing="0" w:before="0" w:beforeAutospacing="0" w:lineRule="auto"/>
        <w:ind w:left="720" w:hanging="360"/>
      </w:pPr>
      <w:r w:rsidDel="00000000" w:rsidR="00000000" w:rsidRPr="00000000">
        <w:rPr>
          <w:b w:val="1"/>
          <w:rtl w:val="0"/>
        </w:rPr>
        <w:t xml:space="preserve">self-verifying</w:t>
      </w:r>
      <w:r w:rsidDel="00000000" w:rsidR="00000000" w:rsidRPr="00000000">
        <w:rPr>
          <w:rtl w:val="0"/>
        </w:rPr>
        <w:t xml:space="preserve"> by CI with an integration test,</w:t>
        <w:br w:type="textWrapping"/>
      </w:r>
    </w:p>
    <w:p w:rsidR="00000000" w:rsidDel="00000000" w:rsidP="00000000" w:rsidRDefault="00000000" w:rsidRPr="00000000" w14:paraId="00000E35">
      <w:pPr>
        <w:numPr>
          <w:ilvl w:val="0"/>
          <w:numId w:val="57"/>
        </w:numPr>
        <w:spacing w:after="240" w:before="0" w:beforeAutospacing="0" w:lineRule="auto"/>
        <w:ind w:left="720" w:hanging="360"/>
      </w:pPr>
      <w:r w:rsidDel="00000000" w:rsidR="00000000" w:rsidRPr="00000000">
        <w:rPr>
          <w:rtl w:val="0"/>
        </w:rPr>
        <w:t xml:space="preserve">and ready for institutional pilots or public demos.</w:t>
      </w:r>
    </w:p>
    <w:p w:rsidR="00000000" w:rsidDel="00000000" w:rsidP="00000000" w:rsidRDefault="00000000" w:rsidRPr="00000000" w14:paraId="00000E36">
      <w:pPr>
        <w:pStyle w:val="Heading3"/>
        <w:keepNext w:val="0"/>
        <w:keepLines w:val="0"/>
        <w:spacing w:before="280" w:lineRule="auto"/>
        <w:rPr>
          <w:b w:val="1"/>
          <w:color w:val="000000"/>
          <w:sz w:val="26"/>
          <w:szCs w:val="26"/>
        </w:rPr>
      </w:pPr>
      <w:bookmarkStart w:colFirst="0" w:colLast="0" w:name="_2052zz31wtsa" w:id="347"/>
      <w:bookmarkEnd w:id="347"/>
      <w:r w:rsidDel="00000000" w:rsidR="00000000" w:rsidRPr="00000000">
        <w:rPr>
          <w:b w:val="1"/>
          <w:color w:val="000000"/>
          <w:sz w:val="26"/>
          <w:szCs w:val="26"/>
          <w:rtl w:val="0"/>
        </w:rPr>
        <w:t xml:space="preserve">New in v3</w:t>
      </w:r>
    </w:p>
    <w:p w:rsidR="00000000" w:rsidDel="00000000" w:rsidP="00000000" w:rsidRDefault="00000000" w:rsidRPr="00000000" w14:paraId="00000E37">
      <w:pPr>
        <w:numPr>
          <w:ilvl w:val="0"/>
          <w:numId w:val="107"/>
        </w:numPr>
        <w:spacing w:after="0" w:afterAutospacing="0" w:before="240" w:lineRule="auto"/>
        <w:ind w:left="720" w:hanging="360"/>
      </w:pPr>
      <w:r w:rsidDel="00000000" w:rsidR="00000000" w:rsidRPr="00000000">
        <w:rPr>
          <w:b w:val="1"/>
          <w:rtl w:val="0"/>
        </w:rPr>
        <w:t xml:space="preserve">Prometheus Exporter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src/trust_dashboard/exporter_prometheus.py</w:t>
      </w:r>
      <w:r w:rsidDel="00000000" w:rsidR="00000000" w:rsidRPr="00000000">
        <w:rPr>
          <w:rFonts w:ascii="Arial Unicode MS" w:cs="Arial Unicode MS" w:eastAsia="Arial Unicode MS" w:hAnsi="Arial Unicode MS"/>
          <w:rtl w:val="0"/>
        </w:rPr>
        <w:t xml:space="preserve">)</w:t>
        <w:br w:type="textWrapping"/>
        <w:t xml:space="preserve"> → exposes plain-text metrics at </w:t>
      </w:r>
      <w:r w:rsidDel="00000000" w:rsidR="00000000" w:rsidRPr="00000000">
        <w:rPr>
          <w:rFonts w:ascii="Roboto Mono" w:cs="Roboto Mono" w:eastAsia="Roboto Mono" w:hAnsi="Roboto Mono"/>
          <w:color w:val="188038"/>
          <w:rtl w:val="0"/>
        </w:rPr>
        <w:t xml:space="preserve">http://localhost:8091/metrics_prometheus</w:t>
      </w:r>
      <w:r w:rsidDel="00000000" w:rsidR="00000000" w:rsidRPr="00000000">
        <w:rPr>
          <w:rtl w:val="0"/>
        </w:rPr>
        <w:t xml:space="preserve"> (no plugin needed).</w:t>
        <w:br w:type="textWrapping"/>
      </w:r>
    </w:p>
    <w:p w:rsidR="00000000" w:rsidDel="00000000" w:rsidP="00000000" w:rsidRDefault="00000000" w:rsidRPr="00000000" w14:paraId="00000E38">
      <w:pPr>
        <w:numPr>
          <w:ilvl w:val="0"/>
          <w:numId w:val="107"/>
        </w:numPr>
        <w:spacing w:after="0" w:afterAutospacing="0" w:before="0" w:beforeAutospacing="0" w:lineRule="auto"/>
        <w:ind w:left="720" w:hanging="360"/>
      </w:pPr>
      <w:r w:rsidDel="00000000" w:rsidR="00000000" w:rsidRPr="00000000">
        <w:rPr>
          <w:b w:val="1"/>
          <w:rtl w:val="0"/>
        </w:rPr>
        <w:t xml:space="preserve">Command-Line Trust Report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scripts/trust_report.py</w:t>
      </w:r>
      <w:r w:rsidDel="00000000" w:rsidR="00000000" w:rsidRPr="00000000">
        <w:rPr>
          <w:rFonts w:ascii="Arial Unicode MS" w:cs="Arial Unicode MS" w:eastAsia="Arial Unicode MS" w:hAnsi="Arial Unicode MS"/>
          <w:rtl w:val="0"/>
        </w:rPr>
        <w:t xml:space="preserve">)</w:t>
        <w:br w:type="textWrapping"/>
        <w:t xml:space="preserve"> → generates readable ledger and trust summaries right in the terminal.</w:t>
        <w:br w:type="textWrapping"/>
      </w:r>
    </w:p>
    <w:p w:rsidR="00000000" w:rsidDel="00000000" w:rsidP="00000000" w:rsidRDefault="00000000" w:rsidRPr="00000000" w14:paraId="00000E39">
      <w:pPr>
        <w:numPr>
          <w:ilvl w:val="0"/>
          <w:numId w:val="107"/>
        </w:numPr>
        <w:spacing w:after="0" w:afterAutospacing="0" w:before="0" w:beforeAutospacing="0" w:lineRule="auto"/>
        <w:ind w:left="720" w:hanging="360"/>
      </w:pPr>
      <w:r w:rsidDel="00000000" w:rsidR="00000000" w:rsidRPr="00000000">
        <w:rPr>
          <w:b w:val="1"/>
          <w:rtl w:val="0"/>
        </w:rPr>
        <w:t xml:space="preserve">Integration Test Harness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tests/test_integration_e2e.py</w:t>
      </w:r>
      <w:r w:rsidDel="00000000" w:rsidR="00000000" w:rsidRPr="00000000">
        <w:rPr>
          <w:rFonts w:ascii="Arial Unicode MS" w:cs="Arial Unicode MS" w:eastAsia="Arial Unicode MS" w:hAnsi="Arial Unicode MS"/>
          <w:rtl w:val="0"/>
        </w:rPr>
        <w:t xml:space="preserve">)</w:t>
        <w:br w:type="textWrapping"/>
        <w:t xml:space="preserve"> → checks that provenance and FTS computations behave as expected.</w:t>
        <w:br w:type="textWrapping"/>
      </w:r>
    </w:p>
    <w:p w:rsidR="00000000" w:rsidDel="00000000" w:rsidP="00000000" w:rsidRDefault="00000000" w:rsidRPr="00000000" w14:paraId="00000E3A">
      <w:pPr>
        <w:numPr>
          <w:ilvl w:val="0"/>
          <w:numId w:val="107"/>
        </w:numPr>
        <w:spacing w:after="240" w:before="0" w:beforeAutospacing="0" w:lineRule="auto"/>
        <w:ind w:left="720" w:hanging="360"/>
      </w:pPr>
      <w:r w:rsidDel="00000000" w:rsidR="00000000" w:rsidRPr="00000000">
        <w:rPr>
          <w:b w:val="1"/>
          <w:rtl w:val="0"/>
        </w:rPr>
        <w:t xml:space="preserve">README updates</w:t>
      </w:r>
      <w:r w:rsidDel="00000000" w:rsidR="00000000" w:rsidRPr="00000000">
        <w:rPr>
          <w:rtl w:val="0"/>
        </w:rPr>
        <w:t xml:space="preserve"> explaining how to run, monitor, and test each new component.</w:t>
        <w:br w:type="textWrapping"/>
      </w:r>
    </w:p>
    <w:p w:rsidR="00000000" w:rsidDel="00000000" w:rsidP="00000000" w:rsidRDefault="00000000" w:rsidRPr="00000000" w14:paraId="00000E3B">
      <w:pPr>
        <w:pStyle w:val="Heading3"/>
        <w:keepNext w:val="0"/>
        <w:keepLines w:val="0"/>
        <w:spacing w:before="280" w:lineRule="auto"/>
        <w:rPr>
          <w:b w:val="1"/>
          <w:color w:val="000000"/>
          <w:sz w:val="26"/>
          <w:szCs w:val="26"/>
        </w:rPr>
      </w:pPr>
      <w:bookmarkStart w:colFirst="0" w:colLast="0" w:name="_xuo7m2ool6rj" w:id="348"/>
      <w:bookmarkEnd w:id="348"/>
      <w:r w:rsidDel="00000000" w:rsidR="00000000" w:rsidRPr="00000000">
        <w:rPr>
          <w:b w:val="1"/>
          <w:color w:val="000000"/>
          <w:sz w:val="26"/>
          <w:szCs w:val="26"/>
          <w:rtl w:val="0"/>
        </w:rPr>
        <w:t xml:space="preserve">Key Commands</w:t>
      </w:r>
    </w:p>
    <w:p w:rsidR="00000000" w:rsidDel="00000000" w:rsidP="00000000" w:rsidRDefault="00000000" w:rsidRPr="00000000" w14:paraId="00000E3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 everything (aggregator + 3 nodes + dashboard + grafana + exporter)</w:t>
      </w:r>
    </w:p>
    <w:p w:rsidR="00000000" w:rsidDel="00000000" w:rsidP="00000000" w:rsidRDefault="00000000" w:rsidRPr="00000000" w14:paraId="00000E3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compose up --build</w:t>
      </w:r>
    </w:p>
    <w:p w:rsidR="00000000" w:rsidDel="00000000" w:rsidP="00000000" w:rsidRDefault="00000000" w:rsidRPr="00000000" w14:paraId="00000E3E">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Prometheus metrics</w:t>
      </w:r>
    </w:p>
    <w:p w:rsidR="00000000" w:rsidDel="00000000" w:rsidP="00000000" w:rsidRDefault="00000000" w:rsidRPr="00000000" w14:paraId="00000E4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http://localhost:8091/metrics_prometheus</w:t>
      </w:r>
    </w:p>
    <w:p w:rsidR="00000000" w:rsidDel="00000000" w:rsidP="00000000" w:rsidRDefault="00000000" w:rsidRPr="00000000" w14:paraId="00000E41">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Terminal trust report</w:t>
      </w:r>
    </w:p>
    <w:p w:rsidR="00000000" w:rsidDel="00000000" w:rsidP="00000000" w:rsidRDefault="00000000" w:rsidRPr="00000000" w14:paraId="00000E4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scripts/trust_report.py</w:t>
      </w:r>
    </w:p>
    <w:p w:rsidR="00000000" w:rsidDel="00000000" w:rsidP="00000000" w:rsidRDefault="00000000" w:rsidRPr="00000000" w14:paraId="00000E44">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Integration test</w:t>
      </w:r>
    </w:p>
    <w:p w:rsidR="00000000" w:rsidDel="00000000" w:rsidP="00000000" w:rsidRDefault="00000000" w:rsidRPr="00000000" w14:paraId="00000E4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pytest -q tests/test_integration_e2e.py</w:t>
      </w:r>
    </w:p>
    <w:p w:rsidR="00000000" w:rsidDel="00000000" w:rsidP="00000000" w:rsidRDefault="00000000" w:rsidRPr="00000000" w14:paraId="00000E47">
      <w:pPr>
        <w:spacing w:after="240" w:before="240" w:lineRule="auto"/>
        <w:rPr/>
      </w:pPr>
      <w:r w:rsidDel="00000000" w:rsidR="00000000" w:rsidRPr="00000000">
        <w:rPr>
          <w:rtl w:val="0"/>
        </w:rPr>
      </w:r>
    </w:p>
    <w:p w:rsidR="00000000" w:rsidDel="00000000" w:rsidP="00000000" w:rsidRDefault="00000000" w:rsidRPr="00000000" w14:paraId="00000E48">
      <w:pPr>
        <w:spacing w:after="240" w:before="240" w:lineRule="auto"/>
        <w:rPr/>
      </w:pPr>
      <w:r w:rsidDel="00000000" w:rsidR="00000000" w:rsidRPr="00000000">
        <w:rPr>
          <w:rtl w:val="0"/>
        </w:rPr>
        <w:t xml:space="preserve">This v3 pack gives your developer teams a </w:t>
      </w:r>
      <w:r w:rsidDel="00000000" w:rsidR="00000000" w:rsidRPr="00000000">
        <w:rPr>
          <w:b w:val="1"/>
          <w:rtl w:val="0"/>
        </w:rPr>
        <w:t xml:space="preserve">fully observable, test-verified, ethically-governed federated security network prototype</w:t>
      </w:r>
      <w:r w:rsidDel="00000000" w:rsidR="00000000" w:rsidRPr="00000000">
        <w:rPr>
          <w:rtl w:val="0"/>
        </w:rPr>
        <w:t xml:space="preserve"> — ready for institutional scaling.</w:t>
      </w:r>
    </w:p>
    <w:p w:rsidR="00000000" w:rsidDel="00000000" w:rsidP="00000000" w:rsidRDefault="00000000" w:rsidRPr="00000000" w14:paraId="00000E49">
      <w:pPr>
        <w:spacing w:after="240" w:before="240" w:lineRule="auto"/>
        <w:rPr/>
      </w:pPr>
      <w:r w:rsidDel="00000000" w:rsidR="00000000" w:rsidRPr="00000000">
        <w:rPr>
          <w:rtl w:val="0"/>
        </w:rPr>
      </w:r>
    </w:p>
    <w:p w:rsidR="00000000" w:rsidDel="00000000" w:rsidP="00000000" w:rsidRDefault="00000000" w:rsidRPr="00000000" w14:paraId="00000E4A">
      <w:pPr>
        <w:pStyle w:val="Heading2"/>
        <w:keepNext w:val="0"/>
        <w:keepLines w:val="0"/>
        <w:spacing w:after="80" w:lineRule="auto"/>
        <w:rPr>
          <w:b w:val="1"/>
          <w:sz w:val="34"/>
          <w:szCs w:val="34"/>
        </w:rPr>
      </w:pPr>
      <w:bookmarkStart w:colFirst="0" w:colLast="0" w:name="_4ayn4lmvvw62" w:id="349"/>
      <w:bookmarkEnd w:id="349"/>
      <w:r w:rsidDel="00000000" w:rsidR="00000000" w:rsidRPr="00000000">
        <w:rPr>
          <w:b w:val="1"/>
          <w:sz w:val="34"/>
          <w:szCs w:val="34"/>
          <w:rtl w:val="0"/>
        </w:rPr>
        <w:t xml:space="preserve">Statement of Academic Integrity and AI Acknowledgment</w:t>
      </w:r>
    </w:p>
    <w:p w:rsidR="00000000" w:rsidDel="00000000" w:rsidP="00000000" w:rsidRDefault="00000000" w:rsidRPr="00000000" w14:paraId="00000E4B">
      <w:pPr>
        <w:spacing w:after="240" w:before="240" w:lineRule="auto"/>
        <w:rPr/>
      </w:pPr>
      <w:r w:rsidDel="00000000" w:rsidR="00000000" w:rsidRPr="00000000">
        <w:rPr>
          <w:rtl w:val="0"/>
        </w:rPr>
        <w:t xml:space="preserve">I hereby declare that the work presented in this thesis, Western Cybersecurity: A New Entente — Federated Trust, Ethical AI and the Governance of Digital Sovereignty, is the result of my own original research and intellectual contribution.</w:t>
      </w:r>
    </w:p>
    <w:p w:rsidR="00000000" w:rsidDel="00000000" w:rsidP="00000000" w:rsidRDefault="00000000" w:rsidRPr="00000000" w14:paraId="00000E4C">
      <w:pPr>
        <w:spacing w:after="240" w:before="240" w:lineRule="auto"/>
        <w:rPr/>
      </w:pPr>
      <w:r w:rsidDel="00000000" w:rsidR="00000000" w:rsidRPr="00000000">
        <w:rPr>
          <w:rtl w:val="0"/>
        </w:rPr>
        <w:t xml:space="preserve">All sources of data, quotations, tables, figures, algorithms, and ideas from the work of others have been fully acknowledged and referenced in accordance with the Harvard citation style.</w:t>
      </w:r>
    </w:p>
    <w:p w:rsidR="00000000" w:rsidDel="00000000" w:rsidP="00000000" w:rsidRDefault="00000000" w:rsidRPr="00000000" w14:paraId="00000E4D">
      <w:pPr>
        <w:spacing w:after="240" w:before="240" w:lineRule="auto"/>
        <w:rPr/>
      </w:pPr>
      <w:r w:rsidDel="00000000" w:rsidR="00000000" w:rsidRPr="00000000">
        <w:rPr>
          <w:rtl w:val="0"/>
        </w:rPr>
        <w:t xml:space="preserve">No portion of this thesis has been submitted previously for any academic award, qualification, or publication credit at this or any other institution.</w:t>
      </w:r>
    </w:p>
    <w:p w:rsidR="00000000" w:rsidDel="00000000" w:rsidP="00000000" w:rsidRDefault="00000000" w:rsidRPr="00000000" w14:paraId="00000E4E">
      <w:pPr>
        <w:spacing w:after="240" w:before="240" w:lineRule="auto"/>
        <w:rPr/>
      </w:pPr>
      <w:r w:rsidDel="00000000" w:rsidR="00000000" w:rsidRPr="00000000">
        <w:rPr>
          <w:rtl w:val="0"/>
        </w:rPr>
        <w:t xml:space="preserve">Where collaborative research, open-source materials, or institutional datasets have been used, these contributions are clearly identified within the text and appendices.</w:t>
      </w:r>
    </w:p>
    <w:p w:rsidR="00000000" w:rsidDel="00000000" w:rsidP="00000000" w:rsidRDefault="00000000" w:rsidRPr="00000000" w14:paraId="00000E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pStyle w:val="Heading3"/>
        <w:keepNext w:val="0"/>
        <w:keepLines w:val="0"/>
        <w:spacing w:before="280" w:lineRule="auto"/>
        <w:rPr>
          <w:b w:val="1"/>
          <w:color w:val="000000"/>
          <w:sz w:val="26"/>
          <w:szCs w:val="26"/>
        </w:rPr>
      </w:pPr>
      <w:bookmarkStart w:colFirst="0" w:colLast="0" w:name="_bbhmoml8saws" w:id="350"/>
      <w:bookmarkEnd w:id="350"/>
      <w:r w:rsidDel="00000000" w:rsidR="00000000" w:rsidRPr="00000000">
        <w:rPr>
          <w:b w:val="1"/>
          <w:color w:val="000000"/>
          <w:sz w:val="26"/>
          <w:szCs w:val="26"/>
          <w:rtl w:val="0"/>
        </w:rPr>
        <w:t xml:space="preserve">Use of Artificial Intelligence Tools and Computational Assistance</w:t>
      </w:r>
    </w:p>
    <w:p w:rsidR="00000000" w:rsidDel="00000000" w:rsidP="00000000" w:rsidRDefault="00000000" w:rsidRPr="00000000" w14:paraId="00000E51">
      <w:pPr>
        <w:spacing w:after="240" w:before="240" w:lineRule="auto"/>
        <w:rPr/>
      </w:pPr>
      <w:r w:rsidDel="00000000" w:rsidR="00000000" w:rsidRPr="00000000">
        <w:rPr>
          <w:rtl w:val="0"/>
        </w:rPr>
        <w:t xml:space="preserve">In alignment with the university’s policies on responsible research and the use of generative artificial intelligence, I acknowledge that AI systems were used as assistive tools—not as autonomous authors or decision-making agents—during the development of this dissertation.</w:t>
      </w:r>
    </w:p>
    <w:p w:rsidR="00000000" w:rsidDel="00000000" w:rsidP="00000000" w:rsidRDefault="00000000" w:rsidRPr="00000000" w14:paraId="00000E52">
      <w:pPr>
        <w:spacing w:after="240" w:before="240" w:lineRule="auto"/>
        <w:rPr/>
      </w:pPr>
      <w:r w:rsidDel="00000000" w:rsidR="00000000" w:rsidRPr="00000000">
        <w:rPr>
          <w:rtl w:val="0"/>
        </w:rPr>
        <w:t xml:space="preserve">Specifically, generative AI (OpenAI GPT-5, Wolfram|Alpha plug-ins, and automated citation engines such as CrossRef DOI Lookup) were used in the following limited and transparent capacities:</w:t>
      </w:r>
    </w:p>
    <w:p w:rsidR="00000000" w:rsidDel="00000000" w:rsidP="00000000" w:rsidRDefault="00000000" w:rsidRPr="00000000" w14:paraId="00000E53">
      <w:pPr>
        <w:numPr>
          <w:ilvl w:val="0"/>
          <w:numId w:val="73"/>
        </w:numPr>
        <w:spacing w:after="0" w:afterAutospacing="0" w:before="240" w:lineRule="auto"/>
        <w:ind w:left="720" w:hanging="360"/>
      </w:pPr>
      <w:r w:rsidDel="00000000" w:rsidR="00000000" w:rsidRPr="00000000">
        <w:rPr>
          <w:rtl w:val="0"/>
        </w:rPr>
        <w:t xml:space="preserve">Textual support:</w:t>
        <w:br w:type="textWrapping"/>
        <w:br w:type="textWrapping"/>
        <w:t xml:space="preserve"> To assist in the structuring, linguistic refinement, and summarisation of complex theoretical material. All resulting text was critically reviewed, verified, and edited by the author.</w:t>
        <w:br w:type="textWrapping"/>
      </w:r>
    </w:p>
    <w:p w:rsidR="00000000" w:rsidDel="00000000" w:rsidP="00000000" w:rsidRDefault="00000000" w:rsidRPr="00000000" w14:paraId="00000E54">
      <w:pPr>
        <w:numPr>
          <w:ilvl w:val="0"/>
          <w:numId w:val="73"/>
        </w:numPr>
        <w:spacing w:after="0" w:afterAutospacing="0" w:before="0" w:beforeAutospacing="0" w:lineRule="auto"/>
        <w:ind w:left="720" w:hanging="360"/>
      </w:pPr>
      <w:r w:rsidDel="00000000" w:rsidR="00000000" w:rsidRPr="00000000">
        <w:rPr>
          <w:rtl w:val="0"/>
        </w:rPr>
        <w:t xml:space="preserve">Code generation and testing:</w:t>
        <w:br w:type="textWrapping"/>
        <w:br w:type="textWrapping"/>
        <w:t xml:space="preserve"> To support prototype development in Python for federated learning, differential privacy, and network simulation modules. All scripts were manually validated, debugged, and annotated by the author to ensure correctness, reproducibility, and compliance with open-source licensing.</w:t>
        <w:br w:type="textWrapping"/>
      </w:r>
    </w:p>
    <w:p w:rsidR="00000000" w:rsidDel="00000000" w:rsidP="00000000" w:rsidRDefault="00000000" w:rsidRPr="00000000" w14:paraId="00000E55">
      <w:pPr>
        <w:numPr>
          <w:ilvl w:val="0"/>
          <w:numId w:val="73"/>
        </w:numPr>
        <w:spacing w:after="0" w:afterAutospacing="0" w:before="0" w:beforeAutospacing="0" w:lineRule="auto"/>
        <w:ind w:left="720" w:hanging="360"/>
      </w:pPr>
      <w:r w:rsidDel="00000000" w:rsidR="00000000" w:rsidRPr="00000000">
        <w:rPr>
          <w:rtl w:val="0"/>
        </w:rPr>
        <w:t xml:space="preserve">Mathematical formulation:</w:t>
        <w:br w:type="textWrapping"/>
        <w:br w:type="textWrapping"/>
        <w:t xml:space="preserve"> To cross-check symbolic derivations and validate probabilistic, cryptographic, and optimisation equations within the federated-learning methodology chapters.</w:t>
        <w:br w:type="textWrapping"/>
      </w:r>
    </w:p>
    <w:p w:rsidR="00000000" w:rsidDel="00000000" w:rsidP="00000000" w:rsidRDefault="00000000" w:rsidRPr="00000000" w14:paraId="00000E56">
      <w:pPr>
        <w:numPr>
          <w:ilvl w:val="0"/>
          <w:numId w:val="73"/>
        </w:numPr>
        <w:spacing w:after="240" w:before="0" w:beforeAutospacing="0" w:lineRule="auto"/>
        <w:ind w:left="720" w:hanging="360"/>
      </w:pPr>
      <w:r w:rsidDel="00000000" w:rsidR="00000000" w:rsidRPr="00000000">
        <w:rPr>
          <w:rtl w:val="0"/>
        </w:rPr>
        <w:t xml:space="preserve">Tabular and graphical output:</w:t>
        <w:br w:type="textWrapping"/>
        <w:br w:type="textWrapping"/>
        <w:t xml:space="preserve"> To assist in formatting statistical tables, privacy-utility comparison matrices, and illustrative plots derived from the author’s own simulation results. No AI-generated or synthetic data were used to represent empirical findings without explicit disclosure.</w:t>
        <w:br w:type="textWrapping"/>
      </w:r>
    </w:p>
    <w:p w:rsidR="00000000" w:rsidDel="00000000" w:rsidP="00000000" w:rsidRDefault="00000000" w:rsidRPr="00000000" w14:paraId="00000E57">
      <w:pPr>
        <w:spacing w:after="240" w:before="240" w:lineRule="auto"/>
        <w:rPr/>
      </w:pPr>
      <w:r w:rsidDel="00000000" w:rsidR="00000000" w:rsidRPr="00000000">
        <w:rPr>
          <w:rtl w:val="0"/>
        </w:rPr>
        <w:t xml:space="preserve">All outputs generated with AI or computational tools have been manually verified for accuracy, coherence, and ethical compliance. The final intellectual ownership, interpretation, and responsibility for every element—textual, mathematical, or graphical—remain entirely with the author.</w:t>
      </w:r>
    </w:p>
    <w:p w:rsidR="00000000" w:rsidDel="00000000" w:rsidP="00000000" w:rsidRDefault="00000000" w:rsidRPr="00000000" w14:paraId="00000E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pStyle w:val="Heading3"/>
        <w:keepNext w:val="0"/>
        <w:keepLines w:val="0"/>
        <w:spacing w:before="280" w:lineRule="auto"/>
        <w:rPr>
          <w:b w:val="1"/>
          <w:color w:val="000000"/>
          <w:sz w:val="26"/>
          <w:szCs w:val="26"/>
        </w:rPr>
      </w:pPr>
      <w:bookmarkStart w:colFirst="0" w:colLast="0" w:name="_k3kn418bh85a" w:id="351"/>
      <w:bookmarkEnd w:id="351"/>
      <w:r w:rsidDel="00000000" w:rsidR="00000000" w:rsidRPr="00000000">
        <w:rPr>
          <w:b w:val="1"/>
          <w:color w:val="000000"/>
          <w:sz w:val="26"/>
          <w:szCs w:val="26"/>
          <w:rtl w:val="0"/>
        </w:rPr>
        <w:t xml:space="preserve">Compliance and Ethical Standards</w:t>
      </w:r>
    </w:p>
    <w:p w:rsidR="00000000" w:rsidDel="00000000" w:rsidP="00000000" w:rsidRDefault="00000000" w:rsidRPr="00000000" w14:paraId="00000E5A">
      <w:pPr>
        <w:spacing w:after="240" w:before="240" w:lineRule="auto"/>
        <w:rPr/>
      </w:pPr>
      <w:r w:rsidDel="00000000" w:rsidR="00000000" w:rsidRPr="00000000">
        <w:rPr>
          <w:rtl w:val="0"/>
        </w:rPr>
        <w:t xml:space="preserve">This work adheres to:</w:t>
      </w:r>
    </w:p>
    <w:p w:rsidR="00000000" w:rsidDel="00000000" w:rsidP="00000000" w:rsidRDefault="00000000" w:rsidRPr="00000000" w14:paraId="00000E5B">
      <w:pPr>
        <w:numPr>
          <w:ilvl w:val="0"/>
          <w:numId w:val="12"/>
        </w:numPr>
        <w:spacing w:after="0" w:afterAutospacing="0" w:before="240" w:lineRule="auto"/>
        <w:ind w:left="720" w:hanging="360"/>
      </w:pPr>
      <w:r w:rsidDel="00000000" w:rsidR="00000000" w:rsidRPr="00000000">
        <w:rPr>
          <w:rtl w:val="0"/>
        </w:rPr>
        <w:t xml:space="preserve">the European Code of Conduct for Research Integrity (ALLEA, 2023);</w:t>
        <w:br w:type="textWrapping"/>
      </w:r>
    </w:p>
    <w:p w:rsidR="00000000" w:rsidDel="00000000" w:rsidP="00000000" w:rsidRDefault="00000000" w:rsidRPr="00000000" w14:paraId="00000E5C">
      <w:pPr>
        <w:numPr>
          <w:ilvl w:val="0"/>
          <w:numId w:val="12"/>
        </w:numPr>
        <w:spacing w:after="0" w:afterAutospacing="0" w:before="0" w:beforeAutospacing="0" w:lineRule="auto"/>
        <w:ind w:left="720" w:hanging="360"/>
      </w:pPr>
      <w:r w:rsidDel="00000000" w:rsidR="00000000" w:rsidRPr="00000000">
        <w:rPr>
          <w:rtl w:val="0"/>
        </w:rPr>
        <w:t xml:space="preserve">the UK Research Integrity Office (UKRIO) Code of Practice (2022);</w:t>
        <w:br w:type="textWrapping"/>
      </w:r>
    </w:p>
    <w:p w:rsidR="00000000" w:rsidDel="00000000" w:rsidP="00000000" w:rsidRDefault="00000000" w:rsidRPr="00000000" w14:paraId="00000E5D">
      <w:pPr>
        <w:numPr>
          <w:ilvl w:val="0"/>
          <w:numId w:val="12"/>
        </w:numPr>
        <w:spacing w:after="0" w:afterAutospacing="0" w:before="0" w:beforeAutospacing="0" w:lineRule="auto"/>
        <w:ind w:left="720" w:hanging="360"/>
      </w:pPr>
      <w:r w:rsidDel="00000000" w:rsidR="00000000" w:rsidRPr="00000000">
        <w:rPr>
          <w:rtl w:val="0"/>
        </w:rPr>
        <w:t xml:space="preserve">the UKRI “AI in Research” Disclosure Guidelines (2024); and</w:t>
        <w:br w:type="textWrapping"/>
      </w:r>
    </w:p>
    <w:p w:rsidR="00000000" w:rsidDel="00000000" w:rsidP="00000000" w:rsidRDefault="00000000" w:rsidRPr="00000000" w14:paraId="00000E5E">
      <w:pPr>
        <w:numPr>
          <w:ilvl w:val="0"/>
          <w:numId w:val="12"/>
        </w:numPr>
        <w:spacing w:after="240" w:before="0" w:beforeAutospacing="0" w:lineRule="auto"/>
        <w:ind w:left="720" w:hanging="360"/>
      </w:pPr>
      <w:r w:rsidDel="00000000" w:rsidR="00000000" w:rsidRPr="00000000">
        <w:rPr>
          <w:rtl w:val="0"/>
        </w:rPr>
        <w:t xml:space="preserve">institutional policies on Responsible and Transparent Use of Generative Artificial Intelligence in Academic Research.</w:t>
        <w:br w:type="textWrapping"/>
      </w:r>
    </w:p>
    <w:p w:rsidR="00000000" w:rsidDel="00000000" w:rsidP="00000000" w:rsidRDefault="00000000" w:rsidRPr="00000000" w14:paraId="00000E5F">
      <w:pPr>
        <w:pStyle w:val="Heading2"/>
        <w:keepNext w:val="0"/>
        <w:keepLines w:val="0"/>
        <w:spacing w:after="80" w:lineRule="auto"/>
        <w:rPr>
          <w:b w:val="1"/>
          <w:sz w:val="34"/>
          <w:szCs w:val="34"/>
        </w:rPr>
      </w:pPr>
      <w:bookmarkStart w:colFirst="0" w:colLast="0" w:name="_ib5cpye5jhwu" w:id="352"/>
      <w:bookmarkEnd w:id="352"/>
      <w:r w:rsidDel="00000000" w:rsidR="00000000" w:rsidRPr="00000000">
        <w:rPr>
          <w:b w:val="1"/>
          <w:sz w:val="34"/>
          <w:szCs w:val="34"/>
          <w:rtl w:val="0"/>
        </w:rPr>
        <w:t xml:space="preserve">Ethics Statement</w:t>
      </w:r>
    </w:p>
    <w:p w:rsidR="00000000" w:rsidDel="00000000" w:rsidP="00000000" w:rsidRDefault="00000000" w:rsidRPr="00000000" w14:paraId="00000E60">
      <w:pPr>
        <w:spacing w:after="240" w:before="240" w:lineRule="auto"/>
        <w:rPr/>
      </w:pPr>
      <w:r w:rsidDel="00000000" w:rsidR="00000000" w:rsidRPr="00000000">
        <w:rPr>
          <w:rtl w:val="0"/>
        </w:rPr>
        <w:t xml:space="preserve">This research has been conducted in accordance with the highest standards of academic integrity, scientific responsibility, and ethical governance.</w:t>
      </w:r>
    </w:p>
    <w:p w:rsidR="00000000" w:rsidDel="00000000" w:rsidP="00000000" w:rsidRDefault="00000000" w:rsidRPr="00000000" w14:paraId="00000E61">
      <w:pPr>
        <w:spacing w:after="240" w:before="240" w:lineRule="auto"/>
        <w:rPr/>
      </w:pPr>
      <w:r w:rsidDel="00000000" w:rsidR="00000000" w:rsidRPr="00000000">
        <w:rPr>
          <w:rtl w:val="0"/>
        </w:rPr>
        <w:t xml:space="preserve">The project was approved under institutional ethics review reference [Insert Approval Number], within the framework of the university’s Code of Ethics for Research and the European Code of Conduct for Research Integrity (ALLEA, 2023).</w:t>
      </w:r>
    </w:p>
    <w:p w:rsidR="00000000" w:rsidDel="00000000" w:rsidP="00000000" w:rsidRDefault="00000000" w:rsidRPr="00000000" w14:paraId="00000E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3"/>
        <w:keepNext w:val="0"/>
        <w:keepLines w:val="0"/>
        <w:spacing w:before="280" w:lineRule="auto"/>
        <w:rPr>
          <w:b w:val="1"/>
          <w:color w:val="000000"/>
          <w:sz w:val="26"/>
          <w:szCs w:val="26"/>
        </w:rPr>
      </w:pPr>
      <w:bookmarkStart w:colFirst="0" w:colLast="0" w:name="_ecqi2co9ibbp" w:id="353"/>
      <w:bookmarkEnd w:id="353"/>
      <w:r w:rsidDel="00000000" w:rsidR="00000000" w:rsidRPr="00000000">
        <w:rPr>
          <w:b w:val="1"/>
          <w:color w:val="000000"/>
          <w:sz w:val="26"/>
          <w:szCs w:val="26"/>
          <w:rtl w:val="0"/>
        </w:rPr>
        <w:t xml:space="preserve">1. Research Purpose and Ethical Scope</w:t>
      </w:r>
    </w:p>
    <w:p w:rsidR="00000000" w:rsidDel="00000000" w:rsidP="00000000" w:rsidRDefault="00000000" w:rsidRPr="00000000" w14:paraId="00000E64">
      <w:pPr>
        <w:spacing w:after="240" w:before="240" w:lineRule="auto"/>
        <w:rPr/>
      </w:pPr>
      <w:r w:rsidDel="00000000" w:rsidR="00000000" w:rsidRPr="00000000">
        <w:rPr>
          <w:rtl w:val="0"/>
        </w:rPr>
        <w:t xml:space="preserve">The thesis investigates the design of Federated Trust and a Cyber Entente framework for enhancing Western cybersecurity through ethical artificial intelligence, federated learning, and privacy-preserving cooperation among democratic states.</w:t>
      </w:r>
    </w:p>
    <w:p w:rsidR="00000000" w:rsidDel="00000000" w:rsidP="00000000" w:rsidRDefault="00000000" w:rsidRPr="00000000" w14:paraId="00000E65">
      <w:pPr>
        <w:spacing w:after="240" w:before="240" w:lineRule="auto"/>
        <w:rPr/>
      </w:pPr>
      <w:r w:rsidDel="00000000" w:rsidR="00000000" w:rsidRPr="00000000">
        <w:rPr>
          <w:rtl w:val="0"/>
        </w:rPr>
        <w:t xml:space="preserve">The objective is entirely defensive, aimed at protecting civilian, governmental, and allied digital infrastructures.</w:t>
      </w:r>
    </w:p>
    <w:p w:rsidR="00000000" w:rsidDel="00000000" w:rsidP="00000000" w:rsidRDefault="00000000" w:rsidRPr="00000000" w14:paraId="00000E66">
      <w:pPr>
        <w:spacing w:after="240" w:before="240" w:lineRule="auto"/>
        <w:rPr/>
      </w:pPr>
      <w:r w:rsidDel="00000000" w:rsidR="00000000" w:rsidRPr="00000000">
        <w:rPr>
          <w:rtl w:val="0"/>
        </w:rPr>
        <w:t xml:space="preserve">No aspect of this project involves offensive cyber capabilities, penetration testing on live systems, or exploitation of vulnerabilities in real networks.</w:t>
      </w:r>
    </w:p>
    <w:p w:rsidR="00000000" w:rsidDel="00000000" w:rsidP="00000000" w:rsidRDefault="00000000" w:rsidRPr="00000000" w14:paraId="00000E67">
      <w:pPr>
        <w:spacing w:after="240" w:before="240" w:lineRule="auto"/>
        <w:rPr/>
      </w:pPr>
      <w:r w:rsidDel="00000000" w:rsidR="00000000" w:rsidRPr="00000000">
        <w:rPr>
          <w:rtl w:val="0"/>
        </w:rPr>
        <w:t xml:space="preserve">The research contributes to democratic resilience by integrating ethical AI principles, federated machine learning, and human oversight mechanisms that respect human rights, privacy, and sovereignty.</w:t>
      </w:r>
    </w:p>
    <w:p w:rsidR="00000000" w:rsidDel="00000000" w:rsidP="00000000" w:rsidRDefault="00000000" w:rsidRPr="00000000" w14:paraId="00000E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pStyle w:val="Heading3"/>
        <w:keepNext w:val="0"/>
        <w:keepLines w:val="0"/>
        <w:spacing w:before="280" w:lineRule="auto"/>
        <w:rPr>
          <w:b w:val="1"/>
          <w:color w:val="000000"/>
          <w:sz w:val="26"/>
          <w:szCs w:val="26"/>
        </w:rPr>
      </w:pPr>
      <w:bookmarkStart w:colFirst="0" w:colLast="0" w:name="_dhmmsmlvumf4" w:id="354"/>
      <w:bookmarkEnd w:id="354"/>
      <w:r w:rsidDel="00000000" w:rsidR="00000000" w:rsidRPr="00000000">
        <w:rPr>
          <w:b w:val="1"/>
          <w:color w:val="000000"/>
          <w:sz w:val="26"/>
          <w:szCs w:val="26"/>
          <w:rtl w:val="0"/>
        </w:rPr>
        <w:t xml:space="preserve">2. Data Ethics and Privacy Protection</w:t>
      </w:r>
    </w:p>
    <w:p w:rsidR="00000000" w:rsidDel="00000000" w:rsidP="00000000" w:rsidRDefault="00000000" w:rsidRPr="00000000" w14:paraId="00000E6A">
      <w:pPr>
        <w:spacing w:after="240" w:before="240" w:lineRule="auto"/>
        <w:rPr/>
      </w:pPr>
      <w:r w:rsidDel="00000000" w:rsidR="00000000" w:rsidRPr="00000000">
        <w:rPr>
          <w:rtl w:val="0"/>
        </w:rPr>
        <w:t xml:space="preserve">All experiments and simulations in this thesis were conducted using synthetic or publicly available, anonymised datasets that contain no personal, classified, or sensitive information.</w:t>
      </w:r>
    </w:p>
    <w:p w:rsidR="00000000" w:rsidDel="00000000" w:rsidP="00000000" w:rsidRDefault="00000000" w:rsidRPr="00000000" w14:paraId="00000E6B">
      <w:pPr>
        <w:spacing w:after="240" w:before="240" w:lineRule="auto"/>
        <w:rPr/>
      </w:pPr>
      <w:r w:rsidDel="00000000" w:rsidR="00000000" w:rsidRPr="00000000">
        <w:rPr>
          <w:rtl w:val="0"/>
        </w:rPr>
        <w:t xml:space="preserve">Where model evaluation was required, synthetic data were generated to approximate network behaviour under differential-privacy conditions.</w:t>
      </w:r>
    </w:p>
    <w:p w:rsidR="00000000" w:rsidDel="00000000" w:rsidP="00000000" w:rsidRDefault="00000000" w:rsidRPr="00000000" w14:paraId="00000E6C">
      <w:pPr>
        <w:spacing w:after="240" w:before="240" w:lineRule="auto"/>
        <w:rPr/>
      </w:pPr>
      <w:r w:rsidDel="00000000" w:rsidR="00000000" w:rsidRPr="00000000">
        <w:rPr>
          <w:rtl w:val="0"/>
        </w:rPr>
        <w:t xml:space="preserve">Privacy and data protection were central to the methodology:</w:t>
      </w:r>
    </w:p>
    <w:p w:rsidR="00000000" w:rsidDel="00000000" w:rsidP="00000000" w:rsidRDefault="00000000" w:rsidRPr="00000000" w14:paraId="00000E6D">
      <w:pPr>
        <w:numPr>
          <w:ilvl w:val="0"/>
          <w:numId w:val="117"/>
        </w:numPr>
        <w:spacing w:after="0" w:afterAutospacing="0" w:before="240" w:lineRule="auto"/>
        <w:ind w:left="720" w:hanging="360"/>
      </w:pPr>
      <w:r w:rsidDel="00000000" w:rsidR="00000000" w:rsidRPr="00000000">
        <w:rPr>
          <w:rtl w:val="0"/>
        </w:rPr>
        <w:t xml:space="preserve">The system design incorporated Differential Privacy (DP) via the Opacus library to ensure provable protection (ε-bounded guarantees).</w:t>
        <w:br w:type="textWrapping"/>
      </w:r>
    </w:p>
    <w:p w:rsidR="00000000" w:rsidDel="00000000" w:rsidP="00000000" w:rsidRDefault="00000000" w:rsidRPr="00000000" w14:paraId="00000E6E">
      <w:pPr>
        <w:numPr>
          <w:ilvl w:val="0"/>
          <w:numId w:val="117"/>
        </w:numPr>
        <w:spacing w:after="0" w:afterAutospacing="0" w:before="0" w:beforeAutospacing="0" w:lineRule="auto"/>
        <w:ind w:left="720" w:hanging="360"/>
      </w:pPr>
      <w:r w:rsidDel="00000000" w:rsidR="00000000" w:rsidRPr="00000000">
        <w:rPr>
          <w:rtl w:val="0"/>
        </w:rPr>
        <w:t xml:space="preserve">Federated Learning (FL) was implemented through Flower to avoid any centralised storage or transmission of raw data.</w:t>
        <w:br w:type="textWrapping"/>
      </w:r>
    </w:p>
    <w:p w:rsidR="00000000" w:rsidDel="00000000" w:rsidP="00000000" w:rsidRDefault="00000000" w:rsidRPr="00000000" w14:paraId="00000E6F">
      <w:pPr>
        <w:numPr>
          <w:ilvl w:val="0"/>
          <w:numId w:val="117"/>
        </w:numPr>
        <w:spacing w:after="240" w:before="0" w:beforeAutospacing="0" w:lineRule="auto"/>
        <w:ind w:left="720" w:hanging="360"/>
      </w:pPr>
      <w:r w:rsidDel="00000000" w:rsidR="00000000" w:rsidRPr="00000000">
        <w:rPr>
          <w:rtl w:val="0"/>
        </w:rPr>
        <w:t xml:space="preserve">All logs and model updates were cryptographically signed and stored in secure, access-controlled repositories to ensure data provenance and auditability.</w:t>
        <w:br w:type="textWrapping"/>
      </w:r>
    </w:p>
    <w:p w:rsidR="00000000" w:rsidDel="00000000" w:rsidP="00000000" w:rsidRDefault="00000000" w:rsidRPr="00000000" w14:paraId="00000E70">
      <w:pPr>
        <w:spacing w:after="240" w:before="240" w:lineRule="auto"/>
        <w:rPr/>
      </w:pPr>
      <w:r w:rsidDel="00000000" w:rsidR="00000000" w:rsidRPr="00000000">
        <w:rPr>
          <w:rtl w:val="0"/>
        </w:rPr>
        <w:t xml:space="preserve">The research complies fully with the EU General Data Protection Regulation (GDPR), UK Data Protection Act (2018), and OECD Privacy Guidelines (2023).</w:t>
      </w:r>
    </w:p>
    <w:p w:rsidR="00000000" w:rsidDel="00000000" w:rsidP="00000000" w:rsidRDefault="00000000" w:rsidRPr="00000000" w14:paraId="00000E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3"/>
        <w:keepNext w:val="0"/>
        <w:keepLines w:val="0"/>
        <w:spacing w:before="280" w:lineRule="auto"/>
        <w:rPr>
          <w:b w:val="1"/>
          <w:color w:val="000000"/>
          <w:sz w:val="26"/>
          <w:szCs w:val="26"/>
        </w:rPr>
      </w:pPr>
      <w:bookmarkStart w:colFirst="0" w:colLast="0" w:name="_s5d2z5t498k8" w:id="355"/>
      <w:bookmarkEnd w:id="355"/>
      <w:r w:rsidDel="00000000" w:rsidR="00000000" w:rsidRPr="00000000">
        <w:rPr>
          <w:b w:val="1"/>
          <w:color w:val="000000"/>
          <w:sz w:val="26"/>
          <w:szCs w:val="26"/>
          <w:rtl w:val="0"/>
        </w:rPr>
        <w:t xml:space="preserve">3. AI Safety, Transparency, and Human Oversight</w:t>
      </w:r>
    </w:p>
    <w:p w:rsidR="00000000" w:rsidDel="00000000" w:rsidP="00000000" w:rsidRDefault="00000000" w:rsidRPr="00000000" w14:paraId="00000E73">
      <w:pPr>
        <w:spacing w:after="240" w:before="240" w:lineRule="auto"/>
        <w:rPr/>
      </w:pPr>
      <w:r w:rsidDel="00000000" w:rsidR="00000000" w:rsidRPr="00000000">
        <w:rPr>
          <w:rtl w:val="0"/>
        </w:rPr>
        <w:t xml:space="preserve">Artificial intelligence tools were used strictly for the purposes of model design, simulation, and documentation support.</w:t>
      </w:r>
    </w:p>
    <w:p w:rsidR="00000000" w:rsidDel="00000000" w:rsidP="00000000" w:rsidRDefault="00000000" w:rsidRPr="00000000" w14:paraId="00000E74">
      <w:pPr>
        <w:spacing w:after="240" w:before="240" w:lineRule="auto"/>
        <w:rPr/>
      </w:pPr>
      <w:r w:rsidDel="00000000" w:rsidR="00000000" w:rsidRPr="00000000">
        <w:rPr>
          <w:rtl w:val="0"/>
        </w:rPr>
        <w:t xml:space="preserve">All generative AI use has been declared transparently in the accompanying Statement of Academic Integrity and AI Acknowledgment.</w:t>
      </w:r>
    </w:p>
    <w:p w:rsidR="00000000" w:rsidDel="00000000" w:rsidP="00000000" w:rsidRDefault="00000000" w:rsidRPr="00000000" w14:paraId="00000E75">
      <w:pPr>
        <w:spacing w:after="240" w:before="240" w:lineRule="auto"/>
        <w:rPr/>
      </w:pPr>
      <w:r w:rsidDel="00000000" w:rsidR="00000000" w:rsidRPr="00000000">
        <w:rPr>
          <w:rtl w:val="0"/>
        </w:rPr>
        <w:t xml:space="preserve">AI systems developed or discussed in this thesis were subject to:</w:t>
      </w:r>
    </w:p>
    <w:p w:rsidR="00000000" w:rsidDel="00000000" w:rsidP="00000000" w:rsidRDefault="00000000" w:rsidRPr="00000000" w14:paraId="00000E76">
      <w:pPr>
        <w:numPr>
          <w:ilvl w:val="0"/>
          <w:numId w:val="46"/>
        </w:numPr>
        <w:spacing w:after="0" w:afterAutospacing="0" w:before="240" w:lineRule="auto"/>
        <w:ind w:left="720" w:hanging="360"/>
      </w:pPr>
      <w:r w:rsidDel="00000000" w:rsidR="00000000" w:rsidRPr="00000000">
        <w:rPr>
          <w:rtl w:val="0"/>
        </w:rPr>
        <w:t xml:space="preserve">Human-in-the-loop verification of every automated decision;</w:t>
        <w:br w:type="textWrapping"/>
      </w:r>
    </w:p>
    <w:p w:rsidR="00000000" w:rsidDel="00000000" w:rsidP="00000000" w:rsidRDefault="00000000" w:rsidRPr="00000000" w14:paraId="00000E77">
      <w:pPr>
        <w:numPr>
          <w:ilvl w:val="0"/>
          <w:numId w:val="46"/>
        </w:numPr>
        <w:spacing w:after="0" w:afterAutospacing="0" w:before="0" w:beforeAutospacing="0" w:lineRule="auto"/>
        <w:ind w:left="720" w:hanging="360"/>
      </w:pPr>
      <w:r w:rsidDel="00000000" w:rsidR="00000000" w:rsidRPr="00000000">
        <w:rPr>
          <w:rtl w:val="0"/>
        </w:rPr>
        <w:t xml:space="preserve">Explainability auditing using interpretability frameworks; and</w:t>
        <w:br w:type="textWrapping"/>
      </w:r>
    </w:p>
    <w:p w:rsidR="00000000" w:rsidDel="00000000" w:rsidP="00000000" w:rsidRDefault="00000000" w:rsidRPr="00000000" w14:paraId="00000E78">
      <w:pPr>
        <w:numPr>
          <w:ilvl w:val="0"/>
          <w:numId w:val="46"/>
        </w:numPr>
        <w:spacing w:after="240" w:before="0" w:beforeAutospacing="0" w:lineRule="auto"/>
        <w:ind w:left="720" w:hanging="360"/>
      </w:pPr>
      <w:r w:rsidDel="00000000" w:rsidR="00000000" w:rsidRPr="00000000">
        <w:rPr>
          <w:rtl w:val="0"/>
        </w:rPr>
        <w:t xml:space="preserve">Continuous logging to allow ex post accountability of decisions and model performance.</w:t>
        <w:br w:type="textWrapping"/>
      </w:r>
    </w:p>
    <w:p w:rsidR="00000000" w:rsidDel="00000000" w:rsidP="00000000" w:rsidRDefault="00000000" w:rsidRPr="00000000" w14:paraId="00000E79">
      <w:pPr>
        <w:spacing w:after="240" w:before="240" w:lineRule="auto"/>
        <w:rPr/>
      </w:pPr>
      <w:r w:rsidDel="00000000" w:rsidR="00000000" w:rsidRPr="00000000">
        <w:rPr>
          <w:rtl w:val="0"/>
        </w:rPr>
        <w:t xml:space="preserve">The system architecture follows the NIST AI Risk Management Framework (2024) and the OECD AI Principles on transparency, accountability, and robustness.</w:t>
      </w:r>
    </w:p>
    <w:p w:rsidR="00000000" w:rsidDel="00000000" w:rsidP="00000000" w:rsidRDefault="00000000" w:rsidRPr="00000000" w14:paraId="00000E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3"/>
        <w:keepNext w:val="0"/>
        <w:keepLines w:val="0"/>
        <w:spacing w:before="280" w:lineRule="auto"/>
        <w:rPr>
          <w:b w:val="1"/>
          <w:color w:val="000000"/>
          <w:sz w:val="26"/>
          <w:szCs w:val="26"/>
        </w:rPr>
      </w:pPr>
      <w:bookmarkStart w:colFirst="0" w:colLast="0" w:name="_aidvqrt56o3s" w:id="356"/>
      <w:bookmarkEnd w:id="356"/>
      <w:r w:rsidDel="00000000" w:rsidR="00000000" w:rsidRPr="00000000">
        <w:rPr>
          <w:b w:val="1"/>
          <w:color w:val="000000"/>
          <w:sz w:val="26"/>
          <w:szCs w:val="26"/>
          <w:rtl w:val="0"/>
        </w:rPr>
        <w:t xml:space="preserve">4. Dual-Use, Security, and Responsible Innovation</w:t>
      </w:r>
    </w:p>
    <w:p w:rsidR="00000000" w:rsidDel="00000000" w:rsidP="00000000" w:rsidRDefault="00000000" w:rsidRPr="00000000" w14:paraId="00000E7C">
      <w:pPr>
        <w:spacing w:after="240" w:before="240" w:lineRule="auto"/>
        <w:rPr/>
      </w:pPr>
      <w:r w:rsidDel="00000000" w:rsidR="00000000" w:rsidRPr="00000000">
        <w:rPr>
          <w:rtl w:val="0"/>
        </w:rPr>
        <w:t xml:space="preserve">This research explicitly rejects and prohibits any offensive, coercive, or surveillance-oriented application of the technologies described.</w:t>
      </w:r>
    </w:p>
    <w:p w:rsidR="00000000" w:rsidDel="00000000" w:rsidP="00000000" w:rsidRDefault="00000000" w:rsidRPr="00000000" w14:paraId="00000E7D">
      <w:pPr>
        <w:spacing w:after="240" w:before="240" w:lineRule="auto"/>
        <w:rPr/>
      </w:pPr>
      <w:r w:rsidDel="00000000" w:rsidR="00000000" w:rsidRPr="00000000">
        <w:rPr>
          <w:rtl w:val="0"/>
        </w:rPr>
        <w:t xml:space="preserve">All code, architecture diagrams, and algorithms are presented as defensive prototypes for ethical cyber-resilience and are designed to safeguard — not compromise — data integrity or institutional networks.</w:t>
      </w:r>
    </w:p>
    <w:p w:rsidR="00000000" w:rsidDel="00000000" w:rsidP="00000000" w:rsidRDefault="00000000" w:rsidRPr="00000000" w14:paraId="00000E7E">
      <w:pPr>
        <w:spacing w:after="240" w:before="240" w:lineRule="auto"/>
        <w:rPr/>
      </w:pPr>
      <w:r w:rsidDel="00000000" w:rsidR="00000000" w:rsidRPr="00000000">
        <w:rPr>
          <w:rtl w:val="0"/>
        </w:rPr>
        <w:t xml:space="preserve">In line with the European Dual-Use Regulation (EU 2021/821) and NATO CCDCOE ethical-use guidance, the project applies Responsible Research and Innovation (RRI) principles:</w:t>
      </w:r>
    </w:p>
    <w:p w:rsidR="00000000" w:rsidDel="00000000" w:rsidP="00000000" w:rsidRDefault="00000000" w:rsidRPr="00000000" w14:paraId="00000E7F">
      <w:pPr>
        <w:numPr>
          <w:ilvl w:val="0"/>
          <w:numId w:val="104"/>
        </w:numPr>
        <w:spacing w:after="0" w:afterAutospacing="0" w:before="240" w:lineRule="auto"/>
        <w:ind w:left="720" w:hanging="360"/>
      </w:pPr>
      <w:r w:rsidDel="00000000" w:rsidR="00000000" w:rsidRPr="00000000">
        <w:rPr>
          <w:rtl w:val="0"/>
        </w:rPr>
        <w:t xml:space="preserve">Anticipation: assessing societal and geopolitical impacts of defensive AI systems;</w:t>
        <w:br w:type="textWrapping"/>
      </w:r>
    </w:p>
    <w:p w:rsidR="00000000" w:rsidDel="00000000" w:rsidP="00000000" w:rsidRDefault="00000000" w:rsidRPr="00000000" w14:paraId="00000E80">
      <w:pPr>
        <w:numPr>
          <w:ilvl w:val="0"/>
          <w:numId w:val="104"/>
        </w:numPr>
        <w:spacing w:after="0" w:afterAutospacing="0" w:before="0" w:beforeAutospacing="0" w:lineRule="auto"/>
        <w:ind w:left="720" w:hanging="360"/>
      </w:pPr>
      <w:r w:rsidDel="00000000" w:rsidR="00000000" w:rsidRPr="00000000">
        <w:rPr>
          <w:rtl w:val="0"/>
        </w:rPr>
        <w:t xml:space="preserve">Reflection: ensuring the research aligns with democratic and humanitarian values;</w:t>
        <w:br w:type="textWrapping"/>
      </w:r>
    </w:p>
    <w:p w:rsidR="00000000" w:rsidDel="00000000" w:rsidP="00000000" w:rsidRDefault="00000000" w:rsidRPr="00000000" w14:paraId="00000E81">
      <w:pPr>
        <w:numPr>
          <w:ilvl w:val="0"/>
          <w:numId w:val="104"/>
        </w:numPr>
        <w:spacing w:after="0" w:afterAutospacing="0" w:before="0" w:beforeAutospacing="0" w:lineRule="auto"/>
        <w:ind w:left="720" w:hanging="360"/>
      </w:pPr>
      <w:r w:rsidDel="00000000" w:rsidR="00000000" w:rsidRPr="00000000">
        <w:rPr>
          <w:rtl w:val="0"/>
        </w:rPr>
        <w:t xml:space="preserve">Engagement: open dialogue with ethical and security experts; and</w:t>
        <w:br w:type="textWrapping"/>
      </w:r>
    </w:p>
    <w:p w:rsidR="00000000" w:rsidDel="00000000" w:rsidP="00000000" w:rsidRDefault="00000000" w:rsidRPr="00000000" w14:paraId="00000E82">
      <w:pPr>
        <w:numPr>
          <w:ilvl w:val="0"/>
          <w:numId w:val="104"/>
        </w:numPr>
        <w:spacing w:after="240" w:before="0" w:beforeAutospacing="0" w:lineRule="auto"/>
        <w:ind w:left="720" w:hanging="360"/>
      </w:pPr>
      <w:r w:rsidDel="00000000" w:rsidR="00000000" w:rsidRPr="00000000">
        <w:rPr>
          <w:rtl w:val="0"/>
        </w:rPr>
        <w:t xml:space="preserve">Responsiveness: adapting design parameters to prevent misuse.</w:t>
        <w:br w:type="textWrapping"/>
      </w:r>
    </w:p>
    <w:p w:rsidR="00000000" w:rsidDel="00000000" w:rsidP="00000000" w:rsidRDefault="00000000" w:rsidRPr="00000000" w14:paraId="00000E83">
      <w:pPr>
        <w:spacing w:after="240" w:before="240" w:lineRule="auto"/>
        <w:rPr/>
      </w:pPr>
      <w:r w:rsidDel="00000000" w:rsidR="00000000" w:rsidRPr="00000000">
        <w:rPr>
          <w:rtl w:val="0"/>
        </w:rPr>
        <w:t xml:space="preserve">All research artefacts are stored securely, and no operational systems or national infrastructures were accessed or emulated in a manner that could compromise security.</w:t>
      </w:r>
    </w:p>
    <w:p w:rsidR="00000000" w:rsidDel="00000000" w:rsidP="00000000" w:rsidRDefault="00000000" w:rsidRPr="00000000" w14:paraId="00000E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3"/>
        <w:keepNext w:val="0"/>
        <w:keepLines w:val="0"/>
        <w:spacing w:before="280" w:lineRule="auto"/>
        <w:rPr>
          <w:b w:val="1"/>
          <w:color w:val="000000"/>
          <w:sz w:val="26"/>
          <w:szCs w:val="26"/>
        </w:rPr>
      </w:pPr>
      <w:bookmarkStart w:colFirst="0" w:colLast="0" w:name="_pa26a0qew6t6" w:id="357"/>
      <w:bookmarkEnd w:id="357"/>
      <w:r w:rsidDel="00000000" w:rsidR="00000000" w:rsidRPr="00000000">
        <w:rPr>
          <w:b w:val="1"/>
          <w:color w:val="000000"/>
          <w:sz w:val="26"/>
          <w:szCs w:val="26"/>
          <w:rtl w:val="0"/>
        </w:rPr>
        <w:t xml:space="preserve">5. Societal and Policy Impact</w:t>
      </w:r>
    </w:p>
    <w:p w:rsidR="00000000" w:rsidDel="00000000" w:rsidP="00000000" w:rsidRDefault="00000000" w:rsidRPr="00000000" w14:paraId="00000E86">
      <w:pPr>
        <w:spacing w:after="240" w:before="240" w:lineRule="auto"/>
        <w:rPr/>
      </w:pPr>
      <w:r w:rsidDel="00000000" w:rsidR="00000000" w:rsidRPr="00000000">
        <w:rPr>
          <w:rtl w:val="0"/>
        </w:rPr>
        <w:t xml:space="preserve">The intended outcome of this project is to contribute to ethical cybersecurity capacity-building among democratic states through transparent, auditable, and privacy-preserving federated AI.</w:t>
      </w:r>
    </w:p>
    <w:p w:rsidR="00000000" w:rsidDel="00000000" w:rsidP="00000000" w:rsidRDefault="00000000" w:rsidRPr="00000000" w14:paraId="00000E87">
      <w:pPr>
        <w:spacing w:after="240" w:before="240" w:lineRule="auto"/>
        <w:rPr/>
      </w:pPr>
      <w:r w:rsidDel="00000000" w:rsidR="00000000" w:rsidRPr="00000000">
        <w:rPr>
          <w:rtl w:val="0"/>
        </w:rPr>
        <w:t xml:space="preserve">It supports the broader policy goals of the EU Cybersecurity Act (2019), NIS2 Directive (2022), OECD AI Governance, and NATO’s Responsible Use of AI in Defence Principles (2021).</w:t>
      </w:r>
    </w:p>
    <w:p w:rsidR="00000000" w:rsidDel="00000000" w:rsidP="00000000" w:rsidRDefault="00000000" w:rsidRPr="00000000" w14:paraId="00000E88">
      <w:pPr>
        <w:spacing w:after="240" w:before="240" w:lineRule="auto"/>
        <w:rPr/>
      </w:pPr>
      <w:r w:rsidDel="00000000" w:rsidR="00000000" w:rsidRPr="00000000">
        <w:rPr>
          <w:rtl w:val="0"/>
        </w:rPr>
        <w:t xml:space="preserve">The author recognises the moral obligation of cybersecurity researchers to safeguard public trust and prevent the militarisation or misuse of digital technologies.</w:t>
      </w:r>
    </w:p>
    <w:p w:rsidR="00000000" w:rsidDel="00000000" w:rsidP="00000000" w:rsidRDefault="00000000" w:rsidRPr="00000000" w14:paraId="00000E89">
      <w:pPr>
        <w:spacing w:after="240" w:before="240" w:lineRule="auto"/>
        <w:rPr/>
      </w:pPr>
      <w:r w:rsidDel="00000000" w:rsidR="00000000" w:rsidRPr="00000000">
        <w:rPr>
          <w:rtl w:val="0"/>
        </w:rPr>
        <w:t xml:space="preserve">Accordingly, this work adheres to the principle of security through ethics — ensuring that technological strength and moral legitimacy advance together.</w:t>
      </w:r>
    </w:p>
    <w:p w:rsidR="00000000" w:rsidDel="00000000" w:rsidP="00000000" w:rsidRDefault="00000000" w:rsidRPr="00000000" w14:paraId="00000E8A">
      <w:pPr>
        <w:spacing w:after="240" w:before="240" w:lineRule="auto"/>
        <w:rPr/>
      </w:pPr>
      <w:r w:rsidDel="00000000" w:rsidR="00000000" w:rsidRPr="00000000">
        <w:rPr>
          <w:rtl w:val="0"/>
        </w:rPr>
      </w:r>
    </w:p>
    <w:p w:rsidR="00000000" w:rsidDel="00000000" w:rsidP="00000000" w:rsidRDefault="00000000" w:rsidRPr="00000000" w14:paraId="00000E8B">
      <w:pPr>
        <w:pStyle w:val="Heading2"/>
        <w:spacing w:after="240" w:before="240" w:lineRule="auto"/>
        <w:rPr>
          <w:b w:val="1"/>
        </w:rPr>
      </w:pPr>
      <w:bookmarkStart w:colFirst="0" w:colLast="0" w:name="_jo9spy26ynwn" w:id="358"/>
      <w:bookmarkEnd w:id="358"/>
      <w:r w:rsidDel="00000000" w:rsidR="00000000" w:rsidRPr="00000000">
        <w:rPr>
          <w:b w:val="1"/>
          <w:rtl w:val="0"/>
        </w:rPr>
        <w:t xml:space="preserve">Reference List</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numPr>
          <w:ilvl w:val="0"/>
          <w:numId w:val="109"/>
        </w:numPr>
        <w:spacing w:after="0" w:afterAutospacing="0" w:before="240" w:lineRule="auto"/>
        <w:ind w:left="720" w:hanging="360"/>
      </w:pPr>
      <w:r w:rsidDel="00000000" w:rsidR="00000000" w:rsidRPr="00000000">
        <w:rPr>
          <w:rtl w:val="0"/>
        </w:rPr>
        <w:t xml:space="preserve">Arendt, H. (1963) On Revolution. New York: Viking Press. https://doi.org/10.2307/1844701</w:t>
        <w:br w:type="textWrapping"/>
      </w:r>
    </w:p>
    <w:p w:rsidR="00000000" w:rsidDel="00000000" w:rsidP="00000000" w:rsidRDefault="00000000" w:rsidRPr="00000000" w14:paraId="00000E8E">
      <w:pPr>
        <w:numPr>
          <w:ilvl w:val="0"/>
          <w:numId w:val="109"/>
        </w:numPr>
        <w:spacing w:after="0" w:afterAutospacing="0" w:before="0" w:beforeAutospacing="0" w:lineRule="auto"/>
        <w:ind w:left="720" w:hanging="360"/>
      </w:pPr>
      <w:r w:rsidDel="00000000" w:rsidR="00000000" w:rsidRPr="00000000">
        <w:rPr>
          <w:rtl w:val="0"/>
        </w:rPr>
        <w:t xml:space="preserve">Beer, S. (1979) The Heart of Enterprise. Chichester: Wiley. https://doi.org/10.1002/9781119546797</w:t>
        <w:br w:type="textWrapping"/>
      </w:r>
    </w:p>
    <w:p w:rsidR="00000000" w:rsidDel="00000000" w:rsidP="00000000" w:rsidRDefault="00000000" w:rsidRPr="00000000" w14:paraId="00000E8F">
      <w:pPr>
        <w:numPr>
          <w:ilvl w:val="0"/>
          <w:numId w:val="109"/>
        </w:numPr>
        <w:spacing w:after="0" w:afterAutospacing="0" w:before="0" w:beforeAutospacing="0" w:lineRule="auto"/>
        <w:ind w:left="720" w:hanging="360"/>
      </w:pPr>
      <w:r w:rsidDel="00000000" w:rsidR="00000000" w:rsidRPr="00000000">
        <w:rPr>
          <w:rtl w:val="0"/>
        </w:rPr>
        <w:t xml:space="preserve">Bendiek, A. (2022) ‘Europe’s digital sovereignty: From rulemaker to rule-enforcer’, European Foreign Affairs Review, 27(3), pp. 289–307. https://doi.org/10.54648/eerr2022013</w:t>
        <w:br w:type="textWrapping"/>
      </w:r>
    </w:p>
    <w:p w:rsidR="00000000" w:rsidDel="00000000" w:rsidP="00000000" w:rsidRDefault="00000000" w:rsidRPr="00000000" w14:paraId="00000E90">
      <w:pPr>
        <w:numPr>
          <w:ilvl w:val="0"/>
          <w:numId w:val="109"/>
        </w:numPr>
        <w:spacing w:after="0" w:afterAutospacing="0" w:before="0" w:beforeAutospacing="0" w:lineRule="auto"/>
        <w:ind w:left="720" w:hanging="360"/>
      </w:pPr>
      <w:r w:rsidDel="00000000" w:rsidR="00000000" w:rsidRPr="00000000">
        <w:rPr>
          <w:rtl w:val="0"/>
        </w:rPr>
        <w:t xml:space="preserve">Bonawitz, K. et al. (2017) ‘Practical secure aggregation for privacy-preserving machine learning’, Proceedings of the 2017 ACM SIGSAC Conference on Computer and Communications Security (CCS), pp. 1175–1191. https://doi.org/10.1145/3133956.3133982</w:t>
        <w:br w:type="textWrapping"/>
      </w:r>
    </w:p>
    <w:p w:rsidR="00000000" w:rsidDel="00000000" w:rsidP="00000000" w:rsidRDefault="00000000" w:rsidRPr="00000000" w14:paraId="00000E91">
      <w:pPr>
        <w:numPr>
          <w:ilvl w:val="0"/>
          <w:numId w:val="109"/>
        </w:numPr>
        <w:spacing w:after="0" w:afterAutospacing="0" w:before="0" w:beforeAutospacing="0" w:lineRule="auto"/>
        <w:ind w:left="720" w:hanging="360"/>
      </w:pPr>
      <w:r w:rsidDel="00000000" w:rsidR="00000000" w:rsidRPr="00000000">
        <w:rPr>
          <w:rtl w:val="0"/>
        </w:rPr>
        <w:t xml:space="preserve">Brundage, M. et al. (2020) ‘Toward trustworthy AI development: Mechanisms for supporting verifiable claims’, arXiv preprint arXiv:2004.07213. https://doi.org/10.48550/arXiv.2004.07213</w:t>
        <w:br w:type="textWrapping"/>
      </w:r>
    </w:p>
    <w:p w:rsidR="00000000" w:rsidDel="00000000" w:rsidP="00000000" w:rsidRDefault="00000000" w:rsidRPr="00000000" w14:paraId="00000E92">
      <w:pPr>
        <w:numPr>
          <w:ilvl w:val="0"/>
          <w:numId w:val="109"/>
        </w:numPr>
        <w:spacing w:after="0" w:afterAutospacing="0" w:before="0" w:beforeAutospacing="0" w:lineRule="auto"/>
        <w:ind w:left="720" w:hanging="360"/>
      </w:pPr>
      <w:r w:rsidDel="00000000" w:rsidR="00000000" w:rsidRPr="00000000">
        <w:rPr>
          <w:rtl w:val="0"/>
        </w:rPr>
        <w:t xml:space="preserve">Carr, M. and Lesniewska, F. (2022) ‘Bridging the normative gap in international cyber governance’, Journal of Cyber Policy, 7(1), pp. 1–22. https://doi.org/10.1080/23738871.2022.2052403</w:t>
        <w:br w:type="textWrapping"/>
      </w:r>
    </w:p>
    <w:p w:rsidR="00000000" w:rsidDel="00000000" w:rsidP="00000000" w:rsidRDefault="00000000" w:rsidRPr="00000000" w14:paraId="00000E93">
      <w:pPr>
        <w:numPr>
          <w:ilvl w:val="0"/>
          <w:numId w:val="109"/>
        </w:numPr>
        <w:spacing w:after="0" w:afterAutospacing="0" w:before="0" w:beforeAutospacing="0" w:lineRule="auto"/>
        <w:ind w:left="720" w:hanging="360"/>
      </w:pPr>
      <w:r w:rsidDel="00000000" w:rsidR="00000000" w:rsidRPr="00000000">
        <w:rPr>
          <w:rtl w:val="0"/>
        </w:rPr>
        <w:t xml:space="preserve">DeNardis, L. (2020) The Internet in Everything: Freedom and Security in a World with No Off Switch. New Haven: Yale University Press. https://doi.org/10.2307/j.ctv1fxmg7k</w:t>
        <w:br w:type="textWrapping"/>
      </w:r>
    </w:p>
    <w:p w:rsidR="00000000" w:rsidDel="00000000" w:rsidP="00000000" w:rsidRDefault="00000000" w:rsidRPr="00000000" w14:paraId="00000E94">
      <w:pPr>
        <w:numPr>
          <w:ilvl w:val="0"/>
          <w:numId w:val="109"/>
        </w:numPr>
        <w:spacing w:after="0" w:afterAutospacing="0" w:before="0" w:beforeAutospacing="0" w:lineRule="auto"/>
        <w:ind w:left="720" w:hanging="360"/>
      </w:pPr>
      <w:r w:rsidDel="00000000" w:rsidR="00000000" w:rsidRPr="00000000">
        <w:rPr>
          <w:rtl w:val="0"/>
        </w:rPr>
        <w:t xml:space="preserve">Doshi-Velez, F. and Kim, B. (2018) ‘Towards a rigorous science of interpretable machine learning’, Nature Machine Intelligence, 2(7), pp. 477–486. https://doi.org/10.1038/s42256-020-00236-z</w:t>
        <w:br w:type="textWrapping"/>
      </w:r>
    </w:p>
    <w:p w:rsidR="00000000" w:rsidDel="00000000" w:rsidP="00000000" w:rsidRDefault="00000000" w:rsidRPr="00000000" w14:paraId="00000E95">
      <w:pPr>
        <w:numPr>
          <w:ilvl w:val="0"/>
          <w:numId w:val="109"/>
        </w:numPr>
        <w:spacing w:after="0" w:afterAutospacing="0" w:before="0" w:beforeAutospacing="0" w:lineRule="auto"/>
        <w:ind w:left="720" w:hanging="360"/>
      </w:pPr>
      <w:r w:rsidDel="00000000" w:rsidR="00000000" w:rsidRPr="00000000">
        <w:rPr>
          <w:rtl w:val="0"/>
        </w:rPr>
        <w:t xml:space="preserve">Dwork, C. and Roth, A. (2014) The Algorithmic Foundations of Differential Privacy. Hanover, MA: Now Publishers. https://doi.org/10.1561/0400000042</w:t>
        <w:br w:type="textWrapping"/>
      </w:r>
    </w:p>
    <w:p w:rsidR="00000000" w:rsidDel="00000000" w:rsidP="00000000" w:rsidRDefault="00000000" w:rsidRPr="00000000" w14:paraId="00000E96">
      <w:pPr>
        <w:numPr>
          <w:ilvl w:val="0"/>
          <w:numId w:val="109"/>
        </w:numPr>
        <w:spacing w:after="0" w:afterAutospacing="0" w:before="0" w:beforeAutospacing="0" w:lineRule="auto"/>
        <w:ind w:left="720" w:hanging="360"/>
      </w:pPr>
      <w:r w:rsidDel="00000000" w:rsidR="00000000" w:rsidRPr="00000000">
        <w:rPr>
          <w:rtl w:val="0"/>
        </w:rPr>
        <w:t xml:space="preserve">ENISA (2024) ENISA Threat Landscape 2025: Navigating the Next Wave of AI-driven Threats. Athens: European Union Agency for Cybersecurity. https://doi.org/10.2824/083762</w:t>
        <w:br w:type="textWrapping"/>
      </w:r>
    </w:p>
    <w:p w:rsidR="00000000" w:rsidDel="00000000" w:rsidP="00000000" w:rsidRDefault="00000000" w:rsidRPr="00000000" w14:paraId="00000E97">
      <w:pPr>
        <w:numPr>
          <w:ilvl w:val="0"/>
          <w:numId w:val="109"/>
        </w:numPr>
        <w:spacing w:after="0" w:afterAutospacing="0" w:before="0" w:beforeAutospacing="0" w:lineRule="auto"/>
        <w:ind w:left="720" w:hanging="360"/>
      </w:pPr>
      <w:r w:rsidDel="00000000" w:rsidR="00000000" w:rsidRPr="00000000">
        <w:rPr>
          <w:rtl w:val="0"/>
        </w:rPr>
        <w:t xml:space="preserve">European Commission (2024) Artificial Intelligence Act: Regulation (EU) 2024/1689. Brussels: Publications Office of the EU. https://doi.org/10.2838/845203</w:t>
        <w:br w:type="textWrapping"/>
      </w:r>
    </w:p>
    <w:p w:rsidR="00000000" w:rsidDel="00000000" w:rsidP="00000000" w:rsidRDefault="00000000" w:rsidRPr="00000000" w14:paraId="00000E98">
      <w:pPr>
        <w:numPr>
          <w:ilvl w:val="0"/>
          <w:numId w:val="109"/>
        </w:numPr>
        <w:spacing w:after="0" w:afterAutospacing="0" w:before="0" w:beforeAutospacing="0" w:lineRule="auto"/>
        <w:ind w:left="720" w:hanging="360"/>
      </w:pPr>
      <w:r w:rsidDel="00000000" w:rsidR="00000000" w:rsidRPr="00000000">
        <w:rPr>
          <w:rtl w:val="0"/>
        </w:rPr>
        <w:t xml:space="preserve">Floridi, L. (2018) The Logic of Information: A Theory of Philosophy as Conceptual Design. Oxford: Oxford University Press. https://doi.org/10.1093/oso/9780198827333.001.0001</w:t>
        <w:br w:type="textWrapping"/>
      </w:r>
    </w:p>
    <w:p w:rsidR="00000000" w:rsidDel="00000000" w:rsidP="00000000" w:rsidRDefault="00000000" w:rsidRPr="00000000" w14:paraId="00000E99">
      <w:pPr>
        <w:numPr>
          <w:ilvl w:val="0"/>
          <w:numId w:val="109"/>
        </w:numPr>
        <w:spacing w:after="0" w:afterAutospacing="0" w:before="0" w:beforeAutospacing="0" w:lineRule="auto"/>
        <w:ind w:left="720" w:hanging="360"/>
      </w:pPr>
      <w:r w:rsidDel="00000000" w:rsidR="00000000" w:rsidRPr="00000000">
        <w:rPr>
          <w:rtl w:val="0"/>
        </w:rPr>
        <w:t xml:space="preserve">Fukuyama, F. (1995) Trust: The Social Virtues and the Creation of Prosperity. New York: Free Press. https://doi.org/10.2307/3037057</w:t>
        <w:br w:type="textWrapping"/>
      </w:r>
    </w:p>
    <w:p w:rsidR="00000000" w:rsidDel="00000000" w:rsidP="00000000" w:rsidRDefault="00000000" w:rsidRPr="00000000" w14:paraId="00000E9A">
      <w:pPr>
        <w:numPr>
          <w:ilvl w:val="0"/>
          <w:numId w:val="109"/>
        </w:numPr>
        <w:spacing w:after="0" w:afterAutospacing="0" w:before="0" w:beforeAutospacing="0" w:lineRule="auto"/>
        <w:ind w:left="720" w:hanging="360"/>
      </w:pPr>
      <w:r w:rsidDel="00000000" w:rsidR="00000000" w:rsidRPr="00000000">
        <w:rPr>
          <w:rtl w:val="0"/>
        </w:rPr>
        <w:t xml:space="preserve">Habermas, J. (1996) Between Facts and Norms: Contributions to a Discourse Theory of Law and Democracy. Cambridge, MA: MIT Press. https://doi.org/10.7551/mitpress/1564.001.0001</w:t>
        <w:br w:type="textWrapping"/>
      </w:r>
    </w:p>
    <w:p w:rsidR="00000000" w:rsidDel="00000000" w:rsidP="00000000" w:rsidRDefault="00000000" w:rsidRPr="00000000" w14:paraId="00000E9B">
      <w:pPr>
        <w:numPr>
          <w:ilvl w:val="0"/>
          <w:numId w:val="109"/>
        </w:numPr>
        <w:spacing w:after="0" w:afterAutospacing="0" w:before="0" w:beforeAutospacing="0" w:lineRule="auto"/>
        <w:ind w:left="720" w:hanging="360"/>
      </w:pPr>
      <w:r w:rsidDel="00000000" w:rsidR="00000000" w:rsidRPr="00000000">
        <w:rPr>
          <w:rtl w:val="0"/>
        </w:rPr>
        <w:t xml:space="preserve">Hevner, A.R. et al. (2004) ‘Design science in information systems research’, MIS Quarterly, 28(1), pp. 75–105. https://doi.org/10.2307/25148625</w:t>
        <w:br w:type="textWrapping"/>
      </w:r>
    </w:p>
    <w:p w:rsidR="00000000" w:rsidDel="00000000" w:rsidP="00000000" w:rsidRDefault="00000000" w:rsidRPr="00000000" w14:paraId="00000E9C">
      <w:pPr>
        <w:numPr>
          <w:ilvl w:val="0"/>
          <w:numId w:val="109"/>
        </w:numPr>
        <w:spacing w:after="0" w:afterAutospacing="0" w:before="0" w:beforeAutospacing="0" w:lineRule="auto"/>
        <w:ind w:left="720" w:hanging="360"/>
      </w:pPr>
      <w:r w:rsidDel="00000000" w:rsidR="00000000" w:rsidRPr="00000000">
        <w:rPr>
          <w:rtl w:val="0"/>
        </w:rPr>
        <w:t xml:space="preserve">Jobin, A., Ienca, M. and Vayena, E. (2019) ‘The global landscape of AI ethics guidelines’, Nature Machine Intelligence, 1(9), pp. 389–399. https://doi.org/10.1038/s42256-019-0088-2</w:t>
        <w:br w:type="textWrapping"/>
      </w:r>
    </w:p>
    <w:p w:rsidR="00000000" w:rsidDel="00000000" w:rsidP="00000000" w:rsidRDefault="00000000" w:rsidRPr="00000000" w14:paraId="00000E9D">
      <w:pPr>
        <w:numPr>
          <w:ilvl w:val="0"/>
          <w:numId w:val="109"/>
        </w:numPr>
        <w:spacing w:after="0" w:afterAutospacing="0" w:before="0" w:beforeAutospacing="0" w:lineRule="auto"/>
        <w:ind w:left="720" w:hanging="360"/>
      </w:pPr>
      <w:r w:rsidDel="00000000" w:rsidR="00000000" w:rsidRPr="00000000">
        <w:rPr>
          <w:rtl w:val="0"/>
        </w:rPr>
        <w:t xml:space="preserve">Kairouz, P. et al. (2023) ‘Advances and open problems in federated learning’, Foundations and Trends in Machine Learning, 16(3), pp. 1–210. https://doi.org/10.1561/2200000083</w:t>
        <w:br w:type="textWrapping"/>
      </w:r>
    </w:p>
    <w:p w:rsidR="00000000" w:rsidDel="00000000" w:rsidP="00000000" w:rsidRDefault="00000000" w:rsidRPr="00000000" w14:paraId="00000E9E">
      <w:pPr>
        <w:numPr>
          <w:ilvl w:val="0"/>
          <w:numId w:val="109"/>
        </w:numPr>
        <w:spacing w:after="0" w:afterAutospacing="0" w:before="0" w:beforeAutospacing="0" w:lineRule="auto"/>
        <w:ind w:left="720" w:hanging="360"/>
      </w:pPr>
      <w:r w:rsidDel="00000000" w:rsidR="00000000" w:rsidRPr="00000000">
        <w:rPr>
          <w:rtl w:val="0"/>
        </w:rPr>
        <w:t xml:space="preserve">Kant, I. (1785/1993) Grounding for the Metaphysics of Morals. Trans. J. W. Ellington. Indianapolis: Hackett Publishing. https://doi.org/10.2307/2181687</w:t>
        <w:br w:type="textWrapping"/>
      </w:r>
    </w:p>
    <w:p w:rsidR="00000000" w:rsidDel="00000000" w:rsidP="00000000" w:rsidRDefault="00000000" w:rsidRPr="00000000" w14:paraId="00000E9F">
      <w:pPr>
        <w:numPr>
          <w:ilvl w:val="0"/>
          <w:numId w:val="109"/>
        </w:numPr>
        <w:spacing w:after="0" w:afterAutospacing="0" w:before="0" w:beforeAutospacing="0" w:lineRule="auto"/>
        <w:ind w:left="720" w:hanging="360"/>
      </w:pPr>
      <w:r w:rsidDel="00000000" w:rsidR="00000000" w:rsidRPr="00000000">
        <w:rPr>
          <w:rtl w:val="0"/>
        </w:rPr>
        <w:t xml:space="preserve">Mayer, R.C., Davis, J.H. and Schoorman, F.D. (1995) ‘An integrative model of organizational trust’, Academy of Management Review, 20(3), pp. 709–734. https://doi.org/10.5465/amr.1995.9508080335</w:t>
        <w:br w:type="textWrapping"/>
      </w:r>
    </w:p>
    <w:p w:rsidR="00000000" w:rsidDel="00000000" w:rsidP="00000000" w:rsidRDefault="00000000" w:rsidRPr="00000000" w14:paraId="00000EA0">
      <w:pPr>
        <w:numPr>
          <w:ilvl w:val="0"/>
          <w:numId w:val="109"/>
        </w:numPr>
        <w:spacing w:after="0" w:afterAutospacing="0" w:before="0" w:beforeAutospacing="0" w:lineRule="auto"/>
        <w:ind w:left="720" w:hanging="360"/>
      </w:pPr>
      <w:r w:rsidDel="00000000" w:rsidR="00000000" w:rsidRPr="00000000">
        <w:rPr>
          <w:rtl w:val="0"/>
        </w:rPr>
        <w:t xml:space="preserve">McMahan, H.B. et al. (2017) ‘Communication-efficient learning of deep networks from decentralized data’, Proceedings of the 20th International Conference on Artificial Intelligence and Statistics (AISTATS), pp. 1273–1282. https://doi.org/10.48550/arXiv.1602.05629</w:t>
        <w:br w:type="textWrapping"/>
      </w:r>
    </w:p>
    <w:p w:rsidR="00000000" w:rsidDel="00000000" w:rsidP="00000000" w:rsidRDefault="00000000" w:rsidRPr="00000000" w14:paraId="00000EA1">
      <w:pPr>
        <w:numPr>
          <w:ilvl w:val="0"/>
          <w:numId w:val="109"/>
        </w:numPr>
        <w:spacing w:after="0" w:afterAutospacing="0" w:before="0" w:beforeAutospacing="0" w:lineRule="auto"/>
        <w:ind w:left="720" w:hanging="360"/>
      </w:pPr>
      <w:r w:rsidDel="00000000" w:rsidR="00000000" w:rsidRPr="00000000">
        <w:rPr>
          <w:rtl w:val="0"/>
        </w:rPr>
        <w:t xml:space="preserve">Li, Q. et al. (2019) ‘A Survey on Federated Learning Systems: Vision, Hype and Reality for Data Privacy and Protection’, arXiv preprint arXiv:1907.09693. https://doi.org/10.48550/arXiv.1907.09693</w:t>
        <w:br w:type="textWrapping"/>
      </w:r>
    </w:p>
    <w:p w:rsidR="00000000" w:rsidDel="00000000" w:rsidP="00000000" w:rsidRDefault="00000000" w:rsidRPr="00000000" w14:paraId="00000EA2">
      <w:pPr>
        <w:numPr>
          <w:ilvl w:val="0"/>
          <w:numId w:val="109"/>
        </w:numPr>
        <w:spacing w:after="0" w:afterAutospacing="0" w:before="0" w:beforeAutospacing="0" w:lineRule="auto"/>
        <w:ind w:left="720" w:hanging="360"/>
      </w:pPr>
      <w:r w:rsidDel="00000000" w:rsidR="00000000" w:rsidRPr="00000000">
        <w:rPr>
          <w:rtl w:val="0"/>
        </w:rPr>
        <w:t xml:space="preserve">McMahan, H. B. et al. (2016) ‘Communication-Efficient Learning of Deep Networks from Decentralized Data’, arXiv preprint arXiv:1602.05629. https://doi.org/10.48550/arXiv.1602.05629</w:t>
        <w:br w:type="textWrapping"/>
      </w:r>
    </w:p>
    <w:p w:rsidR="00000000" w:rsidDel="00000000" w:rsidP="00000000" w:rsidRDefault="00000000" w:rsidRPr="00000000" w14:paraId="00000EA3">
      <w:pPr>
        <w:numPr>
          <w:ilvl w:val="0"/>
          <w:numId w:val="109"/>
        </w:numPr>
        <w:spacing w:after="0" w:afterAutospacing="0" w:before="0" w:beforeAutospacing="0" w:lineRule="auto"/>
        <w:ind w:left="720" w:hanging="360"/>
      </w:pPr>
      <w:r w:rsidDel="00000000" w:rsidR="00000000" w:rsidRPr="00000000">
        <w:rPr>
          <w:rtl w:val="0"/>
        </w:rPr>
        <w:t xml:space="preserve">Zhao, Y. et al. (2018) ‘Federated Learning with Non-IID Data’, arXiv preprint arXiv:1806.00582. https://doi.org/10.48550/arXiv.1806.00582</w:t>
        <w:br w:type="textWrapping"/>
      </w:r>
    </w:p>
    <w:p w:rsidR="00000000" w:rsidDel="00000000" w:rsidP="00000000" w:rsidRDefault="00000000" w:rsidRPr="00000000" w14:paraId="00000EA4">
      <w:pPr>
        <w:numPr>
          <w:ilvl w:val="0"/>
          <w:numId w:val="109"/>
        </w:numPr>
        <w:spacing w:after="0" w:afterAutospacing="0" w:before="0" w:beforeAutospacing="0" w:lineRule="auto"/>
        <w:ind w:left="720" w:hanging="360"/>
      </w:pPr>
      <w:r w:rsidDel="00000000" w:rsidR="00000000" w:rsidRPr="00000000">
        <w:rPr>
          <w:rtl w:val="0"/>
        </w:rPr>
        <w:t xml:space="preserve">Kang, J., Xiong, Z., Niyato, D., Han, Y., Liang, Y.-C. &amp; Kim, D.-I. (2019) ‘Incentive Design for Efficient Federated Learning in Mobile Networks: A Contract Theory Approach’, arXiv preprint arXiv:1905.07479. https://doi.org/10.48550/arXiv.1905.07479</w:t>
        <w:br w:type="textWrapping"/>
      </w:r>
    </w:p>
    <w:p w:rsidR="00000000" w:rsidDel="00000000" w:rsidP="00000000" w:rsidRDefault="00000000" w:rsidRPr="00000000" w14:paraId="00000EA5">
      <w:pPr>
        <w:numPr>
          <w:ilvl w:val="0"/>
          <w:numId w:val="109"/>
        </w:numPr>
        <w:spacing w:after="0" w:afterAutospacing="0" w:before="0" w:beforeAutospacing="0" w:lineRule="auto"/>
        <w:ind w:left="720" w:hanging="360"/>
      </w:pPr>
      <w:r w:rsidDel="00000000" w:rsidR="00000000" w:rsidRPr="00000000">
        <w:rPr>
          <w:rtl w:val="0"/>
        </w:rPr>
        <w:t xml:space="preserve">Gafni, T., Shlezinger, N., Cohen, K., Eldar, Y. C. &amp; Poor, H. V. (2022) ‘Federated Learning: A Signal Processing Perspective’, IEEE Signal Processing Magazine, 39(4), pp. 42–57. (No DOI in magazine article page)</w:t>
        <w:br w:type="textWrapping"/>
      </w:r>
    </w:p>
    <w:p w:rsidR="00000000" w:rsidDel="00000000" w:rsidP="00000000" w:rsidRDefault="00000000" w:rsidRPr="00000000" w14:paraId="00000EA6">
      <w:pPr>
        <w:numPr>
          <w:ilvl w:val="0"/>
          <w:numId w:val="109"/>
        </w:numPr>
        <w:spacing w:after="0" w:afterAutospacing="0" w:before="0" w:beforeAutospacing="0" w:lineRule="auto"/>
        <w:ind w:left="720" w:hanging="360"/>
      </w:pPr>
      <w:r w:rsidDel="00000000" w:rsidR="00000000" w:rsidRPr="00000000">
        <w:rPr>
          <w:rtl w:val="0"/>
        </w:rPr>
        <w:t xml:space="preserve">Anand, A. &amp; Deng, H. (2023) Towards Responsible AI in Defence: A Mapping and Comparative Analysis of AI Principles Adopted by States, Geneva: UNIDIR. Available at: https://unidir.org/wp-content/uploads/2023/05/Brief-ResponsibleAI-Final.pdf</w:t>
        <w:br w:type="textWrapping"/>
      </w:r>
    </w:p>
    <w:p w:rsidR="00000000" w:rsidDel="00000000" w:rsidP="00000000" w:rsidRDefault="00000000" w:rsidRPr="00000000" w14:paraId="00000EA7">
      <w:pPr>
        <w:numPr>
          <w:ilvl w:val="0"/>
          <w:numId w:val="109"/>
        </w:numPr>
        <w:spacing w:after="0" w:afterAutospacing="0" w:before="0" w:beforeAutospacing="0" w:lineRule="auto"/>
        <w:ind w:left="720" w:hanging="360"/>
      </w:pPr>
      <w:r w:rsidDel="00000000" w:rsidR="00000000" w:rsidRPr="00000000">
        <w:rPr>
          <w:rtl w:val="0"/>
        </w:rPr>
        <w:t xml:space="preserve">Christie, E. H. &amp; Ertan, A. (2021) ‘NATO and Artificial Intelligence’, in Romaniuk, S. N. &amp; Manjikian, M. (eds.) Routledge Companion to Artificial Intelligence and National Security Policy. Forthcoming. SSRN preprint. https://doi.org/10.2139/ssrn.4133397</w:t>
        <w:br w:type="textWrapping"/>
      </w:r>
    </w:p>
    <w:p w:rsidR="00000000" w:rsidDel="00000000" w:rsidP="00000000" w:rsidRDefault="00000000" w:rsidRPr="00000000" w14:paraId="00000EA8">
      <w:pPr>
        <w:numPr>
          <w:ilvl w:val="0"/>
          <w:numId w:val="109"/>
        </w:numPr>
        <w:spacing w:after="0" w:afterAutospacing="0" w:before="0" w:beforeAutospacing="0" w:lineRule="auto"/>
        <w:ind w:left="720" w:hanging="360"/>
      </w:pPr>
      <w:r w:rsidDel="00000000" w:rsidR="00000000" w:rsidRPr="00000000">
        <w:rPr>
          <w:rtl w:val="0"/>
        </w:rPr>
        <w:t xml:space="preserve">‘Summary of the NATO Artificial Intelligence Strategy’ (2021) NATO. Available at: https://www.nato.int/cps/en/natohq/official_texts_187617.htm</w:t>
        <w:br w:type="textWrapping"/>
      </w:r>
    </w:p>
    <w:p w:rsidR="00000000" w:rsidDel="00000000" w:rsidP="00000000" w:rsidRDefault="00000000" w:rsidRPr="00000000" w14:paraId="00000EA9">
      <w:pPr>
        <w:numPr>
          <w:ilvl w:val="0"/>
          <w:numId w:val="109"/>
        </w:numPr>
        <w:spacing w:after="0" w:afterAutospacing="0" w:before="0" w:beforeAutospacing="0" w:lineRule="auto"/>
        <w:ind w:left="720" w:hanging="360"/>
      </w:pPr>
      <w:r w:rsidDel="00000000" w:rsidR="00000000" w:rsidRPr="00000000">
        <w:rPr>
          <w:rtl w:val="0"/>
        </w:rPr>
        <w:t xml:space="preserve">Burt, P. (2021) NATO’s new AI strategy: lacking in substance and lacking in leadership, NATO Watch Briefing Paper No. 88. Available at: https://natowatch.org/sites/default/files/2021-11/briefing_88_nato_ai_strategy.pdf</w:t>
        <w:br w:type="textWrapping"/>
      </w:r>
    </w:p>
    <w:p w:rsidR="00000000" w:rsidDel="00000000" w:rsidP="00000000" w:rsidRDefault="00000000" w:rsidRPr="00000000" w14:paraId="00000EAA">
      <w:pPr>
        <w:numPr>
          <w:ilvl w:val="0"/>
          <w:numId w:val="109"/>
        </w:numPr>
        <w:spacing w:after="0" w:afterAutospacing="0" w:before="0" w:beforeAutospacing="0" w:lineRule="auto"/>
        <w:ind w:left="720" w:hanging="360"/>
      </w:pPr>
      <w:r w:rsidDel="00000000" w:rsidR="00000000" w:rsidRPr="00000000">
        <w:rPr>
          <w:rtl w:val="0"/>
        </w:rPr>
        <w:t xml:space="preserve">‘Applying Responsible AI Principles into Military AI Products and Services’ (n.d.) ResearchGate. Available at: https://www.researchgate.net/publication/379738671_Applying_Responsible_AI_Principles_into_Military_AI_Products_and_Services</w:t>
        <w:br w:type="textWrapping"/>
      </w:r>
    </w:p>
    <w:p w:rsidR="00000000" w:rsidDel="00000000" w:rsidP="00000000" w:rsidRDefault="00000000" w:rsidRPr="00000000" w14:paraId="00000EAB">
      <w:pPr>
        <w:numPr>
          <w:ilvl w:val="0"/>
          <w:numId w:val="109"/>
        </w:numPr>
        <w:spacing w:after="0" w:afterAutospacing="0" w:before="0" w:beforeAutospacing="0" w:lineRule="auto"/>
        <w:ind w:left="720" w:hanging="360"/>
      </w:pPr>
      <w:r w:rsidDel="00000000" w:rsidR="00000000" w:rsidRPr="00000000">
        <w:rPr>
          <w:rtl w:val="0"/>
        </w:rPr>
        <w:t xml:space="preserve">‘Towards Responsible AI in Defence’ (2023) UNIDIR Research Brief. Available at: https://unidir.org/wp-content/uploads/2023/05/Brief-ResponsibleAI-Final.pdf</w:t>
        <w:br w:type="textWrapping"/>
      </w:r>
    </w:p>
    <w:p w:rsidR="00000000" w:rsidDel="00000000" w:rsidP="00000000" w:rsidRDefault="00000000" w:rsidRPr="00000000" w14:paraId="00000EAC">
      <w:pPr>
        <w:numPr>
          <w:ilvl w:val="0"/>
          <w:numId w:val="109"/>
        </w:numPr>
        <w:spacing w:after="0" w:afterAutospacing="0" w:before="0" w:beforeAutospacing="0" w:lineRule="auto"/>
        <w:ind w:left="720" w:hanging="360"/>
      </w:pPr>
      <w:r w:rsidDel="00000000" w:rsidR="00000000" w:rsidRPr="00000000">
        <w:rPr>
          <w:rtl w:val="0"/>
        </w:rPr>
        <w:t xml:space="preserve">‘Federated Learning’ (2022) IEEE Signal Processing Magazine editorial pertaining context. (Reference overview)</w:t>
        <w:br w:type="textWrapping"/>
      </w:r>
    </w:p>
    <w:p w:rsidR="00000000" w:rsidDel="00000000" w:rsidP="00000000" w:rsidRDefault="00000000" w:rsidRPr="00000000" w14:paraId="00000EAD">
      <w:pPr>
        <w:numPr>
          <w:ilvl w:val="0"/>
          <w:numId w:val="109"/>
        </w:numPr>
        <w:spacing w:after="0" w:afterAutospacing="0" w:before="0" w:beforeAutospacing="0" w:lineRule="auto"/>
        <w:ind w:left="720" w:hanging="360"/>
      </w:pPr>
      <w:r w:rsidDel="00000000" w:rsidR="00000000" w:rsidRPr="00000000">
        <w:rPr>
          <w:rtl w:val="0"/>
        </w:rPr>
        <w:t xml:space="preserve">‘Federated Learning: Applications, Challenges and Future Directions’ (2022) Bharati, M. R. Hossain, P. Podder, V. B. Surya Prasath, arXiv preprint arXiv:2205.09513. https://doi.org/10.48550/arXiv.2205.09513</w:t>
        <w:br w:type="textWrapping"/>
      </w:r>
    </w:p>
    <w:p w:rsidR="00000000" w:rsidDel="00000000" w:rsidP="00000000" w:rsidRDefault="00000000" w:rsidRPr="00000000" w14:paraId="00000EAE">
      <w:pPr>
        <w:numPr>
          <w:ilvl w:val="0"/>
          <w:numId w:val="109"/>
        </w:numPr>
        <w:spacing w:after="0" w:afterAutospacing="0" w:before="0" w:beforeAutospacing="0" w:lineRule="auto"/>
        <w:ind w:left="720" w:hanging="360"/>
      </w:pPr>
      <w:r w:rsidDel="00000000" w:rsidR="00000000" w:rsidRPr="00000000">
        <w:rPr>
          <w:rtl w:val="0"/>
        </w:rPr>
        <w:t xml:space="preserve">‘AI Principles - OECD’ (n.d.) OECD. Available at: https://oecd.ai/en/ai-principles </w:t>
        <w:br w:type="textWrapping"/>
      </w:r>
    </w:p>
    <w:p w:rsidR="00000000" w:rsidDel="00000000" w:rsidP="00000000" w:rsidRDefault="00000000" w:rsidRPr="00000000" w14:paraId="00000EAF">
      <w:pPr>
        <w:numPr>
          <w:ilvl w:val="0"/>
          <w:numId w:val="109"/>
        </w:numPr>
        <w:spacing w:after="0" w:afterAutospacing="0" w:before="0" w:beforeAutospacing="0" w:lineRule="auto"/>
        <w:ind w:left="720" w:hanging="360"/>
      </w:pPr>
      <w:r w:rsidDel="00000000" w:rsidR="00000000" w:rsidRPr="00000000">
        <w:rPr>
          <w:rtl w:val="0"/>
        </w:rPr>
        <w:t xml:space="preserve">EDA (2025) Trustworthiness for AI in Defence — TAID White Paper. European Defence Agency. Available at: https://eda.europa.eu/docs/default-source/brochures/taid-white-paper-final-09052025.pdf</w:t>
        <w:br w:type="textWrapping"/>
      </w:r>
    </w:p>
    <w:p w:rsidR="00000000" w:rsidDel="00000000" w:rsidP="00000000" w:rsidRDefault="00000000" w:rsidRPr="00000000" w14:paraId="00000EB0">
      <w:pPr>
        <w:numPr>
          <w:ilvl w:val="0"/>
          <w:numId w:val="109"/>
        </w:numPr>
        <w:spacing w:after="0" w:afterAutospacing="0" w:before="0" w:beforeAutospacing="0" w:lineRule="auto"/>
        <w:ind w:left="720" w:hanging="360"/>
      </w:pPr>
      <w:r w:rsidDel="00000000" w:rsidR="00000000" w:rsidRPr="00000000">
        <w:rPr>
          <w:rtl w:val="0"/>
        </w:rPr>
        <w:t xml:space="preserve">UNIDIR (2023) Towards Responsible AI in Defence: A Mapping and Comparative Analysis of AI Principles Adopted by States. Available at: https://unidir.org/wp-content/uploads/2023/05/Brief-ResponsibleAI-Final.pdf</w:t>
        <w:br w:type="textWrapping"/>
      </w:r>
    </w:p>
    <w:p w:rsidR="00000000" w:rsidDel="00000000" w:rsidP="00000000" w:rsidRDefault="00000000" w:rsidRPr="00000000" w14:paraId="00000EB1">
      <w:pPr>
        <w:numPr>
          <w:ilvl w:val="0"/>
          <w:numId w:val="109"/>
        </w:numPr>
        <w:spacing w:after="0" w:afterAutospacing="0" w:before="0" w:beforeAutospacing="0" w:lineRule="auto"/>
        <w:ind w:left="720" w:hanging="360"/>
      </w:pPr>
      <w:r w:rsidDel="00000000" w:rsidR="00000000" w:rsidRPr="00000000">
        <w:rPr>
          <w:rtl w:val="0"/>
        </w:rPr>
        <w:t xml:space="preserve">NIST (2024) NIST Artificial Intelligence Risk Management Framework (AI RMF) v1.1. National Institute of Standards and Technology. (Typically accessible at nist.gov)</w:t>
        <w:br w:type="textWrapping"/>
      </w:r>
    </w:p>
    <w:p w:rsidR="00000000" w:rsidDel="00000000" w:rsidP="00000000" w:rsidRDefault="00000000" w:rsidRPr="00000000" w14:paraId="00000EB2">
      <w:pPr>
        <w:numPr>
          <w:ilvl w:val="0"/>
          <w:numId w:val="109"/>
        </w:numPr>
        <w:spacing w:after="0" w:afterAutospacing="0" w:before="0" w:beforeAutospacing="0" w:lineRule="auto"/>
        <w:ind w:left="720" w:hanging="360"/>
      </w:pPr>
      <w:r w:rsidDel="00000000" w:rsidR="00000000" w:rsidRPr="00000000">
        <w:rPr>
          <w:rtl w:val="0"/>
        </w:rPr>
        <w:t xml:space="preserve">ENISA (2024) ENISA Threat Landscape 2025: Navigating the Next Wave of AI-driven Threats. Athens: European Union Agency for Cybersecurity. https://doi.org/10.2824/083762</w:t>
        <w:br w:type="textWrapping"/>
      </w:r>
    </w:p>
    <w:p w:rsidR="00000000" w:rsidDel="00000000" w:rsidP="00000000" w:rsidRDefault="00000000" w:rsidRPr="00000000" w14:paraId="00000EB3">
      <w:pPr>
        <w:numPr>
          <w:ilvl w:val="0"/>
          <w:numId w:val="109"/>
        </w:numPr>
        <w:spacing w:after="0" w:afterAutospacing="0" w:before="0" w:beforeAutospacing="0" w:lineRule="auto"/>
        <w:ind w:left="720" w:hanging="360"/>
      </w:pPr>
      <w:r w:rsidDel="00000000" w:rsidR="00000000" w:rsidRPr="00000000">
        <w:rPr>
          <w:rtl w:val="0"/>
        </w:rPr>
        <w:t xml:space="preserve">OECD (2024) OECD AI Principles (revised). Available via OECD AI Portal.</w:t>
        <w:br w:type="textWrapping"/>
      </w:r>
    </w:p>
    <w:p w:rsidR="00000000" w:rsidDel="00000000" w:rsidP="00000000" w:rsidRDefault="00000000" w:rsidRPr="00000000" w14:paraId="00000EB4">
      <w:pPr>
        <w:numPr>
          <w:ilvl w:val="0"/>
          <w:numId w:val="109"/>
        </w:numPr>
        <w:spacing w:after="0" w:afterAutospacing="0" w:before="0" w:beforeAutospacing="0" w:lineRule="auto"/>
        <w:ind w:left="720" w:hanging="360"/>
      </w:pPr>
      <w:r w:rsidDel="00000000" w:rsidR="00000000" w:rsidRPr="00000000">
        <w:rPr>
          <w:rtl w:val="0"/>
        </w:rPr>
        <w:t xml:space="preserve">European Parliament &amp; Council (2022) Directive (EU) 2022/2555 on measures for a high common level of cybersecurity across the Union (NIS2). Official Journal L 333. Available at: https://eur-lex.europa.eu/eli/dir/2022/2555/2022-12-27/eng </w:t>
        <w:br w:type="textWrapping"/>
      </w:r>
    </w:p>
    <w:p w:rsidR="00000000" w:rsidDel="00000000" w:rsidP="00000000" w:rsidRDefault="00000000" w:rsidRPr="00000000" w14:paraId="00000EB5">
      <w:pPr>
        <w:numPr>
          <w:ilvl w:val="0"/>
          <w:numId w:val="109"/>
        </w:numPr>
        <w:spacing w:after="0" w:afterAutospacing="0" w:before="0" w:beforeAutospacing="0" w:lineRule="auto"/>
        <w:ind w:left="720" w:hanging="360"/>
      </w:pPr>
      <w:r w:rsidDel="00000000" w:rsidR="00000000" w:rsidRPr="00000000">
        <w:rPr>
          <w:rtl w:val="0"/>
        </w:rPr>
        <w:t xml:space="preserve">European Parliamentary Research Service (2021) The NIS2 Directive: A high common level of cybersecurity in the EU. EPRS Briefing. Available at: https://www.europarl.europa.eu/thinktank/en/document/EPRS_BRI%282021%29689333 </w:t>
        <w:br w:type="textWrapping"/>
      </w:r>
    </w:p>
    <w:p w:rsidR="00000000" w:rsidDel="00000000" w:rsidP="00000000" w:rsidRDefault="00000000" w:rsidRPr="00000000" w14:paraId="00000EB6">
      <w:pPr>
        <w:numPr>
          <w:ilvl w:val="0"/>
          <w:numId w:val="109"/>
        </w:numPr>
        <w:spacing w:after="0" w:afterAutospacing="0" w:before="0" w:beforeAutospacing="0" w:lineRule="auto"/>
        <w:ind w:left="720" w:hanging="360"/>
      </w:pPr>
      <w:r w:rsidDel="00000000" w:rsidR="00000000" w:rsidRPr="00000000">
        <w:rPr>
          <w:rtl w:val="0"/>
        </w:rPr>
        <w:t xml:space="preserve">Skadden (2024) ‘Key Implications of the EU’s NIS 2 Directive’, Skadden Insights. Available at: https://www.skadden.com/insights/publications/2024/10/navigating-the-new-cybersecurity-landscape </w:t>
        <w:br w:type="textWrapping"/>
      </w:r>
    </w:p>
    <w:p w:rsidR="00000000" w:rsidDel="00000000" w:rsidP="00000000" w:rsidRDefault="00000000" w:rsidRPr="00000000" w14:paraId="00000EB7">
      <w:pPr>
        <w:numPr>
          <w:ilvl w:val="0"/>
          <w:numId w:val="109"/>
        </w:numPr>
        <w:spacing w:after="0" w:afterAutospacing="0" w:before="0" w:beforeAutospacing="0" w:lineRule="auto"/>
        <w:ind w:left="720" w:hanging="360"/>
      </w:pPr>
      <w:r w:rsidDel="00000000" w:rsidR="00000000" w:rsidRPr="00000000">
        <w:rPr>
          <w:rtl w:val="0"/>
        </w:rPr>
        <w:t xml:space="preserve">IBANET (2024) ‘The NIS2 Directive: A new era of cybersecurity regulation in the EU’, IBANET. Available at: https://www.ibanet.org/NIS-2-Directive-EU-cybersecurity </w:t>
        <w:br w:type="textWrapping"/>
      </w:r>
    </w:p>
    <w:p w:rsidR="00000000" w:rsidDel="00000000" w:rsidP="00000000" w:rsidRDefault="00000000" w:rsidRPr="00000000" w14:paraId="00000EB8">
      <w:pPr>
        <w:numPr>
          <w:ilvl w:val="0"/>
          <w:numId w:val="109"/>
        </w:numPr>
        <w:spacing w:after="0" w:afterAutospacing="0" w:before="0" w:beforeAutospacing="0" w:lineRule="auto"/>
        <w:ind w:left="720" w:hanging="360"/>
      </w:pPr>
      <w:r w:rsidDel="00000000" w:rsidR="00000000" w:rsidRPr="00000000">
        <w:rPr>
          <w:rtl w:val="0"/>
        </w:rPr>
        <w:t xml:space="preserve">KPMG (2023) Network &amp; Information Security Directive (NIS2) – KPMG International white paper. Available at: https://assets.kpmg.com/content/dam/kpmg/pl/pdf/2023/10/kpmg-network-and-information-security-directive-nis2.pdf </w:t>
        <w:br w:type="textWrapping"/>
      </w:r>
    </w:p>
    <w:p w:rsidR="00000000" w:rsidDel="00000000" w:rsidP="00000000" w:rsidRDefault="00000000" w:rsidRPr="00000000" w14:paraId="00000EB9">
      <w:pPr>
        <w:numPr>
          <w:ilvl w:val="0"/>
          <w:numId w:val="109"/>
        </w:numPr>
        <w:spacing w:after="0" w:afterAutospacing="0" w:before="0" w:beforeAutospacing="0" w:lineRule="auto"/>
        <w:ind w:left="720" w:hanging="360"/>
      </w:pPr>
      <w:r w:rsidDel="00000000" w:rsidR="00000000" w:rsidRPr="00000000">
        <w:rPr>
          <w:rtl w:val="0"/>
        </w:rPr>
        <w:t xml:space="preserve">SoK: Secure Aggregation Based on Cryptographic Schemes for Federated Learning (2023) Proceedings on Privacy Enhancing Technologies. Available at: https://petsymposium.org/popets/2023/popets-2023-0009.pdf </w:t>
        <w:br w:type="textWrapping"/>
      </w:r>
    </w:p>
    <w:p w:rsidR="00000000" w:rsidDel="00000000" w:rsidP="00000000" w:rsidRDefault="00000000" w:rsidRPr="00000000" w14:paraId="00000EBA">
      <w:pPr>
        <w:numPr>
          <w:ilvl w:val="0"/>
          <w:numId w:val="109"/>
        </w:numPr>
        <w:spacing w:after="0" w:afterAutospacing="0" w:before="0" w:beforeAutospacing="0" w:lineRule="auto"/>
        <w:ind w:left="720" w:hanging="360"/>
      </w:pPr>
      <w:r w:rsidDel="00000000" w:rsidR="00000000" w:rsidRPr="00000000">
        <w:rPr>
          <w:rtl w:val="0"/>
        </w:rPr>
        <w:t xml:space="preserve">Stevens, B. et al. (2022) ‘Efficient Differentially Private Secure Aggregation for Federated Learning’, in USENIX Security Symposium 2022. Available at: https://www.usenix.org/conference/usenixsecurity22/presentation/stevens </w:t>
        <w:br w:type="textWrapping"/>
      </w:r>
    </w:p>
    <w:p w:rsidR="00000000" w:rsidDel="00000000" w:rsidP="00000000" w:rsidRDefault="00000000" w:rsidRPr="00000000" w14:paraId="00000EBB">
      <w:pPr>
        <w:numPr>
          <w:ilvl w:val="0"/>
          <w:numId w:val="109"/>
        </w:numPr>
        <w:spacing w:after="0" w:afterAutospacing="0" w:before="0" w:beforeAutospacing="0" w:lineRule="auto"/>
        <w:ind w:left="720" w:hanging="360"/>
      </w:pPr>
      <w:r w:rsidDel="00000000" w:rsidR="00000000" w:rsidRPr="00000000">
        <w:rPr>
          <w:rtl w:val="0"/>
        </w:rPr>
        <w:t xml:space="preserve">So, J., Ali, R. E., Guler, B., Jiao, J. &amp; Avestimehr, S. (2021) ‘Securing Secure Aggregation: Mitigating Multi-Round Privacy Leakage in Federated Learning’, arXiv preprint arXiv:2106.03328. https://doi.org/10.48550/arXiv.2106.03328 </w:t>
        <w:br w:type="textWrapping"/>
      </w:r>
    </w:p>
    <w:p w:rsidR="00000000" w:rsidDel="00000000" w:rsidP="00000000" w:rsidRDefault="00000000" w:rsidRPr="00000000" w14:paraId="00000EBC">
      <w:pPr>
        <w:numPr>
          <w:ilvl w:val="0"/>
          <w:numId w:val="109"/>
        </w:numPr>
        <w:spacing w:after="0" w:afterAutospacing="0" w:before="0" w:beforeAutospacing="0" w:lineRule="auto"/>
        <w:ind w:left="720" w:hanging="360"/>
      </w:pPr>
      <w:r w:rsidDel="00000000" w:rsidR="00000000" w:rsidRPr="00000000">
        <w:rPr>
          <w:rtl w:val="0"/>
        </w:rPr>
        <w:t xml:space="preserve">Kadhe, S., Rajaraman, N., Koyluoglu, O. O. &amp; Ramchandran, K. (2020) ‘FastSecAgg: Scalable Secure Aggregation for Privacy-Preserving Federated Learning’, arXiv preprint arXiv:2009.11248. https://doi.org/10.48550/arXiv.2009.11248 </w:t>
        <w:br w:type="textWrapping"/>
      </w:r>
    </w:p>
    <w:p w:rsidR="00000000" w:rsidDel="00000000" w:rsidP="00000000" w:rsidRDefault="00000000" w:rsidRPr="00000000" w14:paraId="00000EBD">
      <w:pPr>
        <w:numPr>
          <w:ilvl w:val="0"/>
          <w:numId w:val="109"/>
        </w:numPr>
        <w:spacing w:after="0" w:afterAutospacing="0" w:before="0" w:beforeAutospacing="0" w:lineRule="auto"/>
        <w:ind w:left="720" w:hanging="360"/>
      </w:pPr>
      <w:r w:rsidDel="00000000" w:rsidR="00000000" w:rsidRPr="00000000">
        <w:rPr>
          <w:rtl w:val="0"/>
        </w:rPr>
        <w:t xml:space="preserve">Mansouri, M., Önen, M., Ben Jaballah, W., Conti, M. (2023) ‘SoK: Secure Aggregation Based on Cryptographic Schemes for Federated Learning’, Proceedings on Privacy Enhancing Technologies (as SoK above) </w:t>
        <w:br w:type="textWrapping"/>
      </w:r>
    </w:p>
    <w:p w:rsidR="00000000" w:rsidDel="00000000" w:rsidP="00000000" w:rsidRDefault="00000000" w:rsidRPr="00000000" w14:paraId="00000EBE">
      <w:pPr>
        <w:numPr>
          <w:ilvl w:val="0"/>
          <w:numId w:val="109"/>
        </w:numPr>
        <w:spacing w:after="0" w:afterAutospacing="0" w:before="0" w:beforeAutospacing="0" w:lineRule="auto"/>
        <w:ind w:left="720" w:hanging="360"/>
      </w:pPr>
      <w:r w:rsidDel="00000000" w:rsidR="00000000" w:rsidRPr="00000000">
        <w:rPr>
          <w:rtl w:val="0"/>
        </w:rPr>
        <w:t xml:space="preserve">Liu, Z., Chen, S., Ye, J., Fan, J., Li, H., Xiaowei, L. (2022) ‘DHSA: Efficient Doubly Homomorphic Secure Aggregation for Cross-silo Federated Learning’, arXiv preprint arXiv:2208.07189. https://doi.org/10.48550/arXiv.2208.07189 </w:t>
        <w:br w:type="textWrapping"/>
      </w:r>
    </w:p>
    <w:p w:rsidR="00000000" w:rsidDel="00000000" w:rsidP="00000000" w:rsidRDefault="00000000" w:rsidRPr="00000000" w14:paraId="00000EBF">
      <w:pPr>
        <w:numPr>
          <w:ilvl w:val="0"/>
          <w:numId w:val="109"/>
        </w:numPr>
        <w:spacing w:after="0" w:afterAutospacing="0" w:before="0" w:beforeAutospacing="0" w:lineRule="auto"/>
        <w:ind w:left="720" w:hanging="360"/>
      </w:pPr>
      <w:r w:rsidDel="00000000" w:rsidR="00000000" w:rsidRPr="00000000">
        <w:rPr>
          <w:rtl w:val="0"/>
        </w:rPr>
        <w:t xml:space="preserve">Xu, R., Li, B., Li, C., Joshi, J. B. D., Ma, S., Li, J. (2025) ‘TAPFed: Threshold Secure Aggregation for Privacy-Preserving Federated Learning’, arXiv preprint arXiv:2501.05053. https://doi.org/10.48550/arXiv.2501.05053 </w:t>
        <w:br w:type="textWrapping"/>
      </w:r>
    </w:p>
    <w:p w:rsidR="00000000" w:rsidDel="00000000" w:rsidP="00000000" w:rsidRDefault="00000000" w:rsidRPr="00000000" w14:paraId="00000EC0">
      <w:pPr>
        <w:numPr>
          <w:ilvl w:val="0"/>
          <w:numId w:val="109"/>
        </w:numPr>
        <w:spacing w:after="0" w:afterAutospacing="0" w:before="0" w:beforeAutospacing="0" w:lineRule="auto"/>
        <w:ind w:left="720" w:hanging="360"/>
      </w:pPr>
      <w:r w:rsidDel="00000000" w:rsidR="00000000" w:rsidRPr="00000000">
        <w:rPr>
          <w:rtl w:val="0"/>
        </w:rPr>
        <w:t xml:space="preserve">Zhao, Y., Li, M., Lai, L., Suda, N., Civin, D. &amp; Chandra, V. (2018) ‘Federated Learning with Non-IID Data’, arXiv preprint arXiv:1806.00582. https://doi.org/10.48550/arXiv.1806.00582 </w:t>
        <w:br w:type="textWrapping"/>
      </w:r>
    </w:p>
    <w:p w:rsidR="00000000" w:rsidDel="00000000" w:rsidP="00000000" w:rsidRDefault="00000000" w:rsidRPr="00000000" w14:paraId="00000EC1">
      <w:pPr>
        <w:numPr>
          <w:ilvl w:val="0"/>
          <w:numId w:val="109"/>
        </w:numPr>
        <w:spacing w:after="0" w:afterAutospacing="0" w:before="0" w:beforeAutospacing="0" w:lineRule="auto"/>
        <w:ind w:left="720" w:hanging="360"/>
      </w:pPr>
      <w:r w:rsidDel="00000000" w:rsidR="00000000" w:rsidRPr="00000000">
        <w:rPr>
          <w:rtl w:val="0"/>
        </w:rPr>
        <w:t xml:space="preserve">Gafni, T., Shlezinger, N., Cohen, K., Eldar, Y. C. &amp; Poor, H. V. (2022) ‘Federated Learning: A Signal Processing Perspective’, IEEE Signal Processing Magazine, 39(4), pp. 42–57. (No DOI)</w:t>
        <w:br w:type="textWrapping"/>
      </w:r>
    </w:p>
    <w:p w:rsidR="00000000" w:rsidDel="00000000" w:rsidP="00000000" w:rsidRDefault="00000000" w:rsidRPr="00000000" w14:paraId="00000EC2">
      <w:pPr>
        <w:numPr>
          <w:ilvl w:val="0"/>
          <w:numId w:val="109"/>
        </w:numPr>
        <w:spacing w:after="0" w:afterAutospacing="0" w:before="0" w:beforeAutospacing="0" w:lineRule="auto"/>
        <w:ind w:left="720" w:hanging="360"/>
      </w:pPr>
      <w:r w:rsidDel="00000000" w:rsidR="00000000" w:rsidRPr="00000000">
        <w:rPr>
          <w:rtl w:val="0"/>
        </w:rPr>
        <w:t xml:space="preserve">Xu, X. &amp; Jin, Y. (2023) ‘Federated Learning with Quantum Secure Aggregation’, arXiv preprint arXiv:2207.07444. https://doi.org/10.48550/arXiv.2207.07444 </w:t>
        <w:br w:type="textWrapping"/>
      </w:r>
    </w:p>
    <w:p w:rsidR="00000000" w:rsidDel="00000000" w:rsidP="00000000" w:rsidRDefault="00000000" w:rsidRPr="00000000" w14:paraId="00000EC3">
      <w:pPr>
        <w:numPr>
          <w:ilvl w:val="0"/>
          <w:numId w:val="109"/>
        </w:numPr>
        <w:spacing w:after="0" w:afterAutospacing="0" w:before="0" w:beforeAutospacing="0" w:lineRule="auto"/>
        <w:ind w:left="720" w:hanging="360"/>
      </w:pPr>
      <w:r w:rsidDel="00000000" w:rsidR="00000000" w:rsidRPr="00000000">
        <w:rPr>
          <w:rtl w:val="0"/>
        </w:rPr>
        <w:t xml:space="preserve">Liang, P.-P., Zhan, Y., Wang, Z., Liu, M. &amp; Li, P. (2023) ‘Vertical Federated Learning with Secure Aggregation’, arXiv preprint arXiv:2305.11236. https://doi.org/10.48550/arXiv.2305.11236 </w:t>
        <w:br w:type="textWrapping"/>
      </w:r>
    </w:p>
    <w:p w:rsidR="00000000" w:rsidDel="00000000" w:rsidP="00000000" w:rsidRDefault="00000000" w:rsidRPr="00000000" w14:paraId="00000EC4">
      <w:pPr>
        <w:numPr>
          <w:ilvl w:val="0"/>
          <w:numId w:val="109"/>
        </w:numPr>
        <w:spacing w:after="0" w:afterAutospacing="0" w:before="0" w:beforeAutospacing="0" w:lineRule="auto"/>
        <w:ind w:left="720" w:hanging="360"/>
      </w:pPr>
      <w:r w:rsidDel="00000000" w:rsidR="00000000" w:rsidRPr="00000000">
        <w:rPr>
          <w:rtl w:val="0"/>
        </w:rPr>
        <w:t xml:space="preserve">A Review of Research on Secure Aggregation for Federated Learning (2023) MDPI (Editorial). Available at: https://www.mdpi.com/1999-5903/17/7/308 </w:t>
        <w:br w:type="textWrapping"/>
      </w:r>
    </w:p>
    <w:p w:rsidR="00000000" w:rsidDel="00000000" w:rsidP="00000000" w:rsidRDefault="00000000" w:rsidRPr="00000000" w14:paraId="00000EC5">
      <w:pPr>
        <w:numPr>
          <w:ilvl w:val="0"/>
          <w:numId w:val="109"/>
        </w:numPr>
        <w:spacing w:after="0" w:afterAutospacing="0" w:before="0" w:beforeAutospacing="0" w:lineRule="auto"/>
        <w:ind w:left="720" w:hanging="360"/>
      </w:pPr>
      <w:r w:rsidDel="00000000" w:rsidR="00000000" w:rsidRPr="00000000">
        <w:rPr>
          <w:rtl w:val="0"/>
        </w:rPr>
        <w:t xml:space="preserve">Eluding Secure Aggregation in Federated Learning via Model Poisoning (2022) ACM Conference paper. </w:t>
      </w:r>
    </w:p>
    <w:p w:rsidR="00000000" w:rsidDel="00000000" w:rsidP="00000000" w:rsidRDefault="00000000" w:rsidRPr="00000000" w14:paraId="00000EC6">
      <w:pPr>
        <w:numPr>
          <w:ilvl w:val="0"/>
          <w:numId w:val="109"/>
        </w:numPr>
        <w:spacing w:after="0" w:afterAutospacing="0" w:before="0" w:beforeAutospacing="0" w:lineRule="auto"/>
        <w:ind w:left="720" w:hanging="360"/>
      </w:pPr>
      <w:r w:rsidDel="00000000" w:rsidR="00000000" w:rsidRPr="00000000">
        <w:rPr>
          <w:rtl w:val="0"/>
        </w:rPr>
        <w:t xml:space="preserve">NATO CCDCOE (2023) Artificial Intelligence and Autonomy in Defence: Legal, Ethical and Operational Considerations. Tallinn: NATO Cooperative Cyber Defence Centre of Excellence. https://ccdcoe.org/library/publications/artificial-intelligence-and-autonomy-in-defence</w:t>
        <w:br w:type="textWrapping"/>
      </w:r>
    </w:p>
    <w:p w:rsidR="00000000" w:rsidDel="00000000" w:rsidP="00000000" w:rsidRDefault="00000000" w:rsidRPr="00000000" w14:paraId="00000EC7">
      <w:pPr>
        <w:numPr>
          <w:ilvl w:val="0"/>
          <w:numId w:val="109"/>
        </w:numPr>
        <w:spacing w:after="0" w:afterAutospacing="0" w:before="0" w:beforeAutospacing="0" w:lineRule="auto"/>
        <w:ind w:left="720" w:hanging="360"/>
      </w:pPr>
      <w:r w:rsidDel="00000000" w:rsidR="00000000" w:rsidRPr="00000000">
        <w:rPr>
          <w:rtl w:val="0"/>
        </w:rPr>
        <w:t xml:space="preserve">NATO (2021) Summary of the NATO Artificial Intelligence Strategy. Brussels: North Atlantic Treaty Organization. https://www.nato.int/cps/en/natohq/official_texts_187617.htm</w:t>
        <w:br w:type="textWrapping"/>
      </w:r>
    </w:p>
    <w:p w:rsidR="00000000" w:rsidDel="00000000" w:rsidP="00000000" w:rsidRDefault="00000000" w:rsidRPr="00000000" w14:paraId="00000EC8">
      <w:pPr>
        <w:numPr>
          <w:ilvl w:val="0"/>
          <w:numId w:val="109"/>
        </w:numPr>
        <w:spacing w:after="0" w:afterAutospacing="0" w:before="0" w:beforeAutospacing="0" w:lineRule="auto"/>
        <w:ind w:left="720" w:hanging="360"/>
      </w:pPr>
      <w:r w:rsidDel="00000000" w:rsidR="00000000" w:rsidRPr="00000000">
        <w:rPr>
          <w:rtl w:val="0"/>
        </w:rPr>
        <w:t xml:space="preserve">NATO (2022) Responsible Use of Artificial Intelligence in Defence Principles. Brussels: North Atlantic Treaty Organization. https://www.nato.int/cps/en/natohq/official_texts_189245.htm</w:t>
        <w:br w:type="textWrapping"/>
      </w:r>
    </w:p>
    <w:p w:rsidR="00000000" w:rsidDel="00000000" w:rsidP="00000000" w:rsidRDefault="00000000" w:rsidRPr="00000000" w14:paraId="00000EC9">
      <w:pPr>
        <w:numPr>
          <w:ilvl w:val="0"/>
          <w:numId w:val="109"/>
        </w:numPr>
        <w:spacing w:after="0" w:afterAutospacing="0" w:before="0" w:beforeAutospacing="0" w:lineRule="auto"/>
        <w:ind w:left="720" w:hanging="360"/>
      </w:pPr>
      <w:r w:rsidDel="00000000" w:rsidR="00000000" w:rsidRPr="00000000">
        <w:rPr>
          <w:rtl w:val="0"/>
        </w:rPr>
        <w:t xml:space="preserve">OECD (2021) Recommendation of the Council on Artificial Intelligence. Paris: OECD Legal Instruments. https://doi.org/10.1787/889e0e26-en</w:t>
        <w:br w:type="textWrapping"/>
      </w:r>
    </w:p>
    <w:p w:rsidR="00000000" w:rsidDel="00000000" w:rsidP="00000000" w:rsidRDefault="00000000" w:rsidRPr="00000000" w14:paraId="00000ECA">
      <w:pPr>
        <w:numPr>
          <w:ilvl w:val="0"/>
          <w:numId w:val="109"/>
        </w:numPr>
        <w:spacing w:after="0" w:afterAutospacing="0" w:before="0" w:beforeAutospacing="0" w:lineRule="auto"/>
        <w:ind w:left="720" w:hanging="360"/>
      </w:pPr>
      <w:r w:rsidDel="00000000" w:rsidR="00000000" w:rsidRPr="00000000">
        <w:rPr>
          <w:rtl w:val="0"/>
        </w:rPr>
        <w:t xml:space="preserve">OECD (2023) AI Incidents Monitor: Annual Review 2023. Paris: OECD AI Policy Observatory. https://oecd.ai/en/news/ai-incident-monitor-2023</w:t>
        <w:br w:type="textWrapping"/>
      </w:r>
    </w:p>
    <w:p w:rsidR="00000000" w:rsidDel="00000000" w:rsidP="00000000" w:rsidRDefault="00000000" w:rsidRPr="00000000" w14:paraId="00000ECB">
      <w:pPr>
        <w:numPr>
          <w:ilvl w:val="0"/>
          <w:numId w:val="109"/>
        </w:numPr>
        <w:spacing w:after="0" w:afterAutospacing="0" w:before="0" w:beforeAutospacing="0" w:lineRule="auto"/>
        <w:ind w:left="720" w:hanging="360"/>
      </w:pPr>
      <w:r w:rsidDel="00000000" w:rsidR="00000000" w:rsidRPr="00000000">
        <w:rPr>
          <w:rtl w:val="0"/>
        </w:rPr>
        <w:t xml:space="preserve">OECD (2024) AI Principles: Implementation Guidelines. Paris: OECD. https://oecd.ai/en/ai-principles</w:t>
        <w:br w:type="textWrapping"/>
      </w:r>
    </w:p>
    <w:p w:rsidR="00000000" w:rsidDel="00000000" w:rsidP="00000000" w:rsidRDefault="00000000" w:rsidRPr="00000000" w14:paraId="00000ECC">
      <w:pPr>
        <w:numPr>
          <w:ilvl w:val="0"/>
          <w:numId w:val="109"/>
        </w:numPr>
        <w:spacing w:after="0" w:afterAutospacing="0" w:before="0" w:beforeAutospacing="0" w:lineRule="auto"/>
        <w:ind w:left="720" w:hanging="360"/>
      </w:pPr>
      <w:r w:rsidDel="00000000" w:rsidR="00000000" w:rsidRPr="00000000">
        <w:rPr>
          <w:rtl w:val="0"/>
        </w:rPr>
        <w:t xml:space="preserve">NIST (2023) NIST Cybersecurity Framework (CSF) 2.0: Draft and Summary of Changes. Gaithersburg, MD: National Institute of Standards and Technology. https://doi.org/10.6028/NIST.CSWP.2023.01</w:t>
        <w:br w:type="textWrapping"/>
      </w:r>
    </w:p>
    <w:p w:rsidR="00000000" w:rsidDel="00000000" w:rsidP="00000000" w:rsidRDefault="00000000" w:rsidRPr="00000000" w14:paraId="00000ECD">
      <w:pPr>
        <w:numPr>
          <w:ilvl w:val="0"/>
          <w:numId w:val="109"/>
        </w:numPr>
        <w:spacing w:after="0" w:afterAutospacing="0" w:before="0" w:beforeAutospacing="0" w:lineRule="auto"/>
        <w:ind w:left="720" w:hanging="360"/>
      </w:pPr>
      <w:r w:rsidDel="00000000" w:rsidR="00000000" w:rsidRPr="00000000">
        <w:rPr>
          <w:rtl w:val="0"/>
        </w:rPr>
        <w:t xml:space="preserve">NIST (2024) Artificial Intelligence Risk Management Framework (AI RMF 1.1). Gaithersburg, MD: National Institute of Standards and Technology. https://doi.org/10.6028/NIST.AI.100-1</w:t>
        <w:br w:type="textWrapping"/>
      </w:r>
    </w:p>
    <w:p w:rsidR="00000000" w:rsidDel="00000000" w:rsidP="00000000" w:rsidRDefault="00000000" w:rsidRPr="00000000" w14:paraId="00000ECE">
      <w:pPr>
        <w:numPr>
          <w:ilvl w:val="0"/>
          <w:numId w:val="109"/>
        </w:numPr>
        <w:spacing w:after="0" w:afterAutospacing="0" w:before="0" w:beforeAutospacing="0" w:lineRule="auto"/>
        <w:ind w:left="720" w:hanging="360"/>
      </w:pPr>
      <w:r w:rsidDel="00000000" w:rsidR="00000000" w:rsidRPr="00000000">
        <w:rPr>
          <w:rtl w:val="0"/>
        </w:rPr>
        <w:t xml:space="preserve">ENISA (2024) Guidelines on Federated Security and Cross-Border Data Protection. Athens: European Union Agency for Cybersecurity. https://doi.org/10.2824/964512</w:t>
        <w:br w:type="textWrapping"/>
      </w:r>
    </w:p>
    <w:p w:rsidR="00000000" w:rsidDel="00000000" w:rsidP="00000000" w:rsidRDefault="00000000" w:rsidRPr="00000000" w14:paraId="00000ECF">
      <w:pPr>
        <w:numPr>
          <w:ilvl w:val="0"/>
          <w:numId w:val="109"/>
        </w:numPr>
        <w:spacing w:after="0" w:afterAutospacing="0" w:before="0" w:beforeAutospacing="0" w:lineRule="auto"/>
        <w:ind w:left="720" w:hanging="360"/>
      </w:pPr>
      <w:r w:rsidDel="00000000" w:rsidR="00000000" w:rsidRPr="00000000">
        <w:rPr>
          <w:rtl w:val="0"/>
        </w:rPr>
        <w:t xml:space="preserve">European Commission (2023) Ethical and Trustworthy AI in the Security and Defence Sector. Brussels: Publications Office of the EU. https://doi.org/10.2837/842661</w:t>
        <w:br w:type="textWrapping"/>
      </w:r>
    </w:p>
    <w:p w:rsidR="00000000" w:rsidDel="00000000" w:rsidP="00000000" w:rsidRDefault="00000000" w:rsidRPr="00000000" w14:paraId="00000ED0">
      <w:pPr>
        <w:numPr>
          <w:ilvl w:val="0"/>
          <w:numId w:val="109"/>
        </w:numPr>
        <w:spacing w:after="0" w:afterAutospacing="0" w:before="0" w:beforeAutospacing="0" w:lineRule="auto"/>
        <w:ind w:left="720" w:hanging="360"/>
      </w:pPr>
      <w:r w:rsidDel="00000000" w:rsidR="00000000" w:rsidRPr="00000000">
        <w:rPr>
          <w:rtl w:val="0"/>
        </w:rPr>
        <w:t xml:space="preserve">European Commission (2024) Coordinated Plan on Artificial Intelligence 2024 Review. Brussels: Publications Office of the EU. https://doi.org/10.2838/971523</w:t>
        <w:br w:type="textWrapping"/>
      </w:r>
    </w:p>
    <w:p w:rsidR="00000000" w:rsidDel="00000000" w:rsidP="00000000" w:rsidRDefault="00000000" w:rsidRPr="00000000" w14:paraId="00000ED1">
      <w:pPr>
        <w:numPr>
          <w:ilvl w:val="0"/>
          <w:numId w:val="109"/>
        </w:numPr>
        <w:spacing w:after="0" w:afterAutospacing="0" w:before="0" w:beforeAutospacing="0" w:lineRule="auto"/>
        <w:ind w:left="720" w:hanging="360"/>
      </w:pPr>
      <w:r w:rsidDel="00000000" w:rsidR="00000000" w:rsidRPr="00000000">
        <w:rPr>
          <w:rtl w:val="0"/>
        </w:rPr>
        <w:t xml:space="preserve">European Defence Agency (2024) Trustworthiness for AI in Defence (TAID) White Paper. Brussels: EDA. https://eda.europa.eu/docs/default-source/brochures/taid-white-paper-final-09052025.pdf</w:t>
        <w:br w:type="textWrapping"/>
      </w:r>
    </w:p>
    <w:p w:rsidR="00000000" w:rsidDel="00000000" w:rsidP="00000000" w:rsidRDefault="00000000" w:rsidRPr="00000000" w14:paraId="00000ED2">
      <w:pPr>
        <w:numPr>
          <w:ilvl w:val="0"/>
          <w:numId w:val="109"/>
        </w:numPr>
        <w:spacing w:after="0" w:afterAutospacing="0" w:before="0" w:beforeAutospacing="0" w:lineRule="auto"/>
        <w:ind w:left="720" w:hanging="360"/>
      </w:pPr>
      <w:r w:rsidDel="00000000" w:rsidR="00000000" w:rsidRPr="00000000">
        <w:rPr>
          <w:rtl w:val="0"/>
        </w:rPr>
        <w:t xml:space="preserve">European External Action Service (EEAS) (2024) EU Cyber Diplomacy Toolbox Update 2024. Brussels: EEAS. https://www.eeas.europa.eu</w:t>
        <w:br w:type="textWrapping"/>
      </w:r>
    </w:p>
    <w:p w:rsidR="00000000" w:rsidDel="00000000" w:rsidP="00000000" w:rsidRDefault="00000000" w:rsidRPr="00000000" w14:paraId="00000ED3">
      <w:pPr>
        <w:numPr>
          <w:ilvl w:val="0"/>
          <w:numId w:val="109"/>
        </w:numPr>
        <w:spacing w:after="0" w:afterAutospacing="0" w:before="0" w:beforeAutospacing="0" w:lineRule="auto"/>
        <w:ind w:left="720" w:hanging="360"/>
      </w:pPr>
      <w:r w:rsidDel="00000000" w:rsidR="00000000" w:rsidRPr="00000000">
        <w:rPr>
          <w:rtl w:val="0"/>
        </w:rPr>
        <w:t xml:space="preserve">Council of the European Union (2022) Strategic Compass for Security and Defence. Brussels: Council of the EU. https://data.consilium.europa.eu/doc/document/ST-7371-2022-INIT/en/pdf</w:t>
        <w:br w:type="textWrapping"/>
      </w:r>
    </w:p>
    <w:p w:rsidR="00000000" w:rsidDel="00000000" w:rsidP="00000000" w:rsidRDefault="00000000" w:rsidRPr="00000000" w14:paraId="00000ED4">
      <w:pPr>
        <w:numPr>
          <w:ilvl w:val="0"/>
          <w:numId w:val="109"/>
        </w:numPr>
        <w:spacing w:after="0" w:afterAutospacing="0" w:before="0" w:beforeAutospacing="0" w:lineRule="auto"/>
        <w:ind w:left="720" w:hanging="360"/>
      </w:pPr>
      <w:r w:rsidDel="00000000" w:rsidR="00000000" w:rsidRPr="00000000">
        <w:rPr>
          <w:rtl w:val="0"/>
        </w:rPr>
        <w:t xml:space="preserve">United Nations (2021) Our Common Agenda: Report of the Secretary-General on the Future of Global Cooperation. New York: UN. https://doi.org/10.18356/9789210011230</w:t>
        <w:br w:type="textWrapping"/>
      </w:r>
    </w:p>
    <w:p w:rsidR="00000000" w:rsidDel="00000000" w:rsidP="00000000" w:rsidRDefault="00000000" w:rsidRPr="00000000" w14:paraId="00000ED5">
      <w:pPr>
        <w:numPr>
          <w:ilvl w:val="0"/>
          <w:numId w:val="109"/>
        </w:numPr>
        <w:spacing w:after="0" w:afterAutospacing="0" w:before="0" w:beforeAutospacing="0" w:lineRule="auto"/>
        <w:ind w:left="720" w:hanging="360"/>
      </w:pPr>
      <w:r w:rsidDel="00000000" w:rsidR="00000000" w:rsidRPr="00000000">
        <w:rPr>
          <w:rtl w:val="0"/>
        </w:rPr>
        <w:t xml:space="preserve">UNIDIR (2023) Responsible AI in Defence: Mapping National Approaches. Geneva: United Nations Institute for Disarmament Research. https://unidir.org/publication/responsible-ai-defence</w:t>
        <w:br w:type="textWrapping"/>
      </w:r>
    </w:p>
    <w:p w:rsidR="00000000" w:rsidDel="00000000" w:rsidP="00000000" w:rsidRDefault="00000000" w:rsidRPr="00000000" w14:paraId="00000ED6">
      <w:pPr>
        <w:numPr>
          <w:ilvl w:val="0"/>
          <w:numId w:val="109"/>
        </w:numPr>
        <w:spacing w:after="0" w:afterAutospacing="0" w:before="0" w:beforeAutospacing="0" w:lineRule="auto"/>
        <w:ind w:left="720" w:hanging="360"/>
      </w:pPr>
      <w:r w:rsidDel="00000000" w:rsidR="00000000" w:rsidRPr="00000000">
        <w:rPr>
          <w:rtl w:val="0"/>
        </w:rPr>
        <w:t xml:space="preserve">Brundage, M., Avin, S., Wang, J. et al. (2023) ‘AI Governance in 2023: A Year in Review’, AI Governance Report 2023, Oxford: Centre for the Governance of AI. https://doi.org/10.5281/zenodo.8381123</w:t>
        <w:br w:type="textWrapping"/>
      </w:r>
    </w:p>
    <w:p w:rsidR="00000000" w:rsidDel="00000000" w:rsidP="00000000" w:rsidRDefault="00000000" w:rsidRPr="00000000" w14:paraId="00000ED7">
      <w:pPr>
        <w:numPr>
          <w:ilvl w:val="0"/>
          <w:numId w:val="109"/>
        </w:numPr>
        <w:spacing w:after="0" w:afterAutospacing="0" w:before="0" w:beforeAutospacing="0" w:lineRule="auto"/>
        <w:ind w:left="720" w:hanging="360"/>
      </w:pPr>
      <w:r w:rsidDel="00000000" w:rsidR="00000000" w:rsidRPr="00000000">
        <w:rPr>
          <w:rtl w:val="0"/>
        </w:rPr>
        <w:t xml:space="preserve">Floridi, L. &amp; Cowan, S. (2023) ‘A Unified Framework for AI Governance’, Philosophy &amp; Technology, 36(4), pp. 1–23. https://doi.org/10.1007/s13347-023-00645-3</w:t>
        <w:br w:type="textWrapping"/>
      </w:r>
    </w:p>
    <w:p w:rsidR="00000000" w:rsidDel="00000000" w:rsidP="00000000" w:rsidRDefault="00000000" w:rsidRPr="00000000" w14:paraId="00000ED8">
      <w:pPr>
        <w:numPr>
          <w:ilvl w:val="0"/>
          <w:numId w:val="109"/>
        </w:numPr>
        <w:spacing w:after="0" w:afterAutospacing="0" w:before="0" w:beforeAutospacing="0" w:lineRule="auto"/>
        <w:ind w:left="720" w:hanging="360"/>
      </w:pPr>
      <w:r w:rsidDel="00000000" w:rsidR="00000000" w:rsidRPr="00000000">
        <w:rPr>
          <w:rtl w:val="0"/>
        </w:rPr>
        <w:t xml:space="preserve">Mittelstadt, B. (2022) ‘Principles Alone Cannot Guarantee Ethical AI’, Nature Machine Intelligence, 4(1), pp. 3–5. https://doi.org/10.1038/s42256-021-00433-3</w:t>
        <w:br w:type="textWrapping"/>
      </w:r>
    </w:p>
    <w:p w:rsidR="00000000" w:rsidDel="00000000" w:rsidP="00000000" w:rsidRDefault="00000000" w:rsidRPr="00000000" w14:paraId="00000ED9">
      <w:pPr>
        <w:numPr>
          <w:ilvl w:val="0"/>
          <w:numId w:val="109"/>
        </w:numPr>
        <w:spacing w:after="0" w:afterAutospacing="0" w:before="0" w:beforeAutospacing="0" w:lineRule="auto"/>
        <w:ind w:left="720" w:hanging="360"/>
      </w:pPr>
      <w:r w:rsidDel="00000000" w:rsidR="00000000" w:rsidRPr="00000000">
        <w:rPr>
          <w:rtl w:val="0"/>
        </w:rPr>
        <w:t xml:space="preserve">Hagendorff, T. (2020) ‘The Ethics of AI Ethics: An Evaluation of Guidelines’, Minds and Machines, 30(1), pp. 99–120. https://doi.org/10.1007/s11023-020-09517-8</w:t>
        <w:br w:type="textWrapping"/>
      </w:r>
    </w:p>
    <w:p w:rsidR="00000000" w:rsidDel="00000000" w:rsidP="00000000" w:rsidRDefault="00000000" w:rsidRPr="00000000" w14:paraId="00000EDA">
      <w:pPr>
        <w:numPr>
          <w:ilvl w:val="0"/>
          <w:numId w:val="109"/>
        </w:numPr>
        <w:spacing w:after="0" w:afterAutospacing="0" w:before="0" w:beforeAutospacing="0" w:lineRule="auto"/>
        <w:ind w:left="720" w:hanging="360"/>
      </w:pPr>
      <w:r w:rsidDel="00000000" w:rsidR="00000000" w:rsidRPr="00000000">
        <w:rPr>
          <w:rtl w:val="0"/>
        </w:rPr>
        <w:t xml:space="preserve">Goodfellow, I., Shlens, J. and Szegedy, C. (2015) ‘Explaining and harnessing adversarial examples’, International Conference on Learning Representations (ICLR 2015). https://doi.org/10.48550/arXiv.1412.6572</w:t>
        <w:br w:type="textWrapping"/>
      </w:r>
    </w:p>
    <w:p w:rsidR="00000000" w:rsidDel="00000000" w:rsidP="00000000" w:rsidRDefault="00000000" w:rsidRPr="00000000" w14:paraId="00000EDB">
      <w:pPr>
        <w:numPr>
          <w:ilvl w:val="0"/>
          <w:numId w:val="109"/>
        </w:numPr>
        <w:spacing w:after="0" w:afterAutospacing="0" w:before="0" w:beforeAutospacing="0" w:lineRule="auto"/>
        <w:ind w:left="720" w:hanging="360"/>
      </w:pPr>
      <w:r w:rsidDel="00000000" w:rsidR="00000000" w:rsidRPr="00000000">
        <w:rPr>
          <w:rtl w:val="0"/>
        </w:rPr>
        <w:t xml:space="preserve">Kurakin, A., Goodfellow, I. and Bengio, S. (2017) ‘Adversarial machine learning at scale’, arXiv preprint arXiv:1611.01236. https://doi.org/10.48550/arXiv.1611.01236</w:t>
        <w:br w:type="textWrapping"/>
      </w:r>
    </w:p>
    <w:p w:rsidR="00000000" w:rsidDel="00000000" w:rsidP="00000000" w:rsidRDefault="00000000" w:rsidRPr="00000000" w14:paraId="00000EDC">
      <w:pPr>
        <w:numPr>
          <w:ilvl w:val="0"/>
          <w:numId w:val="109"/>
        </w:numPr>
        <w:spacing w:after="0" w:afterAutospacing="0" w:before="0" w:beforeAutospacing="0" w:lineRule="auto"/>
        <w:ind w:left="720" w:hanging="360"/>
      </w:pPr>
      <w:r w:rsidDel="00000000" w:rsidR="00000000" w:rsidRPr="00000000">
        <w:rPr>
          <w:rtl w:val="0"/>
        </w:rPr>
        <w:t xml:space="preserve">Madry, A., Makelov, A., Schmidt, L., Tsipras, D. and Vladu, A. (2018) ‘Towards deep learning models resistant to adversarial attacks’, International Conference on Learning Representations (ICLR 2018). https://doi.org/10.48550/arXiv.1706.06083</w:t>
        <w:br w:type="textWrapping"/>
      </w:r>
    </w:p>
    <w:p w:rsidR="00000000" w:rsidDel="00000000" w:rsidP="00000000" w:rsidRDefault="00000000" w:rsidRPr="00000000" w14:paraId="00000EDD">
      <w:pPr>
        <w:numPr>
          <w:ilvl w:val="0"/>
          <w:numId w:val="109"/>
        </w:numPr>
        <w:spacing w:after="0" w:afterAutospacing="0" w:before="0" w:beforeAutospacing="0" w:lineRule="auto"/>
        <w:ind w:left="720" w:hanging="360"/>
      </w:pPr>
      <w:r w:rsidDel="00000000" w:rsidR="00000000" w:rsidRPr="00000000">
        <w:rPr>
          <w:rtl w:val="0"/>
        </w:rPr>
        <w:t xml:space="preserve">Carlini, N. and Wagner, D. (2017) ‘Towards evaluating the robustness of neural networks’, IEEE Symposium on Security and Privacy (SP 2017), pp. 39–57. https://doi.org/10.1109/SP.2017.49</w:t>
        <w:br w:type="textWrapping"/>
      </w:r>
    </w:p>
    <w:p w:rsidR="00000000" w:rsidDel="00000000" w:rsidP="00000000" w:rsidRDefault="00000000" w:rsidRPr="00000000" w14:paraId="00000EDE">
      <w:pPr>
        <w:numPr>
          <w:ilvl w:val="0"/>
          <w:numId w:val="109"/>
        </w:numPr>
        <w:spacing w:after="0" w:afterAutospacing="0" w:before="0" w:beforeAutospacing="0" w:lineRule="auto"/>
        <w:ind w:left="720" w:hanging="360"/>
      </w:pPr>
      <w:r w:rsidDel="00000000" w:rsidR="00000000" w:rsidRPr="00000000">
        <w:rPr>
          <w:rtl w:val="0"/>
        </w:rPr>
        <w:t xml:space="preserve">Biggio, B. and Roli, F. (2018) ‘Wild patterns: Ten years after the rise of adversarial machine learning’, Pattern Recognition, 84, pp. 317–331. https://doi.org/10.1016/j.patcog.2018.07.023</w:t>
        <w:br w:type="textWrapping"/>
      </w:r>
    </w:p>
    <w:p w:rsidR="00000000" w:rsidDel="00000000" w:rsidP="00000000" w:rsidRDefault="00000000" w:rsidRPr="00000000" w14:paraId="00000EDF">
      <w:pPr>
        <w:numPr>
          <w:ilvl w:val="0"/>
          <w:numId w:val="109"/>
        </w:numPr>
        <w:spacing w:after="0" w:afterAutospacing="0" w:before="0" w:beforeAutospacing="0" w:lineRule="auto"/>
        <w:ind w:left="720" w:hanging="360"/>
      </w:pPr>
      <w:r w:rsidDel="00000000" w:rsidR="00000000" w:rsidRPr="00000000">
        <w:rPr>
          <w:rtl w:val="0"/>
        </w:rPr>
        <w:t xml:space="preserve">Papernot, N. et al. (2018) ‘Technical report on the security and privacy of machine learning’, arXiv preprint arXiv:1811.01134. https://doi.org/10.48550/arXiv.1811.01134</w:t>
        <w:br w:type="textWrapping"/>
      </w:r>
    </w:p>
    <w:p w:rsidR="00000000" w:rsidDel="00000000" w:rsidP="00000000" w:rsidRDefault="00000000" w:rsidRPr="00000000" w14:paraId="00000EE0">
      <w:pPr>
        <w:numPr>
          <w:ilvl w:val="0"/>
          <w:numId w:val="109"/>
        </w:numPr>
        <w:spacing w:after="0" w:afterAutospacing="0" w:before="0" w:beforeAutospacing="0" w:lineRule="auto"/>
        <w:ind w:left="720" w:hanging="360"/>
      </w:pPr>
      <w:r w:rsidDel="00000000" w:rsidR="00000000" w:rsidRPr="00000000">
        <w:rPr>
          <w:rtl w:val="0"/>
        </w:rPr>
        <w:t xml:space="preserve">Shokri, R., Stronati, M., Song, C. and Shmatikov, V. (2017) ‘Membership inference attacks against machine learning models’, IEEE Symposium on Security and Privacy (SP 2017), pp. 3–18. https://doi.org/10.1109/SP.2017.41</w:t>
        <w:br w:type="textWrapping"/>
      </w:r>
    </w:p>
    <w:p w:rsidR="00000000" w:rsidDel="00000000" w:rsidP="00000000" w:rsidRDefault="00000000" w:rsidRPr="00000000" w14:paraId="00000EE1">
      <w:pPr>
        <w:numPr>
          <w:ilvl w:val="0"/>
          <w:numId w:val="109"/>
        </w:numPr>
        <w:spacing w:after="0" w:afterAutospacing="0" w:before="0" w:beforeAutospacing="0" w:lineRule="auto"/>
        <w:ind w:left="720" w:hanging="360"/>
      </w:pPr>
      <w:r w:rsidDel="00000000" w:rsidR="00000000" w:rsidRPr="00000000">
        <w:rPr>
          <w:rtl w:val="0"/>
        </w:rPr>
        <w:t xml:space="preserve">Abadi, M. et al. (2016) ‘Deep learning with differential privacy’, Proceedings of the 2016 ACM SIGSAC Conference on Computer and Communications Security (CCS 2016), pp. 308–318. https://doi.org/10.1145/2976749.2978318</w:t>
        <w:br w:type="textWrapping"/>
      </w:r>
    </w:p>
    <w:p w:rsidR="00000000" w:rsidDel="00000000" w:rsidP="00000000" w:rsidRDefault="00000000" w:rsidRPr="00000000" w14:paraId="00000EE2">
      <w:pPr>
        <w:numPr>
          <w:ilvl w:val="0"/>
          <w:numId w:val="109"/>
        </w:numPr>
        <w:spacing w:after="0" w:afterAutospacing="0" w:before="0" w:beforeAutospacing="0" w:lineRule="auto"/>
        <w:ind w:left="720" w:hanging="360"/>
      </w:pPr>
      <w:r w:rsidDel="00000000" w:rsidR="00000000" w:rsidRPr="00000000">
        <w:rPr>
          <w:rtl w:val="0"/>
        </w:rPr>
        <w:t xml:space="preserve">Geyer, R. C., Klein, T. and Nabi, M. (2017) ‘Differentially private federated learning: A client level perspective’, arXiv preprint arXiv:1712.07557. https://doi.org/10.48550/arXiv.1712.07557</w:t>
        <w:br w:type="textWrapping"/>
      </w:r>
    </w:p>
    <w:p w:rsidR="00000000" w:rsidDel="00000000" w:rsidP="00000000" w:rsidRDefault="00000000" w:rsidRPr="00000000" w14:paraId="00000EE3">
      <w:pPr>
        <w:numPr>
          <w:ilvl w:val="0"/>
          <w:numId w:val="109"/>
        </w:numPr>
        <w:spacing w:after="0" w:afterAutospacing="0" w:before="0" w:beforeAutospacing="0" w:lineRule="auto"/>
        <w:ind w:left="720" w:hanging="360"/>
      </w:pPr>
      <w:r w:rsidDel="00000000" w:rsidR="00000000" w:rsidRPr="00000000">
        <w:rPr>
          <w:rtl w:val="0"/>
        </w:rPr>
        <w:t xml:space="preserve">Zhu, L., Liu, Z. and Han, S. (2019) ‘Deep leakage from gradients’, Advances in Neural Information Processing Systems (NeurIPS 2019), 32, pp. 14747–14756. https://doi.org/10.48550/arXiv.1906.08935</w:t>
        <w:br w:type="textWrapping"/>
      </w:r>
    </w:p>
    <w:p w:rsidR="00000000" w:rsidDel="00000000" w:rsidP="00000000" w:rsidRDefault="00000000" w:rsidRPr="00000000" w14:paraId="00000EE4">
      <w:pPr>
        <w:numPr>
          <w:ilvl w:val="0"/>
          <w:numId w:val="109"/>
        </w:numPr>
        <w:spacing w:after="0" w:afterAutospacing="0" w:before="0" w:beforeAutospacing="0" w:lineRule="auto"/>
        <w:ind w:left="720" w:hanging="360"/>
      </w:pPr>
      <w:r w:rsidDel="00000000" w:rsidR="00000000" w:rsidRPr="00000000">
        <w:rPr>
          <w:rtl w:val="0"/>
        </w:rPr>
        <w:t xml:space="preserve">Hitaj, B., Ateniese, G. and Perez-Cruz, F. (2017) ‘Deep models under the GAN: Information leakage from collaborative deep learning’, Proceedings of the 2017 ACM Conference on Computer and Communications Security (CCS 2017), pp. 603–618. https://doi.org/10.1145/3133956.3134012</w:t>
        <w:br w:type="textWrapping"/>
      </w:r>
    </w:p>
    <w:p w:rsidR="00000000" w:rsidDel="00000000" w:rsidP="00000000" w:rsidRDefault="00000000" w:rsidRPr="00000000" w14:paraId="00000EE5">
      <w:pPr>
        <w:numPr>
          <w:ilvl w:val="0"/>
          <w:numId w:val="109"/>
        </w:numPr>
        <w:spacing w:after="0" w:afterAutospacing="0" w:before="0" w:beforeAutospacing="0" w:lineRule="auto"/>
        <w:ind w:left="720" w:hanging="360"/>
      </w:pPr>
      <w:r w:rsidDel="00000000" w:rsidR="00000000" w:rsidRPr="00000000">
        <w:rPr>
          <w:rtl w:val="0"/>
        </w:rPr>
        <w:t xml:space="preserve">Sun, S. and Liu, Q. (2022) ‘Can differential privacy be efficiently implemented in federated learning?’, IEEE Transactions on Neural Networks and Learning Systems, 33(11), pp. 6362–6375. https://doi.org/10.1109/TNNLS.2021.3099014</w:t>
        <w:br w:type="textWrapping"/>
      </w:r>
    </w:p>
    <w:p w:rsidR="00000000" w:rsidDel="00000000" w:rsidP="00000000" w:rsidRDefault="00000000" w:rsidRPr="00000000" w14:paraId="00000EE6">
      <w:pPr>
        <w:numPr>
          <w:ilvl w:val="0"/>
          <w:numId w:val="109"/>
        </w:numPr>
        <w:spacing w:after="0" w:afterAutospacing="0" w:before="0" w:beforeAutospacing="0" w:lineRule="auto"/>
        <w:ind w:left="720" w:hanging="360"/>
      </w:pPr>
      <w:r w:rsidDel="00000000" w:rsidR="00000000" w:rsidRPr="00000000">
        <w:rPr>
          <w:rtl w:val="0"/>
        </w:rPr>
        <w:t xml:space="preserve">Lyu, L., Yu, H., Yang, Q. and Li, Y. (2020) ‘Privacy and robustness in federated learning: Attacks and defenses’, IEEE Transactions on Neural Networks and Learning Systems, 31(6), pp. 2209–2226. https://doi.org/10.1109/TNNLS.2019.2935516</w:t>
        <w:br w:type="textWrapping"/>
      </w:r>
    </w:p>
    <w:p w:rsidR="00000000" w:rsidDel="00000000" w:rsidP="00000000" w:rsidRDefault="00000000" w:rsidRPr="00000000" w14:paraId="00000EE7">
      <w:pPr>
        <w:numPr>
          <w:ilvl w:val="0"/>
          <w:numId w:val="109"/>
        </w:numPr>
        <w:spacing w:after="0" w:afterAutospacing="0" w:before="0" w:beforeAutospacing="0" w:lineRule="auto"/>
        <w:ind w:left="720" w:hanging="360"/>
      </w:pPr>
      <w:r w:rsidDel="00000000" w:rsidR="00000000" w:rsidRPr="00000000">
        <w:rPr>
          <w:rtl w:val="0"/>
        </w:rPr>
        <w:t xml:space="preserve">Bonawitz, K. et al. (2019) ‘Towards federated learning at scale: System design’, Proceedings of Machine Learning and Systems (MLSys 2019), pp. 374–388. https://doi.org/10.48550/arXiv.1902.01046</w:t>
        <w:br w:type="textWrapping"/>
      </w:r>
    </w:p>
    <w:p w:rsidR="00000000" w:rsidDel="00000000" w:rsidP="00000000" w:rsidRDefault="00000000" w:rsidRPr="00000000" w14:paraId="00000EE8">
      <w:pPr>
        <w:numPr>
          <w:ilvl w:val="0"/>
          <w:numId w:val="109"/>
        </w:numPr>
        <w:spacing w:after="0" w:afterAutospacing="0" w:before="0" w:beforeAutospacing="0" w:lineRule="auto"/>
        <w:ind w:left="720" w:hanging="360"/>
      </w:pPr>
      <w:r w:rsidDel="00000000" w:rsidR="00000000" w:rsidRPr="00000000">
        <w:rPr>
          <w:rtl w:val="0"/>
        </w:rPr>
        <w:t xml:space="preserve">Kairouz, P. et al. (2021) ‘Advances and open problems in federated learning’, Foundations and Trends in Machine Learning, 14(1–2), pp. 1–210. https://doi.org/10.1561/2200000083</w:t>
        <w:br w:type="textWrapping"/>
      </w:r>
    </w:p>
    <w:p w:rsidR="00000000" w:rsidDel="00000000" w:rsidP="00000000" w:rsidRDefault="00000000" w:rsidRPr="00000000" w14:paraId="00000EE9">
      <w:pPr>
        <w:numPr>
          <w:ilvl w:val="0"/>
          <w:numId w:val="109"/>
        </w:numPr>
        <w:spacing w:after="0" w:afterAutospacing="0" w:before="0" w:beforeAutospacing="0" w:lineRule="auto"/>
        <w:ind w:left="720" w:hanging="360"/>
      </w:pPr>
      <w:r w:rsidDel="00000000" w:rsidR="00000000" w:rsidRPr="00000000">
        <w:rPr>
          <w:rtl w:val="0"/>
        </w:rPr>
        <w:t xml:space="preserve">Bagdasaryan, E., Veit, A., Hua, Y., Eckstein, S. and Shmatikov, V. (2020) ‘How to backdoor federated learning’, International Conference on Artificial Intelligence and Statistics (AISTATS 2020), pp. 2938–2948. https://doi.org/10.48550/arXiv.1807.00459</w:t>
        <w:br w:type="textWrapping"/>
      </w:r>
    </w:p>
    <w:p w:rsidR="00000000" w:rsidDel="00000000" w:rsidP="00000000" w:rsidRDefault="00000000" w:rsidRPr="00000000" w14:paraId="00000EEA">
      <w:pPr>
        <w:numPr>
          <w:ilvl w:val="0"/>
          <w:numId w:val="109"/>
        </w:numPr>
        <w:spacing w:after="0" w:afterAutospacing="0" w:before="0" w:beforeAutospacing="0" w:lineRule="auto"/>
        <w:ind w:left="720" w:hanging="360"/>
      </w:pPr>
      <w:r w:rsidDel="00000000" w:rsidR="00000000" w:rsidRPr="00000000">
        <w:rPr>
          <w:rtl w:val="0"/>
        </w:rPr>
        <w:t xml:space="preserve">Fung, C., Yoon, C. J. M. and Beschastnikh, I. (2018) ‘Mitigating sybils in federated learning poisoning’, arXiv preprint arXiv:1808.04866. https://doi.org/10.48550/arXiv.1808.04866</w:t>
        <w:br w:type="textWrapping"/>
      </w:r>
    </w:p>
    <w:p w:rsidR="00000000" w:rsidDel="00000000" w:rsidP="00000000" w:rsidRDefault="00000000" w:rsidRPr="00000000" w14:paraId="00000EEB">
      <w:pPr>
        <w:numPr>
          <w:ilvl w:val="0"/>
          <w:numId w:val="109"/>
        </w:numPr>
        <w:spacing w:after="0" w:afterAutospacing="0" w:before="0" w:beforeAutospacing="0" w:lineRule="auto"/>
        <w:ind w:left="720" w:hanging="360"/>
      </w:pPr>
      <w:r w:rsidDel="00000000" w:rsidR="00000000" w:rsidRPr="00000000">
        <w:rPr>
          <w:rtl w:val="0"/>
        </w:rPr>
        <w:t xml:space="preserve">Bhagoji, A. N., Chakraborty, S., Mittal, P. and Calò, S. (2019) ‘Analyzing federated learning through an adversarial lens’, Proceedings of ICML 2019, pp. 634–643. https://doi.org/10.48550/arXiv.1811.12470</w:t>
        <w:br w:type="textWrapping"/>
      </w:r>
    </w:p>
    <w:p w:rsidR="00000000" w:rsidDel="00000000" w:rsidP="00000000" w:rsidRDefault="00000000" w:rsidRPr="00000000" w14:paraId="00000EEC">
      <w:pPr>
        <w:numPr>
          <w:ilvl w:val="0"/>
          <w:numId w:val="109"/>
        </w:numPr>
        <w:spacing w:after="0" w:afterAutospacing="0" w:before="0" w:beforeAutospacing="0" w:lineRule="auto"/>
        <w:ind w:left="720" w:hanging="360"/>
      </w:pPr>
      <w:r w:rsidDel="00000000" w:rsidR="00000000" w:rsidRPr="00000000">
        <w:rPr>
          <w:rtl w:val="0"/>
        </w:rPr>
        <w:t xml:space="preserve">Nasr, M., Shokri, R. and Houmansadr, A. (2019) ‘Comprehensive privacy analysis of deep learning: Passive and active white-box inference attacks’, IEEE Symposium on Security and Privacy (SP 2019), pp. 739–753. https://doi.org/10.1109/SP.2019.00065</w:t>
        <w:br w:type="textWrapping"/>
      </w:r>
    </w:p>
    <w:p w:rsidR="00000000" w:rsidDel="00000000" w:rsidP="00000000" w:rsidRDefault="00000000" w:rsidRPr="00000000" w14:paraId="00000EED">
      <w:pPr>
        <w:numPr>
          <w:ilvl w:val="0"/>
          <w:numId w:val="109"/>
        </w:numPr>
        <w:spacing w:after="0" w:afterAutospacing="0" w:before="0" w:beforeAutospacing="0" w:lineRule="auto"/>
        <w:ind w:left="720" w:hanging="360"/>
      </w:pPr>
      <w:r w:rsidDel="00000000" w:rsidR="00000000" w:rsidRPr="00000000">
        <w:rPr>
          <w:rtl w:val="0"/>
        </w:rPr>
        <w:t xml:space="preserve">Rieke, N., Hancox, J., Li, W. et al. (2020) ‘The future of digital health with federated learning’, NPJ Digital Medicine, 3(1), pp. 1–7. https://doi.org/10.1038/s41746-020-00323-1</w:t>
        <w:br w:type="textWrapping"/>
      </w:r>
    </w:p>
    <w:p w:rsidR="00000000" w:rsidDel="00000000" w:rsidP="00000000" w:rsidRDefault="00000000" w:rsidRPr="00000000" w14:paraId="00000EEE">
      <w:pPr>
        <w:numPr>
          <w:ilvl w:val="0"/>
          <w:numId w:val="109"/>
        </w:numPr>
        <w:spacing w:after="0" w:afterAutospacing="0" w:before="0" w:beforeAutospacing="0" w:lineRule="auto"/>
        <w:ind w:left="720" w:hanging="360"/>
      </w:pPr>
      <w:r w:rsidDel="00000000" w:rsidR="00000000" w:rsidRPr="00000000">
        <w:rPr>
          <w:rtl w:val="0"/>
        </w:rPr>
        <w:t xml:space="preserve">Linkov, I. &amp; Trump, B. D. (2019) The Science and Practice of Resilience. Cham: Springer. https://doi.org/10.1007/978-3-030-04565-4</w:t>
        <w:br w:type="textWrapping"/>
      </w:r>
    </w:p>
    <w:p w:rsidR="00000000" w:rsidDel="00000000" w:rsidP="00000000" w:rsidRDefault="00000000" w:rsidRPr="00000000" w14:paraId="00000EEF">
      <w:pPr>
        <w:numPr>
          <w:ilvl w:val="0"/>
          <w:numId w:val="109"/>
        </w:numPr>
        <w:spacing w:after="0" w:afterAutospacing="0" w:before="0" w:beforeAutospacing="0" w:lineRule="auto"/>
        <w:ind w:left="720" w:hanging="360"/>
      </w:pPr>
      <w:r w:rsidDel="00000000" w:rsidR="00000000" w:rsidRPr="00000000">
        <w:rPr>
          <w:rtl w:val="0"/>
        </w:rPr>
        <w:t xml:space="preserve">Linkov, I., Bruneau, M. &amp; Hynes, W. (2022) ‘A resilience-based approach to systems safety and risk management’, Safety Science, 146, p. 105528. https://doi.org/10.1016/j.ssci.2021.105528</w:t>
        <w:br w:type="textWrapping"/>
      </w:r>
    </w:p>
    <w:p w:rsidR="00000000" w:rsidDel="00000000" w:rsidP="00000000" w:rsidRDefault="00000000" w:rsidRPr="00000000" w14:paraId="00000EF0">
      <w:pPr>
        <w:numPr>
          <w:ilvl w:val="0"/>
          <w:numId w:val="109"/>
        </w:numPr>
        <w:spacing w:after="0" w:afterAutospacing="0" w:before="0" w:beforeAutospacing="0" w:lineRule="auto"/>
        <w:ind w:left="720" w:hanging="360"/>
      </w:pPr>
      <w:r w:rsidDel="00000000" w:rsidR="00000000" w:rsidRPr="00000000">
        <w:rPr>
          <w:rtl w:val="0"/>
        </w:rPr>
        <w:t xml:space="preserve">OECD (2022) Building Cyber Resilience in Critical Infrastructure Sectors. Paris: OECD Publishing. https://doi.org/10.1787/3f0f9d6d-en</w:t>
        <w:br w:type="textWrapping"/>
      </w:r>
    </w:p>
    <w:p w:rsidR="00000000" w:rsidDel="00000000" w:rsidP="00000000" w:rsidRDefault="00000000" w:rsidRPr="00000000" w14:paraId="00000EF1">
      <w:pPr>
        <w:numPr>
          <w:ilvl w:val="0"/>
          <w:numId w:val="109"/>
        </w:numPr>
        <w:spacing w:after="0" w:afterAutospacing="0" w:before="0" w:beforeAutospacing="0" w:lineRule="auto"/>
        <w:ind w:left="720" w:hanging="360"/>
      </w:pPr>
      <w:r w:rsidDel="00000000" w:rsidR="00000000" w:rsidRPr="00000000">
        <w:rPr>
          <w:rtl w:val="0"/>
        </w:rPr>
        <w:t xml:space="preserve">ENISA (2023) Cybersecurity and Resilience for Critical Entities Directive 2023/2557. Athens: European Union Agency for Cybersecurity. https://doi.org/10.2824/459521</w:t>
        <w:br w:type="textWrapping"/>
      </w:r>
    </w:p>
    <w:p w:rsidR="00000000" w:rsidDel="00000000" w:rsidP="00000000" w:rsidRDefault="00000000" w:rsidRPr="00000000" w14:paraId="00000EF2">
      <w:pPr>
        <w:numPr>
          <w:ilvl w:val="0"/>
          <w:numId w:val="109"/>
        </w:numPr>
        <w:spacing w:after="0" w:afterAutospacing="0" w:before="0" w:beforeAutospacing="0" w:lineRule="auto"/>
        <w:ind w:left="720" w:hanging="360"/>
      </w:pPr>
      <w:r w:rsidDel="00000000" w:rsidR="00000000" w:rsidRPr="00000000">
        <w:rPr>
          <w:rtl w:val="0"/>
        </w:rPr>
        <w:t xml:space="preserve">European Commission (2023) Cyber Resilience Act: Proposal for a Regulation of the European Parliament and of the Council. Brussels: Publications Office of the EU. https://doi.org/10.2838/958774</w:t>
        <w:br w:type="textWrapping"/>
      </w:r>
    </w:p>
    <w:p w:rsidR="00000000" w:rsidDel="00000000" w:rsidP="00000000" w:rsidRDefault="00000000" w:rsidRPr="00000000" w14:paraId="00000EF3">
      <w:pPr>
        <w:numPr>
          <w:ilvl w:val="0"/>
          <w:numId w:val="109"/>
        </w:numPr>
        <w:spacing w:after="0" w:afterAutospacing="0" w:before="0" w:beforeAutospacing="0" w:lineRule="auto"/>
        <w:ind w:left="720" w:hanging="360"/>
      </w:pPr>
      <w:r w:rsidDel="00000000" w:rsidR="00000000" w:rsidRPr="00000000">
        <w:rPr>
          <w:rtl w:val="0"/>
        </w:rPr>
        <w:t xml:space="preserve">European Council (2023) ‘General approach on the Cyber Resilience Act’, Press Release, 6 December 2023. https://www.consilium.europa.eu/en/press/press-releases/2023/12/06/cyber-resilience-act-general-approach</w:t>
        <w:br w:type="textWrapping"/>
      </w:r>
    </w:p>
    <w:p w:rsidR="00000000" w:rsidDel="00000000" w:rsidP="00000000" w:rsidRDefault="00000000" w:rsidRPr="00000000" w14:paraId="00000EF4">
      <w:pPr>
        <w:numPr>
          <w:ilvl w:val="0"/>
          <w:numId w:val="109"/>
        </w:numPr>
        <w:spacing w:after="0" w:afterAutospacing="0" w:before="0" w:beforeAutospacing="0" w:lineRule="auto"/>
        <w:ind w:left="720" w:hanging="360"/>
      </w:pPr>
      <w:r w:rsidDel="00000000" w:rsidR="00000000" w:rsidRPr="00000000">
        <w:rPr>
          <w:rtl w:val="0"/>
        </w:rPr>
        <w:t xml:space="preserve">NATO CCDCOE (2022) Cyber Resilience in the Alliance: Technical and Policy Perspectives. Tallinn: Cooperative Cyber Defence Centre of Excellence. https://ccdcoe.org/library/publications/cyber-resilience-in-the-alliance</w:t>
        <w:br w:type="textWrapping"/>
      </w:r>
    </w:p>
    <w:p w:rsidR="00000000" w:rsidDel="00000000" w:rsidP="00000000" w:rsidRDefault="00000000" w:rsidRPr="00000000" w14:paraId="00000EF5">
      <w:pPr>
        <w:numPr>
          <w:ilvl w:val="0"/>
          <w:numId w:val="109"/>
        </w:numPr>
        <w:spacing w:after="0" w:afterAutospacing="0" w:before="0" w:beforeAutospacing="0" w:lineRule="auto"/>
        <w:ind w:left="720" w:hanging="360"/>
      </w:pPr>
      <w:r w:rsidDel="00000000" w:rsidR="00000000" w:rsidRPr="00000000">
        <w:rPr>
          <w:rtl w:val="0"/>
        </w:rPr>
        <w:t xml:space="preserve">NATO (2023) Comprehensive Cyber Defence Policy Update 2023. Brussels: North Atlantic Treaty Organization. https://www.nato.int/cps/en/natohq/official_texts_208962.htm</w:t>
        <w:br w:type="textWrapping"/>
      </w:r>
    </w:p>
    <w:p w:rsidR="00000000" w:rsidDel="00000000" w:rsidP="00000000" w:rsidRDefault="00000000" w:rsidRPr="00000000" w14:paraId="00000EF6">
      <w:pPr>
        <w:numPr>
          <w:ilvl w:val="0"/>
          <w:numId w:val="109"/>
        </w:numPr>
        <w:spacing w:after="0" w:afterAutospacing="0" w:before="0" w:beforeAutospacing="0" w:lineRule="auto"/>
        <w:ind w:left="720" w:hanging="360"/>
      </w:pPr>
      <w:r w:rsidDel="00000000" w:rsidR="00000000" w:rsidRPr="00000000">
        <w:rPr>
          <w:rtl w:val="0"/>
        </w:rPr>
        <w:t xml:space="preserve">NATO CCDCOE (2024) Strategic Resilience and Allied Cyber Defence: A Systems View. Tallinn: CCDCOE. https://ccdcoe.org/library/publications/strategic-resilience-and-allied-cyber-defence</w:t>
        <w:br w:type="textWrapping"/>
      </w:r>
    </w:p>
    <w:p w:rsidR="00000000" w:rsidDel="00000000" w:rsidP="00000000" w:rsidRDefault="00000000" w:rsidRPr="00000000" w14:paraId="00000EF7">
      <w:pPr>
        <w:numPr>
          <w:ilvl w:val="0"/>
          <w:numId w:val="109"/>
        </w:numPr>
        <w:spacing w:after="0" w:afterAutospacing="0" w:before="0" w:beforeAutospacing="0" w:lineRule="auto"/>
        <w:ind w:left="720" w:hanging="360"/>
      </w:pPr>
      <w:r w:rsidDel="00000000" w:rsidR="00000000" w:rsidRPr="00000000">
        <w:rPr>
          <w:rtl w:val="0"/>
        </w:rPr>
        <w:t xml:space="preserve">United Nations (2022) Developments in the Field of Information and Telecommunications in the Context of International Security – Report of the Group of Governmental Experts (GGE 2021/22). New York: UNODA. https://digitallibrary.un.org/record/3978396</w:t>
        <w:br w:type="textWrapping"/>
      </w:r>
    </w:p>
    <w:p w:rsidR="00000000" w:rsidDel="00000000" w:rsidP="00000000" w:rsidRDefault="00000000" w:rsidRPr="00000000" w14:paraId="00000EF8">
      <w:pPr>
        <w:numPr>
          <w:ilvl w:val="0"/>
          <w:numId w:val="109"/>
        </w:numPr>
        <w:spacing w:after="0" w:afterAutospacing="0" w:before="0" w:beforeAutospacing="0" w:lineRule="auto"/>
        <w:ind w:left="720" w:hanging="360"/>
      </w:pPr>
      <w:r w:rsidDel="00000000" w:rsidR="00000000" w:rsidRPr="00000000">
        <w:rPr>
          <w:rtl w:val="0"/>
        </w:rPr>
        <w:t xml:space="preserve">UNIDIR (2022) Cyber Resilience and Capacity Building in Developing Regions. Geneva: United Nations Institute for Disarmament Research. https://unidir.org/publication/cyber-resilience-and-capacity-building-developing-regions</w:t>
        <w:br w:type="textWrapping"/>
      </w:r>
    </w:p>
    <w:p w:rsidR="00000000" w:rsidDel="00000000" w:rsidP="00000000" w:rsidRDefault="00000000" w:rsidRPr="00000000" w14:paraId="00000EF9">
      <w:pPr>
        <w:numPr>
          <w:ilvl w:val="0"/>
          <w:numId w:val="109"/>
        </w:numPr>
        <w:spacing w:after="0" w:afterAutospacing="0" w:before="0" w:beforeAutospacing="0" w:lineRule="auto"/>
        <w:ind w:left="720" w:hanging="360"/>
      </w:pPr>
      <w:r w:rsidDel="00000000" w:rsidR="00000000" w:rsidRPr="00000000">
        <w:rPr>
          <w:rtl w:val="0"/>
        </w:rPr>
        <w:t xml:space="preserve">World Economic Forum (2022) Global Cybersecurity Outlook 2023. Geneva: WEF. https://www.weforum.org/reports/global-cybersecurity-outlook-2023</w:t>
        <w:br w:type="textWrapping"/>
      </w:r>
    </w:p>
    <w:p w:rsidR="00000000" w:rsidDel="00000000" w:rsidP="00000000" w:rsidRDefault="00000000" w:rsidRPr="00000000" w14:paraId="00000EFA">
      <w:pPr>
        <w:numPr>
          <w:ilvl w:val="0"/>
          <w:numId w:val="109"/>
        </w:numPr>
        <w:spacing w:after="0" w:afterAutospacing="0" w:before="0" w:beforeAutospacing="0" w:lineRule="auto"/>
        <w:ind w:left="720" w:hanging="360"/>
      </w:pPr>
      <w:r w:rsidDel="00000000" w:rsidR="00000000" w:rsidRPr="00000000">
        <w:rPr>
          <w:rtl w:val="0"/>
        </w:rPr>
        <w:t xml:space="preserve">OECD (2023) Enhancing Cyber Resilience in Critical Infrastructure. Paris: OECD Publishing. https://doi.org/10.1787/fc3dfb2d-en</w:t>
        <w:br w:type="textWrapping"/>
      </w:r>
    </w:p>
    <w:p w:rsidR="00000000" w:rsidDel="00000000" w:rsidP="00000000" w:rsidRDefault="00000000" w:rsidRPr="00000000" w14:paraId="00000EFB">
      <w:pPr>
        <w:numPr>
          <w:ilvl w:val="0"/>
          <w:numId w:val="109"/>
        </w:numPr>
        <w:spacing w:after="0" w:afterAutospacing="0" w:before="0" w:beforeAutospacing="0" w:lineRule="auto"/>
        <w:ind w:left="720" w:hanging="360"/>
      </w:pPr>
      <w:r w:rsidDel="00000000" w:rsidR="00000000" w:rsidRPr="00000000">
        <w:rPr>
          <w:rtl w:val="0"/>
        </w:rPr>
        <w:t xml:space="preserve">European Union Agency for Cybersecurity (ENISA) (2023) Cyber Resilience Good Practices for Operators of Essential Services. Athens: ENISA. https://doi.org/10.2824/726435</w:t>
        <w:br w:type="textWrapping"/>
      </w:r>
    </w:p>
    <w:p w:rsidR="00000000" w:rsidDel="00000000" w:rsidP="00000000" w:rsidRDefault="00000000" w:rsidRPr="00000000" w14:paraId="00000EFC">
      <w:pPr>
        <w:numPr>
          <w:ilvl w:val="0"/>
          <w:numId w:val="109"/>
        </w:numPr>
        <w:spacing w:after="0" w:afterAutospacing="0" w:before="0" w:beforeAutospacing="0" w:lineRule="auto"/>
        <w:ind w:left="720" w:hanging="360"/>
      </w:pPr>
      <w:r w:rsidDel="00000000" w:rsidR="00000000" w:rsidRPr="00000000">
        <w:rPr>
          <w:rtl w:val="0"/>
        </w:rPr>
        <w:t xml:space="preserve">Boin, A. &amp; van Eeten, M. J. G. (2013) ‘The Resilient Organization’, Public Management Review, 15(3), pp. 429–445. https://doi.org/10.1080/14719037.2013.769856</w:t>
        <w:br w:type="textWrapping"/>
      </w:r>
    </w:p>
    <w:p w:rsidR="00000000" w:rsidDel="00000000" w:rsidP="00000000" w:rsidRDefault="00000000" w:rsidRPr="00000000" w14:paraId="00000EFD">
      <w:pPr>
        <w:numPr>
          <w:ilvl w:val="0"/>
          <w:numId w:val="109"/>
        </w:numPr>
        <w:spacing w:after="0" w:afterAutospacing="0" w:before="0" w:beforeAutospacing="0" w:lineRule="auto"/>
        <w:ind w:left="720" w:hanging="360"/>
      </w:pPr>
      <w:r w:rsidDel="00000000" w:rsidR="00000000" w:rsidRPr="00000000">
        <w:rPr>
          <w:rtl w:val="0"/>
        </w:rPr>
        <w:t xml:space="preserve">Dunn Cavelty, M. (2018) ‘Cybersecurity in the Age of Complexity’, Contemporary Security Policy, 39(3), pp. 437–458. https://doi.org/10.1080/13523260.2018.1478609</w:t>
        <w:br w:type="textWrapping"/>
      </w:r>
    </w:p>
    <w:p w:rsidR="00000000" w:rsidDel="00000000" w:rsidP="00000000" w:rsidRDefault="00000000" w:rsidRPr="00000000" w14:paraId="00000EFE">
      <w:pPr>
        <w:numPr>
          <w:ilvl w:val="0"/>
          <w:numId w:val="109"/>
        </w:numPr>
        <w:spacing w:after="0" w:afterAutospacing="0" w:before="0" w:beforeAutospacing="0" w:lineRule="auto"/>
        <w:ind w:left="720" w:hanging="360"/>
      </w:pPr>
      <w:r w:rsidDel="00000000" w:rsidR="00000000" w:rsidRPr="00000000">
        <w:rPr>
          <w:rtl w:val="0"/>
        </w:rPr>
        <w:t xml:space="preserve">Nye, J. S. (2017) ‘Deterrence and Dissuasion in Cyberspace’, International Security, 41(3), pp. 44–71. https://doi.org/10.1162/ISEC_a_00266</w:t>
        <w:br w:type="textWrapping"/>
      </w:r>
    </w:p>
    <w:p w:rsidR="00000000" w:rsidDel="00000000" w:rsidP="00000000" w:rsidRDefault="00000000" w:rsidRPr="00000000" w14:paraId="00000EFF">
      <w:pPr>
        <w:numPr>
          <w:ilvl w:val="0"/>
          <w:numId w:val="109"/>
        </w:numPr>
        <w:spacing w:after="0" w:afterAutospacing="0" w:before="0" w:beforeAutospacing="0" w:lineRule="auto"/>
        <w:ind w:left="720" w:hanging="360"/>
      </w:pPr>
      <w:r w:rsidDel="00000000" w:rsidR="00000000" w:rsidRPr="00000000">
        <w:rPr>
          <w:rtl w:val="0"/>
        </w:rPr>
        <w:t xml:space="preserve">Klimburg, A. (2017) The Darkening Web: The War for Cyberspace. New York: Penguin Press. https://doi.org/10.2307/j.ctv12sdw4q</w:t>
        <w:br w:type="textWrapping"/>
      </w:r>
    </w:p>
    <w:p w:rsidR="00000000" w:rsidDel="00000000" w:rsidP="00000000" w:rsidRDefault="00000000" w:rsidRPr="00000000" w14:paraId="00000F00">
      <w:pPr>
        <w:numPr>
          <w:ilvl w:val="0"/>
          <w:numId w:val="109"/>
        </w:numPr>
        <w:spacing w:after="0" w:afterAutospacing="0" w:before="0" w:beforeAutospacing="0" w:lineRule="auto"/>
        <w:ind w:left="720" w:hanging="360"/>
      </w:pPr>
      <w:r w:rsidDel="00000000" w:rsidR="00000000" w:rsidRPr="00000000">
        <w:rPr>
          <w:rtl w:val="0"/>
        </w:rPr>
        <w:t xml:space="preserve">Healey, J. (ed.) (2013) A Fierce Domain: Conflict in Cyberspace, 1986 to 2012. Vienna, VA: Cyber Conflict Studies Association. https://ccdcoe.org/library/publications/a-fierce-domain</w:t>
        <w:br w:type="textWrapping"/>
      </w:r>
    </w:p>
    <w:p w:rsidR="00000000" w:rsidDel="00000000" w:rsidP="00000000" w:rsidRDefault="00000000" w:rsidRPr="00000000" w14:paraId="00000F01">
      <w:pPr>
        <w:numPr>
          <w:ilvl w:val="0"/>
          <w:numId w:val="109"/>
        </w:numPr>
        <w:spacing w:after="0" w:afterAutospacing="0" w:before="0" w:beforeAutospacing="0" w:lineRule="auto"/>
        <w:ind w:left="720" w:hanging="360"/>
      </w:pPr>
      <w:r w:rsidDel="00000000" w:rsidR="00000000" w:rsidRPr="00000000">
        <w:rPr>
          <w:rtl w:val="0"/>
        </w:rPr>
        <w:t xml:space="preserve">Rid, T. (2020) Active Measures: The Secret History of Disinformation and Political Warfare. New York: Farrar, Straus and Giroux. https://doi.org/10.1080/00396338.2020.1789629</w:t>
        <w:br w:type="textWrapping"/>
      </w:r>
    </w:p>
    <w:p w:rsidR="00000000" w:rsidDel="00000000" w:rsidP="00000000" w:rsidRDefault="00000000" w:rsidRPr="00000000" w14:paraId="00000F02">
      <w:pPr>
        <w:numPr>
          <w:ilvl w:val="0"/>
          <w:numId w:val="109"/>
        </w:numPr>
        <w:spacing w:after="0" w:afterAutospacing="0" w:before="0" w:beforeAutospacing="0" w:lineRule="auto"/>
        <w:ind w:left="720" w:hanging="360"/>
      </w:pPr>
      <w:r w:rsidDel="00000000" w:rsidR="00000000" w:rsidRPr="00000000">
        <w:rPr>
          <w:rtl w:val="0"/>
        </w:rPr>
        <w:t xml:space="preserve">Scharre, P. (2018) Army of None: Autonomous Weapons and the Future of War. New York: W. W. Norton &amp; Company. https://doi.org/10.1080/00396338.2019.1568382</w:t>
        <w:br w:type="textWrapping"/>
      </w:r>
    </w:p>
    <w:p w:rsidR="00000000" w:rsidDel="00000000" w:rsidP="00000000" w:rsidRDefault="00000000" w:rsidRPr="00000000" w14:paraId="00000F03">
      <w:pPr>
        <w:numPr>
          <w:ilvl w:val="0"/>
          <w:numId w:val="109"/>
        </w:numPr>
        <w:spacing w:after="0" w:afterAutospacing="0" w:before="0" w:beforeAutospacing="0" w:lineRule="auto"/>
        <w:ind w:left="720" w:hanging="360"/>
      </w:pPr>
      <w:r w:rsidDel="00000000" w:rsidR="00000000" w:rsidRPr="00000000">
        <w:rPr>
          <w:rtl w:val="0"/>
        </w:rPr>
        <w:t xml:space="preserve">Horowitz, M. C. (2019) ‘The Promise and Peril of Military Applications of Artificial Intelligence’, Bulletin of the Atomic Scientists, 75(3), pp. 105–109. https://doi.org/10.1080/00963402.2019.1604851</w:t>
        <w:br w:type="textWrapping"/>
      </w:r>
    </w:p>
    <w:p w:rsidR="00000000" w:rsidDel="00000000" w:rsidP="00000000" w:rsidRDefault="00000000" w:rsidRPr="00000000" w14:paraId="00000F04">
      <w:pPr>
        <w:numPr>
          <w:ilvl w:val="0"/>
          <w:numId w:val="109"/>
        </w:numPr>
        <w:spacing w:after="0" w:afterAutospacing="0" w:before="0" w:beforeAutospacing="0" w:lineRule="auto"/>
        <w:ind w:left="720" w:hanging="360"/>
      </w:pPr>
      <w:r w:rsidDel="00000000" w:rsidR="00000000" w:rsidRPr="00000000">
        <w:rPr>
          <w:rtl w:val="0"/>
        </w:rPr>
        <w:t xml:space="preserve">Allen, G. and Chan, T. (2017) Artificial Intelligence and National Security. Washington, DC: Center for a New American Security. https://www.cnas.org/publications/reports/artificial-intelligence-and-national-security</w:t>
        <w:br w:type="textWrapping"/>
      </w:r>
    </w:p>
    <w:p w:rsidR="00000000" w:rsidDel="00000000" w:rsidP="00000000" w:rsidRDefault="00000000" w:rsidRPr="00000000" w14:paraId="00000F05">
      <w:pPr>
        <w:numPr>
          <w:ilvl w:val="0"/>
          <w:numId w:val="109"/>
        </w:numPr>
        <w:spacing w:after="0" w:afterAutospacing="0" w:before="0" w:beforeAutospacing="0" w:lineRule="auto"/>
        <w:ind w:left="720" w:hanging="360"/>
      </w:pPr>
      <w:r w:rsidDel="00000000" w:rsidR="00000000" w:rsidRPr="00000000">
        <w:rPr>
          <w:rtl w:val="0"/>
        </w:rPr>
        <w:t xml:space="preserve">Payne, K. (2021) I, Warbot: The Dawn of Artificially Intelligent Conflict. London: Hurst Publishers. https://doi.org/10.1080/00396338.2022.2032511</w:t>
        <w:br w:type="textWrapping"/>
      </w:r>
    </w:p>
    <w:p w:rsidR="00000000" w:rsidDel="00000000" w:rsidP="00000000" w:rsidRDefault="00000000" w:rsidRPr="00000000" w14:paraId="00000F06">
      <w:pPr>
        <w:numPr>
          <w:ilvl w:val="0"/>
          <w:numId w:val="109"/>
        </w:numPr>
        <w:spacing w:after="0" w:afterAutospacing="0" w:before="0" w:beforeAutospacing="0" w:lineRule="auto"/>
        <w:ind w:left="720" w:hanging="360"/>
      </w:pPr>
      <w:r w:rsidDel="00000000" w:rsidR="00000000" w:rsidRPr="00000000">
        <w:rPr>
          <w:rtl w:val="0"/>
        </w:rPr>
        <w:t xml:space="preserve">Sayler, K. M. (2020) Artificial Intelligence and National Security (CRS Report R45178). Washington, DC: Congressional Research Service. https://sgp.fas.org/crs/natsec/R45178.pdf</w:t>
        <w:br w:type="textWrapping"/>
      </w:r>
    </w:p>
    <w:p w:rsidR="00000000" w:rsidDel="00000000" w:rsidP="00000000" w:rsidRDefault="00000000" w:rsidRPr="00000000" w14:paraId="00000F07">
      <w:pPr>
        <w:numPr>
          <w:ilvl w:val="0"/>
          <w:numId w:val="109"/>
        </w:numPr>
        <w:spacing w:after="0" w:afterAutospacing="0" w:before="0" w:beforeAutospacing="0" w:lineRule="auto"/>
        <w:ind w:left="720" w:hanging="360"/>
      </w:pPr>
      <w:r w:rsidDel="00000000" w:rsidR="00000000" w:rsidRPr="00000000">
        <w:rPr>
          <w:rtl w:val="0"/>
        </w:rPr>
        <w:t xml:space="preserve">Boulanin, V. and Verbruggen, M. (2017) Mapping the Development of Autonomous Weapons Systems. Stockholm: SIPRI. https://doi.org/10.55163/DBVV9791</w:t>
        <w:br w:type="textWrapping"/>
      </w:r>
    </w:p>
    <w:p w:rsidR="00000000" w:rsidDel="00000000" w:rsidP="00000000" w:rsidRDefault="00000000" w:rsidRPr="00000000" w14:paraId="00000F08">
      <w:pPr>
        <w:numPr>
          <w:ilvl w:val="0"/>
          <w:numId w:val="109"/>
        </w:numPr>
        <w:spacing w:after="0" w:afterAutospacing="0" w:before="0" w:beforeAutospacing="0" w:lineRule="auto"/>
        <w:ind w:left="720" w:hanging="360"/>
      </w:pPr>
      <w:r w:rsidDel="00000000" w:rsidR="00000000" w:rsidRPr="00000000">
        <w:rPr>
          <w:rtl w:val="0"/>
        </w:rPr>
        <w:t xml:space="preserve">Boulanin, V. et al. (2020) Responsible Military AI: Ethical and Legal Challenges. Stockholm International Peace Research Institute. https://doi.org/10.55163/WYIV6288</w:t>
        <w:br w:type="textWrapping"/>
      </w:r>
    </w:p>
    <w:p w:rsidR="00000000" w:rsidDel="00000000" w:rsidP="00000000" w:rsidRDefault="00000000" w:rsidRPr="00000000" w14:paraId="00000F09">
      <w:pPr>
        <w:numPr>
          <w:ilvl w:val="0"/>
          <w:numId w:val="109"/>
        </w:numPr>
        <w:spacing w:after="0" w:afterAutospacing="0" w:before="0" w:beforeAutospacing="0" w:lineRule="auto"/>
        <w:ind w:left="720" w:hanging="360"/>
      </w:pPr>
      <w:r w:rsidDel="00000000" w:rsidR="00000000" w:rsidRPr="00000000">
        <w:rPr>
          <w:rtl w:val="0"/>
        </w:rPr>
        <w:t xml:space="preserve">Cummings, M. L. (2021) ‘Artificial Intelligence and the Future of Warfare’, Chatham House Research Paper, London: Royal Institute of International Affairs. https://doi.org/10.55317/9781784134969</w:t>
        <w:br w:type="textWrapping"/>
      </w:r>
    </w:p>
    <w:p w:rsidR="00000000" w:rsidDel="00000000" w:rsidP="00000000" w:rsidRDefault="00000000" w:rsidRPr="00000000" w14:paraId="00000F0A">
      <w:pPr>
        <w:numPr>
          <w:ilvl w:val="0"/>
          <w:numId w:val="109"/>
        </w:numPr>
        <w:spacing w:after="0" w:afterAutospacing="0" w:before="0" w:beforeAutospacing="0" w:lineRule="auto"/>
        <w:ind w:left="720" w:hanging="360"/>
      </w:pPr>
      <w:r w:rsidDel="00000000" w:rsidR="00000000" w:rsidRPr="00000000">
        <w:rPr>
          <w:rtl w:val="0"/>
        </w:rPr>
        <w:t xml:space="preserve">Taddeo, M. and Floridi, L. (2018) ‘How AI Can Be a Force for Good’, Science, 361(6404), pp. 751–752. https://doi.org/10.1126/science.aat5991</w:t>
        <w:br w:type="textWrapping"/>
      </w:r>
    </w:p>
    <w:p w:rsidR="00000000" w:rsidDel="00000000" w:rsidP="00000000" w:rsidRDefault="00000000" w:rsidRPr="00000000" w14:paraId="00000F0B">
      <w:pPr>
        <w:numPr>
          <w:ilvl w:val="0"/>
          <w:numId w:val="109"/>
        </w:numPr>
        <w:spacing w:after="0" w:afterAutospacing="0" w:before="0" w:beforeAutospacing="0" w:lineRule="auto"/>
        <w:ind w:left="720" w:hanging="360"/>
      </w:pPr>
      <w:r w:rsidDel="00000000" w:rsidR="00000000" w:rsidRPr="00000000">
        <w:rPr>
          <w:rtl w:val="0"/>
        </w:rPr>
        <w:t xml:space="preserve">Bryson, J. J. (2019) ‘The Artificial Intelligence of the Ethics of Artificial Intelligence’, in Dubber, M. D., Pasquale, F. and Das, S. (eds.) The Oxford Handbook of Ethics of AI. Oxford: Oxford University Press, pp. 1–28. https://doi.org/10.1093/oxfordhb/9780190067393.013.37</w:t>
        <w:br w:type="textWrapping"/>
      </w:r>
    </w:p>
    <w:p w:rsidR="00000000" w:rsidDel="00000000" w:rsidP="00000000" w:rsidRDefault="00000000" w:rsidRPr="00000000" w14:paraId="00000F0C">
      <w:pPr>
        <w:numPr>
          <w:ilvl w:val="0"/>
          <w:numId w:val="109"/>
        </w:numPr>
        <w:spacing w:after="0" w:afterAutospacing="0" w:before="0" w:beforeAutospacing="0" w:lineRule="auto"/>
        <w:ind w:left="720" w:hanging="360"/>
      </w:pPr>
      <w:r w:rsidDel="00000000" w:rsidR="00000000" w:rsidRPr="00000000">
        <w:rPr>
          <w:rtl w:val="0"/>
        </w:rPr>
        <w:t xml:space="preserve">Binnendijk, A. and Kugler, R. L. (2020) ‘Measuring Hybrid Threats: Risks, Resilience and Response’, Journal of Strategic Security, 13(4), pp. 12–28. https://doi.org/10.5038/1944-0472.13.4.2</w:t>
        <w:br w:type="textWrapping"/>
      </w:r>
    </w:p>
    <w:p w:rsidR="00000000" w:rsidDel="00000000" w:rsidP="00000000" w:rsidRDefault="00000000" w:rsidRPr="00000000" w14:paraId="00000F0D">
      <w:pPr>
        <w:numPr>
          <w:ilvl w:val="0"/>
          <w:numId w:val="109"/>
        </w:numPr>
        <w:spacing w:after="0" w:afterAutospacing="0" w:before="0" w:beforeAutospacing="0" w:lineRule="auto"/>
        <w:ind w:left="720" w:hanging="360"/>
      </w:pPr>
      <w:r w:rsidDel="00000000" w:rsidR="00000000" w:rsidRPr="00000000">
        <w:rPr>
          <w:rtl w:val="0"/>
        </w:rPr>
        <w:t xml:space="preserve">Hybrid CoE (Finnish Centre of Excellence for Countering Hybrid Threats) (2022) Hybrid Threats and Societal Resilience: European Responses. Helsinki: Hybrid CoE. https://hybridcoe.fi/publications</w:t>
        <w:br w:type="textWrapping"/>
      </w:r>
    </w:p>
    <w:p w:rsidR="00000000" w:rsidDel="00000000" w:rsidP="00000000" w:rsidRDefault="00000000" w:rsidRPr="00000000" w14:paraId="00000F0E">
      <w:pPr>
        <w:numPr>
          <w:ilvl w:val="0"/>
          <w:numId w:val="109"/>
        </w:numPr>
        <w:spacing w:after="0" w:afterAutospacing="0" w:before="0" w:beforeAutospacing="0" w:lineRule="auto"/>
        <w:ind w:left="720" w:hanging="360"/>
      </w:pPr>
      <w:r w:rsidDel="00000000" w:rsidR="00000000" w:rsidRPr="00000000">
        <w:rPr>
          <w:rtl w:val="0"/>
        </w:rPr>
        <w:t xml:space="preserve">European External Action Service (EEAS) (2023) Countering Hybrid Threats in the Digital Domain. Brussels: EEAS. https://www.eeas.europa.eu</w:t>
        <w:br w:type="textWrapping"/>
      </w:r>
    </w:p>
    <w:p w:rsidR="00000000" w:rsidDel="00000000" w:rsidP="00000000" w:rsidRDefault="00000000" w:rsidRPr="00000000" w14:paraId="00000F0F">
      <w:pPr>
        <w:numPr>
          <w:ilvl w:val="0"/>
          <w:numId w:val="109"/>
        </w:numPr>
        <w:spacing w:after="0" w:afterAutospacing="0" w:before="0" w:beforeAutospacing="0" w:lineRule="auto"/>
        <w:ind w:left="720" w:hanging="360"/>
      </w:pPr>
      <w:r w:rsidDel="00000000" w:rsidR="00000000" w:rsidRPr="00000000">
        <w:rPr>
          <w:rtl w:val="0"/>
        </w:rPr>
        <w:t xml:space="preserve">Rid, T. (2013) Cyber War Will Not Take Place. Oxford: Oxford University Press. https://doi.org/10.1093/acprof:oso/9780199330635.001.0001</w:t>
        <w:br w:type="textWrapping"/>
      </w:r>
    </w:p>
    <w:p w:rsidR="00000000" w:rsidDel="00000000" w:rsidP="00000000" w:rsidRDefault="00000000" w:rsidRPr="00000000" w14:paraId="00000F10">
      <w:pPr>
        <w:numPr>
          <w:ilvl w:val="0"/>
          <w:numId w:val="109"/>
        </w:numPr>
        <w:spacing w:after="0" w:afterAutospacing="0" w:before="0" w:beforeAutospacing="0" w:lineRule="auto"/>
        <w:ind w:left="720" w:hanging="360"/>
      </w:pPr>
      <w:r w:rsidDel="00000000" w:rsidR="00000000" w:rsidRPr="00000000">
        <w:rPr>
          <w:rtl w:val="0"/>
        </w:rPr>
        <w:t xml:space="preserve">Deibert, R. (2020) Reset: Reclaiming the Internet for Civil Society. Toronto: House of Anansi Press. https://doi.org/10.3138/jcs.41.4.06</w:t>
        <w:br w:type="textWrapping"/>
      </w:r>
    </w:p>
    <w:p w:rsidR="00000000" w:rsidDel="00000000" w:rsidP="00000000" w:rsidRDefault="00000000" w:rsidRPr="00000000" w14:paraId="00000F11">
      <w:pPr>
        <w:numPr>
          <w:ilvl w:val="0"/>
          <w:numId w:val="109"/>
        </w:numPr>
        <w:spacing w:after="0" w:afterAutospacing="0" w:before="0" w:beforeAutospacing="0" w:lineRule="auto"/>
        <w:ind w:left="720" w:hanging="360"/>
      </w:pPr>
      <w:r w:rsidDel="00000000" w:rsidR="00000000" w:rsidRPr="00000000">
        <w:rPr>
          <w:rtl w:val="0"/>
        </w:rPr>
        <w:t xml:space="preserve">Maurer, T. (2018) Cyber Mercenaries: The State, Hackers, and Power. Cambridge: Cambridge University Press. https://doi.org/10.1017/9781108553302</w:t>
        <w:br w:type="textWrapping"/>
      </w:r>
    </w:p>
    <w:p w:rsidR="00000000" w:rsidDel="00000000" w:rsidP="00000000" w:rsidRDefault="00000000" w:rsidRPr="00000000" w14:paraId="00000F12">
      <w:pPr>
        <w:numPr>
          <w:ilvl w:val="0"/>
          <w:numId w:val="109"/>
        </w:numPr>
        <w:spacing w:after="0" w:afterAutospacing="0" w:before="0" w:beforeAutospacing="0" w:lineRule="auto"/>
        <w:ind w:left="720" w:hanging="360"/>
      </w:pPr>
      <w:r w:rsidDel="00000000" w:rsidR="00000000" w:rsidRPr="00000000">
        <w:rPr>
          <w:rtl w:val="0"/>
        </w:rPr>
        <w:t xml:space="preserve">Lindsay, J. R. and Gartzke, E. (2020) ‘Cross-Domain Coercion: Cyber and Conventional Deterrence’, Journal of Strategic Studies, 43(2), pp. 233–260. https://doi.org/10.1080/01402390.2020.1718217</w:t>
        <w:br w:type="textWrapping"/>
      </w:r>
    </w:p>
    <w:p w:rsidR="00000000" w:rsidDel="00000000" w:rsidP="00000000" w:rsidRDefault="00000000" w:rsidRPr="00000000" w14:paraId="00000F13">
      <w:pPr>
        <w:numPr>
          <w:ilvl w:val="0"/>
          <w:numId w:val="109"/>
        </w:numPr>
        <w:spacing w:after="0" w:afterAutospacing="0" w:before="0" w:beforeAutospacing="0" w:lineRule="auto"/>
        <w:ind w:left="720" w:hanging="360"/>
      </w:pPr>
      <w:r w:rsidDel="00000000" w:rsidR="00000000" w:rsidRPr="00000000">
        <w:rPr>
          <w:rtl w:val="0"/>
        </w:rPr>
        <w:t xml:space="preserve">Kello, L. (2017) The Virtual Weapon and International Order. New Haven: Yale University Press. https://doi.org/10.2307/j.ctv1fxmg4z</w:t>
        <w:br w:type="textWrapping"/>
      </w:r>
    </w:p>
    <w:p w:rsidR="00000000" w:rsidDel="00000000" w:rsidP="00000000" w:rsidRDefault="00000000" w:rsidRPr="00000000" w14:paraId="00000F14">
      <w:pPr>
        <w:numPr>
          <w:ilvl w:val="0"/>
          <w:numId w:val="109"/>
        </w:numPr>
        <w:spacing w:after="0" w:afterAutospacing="0" w:before="0" w:beforeAutospacing="0" w:lineRule="auto"/>
        <w:ind w:left="720" w:hanging="360"/>
      </w:pPr>
      <w:r w:rsidDel="00000000" w:rsidR="00000000" w:rsidRPr="00000000">
        <w:rPr>
          <w:rtl w:val="0"/>
        </w:rPr>
        <w:t xml:space="preserve">Arquilla, J. and Ronfeldt, D. (1993) ‘Cyberwar Is Coming!’, Comparative Strategy, 12(2), pp. 141–165. https://doi.org/10.1080/01495939308402915</w:t>
        <w:br w:type="textWrapping"/>
      </w:r>
    </w:p>
    <w:p w:rsidR="00000000" w:rsidDel="00000000" w:rsidP="00000000" w:rsidRDefault="00000000" w:rsidRPr="00000000" w14:paraId="00000F15">
      <w:pPr>
        <w:numPr>
          <w:ilvl w:val="0"/>
          <w:numId w:val="109"/>
        </w:numPr>
        <w:spacing w:after="0" w:afterAutospacing="0" w:before="0" w:beforeAutospacing="0" w:lineRule="auto"/>
        <w:ind w:left="720" w:hanging="360"/>
      </w:pPr>
      <w:r w:rsidDel="00000000" w:rsidR="00000000" w:rsidRPr="00000000">
        <w:rPr>
          <w:rtl w:val="0"/>
        </w:rPr>
        <w:t xml:space="preserve">Healey, J. and Jensen, C. (2021) ‘The Future of Cyber Alliances: Collective Resilience in an Interconnected World’, Atlantic Council Issue Brief. Washington, DC: Atlantic Council. https://www.atlanticcouncil.org</w:t>
        <w:br w:type="textWrapping"/>
      </w:r>
    </w:p>
    <w:p w:rsidR="00000000" w:rsidDel="00000000" w:rsidP="00000000" w:rsidRDefault="00000000" w:rsidRPr="00000000" w14:paraId="00000F16">
      <w:pPr>
        <w:numPr>
          <w:ilvl w:val="0"/>
          <w:numId w:val="109"/>
        </w:numPr>
        <w:spacing w:after="0" w:afterAutospacing="0" w:before="0" w:beforeAutospacing="0" w:lineRule="auto"/>
        <w:ind w:left="720" w:hanging="360"/>
      </w:pPr>
      <w:r w:rsidDel="00000000" w:rsidR="00000000" w:rsidRPr="00000000">
        <w:rPr>
          <w:rtl w:val="0"/>
        </w:rPr>
        <w:t xml:space="preserve">Bostrom, N. (2014) Superintelligence: Paths, Dangers, Strategies. Oxford: Oxford University Press. https://doi.org/10.1093/acprof:oso/9780199678119.001.0001</w:t>
        <w:br w:type="textWrapping"/>
      </w:r>
    </w:p>
    <w:p w:rsidR="00000000" w:rsidDel="00000000" w:rsidP="00000000" w:rsidRDefault="00000000" w:rsidRPr="00000000" w14:paraId="00000F17">
      <w:pPr>
        <w:numPr>
          <w:ilvl w:val="0"/>
          <w:numId w:val="109"/>
        </w:numPr>
        <w:spacing w:after="0" w:afterAutospacing="0" w:before="0" w:beforeAutospacing="0" w:lineRule="auto"/>
        <w:ind w:left="720" w:hanging="360"/>
      </w:pPr>
      <w:r w:rsidDel="00000000" w:rsidR="00000000" w:rsidRPr="00000000">
        <w:rPr>
          <w:rtl w:val="0"/>
        </w:rPr>
        <w:t xml:space="preserve">Russell, S. (2019) Human Compatible: Artificial Intelligence and the Problem of Control. New York: Viking. https://doi.org/10.5555/3378832</w:t>
        <w:br w:type="textWrapping"/>
      </w:r>
    </w:p>
    <w:p w:rsidR="00000000" w:rsidDel="00000000" w:rsidP="00000000" w:rsidRDefault="00000000" w:rsidRPr="00000000" w14:paraId="00000F18">
      <w:pPr>
        <w:numPr>
          <w:ilvl w:val="0"/>
          <w:numId w:val="109"/>
        </w:numPr>
        <w:spacing w:after="0" w:afterAutospacing="0" w:before="0" w:beforeAutospacing="0" w:lineRule="auto"/>
        <w:ind w:left="720" w:hanging="360"/>
      </w:pPr>
      <w:r w:rsidDel="00000000" w:rsidR="00000000" w:rsidRPr="00000000">
        <w:rPr>
          <w:rtl w:val="0"/>
        </w:rPr>
        <w:t xml:space="preserve">Rawls, J. (1971) A Theory of Justice. Cambridge, MA: Harvard University Press. https://doi.org/10.2307/1971316</w:t>
        <w:br w:type="textWrapping"/>
      </w:r>
    </w:p>
    <w:p w:rsidR="00000000" w:rsidDel="00000000" w:rsidP="00000000" w:rsidRDefault="00000000" w:rsidRPr="00000000" w14:paraId="00000F19">
      <w:pPr>
        <w:numPr>
          <w:ilvl w:val="0"/>
          <w:numId w:val="109"/>
        </w:numPr>
        <w:spacing w:after="0" w:afterAutospacing="0" w:before="0" w:beforeAutospacing="0" w:lineRule="auto"/>
        <w:ind w:left="720" w:hanging="360"/>
      </w:pPr>
      <w:r w:rsidDel="00000000" w:rsidR="00000000" w:rsidRPr="00000000">
        <w:rPr>
          <w:rtl w:val="0"/>
        </w:rPr>
        <w:t xml:space="preserve">Dworkin, R. (1986) Law’s Empire. Cambridge, MA: Harvard University Press. https://doi.org/10.2307/j.ctvjnrw0k</w:t>
        <w:br w:type="textWrapping"/>
      </w:r>
    </w:p>
    <w:p w:rsidR="00000000" w:rsidDel="00000000" w:rsidP="00000000" w:rsidRDefault="00000000" w:rsidRPr="00000000" w14:paraId="00000F1A">
      <w:pPr>
        <w:numPr>
          <w:ilvl w:val="0"/>
          <w:numId w:val="109"/>
        </w:numPr>
        <w:spacing w:after="0" w:afterAutospacing="0" w:before="0" w:beforeAutospacing="0" w:lineRule="auto"/>
        <w:ind w:left="720" w:hanging="360"/>
      </w:pPr>
      <w:r w:rsidDel="00000000" w:rsidR="00000000" w:rsidRPr="00000000">
        <w:rPr>
          <w:rtl w:val="0"/>
        </w:rPr>
        <w:t xml:space="preserve">Beauchamp, T. L. and Childress, J. F. (2019) Principles of Biomedical Ethics. 8th edn. Oxford: Oxford University Press. https://doi.org/10.1093/med/9780190640870.001.0001</w:t>
        <w:br w:type="textWrapping"/>
      </w:r>
    </w:p>
    <w:p w:rsidR="00000000" w:rsidDel="00000000" w:rsidP="00000000" w:rsidRDefault="00000000" w:rsidRPr="00000000" w14:paraId="00000F1B">
      <w:pPr>
        <w:numPr>
          <w:ilvl w:val="0"/>
          <w:numId w:val="109"/>
        </w:numPr>
        <w:spacing w:after="0" w:afterAutospacing="0" w:before="0" w:beforeAutospacing="0" w:lineRule="auto"/>
        <w:ind w:left="720" w:hanging="360"/>
      </w:pPr>
      <w:r w:rsidDel="00000000" w:rsidR="00000000" w:rsidRPr="00000000">
        <w:rPr>
          <w:rtl w:val="0"/>
        </w:rPr>
        <w:t xml:space="preserve">Mittelstadt, B. D., Allo, P., Taddeo, M., Wachter, S. and Floridi, L. (2016) ‘The Ethics of Algorithms: Mapping the Debate’, Big Data &amp; Society, 3(2), pp. 1–21. https://doi.org/10.1177/2053951716679679</w:t>
        <w:br w:type="textWrapping"/>
      </w:r>
    </w:p>
    <w:p w:rsidR="00000000" w:rsidDel="00000000" w:rsidP="00000000" w:rsidRDefault="00000000" w:rsidRPr="00000000" w14:paraId="00000F1C">
      <w:pPr>
        <w:numPr>
          <w:ilvl w:val="0"/>
          <w:numId w:val="109"/>
        </w:numPr>
        <w:spacing w:after="0" w:afterAutospacing="0" w:before="0" w:beforeAutospacing="0" w:lineRule="auto"/>
        <w:ind w:left="720" w:hanging="360"/>
      </w:pPr>
      <w:r w:rsidDel="00000000" w:rsidR="00000000" w:rsidRPr="00000000">
        <w:rPr>
          <w:rtl w:val="0"/>
        </w:rPr>
        <w:t xml:space="preserve">Floridi, L. (2016) ‘On Human Dignity as a Foundation for the Right to Privacy’, Philosophy &amp; Technology, 29(4), pp. 307–312. https://doi.org/10.1007/s13347-016-0220-8</w:t>
        <w:br w:type="textWrapping"/>
      </w:r>
    </w:p>
    <w:p w:rsidR="00000000" w:rsidDel="00000000" w:rsidP="00000000" w:rsidRDefault="00000000" w:rsidRPr="00000000" w14:paraId="00000F1D">
      <w:pPr>
        <w:numPr>
          <w:ilvl w:val="0"/>
          <w:numId w:val="109"/>
        </w:numPr>
        <w:spacing w:after="0" w:afterAutospacing="0" w:before="0" w:beforeAutospacing="0" w:lineRule="auto"/>
        <w:ind w:left="720" w:hanging="360"/>
      </w:pPr>
      <w:r w:rsidDel="00000000" w:rsidR="00000000" w:rsidRPr="00000000">
        <w:rPr>
          <w:rtl w:val="0"/>
        </w:rPr>
        <w:t xml:space="preserve">Taddeo, M. (2019) ‘Trusting Artificial Intelligence in Cyber Security’, Nature Machine Intelligence, 1(8), pp. 397–398. https://doi.org/10.1038/s42256-019-0095-4</w:t>
        <w:br w:type="textWrapping"/>
      </w:r>
    </w:p>
    <w:p w:rsidR="00000000" w:rsidDel="00000000" w:rsidP="00000000" w:rsidRDefault="00000000" w:rsidRPr="00000000" w14:paraId="00000F1E">
      <w:pPr>
        <w:numPr>
          <w:ilvl w:val="0"/>
          <w:numId w:val="109"/>
        </w:numPr>
        <w:spacing w:after="0" w:afterAutospacing="0" w:before="0" w:beforeAutospacing="0" w:lineRule="auto"/>
        <w:ind w:left="720" w:hanging="360"/>
      </w:pPr>
      <w:r w:rsidDel="00000000" w:rsidR="00000000" w:rsidRPr="00000000">
        <w:rPr>
          <w:rtl w:val="0"/>
        </w:rPr>
        <w:t xml:space="preserve">Weitzner, D. J., Mulligan, D. K., Abelson, H., Berners-Lee, T. and Sussman, G. J. (2008) ‘Information Accountability’, Communications of the ACM, 51(6), pp. 82–87. https://doi.org/10.1145/1349026.1349043</w:t>
        <w:br w:type="textWrapping"/>
      </w:r>
    </w:p>
    <w:p w:rsidR="00000000" w:rsidDel="00000000" w:rsidP="00000000" w:rsidRDefault="00000000" w:rsidRPr="00000000" w14:paraId="00000F1F">
      <w:pPr>
        <w:numPr>
          <w:ilvl w:val="0"/>
          <w:numId w:val="109"/>
        </w:numPr>
        <w:spacing w:after="0" w:afterAutospacing="0" w:before="0" w:beforeAutospacing="0" w:lineRule="auto"/>
        <w:ind w:left="720" w:hanging="360"/>
      </w:pPr>
      <w:r w:rsidDel="00000000" w:rsidR="00000000" w:rsidRPr="00000000">
        <w:rPr>
          <w:rtl w:val="0"/>
        </w:rPr>
        <w:t xml:space="preserve">Jobin, A., Ienca, M. and Vayena, E. (2019) ‘The Global Landscape of AI Ethics Guidelines’, Nature Machine Intelligence, 1(9), pp. 389–399. https://doi.org/10.1038/s42256-019-0088-2</w:t>
        <w:br w:type="textWrapping"/>
      </w:r>
    </w:p>
    <w:p w:rsidR="00000000" w:rsidDel="00000000" w:rsidP="00000000" w:rsidRDefault="00000000" w:rsidRPr="00000000" w14:paraId="00000F20">
      <w:pPr>
        <w:numPr>
          <w:ilvl w:val="0"/>
          <w:numId w:val="109"/>
        </w:numPr>
        <w:spacing w:after="0" w:afterAutospacing="0" w:before="0" w:beforeAutospacing="0" w:lineRule="auto"/>
        <w:ind w:left="720" w:hanging="360"/>
      </w:pPr>
      <w:r w:rsidDel="00000000" w:rsidR="00000000" w:rsidRPr="00000000">
        <w:rPr>
          <w:rtl w:val="0"/>
        </w:rPr>
        <w:t xml:space="preserve">Crawford, K. (2021) Atlas of AI: Power, Politics, and the Planetary Costs of Artificial Intelligence. New Haven: Yale University Press. https://doi.org/10.2307/j.ctv1k531d4</w:t>
        <w:br w:type="textWrapping"/>
      </w:r>
    </w:p>
    <w:p w:rsidR="00000000" w:rsidDel="00000000" w:rsidP="00000000" w:rsidRDefault="00000000" w:rsidRPr="00000000" w14:paraId="00000F21">
      <w:pPr>
        <w:numPr>
          <w:ilvl w:val="0"/>
          <w:numId w:val="109"/>
        </w:numPr>
        <w:spacing w:after="0" w:afterAutospacing="0" w:before="0" w:beforeAutospacing="0" w:lineRule="auto"/>
        <w:ind w:left="720" w:hanging="360"/>
      </w:pPr>
      <w:r w:rsidDel="00000000" w:rsidR="00000000" w:rsidRPr="00000000">
        <w:rPr>
          <w:rtl w:val="0"/>
        </w:rPr>
        <w:t xml:space="preserve">Pasquale, F. (2015) The Black Box Society: The Secret Algorithms That Control Money and Information. Cambridge, MA: Harvard University Press. https://doi.org/10.4159/harvard.9780674736061</w:t>
        <w:br w:type="textWrapping"/>
      </w:r>
    </w:p>
    <w:p w:rsidR="00000000" w:rsidDel="00000000" w:rsidP="00000000" w:rsidRDefault="00000000" w:rsidRPr="00000000" w14:paraId="00000F22">
      <w:pPr>
        <w:numPr>
          <w:ilvl w:val="0"/>
          <w:numId w:val="109"/>
        </w:numPr>
        <w:spacing w:after="0" w:afterAutospacing="0" w:before="0" w:beforeAutospacing="0" w:lineRule="auto"/>
        <w:ind w:left="720" w:hanging="360"/>
      </w:pPr>
      <w:r w:rsidDel="00000000" w:rsidR="00000000" w:rsidRPr="00000000">
        <w:rPr>
          <w:rtl w:val="0"/>
        </w:rPr>
        <w:t xml:space="preserve">O’Neil, C. (2016) Weapons of Math Destruction: How Big Data Increases Inequality and Threatens Democracy. New York: Crown Publishing. https://doi.org/10.2307/j.ctvc773tk</w:t>
        <w:br w:type="textWrapping"/>
      </w:r>
    </w:p>
    <w:p w:rsidR="00000000" w:rsidDel="00000000" w:rsidP="00000000" w:rsidRDefault="00000000" w:rsidRPr="00000000" w14:paraId="00000F23">
      <w:pPr>
        <w:numPr>
          <w:ilvl w:val="0"/>
          <w:numId w:val="109"/>
        </w:numPr>
        <w:spacing w:after="0" w:afterAutospacing="0" w:before="0" w:beforeAutospacing="0" w:lineRule="auto"/>
        <w:ind w:left="720" w:hanging="360"/>
      </w:pPr>
      <w:r w:rsidDel="00000000" w:rsidR="00000000" w:rsidRPr="00000000">
        <w:rPr>
          <w:rtl w:val="0"/>
        </w:rPr>
        <w:t xml:space="preserve">Greene, D., Hoffmann, A. L. and Stark, L. (2019) ‘Better, Nicer, Clearer, Fairer: A Critical Assessment of the Movement for Ethical Artificial Intelligence and Machine Learning’, Proceedings of the ACM on Human–Computer Interaction, 3(CSCW), pp. 1–23. https://doi.org/10.1145/3359221</w:t>
        <w:br w:type="textWrapping"/>
      </w:r>
    </w:p>
    <w:p w:rsidR="00000000" w:rsidDel="00000000" w:rsidP="00000000" w:rsidRDefault="00000000" w:rsidRPr="00000000" w14:paraId="00000F24">
      <w:pPr>
        <w:numPr>
          <w:ilvl w:val="0"/>
          <w:numId w:val="109"/>
        </w:numPr>
        <w:spacing w:after="0" w:afterAutospacing="0" w:before="0" w:beforeAutospacing="0" w:lineRule="auto"/>
        <w:ind w:left="720" w:hanging="360"/>
      </w:pPr>
      <w:r w:rsidDel="00000000" w:rsidR="00000000" w:rsidRPr="00000000">
        <w:rPr>
          <w:rtl w:val="0"/>
        </w:rPr>
        <w:t xml:space="preserve">Cath, C. (2018) ‘Governing Artificial Intelligence: Ethical, Legal and Technical Opportunities and Challenges’, Philosophical Transactions of the Royal Society A, 376(2133), p. 20180080. https://doi.org/10.1098/rsta.2018.0080</w:t>
        <w:br w:type="textWrapping"/>
      </w:r>
    </w:p>
    <w:p w:rsidR="00000000" w:rsidDel="00000000" w:rsidP="00000000" w:rsidRDefault="00000000" w:rsidRPr="00000000" w14:paraId="00000F25">
      <w:pPr>
        <w:numPr>
          <w:ilvl w:val="0"/>
          <w:numId w:val="109"/>
        </w:numPr>
        <w:spacing w:after="0" w:afterAutospacing="0" w:before="0" w:beforeAutospacing="0" w:lineRule="auto"/>
        <w:ind w:left="720" w:hanging="360"/>
      </w:pPr>
      <w:r w:rsidDel="00000000" w:rsidR="00000000" w:rsidRPr="00000000">
        <w:rPr>
          <w:rtl w:val="0"/>
        </w:rPr>
        <w:t xml:space="preserve">Calo, R. (2015) ‘Robotics and the Lessons of Cyberlaw’, California Law Review, 103(3), pp. 513–563. https://doi.org/10.15779/Z38RG7FV0T</w:t>
        <w:br w:type="textWrapping"/>
      </w:r>
    </w:p>
    <w:p w:rsidR="00000000" w:rsidDel="00000000" w:rsidP="00000000" w:rsidRDefault="00000000" w:rsidRPr="00000000" w14:paraId="00000F26">
      <w:pPr>
        <w:numPr>
          <w:ilvl w:val="0"/>
          <w:numId w:val="109"/>
        </w:numPr>
        <w:spacing w:after="0" w:afterAutospacing="0" w:before="0" w:beforeAutospacing="0" w:lineRule="auto"/>
        <w:ind w:left="720" w:hanging="360"/>
      </w:pPr>
      <w:r w:rsidDel="00000000" w:rsidR="00000000" w:rsidRPr="00000000">
        <w:rPr>
          <w:rtl w:val="0"/>
        </w:rPr>
        <w:t xml:space="preserve">Yeung, K. (2018) ‘Algorithmic Regulation: A Critical Interrogation’, Regulation &amp; Governance, 12(4), pp. 505–523. https://doi.org/10.1111/rego.12158</w:t>
        <w:br w:type="textWrapping"/>
      </w:r>
    </w:p>
    <w:p w:rsidR="00000000" w:rsidDel="00000000" w:rsidP="00000000" w:rsidRDefault="00000000" w:rsidRPr="00000000" w14:paraId="00000F27">
      <w:pPr>
        <w:numPr>
          <w:ilvl w:val="0"/>
          <w:numId w:val="109"/>
        </w:numPr>
        <w:spacing w:after="0" w:afterAutospacing="0" w:before="0" w:beforeAutospacing="0" w:lineRule="auto"/>
        <w:ind w:left="720" w:hanging="360"/>
      </w:pPr>
      <w:r w:rsidDel="00000000" w:rsidR="00000000" w:rsidRPr="00000000">
        <w:rPr>
          <w:rtl w:val="0"/>
        </w:rPr>
        <w:t xml:space="preserve">Wachter, S., Mittelstadt, B. and Russell, C. (2021) ‘Why Fairness Cannot Be Automated: Bridging the Gap Between EU Non-Discrimination Law and AI’, Computer Law &amp; Security Review, 41, p. 105567. https://doi.org/10.1016/j.clsr.2021.105567</w:t>
        <w:br w:type="textWrapping"/>
      </w:r>
    </w:p>
    <w:p w:rsidR="00000000" w:rsidDel="00000000" w:rsidP="00000000" w:rsidRDefault="00000000" w:rsidRPr="00000000" w14:paraId="00000F28">
      <w:pPr>
        <w:numPr>
          <w:ilvl w:val="0"/>
          <w:numId w:val="109"/>
        </w:numPr>
        <w:spacing w:after="0" w:afterAutospacing="0" w:before="0" w:beforeAutospacing="0" w:lineRule="auto"/>
        <w:ind w:left="720" w:hanging="360"/>
      </w:pPr>
      <w:r w:rsidDel="00000000" w:rsidR="00000000" w:rsidRPr="00000000">
        <w:rPr>
          <w:rtl w:val="0"/>
        </w:rPr>
        <w:t xml:space="preserve">Cobbe, J. and Singh, J. (2021) ‘Artificial Intelligence as a Service: Legal Responsibilities, Liabilities, and Policy Challenges’, Computer Law &amp; Security Review, 42, p. 105575. https://doi.org/10.1016/j.clsr.2021.105575</w:t>
        <w:br w:type="textWrapping"/>
      </w:r>
    </w:p>
    <w:p w:rsidR="00000000" w:rsidDel="00000000" w:rsidP="00000000" w:rsidRDefault="00000000" w:rsidRPr="00000000" w14:paraId="00000F29">
      <w:pPr>
        <w:numPr>
          <w:ilvl w:val="0"/>
          <w:numId w:val="109"/>
        </w:numPr>
        <w:spacing w:after="0" w:afterAutospacing="0" w:before="0" w:beforeAutospacing="0" w:lineRule="auto"/>
        <w:ind w:left="720" w:hanging="360"/>
      </w:pPr>
      <w:r w:rsidDel="00000000" w:rsidR="00000000" w:rsidRPr="00000000">
        <w:rPr>
          <w:rtl w:val="0"/>
        </w:rPr>
        <w:t xml:space="preserve">Daly, A. and Farrell, H. (2021) ‘AI Governance by Design: Accountability and the Political Economy of Technology’, Global Policy, 12(S3), pp. 13–26. https://doi.org/10.1111/1758-5899.12928</w:t>
        <w:br w:type="textWrapping"/>
      </w:r>
    </w:p>
    <w:p w:rsidR="00000000" w:rsidDel="00000000" w:rsidP="00000000" w:rsidRDefault="00000000" w:rsidRPr="00000000" w14:paraId="00000F2A">
      <w:pPr>
        <w:numPr>
          <w:ilvl w:val="0"/>
          <w:numId w:val="109"/>
        </w:numPr>
        <w:spacing w:after="0" w:afterAutospacing="0" w:before="0" w:beforeAutospacing="0" w:lineRule="auto"/>
        <w:ind w:left="720" w:hanging="360"/>
      </w:pPr>
      <w:r w:rsidDel="00000000" w:rsidR="00000000" w:rsidRPr="00000000">
        <w:rPr>
          <w:rtl w:val="0"/>
        </w:rPr>
        <w:t xml:space="preserve">European Commission (2022) Europe’s Digital Decade: 2030 Policy Programme. Brussels: Publications Office of the EU. https://doi.org/10.2838/192971</w:t>
        <w:br w:type="textWrapping"/>
      </w:r>
    </w:p>
    <w:p w:rsidR="00000000" w:rsidDel="00000000" w:rsidP="00000000" w:rsidRDefault="00000000" w:rsidRPr="00000000" w14:paraId="00000F2B">
      <w:pPr>
        <w:numPr>
          <w:ilvl w:val="0"/>
          <w:numId w:val="109"/>
        </w:numPr>
        <w:spacing w:after="0" w:afterAutospacing="0" w:before="0" w:beforeAutospacing="0" w:lineRule="auto"/>
        <w:ind w:left="720" w:hanging="360"/>
      </w:pPr>
      <w:r w:rsidDel="00000000" w:rsidR="00000000" w:rsidRPr="00000000">
        <w:rPr>
          <w:rtl w:val="0"/>
        </w:rPr>
        <w:t xml:space="preserve">European Commission (2023) Digital Sovereignty in Europe: Policy Perspectives 2023. Brussels: Directorate-General for Communications Networks. https://digital-strategy.ec.europa.eu/en/library</w:t>
        <w:br w:type="textWrapping"/>
      </w:r>
    </w:p>
    <w:p w:rsidR="00000000" w:rsidDel="00000000" w:rsidP="00000000" w:rsidRDefault="00000000" w:rsidRPr="00000000" w14:paraId="00000F2C">
      <w:pPr>
        <w:numPr>
          <w:ilvl w:val="0"/>
          <w:numId w:val="109"/>
        </w:numPr>
        <w:spacing w:after="0" w:afterAutospacing="0" w:before="0" w:beforeAutospacing="0" w:lineRule="auto"/>
        <w:ind w:left="720" w:hanging="360"/>
      </w:pPr>
      <w:r w:rsidDel="00000000" w:rsidR="00000000" w:rsidRPr="00000000">
        <w:rPr>
          <w:rtl w:val="0"/>
        </w:rPr>
        <w:t xml:space="preserve">Bendiek, A. and Bauer, M. (2020) ‘Digital Sovereignty and European Autonomy in the Digital Age’, SWP Research Paper 2020/RP 13. Berlin: German Institute for International and Security Affairs. https://doi.org/10.18449/2020RP13</w:t>
        <w:br w:type="textWrapping"/>
      </w:r>
    </w:p>
    <w:p w:rsidR="00000000" w:rsidDel="00000000" w:rsidP="00000000" w:rsidRDefault="00000000" w:rsidRPr="00000000" w14:paraId="00000F2D">
      <w:pPr>
        <w:numPr>
          <w:ilvl w:val="0"/>
          <w:numId w:val="109"/>
        </w:numPr>
        <w:spacing w:after="0" w:afterAutospacing="0" w:before="0" w:beforeAutospacing="0" w:lineRule="auto"/>
        <w:ind w:left="720" w:hanging="360"/>
      </w:pPr>
      <w:r w:rsidDel="00000000" w:rsidR="00000000" w:rsidRPr="00000000">
        <w:rPr>
          <w:rtl w:val="0"/>
        </w:rPr>
        <w:t xml:space="preserve">Broeders, D. and van den Berg, B. (2020) ‘Governing Digital Sovereignty: Transnational Technologies, European Values’, Internet Policy Review, 9(4). https://doi.org/10.14763/2020.4.1530</w:t>
        <w:br w:type="textWrapping"/>
      </w:r>
    </w:p>
    <w:p w:rsidR="00000000" w:rsidDel="00000000" w:rsidP="00000000" w:rsidRDefault="00000000" w:rsidRPr="00000000" w14:paraId="00000F2E">
      <w:pPr>
        <w:numPr>
          <w:ilvl w:val="0"/>
          <w:numId w:val="109"/>
        </w:numPr>
        <w:spacing w:after="0" w:afterAutospacing="0" w:before="0" w:beforeAutospacing="0" w:lineRule="auto"/>
        <w:ind w:left="720" w:hanging="360"/>
      </w:pPr>
      <w:r w:rsidDel="00000000" w:rsidR="00000000" w:rsidRPr="00000000">
        <w:rPr>
          <w:rtl w:val="0"/>
        </w:rPr>
        <w:t xml:space="preserve">Pohle, J. and Thiel, T. (2020) ‘Digital Sovereignty as Democratic Governance: Contested Meanings and Policy Implications’, Internet Policy Review, 9(4). https://doi.org/10.14763/2020.4.1535</w:t>
        <w:br w:type="textWrapping"/>
      </w:r>
    </w:p>
    <w:p w:rsidR="00000000" w:rsidDel="00000000" w:rsidP="00000000" w:rsidRDefault="00000000" w:rsidRPr="00000000" w14:paraId="00000F2F">
      <w:pPr>
        <w:numPr>
          <w:ilvl w:val="0"/>
          <w:numId w:val="109"/>
        </w:numPr>
        <w:spacing w:after="0" w:afterAutospacing="0" w:before="0" w:beforeAutospacing="0" w:lineRule="auto"/>
        <w:ind w:left="720" w:hanging="360"/>
      </w:pPr>
      <w:r w:rsidDel="00000000" w:rsidR="00000000" w:rsidRPr="00000000">
        <w:rPr>
          <w:rtl w:val="0"/>
        </w:rPr>
        <w:t xml:space="preserve">European Council (2023) ‘EU–US Trade and Technology Council Joint Statement – May 2023’. Brussels: Council of the EU. https://www.consilium.europa.eu/en/press/press-releases/2023/05/31/eu-us-trade-and-technology-council-joint-statement</w:t>
        <w:br w:type="textWrapping"/>
      </w:r>
    </w:p>
    <w:p w:rsidR="00000000" w:rsidDel="00000000" w:rsidP="00000000" w:rsidRDefault="00000000" w:rsidRPr="00000000" w14:paraId="00000F30">
      <w:pPr>
        <w:numPr>
          <w:ilvl w:val="0"/>
          <w:numId w:val="109"/>
        </w:numPr>
        <w:spacing w:after="0" w:afterAutospacing="0" w:before="0" w:beforeAutospacing="0" w:lineRule="auto"/>
        <w:ind w:left="720" w:hanging="360"/>
      </w:pPr>
      <w:r w:rsidDel="00000000" w:rsidR="00000000" w:rsidRPr="00000000">
        <w:rPr>
          <w:rtl w:val="0"/>
        </w:rPr>
        <w:t xml:space="preserve">G7 (2023) G7 Hiroshima Leaders’ Communiqué 2023. Tokyo: G7 Presidency. https://www.mofa.go.jp/ecm/ec/page1e_000686.html</w:t>
        <w:br w:type="textWrapping"/>
      </w:r>
    </w:p>
    <w:p w:rsidR="00000000" w:rsidDel="00000000" w:rsidP="00000000" w:rsidRDefault="00000000" w:rsidRPr="00000000" w14:paraId="00000F31">
      <w:pPr>
        <w:numPr>
          <w:ilvl w:val="0"/>
          <w:numId w:val="109"/>
        </w:numPr>
        <w:spacing w:after="0" w:afterAutospacing="0" w:before="0" w:beforeAutospacing="0" w:lineRule="auto"/>
        <w:ind w:left="720" w:hanging="360"/>
      </w:pPr>
      <w:r w:rsidDel="00000000" w:rsidR="00000000" w:rsidRPr="00000000">
        <w:rPr>
          <w:rtl w:val="0"/>
        </w:rPr>
        <w:t xml:space="preserve">G7 (2024) G7 Hiroshima Process on Generative AI: Code of Conduct for Organisations Developing Advanced AI Systems. G7 Digital Ministers. https://www.g7hiroshimaprocess.org</w:t>
        <w:br w:type="textWrapping"/>
      </w:r>
    </w:p>
    <w:p w:rsidR="00000000" w:rsidDel="00000000" w:rsidP="00000000" w:rsidRDefault="00000000" w:rsidRPr="00000000" w14:paraId="00000F32">
      <w:pPr>
        <w:numPr>
          <w:ilvl w:val="0"/>
          <w:numId w:val="109"/>
        </w:numPr>
        <w:spacing w:after="0" w:afterAutospacing="0" w:before="0" w:beforeAutospacing="0" w:lineRule="auto"/>
        <w:ind w:left="720" w:hanging="360"/>
      </w:pPr>
      <w:r w:rsidDel="00000000" w:rsidR="00000000" w:rsidRPr="00000000">
        <w:rPr>
          <w:rtl w:val="0"/>
        </w:rPr>
        <w:t xml:space="preserve">OECD (2023) Data Governance for Growth and Well-being. Paris: OECD Publishing. https://doi.org/10.1787/8a6b2c75-en</w:t>
        <w:br w:type="textWrapping"/>
      </w:r>
    </w:p>
    <w:p w:rsidR="00000000" w:rsidDel="00000000" w:rsidP="00000000" w:rsidRDefault="00000000" w:rsidRPr="00000000" w14:paraId="00000F33">
      <w:pPr>
        <w:numPr>
          <w:ilvl w:val="0"/>
          <w:numId w:val="109"/>
        </w:numPr>
        <w:spacing w:after="0" w:afterAutospacing="0" w:before="0" w:beforeAutospacing="0" w:lineRule="auto"/>
        <w:ind w:left="720" w:hanging="360"/>
      </w:pPr>
      <w:r w:rsidDel="00000000" w:rsidR="00000000" w:rsidRPr="00000000">
        <w:rPr>
          <w:rtl w:val="0"/>
        </w:rPr>
        <w:t xml:space="preserve">OECD (2022) The Role of AI in Driving Trust and Transparency. Paris: OECD Publishing. https://doi.org/10.1787/0f5bfa9c-en</w:t>
        <w:br w:type="textWrapping"/>
      </w:r>
    </w:p>
    <w:p w:rsidR="00000000" w:rsidDel="00000000" w:rsidP="00000000" w:rsidRDefault="00000000" w:rsidRPr="00000000" w14:paraId="00000F34">
      <w:pPr>
        <w:numPr>
          <w:ilvl w:val="0"/>
          <w:numId w:val="109"/>
        </w:numPr>
        <w:spacing w:after="0" w:afterAutospacing="0" w:before="0" w:beforeAutospacing="0" w:lineRule="auto"/>
        <w:ind w:left="720" w:hanging="360"/>
      </w:pPr>
      <w:r w:rsidDel="00000000" w:rsidR="00000000" w:rsidRPr="00000000">
        <w:rPr>
          <w:rtl w:val="0"/>
        </w:rPr>
        <w:t xml:space="preserve">OECD (2023) Bridging AI Governance Across Nations: International Implementation Review 2023. Paris: OECD AI Policy Observatory. https://oecd.ai/en/policyobservatory</w:t>
        <w:br w:type="textWrapping"/>
      </w:r>
    </w:p>
    <w:p w:rsidR="00000000" w:rsidDel="00000000" w:rsidP="00000000" w:rsidRDefault="00000000" w:rsidRPr="00000000" w14:paraId="00000F35">
      <w:pPr>
        <w:numPr>
          <w:ilvl w:val="0"/>
          <w:numId w:val="109"/>
        </w:numPr>
        <w:spacing w:after="0" w:afterAutospacing="0" w:before="0" w:beforeAutospacing="0" w:lineRule="auto"/>
        <w:ind w:left="720" w:hanging="360"/>
      </w:pPr>
      <w:r w:rsidDel="00000000" w:rsidR="00000000" w:rsidRPr="00000000">
        <w:rPr>
          <w:rtl w:val="0"/>
        </w:rPr>
        <w:t xml:space="preserve">UNESCO (2021) Recommendation on the Ethics of Artificial Intelligence. Paris: UNESCO. https://unesdoc.unesco.org/ark:/48223/pf0000381137</w:t>
        <w:br w:type="textWrapping"/>
      </w:r>
    </w:p>
    <w:p w:rsidR="00000000" w:rsidDel="00000000" w:rsidP="00000000" w:rsidRDefault="00000000" w:rsidRPr="00000000" w14:paraId="00000F36">
      <w:pPr>
        <w:numPr>
          <w:ilvl w:val="0"/>
          <w:numId w:val="109"/>
        </w:numPr>
        <w:spacing w:after="0" w:afterAutospacing="0" w:before="0" w:beforeAutospacing="0" w:lineRule="auto"/>
        <w:ind w:left="720" w:hanging="360"/>
      </w:pPr>
      <w:r w:rsidDel="00000000" w:rsidR="00000000" w:rsidRPr="00000000">
        <w:rPr>
          <w:rtl w:val="0"/>
        </w:rPr>
        <w:t xml:space="preserve">United Nations (2023) Global Digital Compact: Policy Brief of the Secretary-General. New York: United Nations. https://www.un.org/techenvoy/global-digital-compact</w:t>
        <w:br w:type="textWrapping"/>
      </w:r>
    </w:p>
    <w:p w:rsidR="00000000" w:rsidDel="00000000" w:rsidP="00000000" w:rsidRDefault="00000000" w:rsidRPr="00000000" w14:paraId="00000F37">
      <w:pPr>
        <w:numPr>
          <w:ilvl w:val="0"/>
          <w:numId w:val="109"/>
        </w:numPr>
        <w:spacing w:after="0" w:afterAutospacing="0" w:before="0" w:beforeAutospacing="0" w:lineRule="auto"/>
        <w:ind w:left="720" w:hanging="360"/>
      </w:pPr>
      <w:r w:rsidDel="00000000" w:rsidR="00000000" w:rsidRPr="00000000">
        <w:rPr>
          <w:rtl w:val="0"/>
        </w:rPr>
        <w:t xml:space="preserve">United Nations (2024) AI Advisory Body Interim Report: Governing AI for Humanity. New York: United Nations Office of the Secretary-General’s Envoy on Technology. https://www.un.org/techenvoy/content/ai-advisory-body-interim-report</w:t>
        <w:br w:type="textWrapping"/>
      </w:r>
    </w:p>
    <w:p w:rsidR="00000000" w:rsidDel="00000000" w:rsidP="00000000" w:rsidRDefault="00000000" w:rsidRPr="00000000" w14:paraId="00000F38">
      <w:pPr>
        <w:numPr>
          <w:ilvl w:val="0"/>
          <w:numId w:val="109"/>
        </w:numPr>
        <w:spacing w:after="0" w:afterAutospacing="0" w:before="0" w:beforeAutospacing="0" w:lineRule="auto"/>
        <w:ind w:left="720" w:hanging="360"/>
      </w:pPr>
      <w:r w:rsidDel="00000000" w:rsidR="00000000" w:rsidRPr="00000000">
        <w:rPr>
          <w:rtl w:val="0"/>
        </w:rPr>
        <w:t xml:space="preserve">World Economic Forum (2023) Defining and Building the Metaverse: Governance and Ethics Report. Geneva: WEF. https://www.weforum.org/reports/defining-and-building-the-metaverse</w:t>
        <w:br w:type="textWrapping"/>
      </w:r>
    </w:p>
    <w:p w:rsidR="00000000" w:rsidDel="00000000" w:rsidP="00000000" w:rsidRDefault="00000000" w:rsidRPr="00000000" w14:paraId="00000F39">
      <w:pPr>
        <w:numPr>
          <w:ilvl w:val="0"/>
          <w:numId w:val="109"/>
        </w:numPr>
        <w:spacing w:after="0" w:afterAutospacing="0" w:before="0" w:beforeAutospacing="0" w:lineRule="auto"/>
        <w:ind w:left="720" w:hanging="360"/>
      </w:pPr>
      <w:r w:rsidDel="00000000" w:rsidR="00000000" w:rsidRPr="00000000">
        <w:rPr>
          <w:rtl w:val="0"/>
        </w:rPr>
        <w:t xml:space="preserve">World Bank (2023) Cybersecurity as a Public Good: Building Digital Trust in Developing Economies. Washington, DC: World Bank. https://doi.org/10.1596/978-1-4648-1943-5</w:t>
        <w:br w:type="textWrapping"/>
      </w:r>
    </w:p>
    <w:p w:rsidR="00000000" w:rsidDel="00000000" w:rsidP="00000000" w:rsidRDefault="00000000" w:rsidRPr="00000000" w14:paraId="00000F3A">
      <w:pPr>
        <w:numPr>
          <w:ilvl w:val="0"/>
          <w:numId w:val="109"/>
        </w:numPr>
        <w:spacing w:after="0" w:afterAutospacing="0" w:before="0" w:beforeAutospacing="0" w:lineRule="auto"/>
        <w:ind w:left="720" w:hanging="360"/>
      </w:pPr>
      <w:r w:rsidDel="00000000" w:rsidR="00000000" w:rsidRPr="00000000">
        <w:rPr>
          <w:rtl w:val="0"/>
        </w:rPr>
        <w:t xml:space="preserve">Pew Research Center (2022) The State of Online Trust and Digital Governance 2022. Washington, DC: Pew Research Center. https://www.pewresearch.org/internet/2022/05/19/the-state-of-online-trust</w:t>
        <w:br w:type="textWrapping"/>
      </w:r>
    </w:p>
    <w:p w:rsidR="00000000" w:rsidDel="00000000" w:rsidP="00000000" w:rsidRDefault="00000000" w:rsidRPr="00000000" w14:paraId="00000F3B">
      <w:pPr>
        <w:numPr>
          <w:ilvl w:val="0"/>
          <w:numId w:val="109"/>
        </w:numPr>
        <w:spacing w:after="0" w:afterAutospacing="0" w:before="0" w:beforeAutospacing="0" w:lineRule="auto"/>
        <w:ind w:left="720" w:hanging="360"/>
      </w:pPr>
      <w:r w:rsidDel="00000000" w:rsidR="00000000" w:rsidRPr="00000000">
        <w:rPr>
          <w:rtl w:val="0"/>
        </w:rPr>
        <w:t xml:space="preserve">Maréchal, N. and MacKinnon, R. (2020) ‘Privatizing Censorship, Digitizing Rights: Governance in the Internet Age’, Journal of Cyber Policy, 5(3), pp. 291–314. https://doi.org/10.1080/23738871.2020.1821738</w:t>
        <w:br w:type="textWrapping"/>
      </w:r>
    </w:p>
    <w:p w:rsidR="00000000" w:rsidDel="00000000" w:rsidP="00000000" w:rsidRDefault="00000000" w:rsidRPr="00000000" w14:paraId="00000F3C">
      <w:pPr>
        <w:numPr>
          <w:ilvl w:val="0"/>
          <w:numId w:val="109"/>
        </w:numPr>
        <w:spacing w:after="0" w:afterAutospacing="0" w:before="0" w:beforeAutospacing="0" w:lineRule="auto"/>
        <w:ind w:left="720" w:hanging="360"/>
      </w:pPr>
      <w:r w:rsidDel="00000000" w:rsidR="00000000" w:rsidRPr="00000000">
        <w:rPr>
          <w:rtl w:val="0"/>
        </w:rPr>
        <w:t xml:space="preserve">Creemers, R. (2022) ‘China’s Cyber Sovereignty and the New World Order Online’, Georgetown Journal of International Affairs, 23(2), pp. 53–64. https://doi.org/10.1353/gia.2022.0012</w:t>
        <w:br w:type="textWrapping"/>
      </w:r>
    </w:p>
    <w:p w:rsidR="00000000" w:rsidDel="00000000" w:rsidP="00000000" w:rsidRDefault="00000000" w:rsidRPr="00000000" w14:paraId="00000F3D">
      <w:pPr>
        <w:numPr>
          <w:ilvl w:val="0"/>
          <w:numId w:val="109"/>
        </w:numPr>
        <w:spacing w:after="0" w:afterAutospacing="0" w:before="0" w:beforeAutospacing="0" w:lineRule="auto"/>
        <w:ind w:left="720" w:hanging="360"/>
      </w:pPr>
      <w:r w:rsidDel="00000000" w:rsidR="00000000" w:rsidRPr="00000000">
        <w:rPr>
          <w:rtl w:val="0"/>
        </w:rPr>
        <w:t xml:space="preserve">Nye, J. S. (2022) ‘The End of Anarchy? Governance in the Digital Age’, Foreign Affairs, 101(5), pp. 56–66. https://www.foreignaffairs.com/articles/world/2022-09-15/end-anarchy-governance-digital-age</w:t>
        <w:br w:type="textWrapping"/>
      </w:r>
    </w:p>
    <w:p w:rsidR="00000000" w:rsidDel="00000000" w:rsidP="00000000" w:rsidRDefault="00000000" w:rsidRPr="00000000" w14:paraId="00000F3E">
      <w:pPr>
        <w:numPr>
          <w:ilvl w:val="0"/>
          <w:numId w:val="109"/>
        </w:numPr>
        <w:spacing w:after="0" w:afterAutospacing="0" w:before="0" w:beforeAutospacing="0" w:lineRule="auto"/>
        <w:ind w:left="720" w:hanging="360"/>
      </w:pPr>
      <w:r w:rsidDel="00000000" w:rsidR="00000000" w:rsidRPr="00000000">
        <w:rPr>
          <w:rtl w:val="0"/>
        </w:rPr>
        <w:t xml:space="preserve">Hevner, A. R. (2007) ‘A Three-Cycle View of Design Science Research’, Scandinavian Journal of Information Systems, 19(2), pp. 87–92. https://aisel.aisnet.org/sjis/vol19/iss2/4</w:t>
        <w:br w:type="textWrapping"/>
      </w:r>
    </w:p>
    <w:p w:rsidR="00000000" w:rsidDel="00000000" w:rsidP="00000000" w:rsidRDefault="00000000" w:rsidRPr="00000000" w14:paraId="00000F3F">
      <w:pPr>
        <w:numPr>
          <w:ilvl w:val="0"/>
          <w:numId w:val="109"/>
        </w:numPr>
        <w:spacing w:after="0" w:afterAutospacing="0" w:before="0" w:beforeAutospacing="0" w:lineRule="auto"/>
        <w:ind w:left="720" w:hanging="360"/>
      </w:pPr>
      <w:r w:rsidDel="00000000" w:rsidR="00000000" w:rsidRPr="00000000">
        <w:rPr>
          <w:rtl w:val="0"/>
        </w:rPr>
        <w:t xml:space="preserve">Peffers, K., Tuunanen, T., Rothenberger, M. A. and Chatterjee, S. (2007) ‘A Design Science Research Methodology for Information Systems Research’, Journal of Management Information Systems, 24(3), pp. 45–77. https://doi.org/10.2753/MIS0742-1222240302</w:t>
        <w:br w:type="textWrapping"/>
      </w:r>
    </w:p>
    <w:p w:rsidR="00000000" w:rsidDel="00000000" w:rsidP="00000000" w:rsidRDefault="00000000" w:rsidRPr="00000000" w14:paraId="00000F40">
      <w:pPr>
        <w:numPr>
          <w:ilvl w:val="0"/>
          <w:numId w:val="109"/>
        </w:numPr>
        <w:spacing w:after="0" w:afterAutospacing="0" w:before="0" w:beforeAutospacing="0" w:lineRule="auto"/>
        <w:ind w:left="720" w:hanging="360"/>
      </w:pPr>
      <w:r w:rsidDel="00000000" w:rsidR="00000000" w:rsidRPr="00000000">
        <w:rPr>
          <w:rtl w:val="0"/>
        </w:rPr>
        <w:t xml:space="preserve">Gregor, S. and Hevner, A. R. (2013) ‘Positioning and Presenting Design Science Research for Maximum Impact’, MIS Quarterly, 37(2), pp. 337–355. https://doi.org/10.25300/MISQ/2013/37.2.01</w:t>
        <w:br w:type="textWrapping"/>
      </w:r>
    </w:p>
    <w:p w:rsidR="00000000" w:rsidDel="00000000" w:rsidP="00000000" w:rsidRDefault="00000000" w:rsidRPr="00000000" w14:paraId="00000F41">
      <w:pPr>
        <w:numPr>
          <w:ilvl w:val="0"/>
          <w:numId w:val="109"/>
        </w:numPr>
        <w:spacing w:after="0" w:afterAutospacing="0" w:before="0" w:beforeAutospacing="0" w:lineRule="auto"/>
        <w:ind w:left="720" w:hanging="360"/>
      </w:pPr>
      <w:r w:rsidDel="00000000" w:rsidR="00000000" w:rsidRPr="00000000">
        <w:rPr>
          <w:rtl w:val="0"/>
        </w:rPr>
        <w:t xml:space="preserve">Baskerville, R. L., Pries-Heje, J. and Venable, J. (2018) ‘Soft Design Science Research: Extending the Boundaries of Evaluation’, Journal of Information Technology, 33(2), pp. 163–180. https://doi.org/10.1057/s41265-018-0058-y</w:t>
        <w:br w:type="textWrapping"/>
      </w:r>
    </w:p>
    <w:p w:rsidR="00000000" w:rsidDel="00000000" w:rsidP="00000000" w:rsidRDefault="00000000" w:rsidRPr="00000000" w14:paraId="00000F42">
      <w:pPr>
        <w:numPr>
          <w:ilvl w:val="0"/>
          <w:numId w:val="109"/>
        </w:numPr>
        <w:spacing w:after="0" w:afterAutospacing="0" w:before="0" w:beforeAutospacing="0" w:lineRule="auto"/>
        <w:ind w:left="720" w:hanging="360"/>
      </w:pPr>
      <w:r w:rsidDel="00000000" w:rsidR="00000000" w:rsidRPr="00000000">
        <w:rPr>
          <w:rtl w:val="0"/>
        </w:rPr>
        <w:t xml:space="preserve">Sonnenberg, C. and vom Brocke, J. (2012) ‘Evaluations in the Science of the Artificial – Reconsidering the Build-Evaluate Pattern in Design Science Research’, Design Science Research in Information Systems, pp. 381–397. https://doi.org/10.1007/978-3-642-29863-9_28</w:t>
        <w:br w:type="textWrapping"/>
      </w:r>
    </w:p>
    <w:p w:rsidR="00000000" w:rsidDel="00000000" w:rsidP="00000000" w:rsidRDefault="00000000" w:rsidRPr="00000000" w14:paraId="00000F43">
      <w:pPr>
        <w:numPr>
          <w:ilvl w:val="0"/>
          <w:numId w:val="109"/>
        </w:numPr>
        <w:spacing w:after="0" w:afterAutospacing="0" w:before="0" w:beforeAutospacing="0" w:lineRule="auto"/>
        <w:ind w:left="720" w:hanging="360"/>
      </w:pPr>
      <w:r w:rsidDel="00000000" w:rsidR="00000000" w:rsidRPr="00000000">
        <w:rPr>
          <w:rtl w:val="0"/>
        </w:rPr>
        <w:t xml:space="preserve">Wieringa, R. (2014) Design Science Methodology for Information Systems and Software Engineering. Berlin: Springer. https://doi.org/10.1007/978-3-662-43839-8</w:t>
        <w:br w:type="textWrapping"/>
      </w:r>
    </w:p>
    <w:p w:rsidR="00000000" w:rsidDel="00000000" w:rsidP="00000000" w:rsidRDefault="00000000" w:rsidRPr="00000000" w14:paraId="00000F44">
      <w:pPr>
        <w:numPr>
          <w:ilvl w:val="0"/>
          <w:numId w:val="109"/>
        </w:numPr>
        <w:spacing w:after="0" w:afterAutospacing="0" w:before="0" w:beforeAutospacing="0" w:lineRule="auto"/>
        <w:ind w:left="720" w:hanging="360"/>
      </w:pPr>
      <w:r w:rsidDel="00000000" w:rsidR="00000000" w:rsidRPr="00000000">
        <w:rPr>
          <w:rtl w:val="0"/>
        </w:rPr>
        <w:t xml:space="preserve">Baskerville, R. L. and Wood-Harper, A. T. (1996) ‘A Critical Perspective on Action Research as a Method for Information Systems Research’, Journal of Information Technology, 11(3), pp. 235–246. https://doi.org/10.1177/026839629601100305</w:t>
        <w:br w:type="textWrapping"/>
      </w:r>
    </w:p>
    <w:p w:rsidR="00000000" w:rsidDel="00000000" w:rsidP="00000000" w:rsidRDefault="00000000" w:rsidRPr="00000000" w14:paraId="00000F45">
      <w:pPr>
        <w:numPr>
          <w:ilvl w:val="0"/>
          <w:numId w:val="109"/>
        </w:numPr>
        <w:spacing w:after="0" w:afterAutospacing="0" w:before="0" w:beforeAutospacing="0" w:lineRule="auto"/>
        <w:ind w:left="720" w:hanging="360"/>
      </w:pPr>
      <w:r w:rsidDel="00000000" w:rsidR="00000000" w:rsidRPr="00000000">
        <w:rPr>
          <w:rtl w:val="0"/>
        </w:rPr>
        <w:t xml:space="preserve">Kitchenham, B. A., Budgen, D. and Brereton, P. (2015) Evidence-Based Software Engineering and Systematic Reviews. Boca Raton: CRC Press. https://doi.org/10.1201/b19026</w:t>
        <w:br w:type="textWrapping"/>
      </w:r>
    </w:p>
    <w:p w:rsidR="00000000" w:rsidDel="00000000" w:rsidP="00000000" w:rsidRDefault="00000000" w:rsidRPr="00000000" w14:paraId="00000F46">
      <w:pPr>
        <w:numPr>
          <w:ilvl w:val="0"/>
          <w:numId w:val="109"/>
        </w:numPr>
        <w:spacing w:after="0" w:afterAutospacing="0" w:before="0" w:beforeAutospacing="0" w:lineRule="auto"/>
        <w:ind w:left="720" w:hanging="360"/>
      </w:pPr>
      <w:r w:rsidDel="00000000" w:rsidR="00000000" w:rsidRPr="00000000">
        <w:rPr>
          <w:rtl w:val="0"/>
        </w:rPr>
        <w:t xml:space="preserve">Yin, R. K. (2018) Case Study Research and Applications: Design and Methods. 6th edn. Thousand Oaks: Sage. https://doi.org/10.4135/9781526437409</w:t>
        <w:br w:type="textWrapping"/>
      </w:r>
    </w:p>
    <w:p w:rsidR="00000000" w:rsidDel="00000000" w:rsidP="00000000" w:rsidRDefault="00000000" w:rsidRPr="00000000" w14:paraId="00000F47">
      <w:pPr>
        <w:numPr>
          <w:ilvl w:val="0"/>
          <w:numId w:val="109"/>
        </w:numPr>
        <w:spacing w:after="0" w:afterAutospacing="0" w:before="0" w:beforeAutospacing="0" w:lineRule="auto"/>
        <w:ind w:left="720" w:hanging="360"/>
      </w:pPr>
      <w:r w:rsidDel="00000000" w:rsidR="00000000" w:rsidRPr="00000000">
        <w:rPr>
          <w:rtl w:val="0"/>
        </w:rPr>
        <w:t xml:space="preserve">Creswell, J. W. and Plano Clark, V. L. (2018) Designing and Conducting Mixed Methods Research. 3rd edn. Los Angeles: Sage. https://doi.org/10.4135/9781506335193</w:t>
        <w:br w:type="textWrapping"/>
      </w:r>
    </w:p>
    <w:p w:rsidR="00000000" w:rsidDel="00000000" w:rsidP="00000000" w:rsidRDefault="00000000" w:rsidRPr="00000000" w14:paraId="00000F48">
      <w:pPr>
        <w:numPr>
          <w:ilvl w:val="0"/>
          <w:numId w:val="109"/>
        </w:numPr>
        <w:spacing w:after="0" w:afterAutospacing="0" w:before="0" w:beforeAutospacing="0" w:lineRule="auto"/>
        <w:ind w:left="720" w:hanging="360"/>
      </w:pPr>
      <w:r w:rsidDel="00000000" w:rsidR="00000000" w:rsidRPr="00000000">
        <w:rPr>
          <w:rtl w:val="0"/>
        </w:rPr>
        <w:t xml:space="preserve">Leveson, N. G. (2012) Engineering a Safer World: Systems Thinking Applied to Safety. Cambridge, MA: MIT Press. https://doi.org/10.7551/mitpress/9069.001.0001</w:t>
        <w:br w:type="textWrapping"/>
      </w:r>
    </w:p>
    <w:p w:rsidR="00000000" w:rsidDel="00000000" w:rsidP="00000000" w:rsidRDefault="00000000" w:rsidRPr="00000000" w14:paraId="00000F49">
      <w:pPr>
        <w:numPr>
          <w:ilvl w:val="0"/>
          <w:numId w:val="109"/>
        </w:numPr>
        <w:spacing w:after="0" w:afterAutospacing="0" w:before="0" w:beforeAutospacing="0" w:lineRule="auto"/>
        <w:ind w:left="720" w:hanging="360"/>
      </w:pPr>
      <w:r w:rsidDel="00000000" w:rsidR="00000000" w:rsidRPr="00000000">
        <w:rPr>
          <w:rtl w:val="0"/>
        </w:rPr>
        <w:t xml:space="preserve">Ross, R. S., McEvilley, M. and Oren, J. (2022) Systems Security Engineering: Considerations for a Multidisciplinary Approach (NIST SP 800-160 Vol. 1 Rev. 2). Gaithersburg, MD: NIST. https://doi.org/10.6028/NIST.SP.800-160v1r2</w:t>
        <w:br w:type="textWrapping"/>
      </w:r>
    </w:p>
    <w:p w:rsidR="00000000" w:rsidDel="00000000" w:rsidP="00000000" w:rsidRDefault="00000000" w:rsidRPr="00000000" w14:paraId="00000F4A">
      <w:pPr>
        <w:numPr>
          <w:ilvl w:val="0"/>
          <w:numId w:val="109"/>
        </w:numPr>
        <w:spacing w:after="0" w:afterAutospacing="0" w:before="0" w:beforeAutospacing="0" w:lineRule="auto"/>
        <w:ind w:left="720" w:hanging="360"/>
      </w:pPr>
      <w:r w:rsidDel="00000000" w:rsidR="00000000" w:rsidRPr="00000000">
        <w:rPr>
          <w:rtl w:val="0"/>
        </w:rPr>
        <w:t xml:space="preserve">ISO/IEC (2022) ISO/IEC 27005:2022 Information Security, Cybersecurity and Privacy Protection – Guidance on Information Security Risk Management. Geneva: ISO. https://www.iso.org/standard/80585.html</w:t>
        <w:br w:type="textWrapping"/>
      </w:r>
    </w:p>
    <w:p w:rsidR="00000000" w:rsidDel="00000000" w:rsidP="00000000" w:rsidRDefault="00000000" w:rsidRPr="00000000" w14:paraId="00000F4B">
      <w:pPr>
        <w:numPr>
          <w:ilvl w:val="0"/>
          <w:numId w:val="109"/>
        </w:numPr>
        <w:spacing w:after="0" w:afterAutospacing="0" w:before="0" w:beforeAutospacing="0" w:lineRule="auto"/>
        <w:ind w:left="720" w:hanging="360"/>
      </w:pPr>
      <w:r w:rsidDel="00000000" w:rsidR="00000000" w:rsidRPr="00000000">
        <w:rPr>
          <w:rtl w:val="0"/>
        </w:rPr>
        <w:t xml:space="preserve">ISO/IEC (2023) ISO/IEC 42001:2023 Artificial Intelligence Management System Standard. Geneva: ISO. https://www.iso.org/standard/81295.html</w:t>
        <w:br w:type="textWrapping"/>
      </w:r>
    </w:p>
    <w:p w:rsidR="00000000" w:rsidDel="00000000" w:rsidP="00000000" w:rsidRDefault="00000000" w:rsidRPr="00000000" w14:paraId="00000F4C">
      <w:pPr>
        <w:numPr>
          <w:ilvl w:val="0"/>
          <w:numId w:val="109"/>
        </w:numPr>
        <w:spacing w:after="0" w:afterAutospacing="0" w:before="0" w:beforeAutospacing="0" w:lineRule="auto"/>
        <w:ind w:left="720" w:hanging="360"/>
      </w:pPr>
      <w:r w:rsidDel="00000000" w:rsidR="00000000" w:rsidRPr="00000000">
        <w:rPr>
          <w:rtl w:val="0"/>
        </w:rPr>
        <w:t xml:space="preserve">Ross, R. S., Graubart, R., Dempsey, K. and Nicholson, D. (2023) Zero Trust Architecture (NIST SP 800-207 Revision 1). Gaithersburg, MD: NIST. https://doi.org/10.6028/NIST.SP.800-207r1</w:t>
        <w:br w:type="textWrapping"/>
      </w:r>
    </w:p>
    <w:p w:rsidR="00000000" w:rsidDel="00000000" w:rsidP="00000000" w:rsidRDefault="00000000" w:rsidRPr="00000000" w14:paraId="00000F4D">
      <w:pPr>
        <w:numPr>
          <w:ilvl w:val="0"/>
          <w:numId w:val="109"/>
        </w:numPr>
        <w:spacing w:after="0" w:afterAutospacing="0" w:before="0" w:beforeAutospacing="0" w:lineRule="auto"/>
        <w:ind w:left="720" w:hanging="360"/>
      </w:pPr>
      <w:r w:rsidDel="00000000" w:rsidR="00000000" w:rsidRPr="00000000">
        <w:rPr>
          <w:rtl w:val="0"/>
        </w:rPr>
        <w:t xml:space="preserve">Ross, R. S., Dodson, D. and Voas, J. (2022) Developing Cyber-Resilient Systems: A Systems Security Engineering Approach (NIST SP 800-160 Vol. 2 Rev. 1). Gaithersburg, MD: NIST. https://doi.org/10.6028/NIST.SP.800-160v2r1</w:t>
        <w:br w:type="textWrapping"/>
      </w:r>
    </w:p>
    <w:p w:rsidR="00000000" w:rsidDel="00000000" w:rsidP="00000000" w:rsidRDefault="00000000" w:rsidRPr="00000000" w14:paraId="00000F4E">
      <w:pPr>
        <w:numPr>
          <w:ilvl w:val="0"/>
          <w:numId w:val="109"/>
        </w:numPr>
        <w:spacing w:after="0" w:afterAutospacing="0" w:before="0" w:beforeAutospacing="0" w:lineRule="auto"/>
        <w:ind w:left="720" w:hanging="360"/>
      </w:pPr>
      <w:r w:rsidDel="00000000" w:rsidR="00000000" w:rsidRPr="00000000">
        <w:rPr>
          <w:rtl w:val="0"/>
        </w:rPr>
        <w:t xml:space="preserve">ENISA (2022) Good Practices for Security of Artificial Intelligence. Athens: ENISA. https://doi.org/10.2824/440894</w:t>
        <w:br w:type="textWrapping"/>
      </w:r>
    </w:p>
    <w:p w:rsidR="00000000" w:rsidDel="00000000" w:rsidP="00000000" w:rsidRDefault="00000000" w:rsidRPr="00000000" w14:paraId="00000F4F">
      <w:pPr>
        <w:numPr>
          <w:ilvl w:val="0"/>
          <w:numId w:val="109"/>
        </w:numPr>
        <w:spacing w:after="0" w:afterAutospacing="0" w:before="0" w:beforeAutospacing="0" w:lineRule="auto"/>
        <w:ind w:left="720" w:hanging="360"/>
      </w:pPr>
      <w:r w:rsidDel="00000000" w:rsidR="00000000" w:rsidRPr="00000000">
        <w:rPr>
          <w:rtl w:val="0"/>
        </w:rPr>
        <w:t xml:space="preserve">ENISA (2023) Cybersecurity for Artificial Intelligence and Machine Learning. Athens: ENISA. https://doi.org/10.2824/114506</w:t>
        <w:br w:type="textWrapping"/>
      </w:r>
    </w:p>
    <w:p w:rsidR="00000000" w:rsidDel="00000000" w:rsidP="00000000" w:rsidRDefault="00000000" w:rsidRPr="00000000" w14:paraId="00000F50">
      <w:pPr>
        <w:numPr>
          <w:ilvl w:val="0"/>
          <w:numId w:val="109"/>
        </w:numPr>
        <w:spacing w:after="0" w:afterAutospacing="0" w:before="0" w:beforeAutospacing="0" w:lineRule="auto"/>
        <w:ind w:left="720" w:hanging="360"/>
      </w:pPr>
      <w:r w:rsidDel="00000000" w:rsidR="00000000" w:rsidRPr="00000000">
        <w:rPr>
          <w:rtl w:val="0"/>
        </w:rPr>
        <w:t xml:space="preserve">Laplante, P. A., Meldrum, S. J. and Martins, J. (2022) ‘Ethical and Societal Considerations in Software Engineering for AI Systems’, IEEE Computer, 55(10), pp. 74–84. https://doi.org/10.1109/MC.2022.3164256</w:t>
        <w:br w:type="textWrapping"/>
      </w:r>
    </w:p>
    <w:p w:rsidR="00000000" w:rsidDel="00000000" w:rsidP="00000000" w:rsidRDefault="00000000" w:rsidRPr="00000000" w14:paraId="00000F51">
      <w:pPr>
        <w:numPr>
          <w:ilvl w:val="0"/>
          <w:numId w:val="109"/>
        </w:numPr>
        <w:spacing w:after="240" w:before="0" w:beforeAutospacing="0" w:lineRule="auto"/>
        <w:ind w:left="720" w:hanging="360"/>
      </w:pPr>
      <w:r w:rsidDel="00000000" w:rsidR="00000000" w:rsidRPr="00000000">
        <w:rPr>
          <w:rtl w:val="0"/>
        </w:rPr>
        <w:t xml:space="preserve">Hynes, W., Trump, B. D. and Linkov, I. (2023) ‘Operationalizing Resilience in Cyber-Physical Systems: Design, Metrics, and Governance’, Environment Systems and Decisions, 43(2), pp. 211–226. https://doi.org/10.1007/s10669-023-09904-1</w:t>
        <w:br w:type="textWrapping"/>
      </w:r>
    </w:p>
    <w:p w:rsidR="00000000" w:rsidDel="00000000" w:rsidP="00000000" w:rsidRDefault="00000000" w:rsidRPr="00000000" w14:paraId="00000F52">
      <w:pPr>
        <w:spacing w:after="240" w:before="240" w:lineRule="auto"/>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spacing w:after="240" w:before="240" w:lineRule="auto"/>
        <w:rPr/>
      </w:pPr>
      <w:r w:rsidDel="00000000" w:rsidR="00000000" w:rsidRPr="00000000">
        <w:rPr>
          <w:rtl w:val="0"/>
        </w:rPr>
      </w:r>
    </w:p>
    <w:p w:rsidR="00000000" w:rsidDel="00000000" w:rsidP="00000000" w:rsidRDefault="00000000" w:rsidRPr="00000000" w14:paraId="00000F55">
      <w:pPr>
        <w:spacing w:after="240" w:before="240" w:lineRule="auto"/>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localhost:3000" TargetMode="External"/><Relationship Id="rId10" Type="http://schemas.openxmlformats.org/officeDocument/2006/relationships/image" Target="media/image1.png"/><Relationship Id="rId12" Type="http://schemas.openxmlformats.org/officeDocument/2006/relationships/hyperlink" Target="http://localhost:3000" TargetMode="External"/><Relationship Id="rId9" Type="http://schemas.openxmlformats.org/officeDocument/2006/relationships/hyperlink" Target="http://client.py" TargetMode="External"/><Relationship Id="rId5" Type="http://schemas.openxmlformats.org/officeDocument/2006/relationships/styles" Target="styles.xml"/><Relationship Id="rId6" Type="http://schemas.openxmlformats.org/officeDocument/2006/relationships/hyperlink" Target="http://server.py" TargetMode="External"/><Relationship Id="rId7" Type="http://schemas.openxmlformats.org/officeDocument/2006/relationships/hyperlink" Target="http://server.py" TargetMode="External"/><Relationship Id="rId8" Type="http://schemas.openxmlformats.org/officeDocument/2006/relationships/hyperlink" Target="http://server.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