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705328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7545517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A8A6620"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"1-3" \h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_Toc976465696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84"/>
              <w:lang w:val="en-US" w:eastAsia="zh-CN"/>
            </w:rPr>
            <w:t>从比特币到</w:t>
          </w:r>
          <w:r>
            <w:rPr>
              <w:rFonts w:hint="eastAsia"/>
              <w:szCs w:val="84"/>
              <w:lang w:val="en-US" w:eastAsia="zh-CN"/>
            </w:rPr>
            <w:t>Web 3</w:t>
          </w:r>
          <w:r>
            <w:tab/>
          </w:r>
          <w:r>
            <w:fldChar w:fldCharType="begin"/>
          </w:r>
          <w:r>
            <w:instrText xml:space="preserve"> PAGEREF _Toc976465696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B8BD0CE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_Toc388922298 </w:instrText>
          </w:r>
          <w:r>
            <w:rPr>
              <w:bCs/>
            </w:rPr>
            <w:fldChar w:fldCharType="separate"/>
          </w:r>
          <w:r>
            <w:t>CIP页用中文图书简介</w:t>
          </w:r>
          <w:r>
            <w:tab/>
          </w:r>
          <w:r>
            <w:fldChar w:fldCharType="begin"/>
          </w:r>
          <w:r>
            <w:instrText xml:space="preserve"> PAGEREF _Toc388922298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0CB4687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_Toc1824324665 </w:instrText>
          </w:r>
          <w:r>
            <w:rPr>
              <w:bCs/>
            </w:rPr>
            <w:fldChar w:fldCharType="separate"/>
          </w:r>
          <w:r>
            <w:t>作者简介</w:t>
          </w:r>
          <w:r>
            <w:tab/>
          </w:r>
          <w:r>
            <w:fldChar w:fldCharType="begin"/>
          </w:r>
          <w:r>
            <w:instrText xml:space="preserve"> PAGEREF _Toc1824324665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23CF1F9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_Toc1800616436 </w:instrText>
          </w:r>
          <w:r>
            <w:rPr>
              <w:bCs/>
            </w:rPr>
            <w:fldChar w:fldCharType="separate"/>
          </w:r>
          <w:r>
            <w:t>内容简介</w:t>
          </w:r>
          <w:r>
            <w:tab/>
          </w:r>
          <w:r>
            <w:fldChar w:fldCharType="begin"/>
          </w:r>
          <w:r>
            <w:instrText xml:space="preserve"> PAGEREF _Toc1800616436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1A7F35C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_Toc620886328 </w:instrText>
          </w:r>
          <w:r>
            <w:rPr>
              <w:bCs/>
            </w:rPr>
            <w:fldChar w:fldCharType="separate"/>
          </w:r>
          <w:r>
            <w:t>自序</w:t>
          </w:r>
          <w:r>
            <w:tab/>
          </w:r>
          <w:r>
            <w:fldChar w:fldCharType="begin"/>
          </w:r>
          <w:r>
            <w:instrText xml:space="preserve"> PAGEREF _Toc620886328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92AD923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_Toc613473923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第1章 去中心化与信任的重构</w:t>
          </w:r>
          <w:r>
            <w:tab/>
          </w:r>
          <w:r>
            <w:fldChar w:fldCharType="begin"/>
          </w:r>
          <w:r>
            <w:instrText xml:space="preserve"> PAGEREF _Toc613473923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1BFEC1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_Toc587234614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 中心化信任机制的局限</w:t>
          </w:r>
          <w:r>
            <w:tab/>
          </w:r>
          <w:r>
            <w:fldChar w:fldCharType="begin"/>
          </w:r>
          <w:r>
            <w:instrText xml:space="preserve"> PAGEREF _Toc587234614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975053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_Toc1964799533 </w:instrText>
          </w:r>
          <w:r>
            <w:rPr>
              <w:bCs/>
            </w:rPr>
            <w:fldChar w:fldCharType="separate"/>
          </w:r>
          <w:r>
            <w:t>1.1.1 从加密朋克到赛博货币</w:t>
          </w:r>
          <w:r>
            <w:tab/>
          </w:r>
          <w:r>
            <w:fldChar w:fldCharType="begin"/>
          </w:r>
          <w:r>
            <w:instrText xml:space="preserve"> PAGEREF _Toc1964799533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574A24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_Toc529711212 </w:instrText>
          </w:r>
          <w:r>
            <w:rPr>
              <w:bCs/>
            </w:rPr>
            <w:fldChar w:fldCharType="separate"/>
          </w:r>
          <w:r>
            <w:t>1.1.2 信任危机的历史与案例</w:t>
          </w:r>
          <w:r>
            <w:tab/>
          </w:r>
          <w:r>
            <w:fldChar w:fldCharType="begin"/>
          </w:r>
          <w:r>
            <w:instrText xml:space="preserve"> PAGEREF _Toc529711212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EF35E7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_Toc1536623269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1.1.3 中心化架构的三重瓶颈</w:t>
          </w:r>
          <w:r>
            <w:tab/>
          </w:r>
          <w:r>
            <w:fldChar w:fldCharType="begin"/>
          </w:r>
          <w:r>
            <w:instrText xml:space="preserve"> PAGEREF _Toc1536623269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153800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_Toc388943261 </w:instrText>
          </w:r>
          <w:r>
            <w:rPr>
              <w:bCs/>
            </w:rPr>
            <w:fldChar w:fldCharType="separate"/>
          </w:r>
          <w:r>
            <w:rPr>
              <w:bCs/>
            </w:rPr>
            <w:t>1.2 比特币的信任创新与制度实验</w:t>
          </w:r>
          <w:r>
            <w:tab/>
          </w:r>
          <w:r>
            <w:fldChar w:fldCharType="begin"/>
          </w:r>
          <w:r>
            <w:instrText xml:space="preserve"> PAGEREF _Toc388943261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25D030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_Toc29166159 </w:instrText>
          </w:r>
          <w:r>
            <w:rPr>
              <w:bCs/>
            </w:rPr>
            <w:fldChar w:fldCharType="separate"/>
          </w:r>
          <w:r>
            <w:rPr>
              <w:bCs/>
            </w:rPr>
            <w:t xml:space="preserve">1.2.1 </w:t>
          </w:r>
          <w:r>
            <w:rPr>
              <w:rFonts w:hint="eastAsia"/>
              <w:bCs/>
              <w:lang w:val="en-US" w:eastAsia="zh-CN"/>
            </w:rPr>
            <w:t>建立在</w:t>
          </w:r>
          <w:r>
            <w:rPr>
              <w:bCs/>
            </w:rPr>
            <w:t>密码学 + 博弈机制</w:t>
          </w:r>
          <w:r>
            <w:rPr>
              <w:rFonts w:hint="eastAsia"/>
              <w:bCs/>
              <w:lang w:val="en-US" w:eastAsia="zh-CN"/>
            </w:rPr>
            <w:t>基础上的</w:t>
          </w:r>
          <w:r>
            <w:rPr>
              <w:bCs/>
            </w:rPr>
            <w:t>“去信任”系统发明</w:t>
          </w:r>
          <w:r>
            <w:tab/>
          </w:r>
          <w:r>
            <w:fldChar w:fldCharType="begin"/>
          </w:r>
          <w:r>
            <w:instrText xml:space="preserve"> PAGEREF _Toc29166159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0CC794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_Toc569362797 </w:instrText>
          </w:r>
          <w:r>
            <w:rPr>
              <w:bCs/>
            </w:rPr>
            <w:fldChar w:fldCharType="separate"/>
          </w:r>
          <w:r>
            <w:rPr>
              <w:bCs/>
            </w:rPr>
            <w:t>1.2.2 比特币的制度构造解析</w:t>
          </w:r>
          <w:r>
            <w:tab/>
          </w:r>
          <w:r>
            <w:fldChar w:fldCharType="begin"/>
          </w:r>
          <w:r>
            <w:instrText xml:space="preserve"> PAGEREF _Toc569362797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E7D7C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_Toc93398147 </w:instrText>
          </w:r>
          <w:r>
            <w:rPr>
              <w:bCs/>
            </w:rPr>
            <w:fldChar w:fldCharType="separate"/>
          </w:r>
          <w:r>
            <w:rPr>
              <w:bCs/>
            </w:rPr>
            <w:t>1.2.3 思想演化与现实影响</w:t>
          </w:r>
          <w:r>
            <w:tab/>
          </w:r>
          <w:r>
            <w:fldChar w:fldCharType="begin"/>
          </w:r>
          <w:r>
            <w:instrText xml:space="preserve"> PAGEREF _Toc93398147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87A63E1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_Toc2079594319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 Web</w:t>
          </w:r>
          <w:r>
            <w:rPr>
              <w:rFonts w:hint="default"/>
              <w:bCs/>
              <w:lang w:val="en-US"/>
            </w:rPr>
            <w:t xml:space="preserve"> </w:t>
          </w:r>
          <w:r>
            <w:rPr>
              <w:bCs/>
            </w:rPr>
            <w:t>1</w:t>
          </w:r>
          <w:r>
            <w:rPr>
              <w:rFonts w:hint="default"/>
              <w:bCs/>
              <w:lang w:val="en-US"/>
            </w:rPr>
            <w:t>.0</w:t>
          </w:r>
          <w:r>
            <w:rPr>
              <w:rFonts w:hint="eastAsia"/>
              <w:bCs/>
              <w:lang w:val="en-US" w:eastAsia="zh-CN"/>
            </w:rPr>
            <w:t>到</w:t>
          </w:r>
          <w:r>
            <w:rPr>
              <w:bCs/>
            </w:rPr>
            <w:t>Web</w:t>
          </w:r>
          <w:r>
            <w:rPr>
              <w:rFonts w:hint="default"/>
              <w:bCs/>
              <w:lang w:val="en-US"/>
            </w:rPr>
            <w:t xml:space="preserve"> </w:t>
          </w:r>
          <w:r>
            <w:rPr>
              <w:bCs/>
            </w:rPr>
            <w:t>2</w:t>
          </w:r>
          <w:r>
            <w:rPr>
              <w:rFonts w:hint="default"/>
              <w:bCs/>
              <w:lang w:val="en-US"/>
            </w:rPr>
            <w:t>.0</w:t>
          </w:r>
          <w:r>
            <w:rPr>
              <w:rFonts w:hint="eastAsia"/>
              <w:bCs/>
              <w:lang w:val="en-US" w:eastAsia="zh-CN"/>
            </w:rPr>
            <w:t>再到</w:t>
          </w:r>
          <w:r>
            <w:rPr>
              <w:bCs/>
            </w:rPr>
            <w:t>Web</w:t>
          </w:r>
          <w:r>
            <w:rPr>
              <w:rFonts w:hint="default"/>
              <w:bCs/>
              <w:lang w:val="en-US"/>
            </w:rPr>
            <w:t xml:space="preserve"> </w:t>
          </w:r>
          <w:r>
            <w:rPr>
              <w:bCs/>
            </w:rPr>
            <w:t>3 的演化路径</w:t>
          </w:r>
          <w:r>
            <w:tab/>
          </w:r>
          <w:r>
            <w:fldChar w:fldCharType="begin"/>
          </w:r>
          <w:r>
            <w:instrText xml:space="preserve"> PAGEREF _Toc2079594319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39B1DF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_Toc1445364508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1.3.1 Web</w:t>
          </w:r>
          <w:r>
            <w:rPr>
              <w:rFonts w:hint="default"/>
              <w:bCs/>
              <w:lang w:val="en-US"/>
            </w:rPr>
            <w:t xml:space="preserve"> </w:t>
          </w:r>
          <w:r>
            <w:rPr>
              <w:bCs/>
            </w:rPr>
            <w:t>1.0</w:t>
          </w:r>
          <w:r>
            <w:tab/>
          </w:r>
          <w:r>
            <w:fldChar w:fldCharType="begin"/>
          </w:r>
          <w:r>
            <w:instrText xml:space="preserve"> PAGEREF _Toc1445364508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AA8DE5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_Toc2053754739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1.3.2 Web</w:t>
          </w:r>
          <w:r>
            <w:rPr>
              <w:rFonts w:hint="eastAsia"/>
              <w:bCs/>
              <w:lang w:val="en-US" w:eastAsia="zh-CN"/>
            </w:rPr>
            <w:t xml:space="preserve"> </w:t>
          </w:r>
          <w:r>
            <w:rPr>
              <w:bCs/>
            </w:rPr>
            <w:t>2.0</w:t>
          </w:r>
          <w:r>
            <w:tab/>
          </w:r>
          <w:r>
            <w:fldChar w:fldCharType="begin"/>
          </w:r>
          <w:r>
            <w:instrText xml:space="preserve"> PAGEREF _Toc2053754739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BAFDC5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_Toc951240142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1.3.3 Web</w:t>
          </w:r>
          <w:r>
            <w:rPr>
              <w:rFonts w:hint="eastAsia"/>
              <w:bCs/>
              <w:lang w:val="en-US" w:eastAsia="zh-CN"/>
            </w:rPr>
            <w:t xml:space="preserve"> </w:t>
          </w:r>
          <w:r>
            <w:rPr>
              <w:bCs/>
            </w:rPr>
            <w:t>3</w:t>
          </w:r>
          <w:r>
            <w:tab/>
          </w:r>
          <w:r>
            <w:fldChar w:fldCharType="begin"/>
          </w:r>
          <w:r>
            <w:instrText xml:space="preserve"> PAGEREF _Toc951240142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9A70AA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_Toc1624798326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1.3.4 批判视角与挑战声音</w:t>
          </w:r>
          <w:r>
            <w:tab/>
          </w:r>
          <w:r>
            <w:fldChar w:fldCharType="begin"/>
          </w:r>
          <w:r>
            <w:instrText xml:space="preserve"> PAGEREF _Toc1624798326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9129F9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_Toc583409830 </w:instrText>
          </w:r>
          <w:r>
            <w:rPr>
              <w:bCs/>
            </w:rPr>
            <w:fldChar w:fldCharType="separate"/>
          </w:r>
          <w:r>
            <w:rPr>
              <w:bCs/>
            </w:rPr>
            <w:t xml:space="preserve">1.4 </w:t>
          </w:r>
          <w:r>
            <w:rPr>
              <w:rFonts w:hint="eastAsia"/>
              <w:bCs/>
              <w:lang w:eastAsia="zh-CN"/>
            </w:rPr>
            <w:t>Web 3</w:t>
          </w:r>
          <w:r>
            <w:rPr>
              <w:bCs/>
            </w:rPr>
            <w:t xml:space="preserve"> 栈的概念、架构、争议与未来图景</w:t>
          </w:r>
          <w:r>
            <w:tab/>
          </w:r>
          <w:r>
            <w:fldChar w:fldCharType="begin"/>
          </w:r>
          <w:r>
            <w:instrText xml:space="preserve"> PAGEREF _Toc583409830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412F48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_Toc2106164255 </w:instrText>
          </w:r>
          <w:r>
            <w:rPr>
              <w:bCs/>
            </w:rPr>
            <w:fldChar w:fldCharType="separate"/>
          </w:r>
          <w:r>
            <w:rPr>
              <w:bCs/>
            </w:rPr>
            <w:t xml:space="preserve">1.4.1 </w:t>
          </w:r>
          <w:r>
            <w:rPr>
              <w:rFonts w:hint="eastAsia"/>
              <w:bCs/>
              <w:lang w:eastAsia="zh-CN"/>
            </w:rPr>
            <w:t>Web 3</w:t>
          </w:r>
          <w:r>
            <w:rPr>
              <w:bCs/>
            </w:rPr>
            <w:t>技术架构的典型分层</w:t>
          </w:r>
          <w:r>
            <w:tab/>
          </w:r>
          <w:r>
            <w:fldChar w:fldCharType="begin"/>
          </w:r>
          <w:r>
            <w:instrText xml:space="preserve"> PAGEREF _Toc2106164255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93661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_Toc1329680284 </w:instrText>
          </w:r>
          <w:r>
            <w:rPr>
              <w:bCs/>
            </w:rPr>
            <w:fldChar w:fldCharType="separate"/>
          </w:r>
          <w:r>
            <w:rPr>
              <w:bCs/>
            </w:rPr>
            <w:t>1.4.2 基础设施与范式转移的动因</w:t>
          </w:r>
          <w:r>
            <w:tab/>
          </w:r>
          <w:r>
            <w:fldChar w:fldCharType="begin"/>
          </w:r>
          <w:r>
            <w:instrText xml:space="preserve"> PAGEREF _Toc1329680284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F681E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_Toc1221702506 </w:instrText>
          </w:r>
          <w:r>
            <w:rPr>
              <w:bCs/>
            </w:rPr>
            <w:fldChar w:fldCharType="separate"/>
          </w:r>
          <w:r>
            <w:rPr>
              <w:bCs/>
            </w:rPr>
            <w:t>1.4.3 争议与路径分歧</w:t>
          </w:r>
          <w:r>
            <w:tab/>
          </w:r>
          <w:r>
            <w:fldChar w:fldCharType="begin"/>
          </w:r>
          <w:r>
            <w:instrText xml:space="preserve"> PAGEREF _Toc1221702506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43DB23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_Toc1062869375 </w:instrText>
          </w:r>
          <w:r>
            <w:rPr>
              <w:bCs/>
            </w:rPr>
            <w:fldChar w:fldCharType="separate"/>
          </w:r>
          <w:r>
            <w:rPr>
              <w:bCs/>
            </w:rPr>
            <w:t>1.4.4 未来技术、制度与思想的三维演化</w:t>
          </w:r>
          <w:r>
            <w:tab/>
          </w:r>
          <w:r>
            <w:fldChar w:fldCharType="begin"/>
          </w:r>
          <w:r>
            <w:instrText xml:space="preserve"> PAGEREF _Toc1062869375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1BFE6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_Toc876609879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_Toc876609879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D3933E8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_Toc1444417933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第2章 密码学基础与共识机制</w:t>
          </w:r>
          <w:r>
            <w:tab/>
          </w:r>
          <w:r>
            <w:fldChar w:fldCharType="begin"/>
          </w:r>
          <w:r>
            <w:instrText xml:space="preserve"> PAGEREF _Toc1444417933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9A6D90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_Toc1177054243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非对称加密、哈希函数与Merkle树</w:t>
          </w:r>
          <w:r>
            <w:tab/>
          </w:r>
          <w:r>
            <w:fldChar w:fldCharType="begin"/>
          </w:r>
          <w:r>
            <w:instrText xml:space="preserve"> PAGEREF _Toc1177054243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3C01C0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_Toc131305937 </w:instrText>
          </w:r>
          <w:r>
            <w:rPr>
              <w:bCs/>
            </w:rPr>
            <w:fldChar w:fldCharType="separate"/>
          </w:r>
          <w:r>
            <w:t>2.1.1 密码学在区块链中的角色定位</w:t>
          </w:r>
          <w:r>
            <w:tab/>
          </w:r>
          <w:r>
            <w:fldChar w:fldCharType="begin"/>
          </w:r>
          <w:r>
            <w:instrText xml:space="preserve"> PAGEREF _Toc131305937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465AC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_Toc1393177690 </w:instrText>
          </w:r>
          <w:r>
            <w:rPr>
              <w:bCs/>
            </w:rPr>
            <w:fldChar w:fldCharType="separate"/>
          </w:r>
          <w:r>
            <w:rPr>
              <w:bCs/>
            </w:rPr>
            <w:t xml:space="preserve">2.1.2 </w:t>
          </w:r>
          <w:r>
            <w:rPr>
              <w:rFonts w:hint="eastAsia"/>
              <w:bCs/>
              <w:lang w:val="en-US" w:eastAsia="zh-CN"/>
            </w:rPr>
            <w:t>以</w:t>
          </w:r>
          <w:r>
            <w:rPr>
              <w:bCs/>
            </w:rPr>
            <w:t>RSA</w:t>
          </w:r>
          <w:r>
            <w:rPr>
              <w:rFonts w:hint="eastAsia"/>
              <w:bCs/>
              <w:lang w:val="en-US" w:eastAsia="zh-CN"/>
            </w:rPr>
            <w:t>和</w:t>
          </w:r>
          <w:r>
            <w:rPr>
              <w:bCs/>
            </w:rPr>
            <w:t>ECC</w:t>
          </w:r>
          <w:r>
            <w:rPr>
              <w:rFonts w:hint="eastAsia"/>
              <w:bCs/>
              <w:lang w:val="en-US" w:eastAsia="zh-CN"/>
            </w:rPr>
            <w:t>为代表的</w:t>
          </w:r>
          <w:r>
            <w:rPr>
              <w:bCs/>
            </w:rPr>
            <w:t>非对称加密</w:t>
          </w:r>
          <w:r>
            <w:tab/>
          </w:r>
          <w:r>
            <w:fldChar w:fldCharType="begin"/>
          </w:r>
          <w:r>
            <w:instrText xml:space="preserve"> PAGEREF _Toc1393177690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F5D3F6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_Toc1123232589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哈希函数</w:t>
          </w:r>
          <w:r>
            <w:rPr>
              <w:rFonts w:hint="eastAsia"/>
              <w:bCs/>
              <w:lang w:val="en-US" w:eastAsia="zh-CN"/>
            </w:rPr>
            <w:t>的</w:t>
          </w:r>
          <w:r>
            <w:rPr>
              <w:bCs/>
            </w:rPr>
            <w:t>单向性、抗碰撞性</w:t>
          </w:r>
          <w:r>
            <w:rPr>
              <w:rFonts w:hint="eastAsia"/>
              <w:bCs/>
              <w:lang w:val="en-US" w:eastAsia="zh-CN"/>
            </w:rPr>
            <w:t>和</w:t>
          </w:r>
          <w:r>
            <w:rPr>
              <w:bCs/>
            </w:rPr>
            <w:t>雪崩效应</w:t>
          </w:r>
          <w:r>
            <w:tab/>
          </w:r>
          <w:r>
            <w:fldChar w:fldCharType="begin"/>
          </w:r>
          <w:r>
            <w:instrText xml:space="preserve"> PAGEREF _Toc1123232589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074570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_Toc1788866193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Merkle树结构与验证逻辑</w:t>
          </w:r>
          <w:r>
            <w:tab/>
          </w:r>
          <w:r>
            <w:fldChar w:fldCharType="begin"/>
          </w:r>
          <w:r>
            <w:instrText xml:space="preserve"> PAGEREF _Toc1788866193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01D09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_Toc703047751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公私钥签名验证与交易结构</w:t>
          </w:r>
          <w:r>
            <w:tab/>
          </w:r>
          <w:r>
            <w:fldChar w:fldCharType="begin"/>
          </w:r>
          <w:r>
            <w:instrText xml:space="preserve"> PAGEREF _Toc703047751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4D7AB9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_Toc668525263 </w:instrText>
          </w:r>
          <w:r>
            <w:rPr>
              <w:bCs/>
            </w:rPr>
            <w:fldChar w:fldCharType="separate"/>
          </w:r>
          <w:r>
            <w:t>2.2.1 公钥、私钥与地址生成</w:t>
          </w:r>
          <w:r>
            <w:tab/>
          </w:r>
          <w:r>
            <w:fldChar w:fldCharType="begin"/>
          </w:r>
          <w:r>
            <w:instrText xml:space="preserve"> PAGEREF _Toc668525263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FF85D9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_Toc269654137 </w:instrText>
          </w:r>
          <w:r>
            <w:rPr>
              <w:bCs/>
            </w:rPr>
            <w:fldChar w:fldCharType="separate"/>
          </w:r>
          <w:r>
            <w:t>2.2.2 数字签名与验证流程</w:t>
          </w:r>
          <w:r>
            <w:tab/>
          </w:r>
          <w:r>
            <w:fldChar w:fldCharType="begin"/>
          </w:r>
          <w:r>
            <w:instrText xml:space="preserve"> PAGEREF _Toc269654137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AFE8F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_Toc886585389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2.2.3 以比特币为例</w:t>
          </w:r>
          <w:r>
            <w:rPr>
              <w:rFonts w:hint="eastAsia"/>
              <w:bCs/>
              <w:lang w:val="en-US" w:eastAsia="zh-CN"/>
            </w:rPr>
            <w:t>的</w:t>
          </w:r>
          <w:r>
            <w:rPr>
              <w:bCs/>
            </w:rPr>
            <w:t>交易数据结构</w:t>
          </w:r>
          <w:r>
            <w:tab/>
          </w:r>
          <w:r>
            <w:fldChar w:fldCharType="begin"/>
          </w:r>
          <w:r>
            <w:instrText xml:space="preserve"> PAGEREF _Toc886585389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0FC9D4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_Toc1599090037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共识机制的分类与基本模型</w:t>
          </w:r>
          <w:r>
            <w:tab/>
          </w:r>
          <w:r>
            <w:fldChar w:fldCharType="begin"/>
          </w:r>
          <w:r>
            <w:instrText xml:space="preserve"> PAGEREF _Toc1599090037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11F313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_Toc148409654 </w:instrText>
          </w:r>
          <w:r>
            <w:rPr>
              <w:bCs/>
            </w:rPr>
            <w:fldChar w:fldCharType="separate"/>
          </w:r>
          <w:r>
            <w:t>2.3.1 “共识”在去中心化系统中的含义</w:t>
          </w:r>
          <w:r>
            <w:tab/>
          </w:r>
          <w:r>
            <w:fldChar w:fldCharType="begin"/>
          </w:r>
          <w:r>
            <w:instrText xml:space="preserve"> PAGEREF _Toc148409654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6906CE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_Toc1092540611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PoW机制详解</w:t>
          </w:r>
          <w:r>
            <w:tab/>
          </w:r>
          <w:r>
            <w:fldChar w:fldCharType="begin"/>
          </w:r>
          <w:r>
            <w:instrText xml:space="preserve"> PAGEREF _Toc1092540611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66F16E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_Toc1344867227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PoS与变体机制</w:t>
          </w:r>
          <w:r>
            <w:tab/>
          </w:r>
          <w:r>
            <w:fldChar w:fldCharType="begin"/>
          </w:r>
          <w:r>
            <w:instrText xml:space="preserve"> PAGEREF _Toc1344867227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F139FE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_Toc918099514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2.3.4 PBFT与拜占庭容错算法</w:t>
          </w:r>
          <w:r>
            <w:tab/>
          </w:r>
          <w:r>
            <w:fldChar w:fldCharType="begin"/>
          </w:r>
          <w:r>
            <w:instrText xml:space="preserve"> PAGEREF _Toc918099514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6B23FA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_Toc828528103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2.4 FLP不可能定理与拜占庭容错问题</w:t>
          </w:r>
          <w:r>
            <w:tab/>
          </w:r>
          <w:r>
            <w:fldChar w:fldCharType="begin"/>
          </w:r>
          <w:r>
            <w:instrText xml:space="preserve"> PAGEREF _Toc828528103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4A9015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_Toc787859973 </w:instrText>
          </w:r>
          <w:r>
            <w:rPr>
              <w:bCs/>
            </w:rPr>
            <w:fldChar w:fldCharType="separate"/>
          </w:r>
          <w:r>
            <w:t>2.4.1 分布式系统的根本性难题</w:t>
          </w:r>
          <w:r>
            <w:tab/>
          </w:r>
          <w:r>
            <w:fldChar w:fldCharType="begin"/>
          </w:r>
          <w:r>
            <w:instrText xml:space="preserve"> PAGEREF _Toc787859973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FEFB44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_Toc178398809 </w:instrText>
          </w:r>
          <w:r>
            <w:rPr>
              <w:bCs/>
            </w:rPr>
            <w:fldChar w:fldCharType="separate"/>
          </w:r>
          <w:r>
            <w:t>2.4.2 拜占庭将军问题与容错模型</w:t>
          </w:r>
          <w:r>
            <w:tab/>
          </w:r>
          <w:r>
            <w:fldChar w:fldCharType="begin"/>
          </w:r>
          <w:r>
            <w:instrText xml:space="preserve"> PAGEREF _Toc178398809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9FF3E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_Toc461611651 </w:instrText>
          </w:r>
          <w:r>
            <w:rPr>
              <w:bCs/>
            </w:rPr>
            <w:fldChar w:fldCharType="separate"/>
          </w:r>
          <w:r>
            <w:t>2.4.3 现代BFT算法演化</w:t>
          </w:r>
          <w:r>
            <w:tab/>
          </w:r>
          <w:r>
            <w:fldChar w:fldCharType="begin"/>
          </w:r>
          <w:r>
            <w:instrText xml:space="preserve"> PAGEREF _Toc461611651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471329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_Toc1596085393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_Toc1596085393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4E478C2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_Toc1188965474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第3章 比特币系统详解</w:t>
          </w:r>
          <w:r>
            <w:tab/>
          </w:r>
          <w:r>
            <w:fldChar w:fldCharType="begin"/>
          </w:r>
          <w:r>
            <w:instrText xml:space="preserve"> PAGEREF _Toc1188965474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A1BA0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_Toc607386183 </w:instrText>
          </w:r>
          <w:r>
            <w:rPr>
              <w:bCs/>
            </w:rPr>
            <w:fldChar w:fldCharType="separate"/>
          </w:r>
          <w:r>
            <w:rPr>
              <w:bCs/>
            </w:rPr>
            <w:t>3.1 UTXO数据模型与交易链</w:t>
          </w:r>
          <w:r>
            <w:tab/>
          </w:r>
          <w:r>
            <w:fldChar w:fldCharType="begin"/>
          </w:r>
          <w:r>
            <w:instrText xml:space="preserve"> PAGEREF _Toc607386183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C86E20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_Toc1349803490 </w:instrText>
          </w:r>
          <w:r>
            <w:rPr>
              <w:bCs/>
            </w:rPr>
            <w:fldChar w:fldCharType="separate"/>
          </w:r>
          <w:r>
            <w:t>3.1.1 账户模型</w:t>
          </w:r>
          <w:r>
            <w:rPr>
              <w:rFonts w:hint="eastAsia"/>
              <w:lang w:val="en-US" w:eastAsia="zh-CN"/>
            </w:rPr>
            <w:t>与</w:t>
          </w:r>
          <w:r>
            <w:t>UTXO模型</w:t>
          </w:r>
          <w:r>
            <w:rPr>
              <w:rFonts w:hint="eastAsia"/>
              <w:lang w:val="en-US" w:eastAsia="zh-CN"/>
            </w:rPr>
            <w:t>的</w:t>
          </w:r>
          <w:r>
            <w:t>对比与取舍</w:t>
          </w:r>
          <w:r>
            <w:tab/>
          </w:r>
          <w:r>
            <w:fldChar w:fldCharType="begin"/>
          </w:r>
          <w:r>
            <w:instrText xml:space="preserve"> PAGEREF _Toc1349803490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A165D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_Toc130009522 </w:instrText>
          </w:r>
          <w:r>
            <w:rPr>
              <w:bCs/>
            </w:rPr>
            <w:fldChar w:fldCharType="separate"/>
          </w:r>
          <w:r>
            <w:t>3.1.2 UTXO链与交易历史追踪</w:t>
          </w:r>
          <w:r>
            <w:tab/>
          </w:r>
          <w:r>
            <w:fldChar w:fldCharType="begin"/>
          </w:r>
          <w:r>
            <w:instrText xml:space="preserve"> PAGEREF _Toc130009522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75E02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_Toc1079167255 </w:instrText>
          </w:r>
          <w:r>
            <w:rPr>
              <w:bCs/>
            </w:rPr>
            <w:fldChar w:fldCharType="separate"/>
          </w:r>
          <w:r>
            <w:t>3.1.3 一个典型比特币交易的生命周期</w:t>
          </w:r>
          <w:r>
            <w:tab/>
          </w:r>
          <w:r>
            <w:fldChar w:fldCharType="begin"/>
          </w:r>
          <w:r>
            <w:instrText xml:space="preserve"> PAGEREF _Toc1079167255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6EE8E84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_Toc2064655870 </w:instrText>
          </w:r>
          <w:r>
            <w:rPr>
              <w:bCs/>
            </w:rPr>
            <w:fldChar w:fldCharType="separate"/>
          </w:r>
          <w:r>
            <w:rPr>
              <w:bCs/>
            </w:rPr>
            <w:t>3.2 区块结构与Nakamoto共识稳定性</w:t>
          </w:r>
          <w:r>
            <w:tab/>
          </w:r>
          <w:r>
            <w:fldChar w:fldCharType="begin"/>
          </w:r>
          <w:r>
            <w:instrText xml:space="preserve"> PAGEREF _Toc2064655870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C33158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_Toc1630438864 </w:instrText>
          </w:r>
          <w:r>
            <w:rPr>
              <w:bCs/>
            </w:rPr>
            <w:fldChar w:fldCharType="separate"/>
          </w:r>
          <w:r>
            <w:t>3.2.1 区块组成与元数据结构</w:t>
          </w:r>
          <w:r>
            <w:tab/>
          </w:r>
          <w:r>
            <w:fldChar w:fldCharType="begin"/>
          </w:r>
          <w:r>
            <w:instrText xml:space="preserve"> PAGEREF _Toc1630438864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02A42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_Toc894651528 </w:instrText>
          </w:r>
          <w:r>
            <w:rPr>
              <w:bCs/>
            </w:rPr>
            <w:fldChar w:fldCharType="separate"/>
          </w:r>
          <w:r>
            <w:t>3.2.2 Nakamoto最长链规则的设计哲学</w:t>
          </w:r>
          <w:r>
            <w:tab/>
          </w:r>
          <w:r>
            <w:fldChar w:fldCharType="begin"/>
          </w:r>
          <w:r>
            <w:instrText xml:space="preserve"> PAGEREF _Toc894651528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E40FF7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_Toc1875218449 </w:instrText>
          </w:r>
          <w:r>
            <w:rPr>
              <w:bCs/>
            </w:rPr>
            <w:fldChar w:fldCharType="separate"/>
          </w:r>
          <w:r>
            <w:t>3.2.3 分叉与最终性概率</w:t>
          </w:r>
          <w:r>
            <w:tab/>
          </w:r>
          <w:r>
            <w:fldChar w:fldCharType="begin"/>
          </w:r>
          <w:r>
            <w:instrText xml:space="preserve"> PAGEREF _Toc1875218449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5859E3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_Toc326468971 </w:instrText>
          </w:r>
          <w:r>
            <w:rPr>
              <w:bCs/>
            </w:rPr>
            <w:fldChar w:fldCharType="separate"/>
          </w:r>
          <w:r>
            <w:rPr>
              <w:bCs/>
            </w:rPr>
            <w:t>3.3 矿工激励、难度调整与分叉机制</w:t>
          </w:r>
          <w:r>
            <w:tab/>
          </w:r>
          <w:r>
            <w:fldChar w:fldCharType="begin"/>
          </w:r>
          <w:r>
            <w:instrText xml:space="preserve"> PAGEREF _Toc326468971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FFB43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_Toc143277512 </w:instrText>
          </w:r>
          <w:r>
            <w:rPr>
              <w:bCs/>
            </w:rPr>
            <w:fldChar w:fldCharType="separate"/>
          </w:r>
          <w:r>
            <w:t>3.3.1 挖矿原理与工作量证明</w:t>
          </w:r>
          <w:r>
            <w:tab/>
          </w:r>
          <w:r>
            <w:fldChar w:fldCharType="begin"/>
          </w:r>
          <w:r>
            <w:instrText xml:space="preserve"> PAGEREF _Toc143277512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5F2DD1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_Toc735975897 </w:instrText>
          </w:r>
          <w:r>
            <w:rPr>
              <w:bCs/>
            </w:rPr>
            <w:fldChar w:fldCharType="separate"/>
          </w:r>
          <w:r>
            <w:t>3.3.2 挖矿激励机制与减半周期</w:t>
          </w:r>
          <w:r>
            <w:tab/>
          </w:r>
          <w:r>
            <w:fldChar w:fldCharType="begin"/>
          </w:r>
          <w:r>
            <w:instrText xml:space="preserve"> PAGEREF _Toc735975897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8A4FE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_Toc41094159 </w:instrText>
          </w:r>
          <w:r>
            <w:rPr>
              <w:bCs/>
            </w:rPr>
            <w:fldChar w:fldCharType="separate"/>
          </w:r>
          <w:r>
            <w:t>3.3.3 难度调整算法（Difficulty Adjustment）</w:t>
          </w:r>
          <w:r>
            <w:tab/>
          </w:r>
          <w:r>
            <w:fldChar w:fldCharType="begin"/>
          </w:r>
          <w:r>
            <w:instrText xml:space="preserve"> PAGEREF _Toc41094159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3D0A9E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_Toc1327279626 </w:instrText>
          </w:r>
          <w:r>
            <w:rPr>
              <w:bCs/>
            </w:rPr>
            <w:fldChar w:fldCharType="separate"/>
          </w:r>
          <w:r>
            <w:t>3.3.4 分叉的分类与治理含义</w:t>
          </w:r>
          <w:r>
            <w:tab/>
          </w:r>
          <w:r>
            <w:fldChar w:fldCharType="begin"/>
          </w:r>
          <w:r>
            <w:instrText xml:space="preserve"> PAGEREF _Toc1327279626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52F0A2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_Toc1676032793 </w:instrText>
          </w:r>
          <w:r>
            <w:rPr>
              <w:bCs/>
            </w:rPr>
            <w:fldChar w:fldCharType="separate"/>
          </w:r>
          <w:r>
            <w:rPr>
              <w:bCs/>
            </w:rPr>
            <w:t>3.4 比特币脚本语言与Taproot升级</w:t>
          </w:r>
          <w:r>
            <w:tab/>
          </w:r>
          <w:r>
            <w:fldChar w:fldCharType="begin"/>
          </w:r>
          <w:r>
            <w:instrText xml:space="preserve"> PAGEREF _Toc1676032793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23B639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_Toc540154252 </w:instrText>
          </w:r>
          <w:r>
            <w:rPr>
              <w:bCs/>
            </w:rPr>
            <w:fldChar w:fldCharType="separate"/>
          </w:r>
          <w:r>
            <w:rPr>
              <w:bCs/>
            </w:rPr>
            <w:t>3.4.1 Bitcoin Script 的设计哲学</w:t>
          </w:r>
          <w:r>
            <w:tab/>
          </w:r>
          <w:r>
            <w:fldChar w:fldCharType="begin"/>
          </w:r>
          <w:r>
            <w:instrText xml:space="preserve"> PAGEREF _Toc540154252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E736C3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_Toc959137495 </w:instrText>
          </w:r>
          <w:r>
            <w:rPr>
              <w:bCs/>
            </w:rPr>
            <w:fldChar w:fldCharType="separate"/>
          </w:r>
          <w:r>
            <w:t>3.4.2 脚本验证流程与安全性</w:t>
          </w:r>
          <w:r>
            <w:tab/>
          </w:r>
          <w:r>
            <w:fldChar w:fldCharType="begin"/>
          </w:r>
          <w:r>
            <w:instrText xml:space="preserve"> PAGEREF _Toc959137495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D0585C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_Toc1211624083 </w:instrText>
          </w:r>
          <w:r>
            <w:rPr>
              <w:bCs/>
            </w:rPr>
            <w:fldChar w:fldCharType="separate"/>
          </w:r>
          <w:r>
            <w:t>3.4.3 Schnorr签名与Taproot</w:t>
          </w:r>
          <w:r>
            <w:rPr>
              <w:rFonts w:hint="eastAsia"/>
              <w:lang w:val="en-US" w:eastAsia="zh-CN"/>
            </w:rPr>
            <w:t>升级成为</w:t>
          </w:r>
          <w:r>
            <w:t>比特币演进的里程碑</w:t>
          </w:r>
          <w:r>
            <w:tab/>
          </w:r>
          <w:r>
            <w:fldChar w:fldCharType="begin"/>
          </w:r>
          <w:r>
            <w:instrText xml:space="preserve"> PAGEREF _Toc1211624083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CC44B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_Toc1326022127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_Toc1326022127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9EE3963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_Toc2016083570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第4章 以太坊与智能合约平台</w:t>
          </w:r>
          <w:r>
            <w:tab/>
          </w:r>
          <w:r>
            <w:fldChar w:fldCharType="begin"/>
          </w:r>
          <w:r>
            <w:instrText xml:space="preserve"> PAGEREF _Toc2016083570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6A74A8D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_Toc1319578624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 EVM架构与运行模型</w:t>
          </w:r>
          <w:r>
            <w:tab/>
          </w:r>
          <w:r>
            <w:fldChar w:fldCharType="begin"/>
          </w:r>
          <w:r>
            <w:instrText xml:space="preserve"> PAGEREF _Toc1319578624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7783EE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_Toc1094310999 </w:instrText>
          </w:r>
          <w:r>
            <w:rPr>
              <w:bCs/>
            </w:rPr>
            <w:fldChar w:fldCharType="separate"/>
          </w:r>
          <w:r>
            <w:t>4.1.1 以太坊的设计目标与范式跃迁</w:t>
          </w:r>
          <w:r>
            <w:tab/>
          </w:r>
          <w:r>
            <w:fldChar w:fldCharType="begin"/>
          </w:r>
          <w:r>
            <w:instrText xml:space="preserve"> PAGEREF _Toc1094310999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B7DB6F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_Toc1035007285 </w:instrText>
          </w:r>
          <w:r>
            <w:rPr>
              <w:bCs/>
            </w:rPr>
            <w:fldChar w:fldCharType="separate"/>
          </w:r>
          <w:r>
            <w:t>4.1.2 EVM（Ethereum Virtual Machine）结构概览</w:t>
          </w:r>
          <w:r>
            <w:tab/>
          </w:r>
          <w:r>
            <w:fldChar w:fldCharType="begin"/>
          </w:r>
          <w:r>
            <w:instrText xml:space="preserve"> PAGEREF _Toc1035007285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891E6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_Toc749898295 </w:instrText>
          </w:r>
          <w:r>
            <w:rPr>
              <w:bCs/>
            </w:rPr>
            <w:fldChar w:fldCharType="separate"/>
          </w:r>
          <w:r>
            <w:t>4.1.3 智能合约运行生命周期</w:t>
          </w:r>
          <w:r>
            <w:tab/>
          </w:r>
          <w:r>
            <w:fldChar w:fldCharType="begin"/>
          </w:r>
          <w:r>
            <w:instrText xml:space="preserve"> PAGEREF _Toc749898295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E07C3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_Toc2106603469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4.2 账户模型（EOA与合约账户）与Gas定价</w:t>
          </w:r>
          <w:r>
            <w:tab/>
          </w:r>
          <w:r>
            <w:fldChar w:fldCharType="begin"/>
          </w:r>
          <w:r>
            <w:instrText xml:space="preserve"> PAGEREF _Toc2106603469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B39E65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_Toc121615394 </w:instrText>
          </w:r>
          <w:r>
            <w:rPr>
              <w:bCs/>
            </w:rPr>
            <w:fldChar w:fldCharType="separate"/>
          </w:r>
          <w:r>
            <w:t>4.2.1 账户类型与状态结构</w:t>
          </w:r>
          <w:r>
            <w:tab/>
          </w:r>
          <w:r>
            <w:fldChar w:fldCharType="begin"/>
          </w:r>
          <w:r>
            <w:instrText xml:space="preserve"> PAGEREF _Toc121615394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C844BE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_Toc1732978661 </w:instrText>
          </w:r>
          <w:r>
            <w:rPr>
              <w:bCs/>
            </w:rPr>
            <w:fldChar w:fldCharType="separate"/>
          </w:r>
          <w:r>
            <w:t>4.2.2 交易结构与发送流程</w:t>
          </w:r>
          <w:r>
            <w:tab/>
          </w:r>
          <w:r>
            <w:fldChar w:fldCharType="begin"/>
          </w:r>
          <w:r>
            <w:instrText xml:space="preserve"> PAGEREF _Toc1732978661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E9BF1D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_Toc1999134813 </w:instrText>
          </w:r>
          <w:r>
            <w:rPr>
              <w:bCs/>
            </w:rPr>
            <w:fldChar w:fldCharType="separate"/>
          </w:r>
          <w:r>
            <w:t>4.2.3 Gas机制与资源定价模型</w:t>
          </w:r>
          <w:r>
            <w:tab/>
          </w:r>
          <w:r>
            <w:fldChar w:fldCharType="begin"/>
          </w:r>
          <w:r>
            <w:instrText xml:space="preserve"> PAGEREF _Toc1999134813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F1BEB7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_Toc2077144776 </w:instrText>
          </w:r>
          <w:r>
            <w:rPr>
              <w:bCs/>
            </w:rPr>
            <w:fldChar w:fldCharType="separate"/>
          </w:r>
          <w:r>
            <w:rPr>
              <w:bCs/>
            </w:rPr>
            <w:t>4.3 状态存储、事件机制与链重组处理</w:t>
          </w:r>
          <w:r>
            <w:tab/>
          </w:r>
          <w:r>
            <w:fldChar w:fldCharType="begin"/>
          </w:r>
          <w:r>
            <w:instrText xml:space="preserve"> PAGEREF _Toc2077144776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CED334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_Toc1078084600 </w:instrText>
          </w:r>
          <w:r>
            <w:rPr>
              <w:bCs/>
            </w:rPr>
            <w:fldChar w:fldCharType="separate"/>
          </w:r>
          <w:r>
            <w:t>4.3.1 状态存储机制</w:t>
          </w:r>
          <w:r>
            <w:tab/>
          </w:r>
          <w:r>
            <w:fldChar w:fldCharType="begin"/>
          </w:r>
          <w:r>
            <w:instrText xml:space="preserve"> PAGEREF _Toc1078084600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A1D898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_Toc1048342461 </w:instrText>
          </w:r>
          <w:r>
            <w:rPr>
              <w:bCs/>
            </w:rPr>
            <w:fldChar w:fldCharType="separate"/>
          </w:r>
          <w:r>
            <w:t>4.3.2 日志与事件系统（Event / Log）</w:t>
          </w:r>
          <w:r>
            <w:tab/>
          </w:r>
          <w:r>
            <w:fldChar w:fldCharType="begin"/>
          </w:r>
          <w:r>
            <w:instrText xml:space="preserve"> PAGEREF _Toc1048342461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F07945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_Toc1535902039 </w:instrText>
          </w:r>
          <w:r>
            <w:rPr>
              <w:bCs/>
            </w:rPr>
            <w:fldChar w:fldCharType="separate"/>
          </w:r>
          <w:r>
            <w:t>4.3.3 链重组（Chain Reorganization）与状态一致性</w:t>
          </w:r>
          <w:r>
            <w:tab/>
          </w:r>
          <w:r>
            <w:fldChar w:fldCharType="begin"/>
          </w:r>
          <w:r>
            <w:instrText xml:space="preserve"> PAGEREF _Toc1535902039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94F3AD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_Toc1152132533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 EIP演进过程与技术治理机制</w:t>
          </w:r>
          <w:r>
            <w:tab/>
          </w:r>
          <w:r>
            <w:fldChar w:fldCharType="begin"/>
          </w:r>
          <w:r>
            <w:instrText xml:space="preserve"> PAGEREF _Toc1152132533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1D3B3B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_Toc31437132 </w:instrText>
          </w:r>
          <w:r>
            <w:rPr>
              <w:bCs/>
            </w:rPr>
            <w:fldChar w:fldCharType="separate"/>
          </w:r>
          <w:r>
            <w:t>4.4.1 EIP与ERC标准体系</w:t>
          </w:r>
          <w:r>
            <w:tab/>
          </w:r>
          <w:r>
            <w:fldChar w:fldCharType="begin"/>
          </w:r>
          <w:r>
            <w:instrText xml:space="preserve"> PAGEREF _Toc31437132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767213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_Toc82900362 </w:instrText>
          </w:r>
          <w:r>
            <w:rPr>
              <w:bCs/>
            </w:rPr>
            <w:fldChar w:fldCharType="separate"/>
          </w:r>
          <w:r>
            <w:t>4.4.2 社区治理结构与升级路径</w:t>
          </w:r>
          <w:r>
            <w:tab/>
          </w:r>
          <w:r>
            <w:fldChar w:fldCharType="begin"/>
          </w:r>
          <w:r>
            <w:instrText xml:space="preserve"> PAGEREF _Toc82900362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8C4FA8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_Toc1736980878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4.4.3 技术升级的激励博弈</w:t>
          </w:r>
          <w:r>
            <w:tab/>
          </w:r>
          <w:r>
            <w:fldChar w:fldCharType="begin"/>
          </w:r>
          <w:r>
            <w:instrText xml:space="preserve"> PAGEREF _Toc1736980878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E6367C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_Toc544919228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_Toc544919228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2DA2F14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_Toc1587194188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第5章 智能合约开发与安全性分析</w:t>
          </w:r>
          <w:r>
            <w:tab/>
          </w:r>
          <w:r>
            <w:fldChar w:fldCharType="begin"/>
          </w:r>
          <w:r>
            <w:instrText xml:space="preserve"> PAGEREF _Toc1587194188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853A4C1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_Toc2078338329 </w:instrText>
          </w:r>
          <w:r>
            <w:rPr>
              <w:bCs/>
            </w:rPr>
            <w:fldChar w:fldCharType="separate"/>
          </w:r>
          <w:r>
            <w:t>5.1 Solidity语法</w:t>
          </w:r>
          <w:r>
            <w:rPr>
              <w:rFonts w:hint="eastAsia"/>
              <w:lang w:val="en-US" w:eastAsia="zh-CN"/>
            </w:rPr>
            <w:t>和</w:t>
          </w:r>
          <w:r>
            <w:t>开发工具</w:t>
          </w:r>
          <w:r>
            <w:tab/>
          </w:r>
          <w:r>
            <w:fldChar w:fldCharType="begin"/>
          </w:r>
          <w:r>
            <w:instrText xml:space="preserve"> PAGEREF _Toc2078338329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CF347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_Toc1810777048 </w:instrText>
          </w:r>
          <w:r>
            <w:rPr>
              <w:bCs/>
            </w:rPr>
            <w:fldChar w:fldCharType="separate"/>
          </w:r>
          <w:r>
            <w:t>5.1.1 Solidity语言基础与版本管理</w:t>
          </w:r>
          <w:r>
            <w:tab/>
          </w:r>
          <w:r>
            <w:fldChar w:fldCharType="begin"/>
          </w:r>
          <w:r>
            <w:instrText xml:space="preserve"> PAGEREF _Toc1810777048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168F55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_Toc1739084099 </w:instrText>
          </w:r>
          <w:r>
            <w:rPr>
              <w:bCs/>
            </w:rPr>
            <w:fldChar w:fldCharType="separate"/>
          </w:r>
          <w:r>
            <w:t>5.1.2 编译器与语言演进</w:t>
          </w:r>
          <w:r>
            <w:tab/>
          </w:r>
          <w:r>
            <w:fldChar w:fldCharType="begin"/>
          </w:r>
          <w:r>
            <w:instrText xml:space="preserve"> PAGEREF _Toc1739084099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1E127E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_Toc1534016223 </w:instrText>
          </w:r>
          <w:r>
            <w:rPr>
              <w:bCs/>
            </w:rPr>
            <w:fldChar w:fldCharType="separate"/>
          </w:r>
          <w:r>
            <w:t>5.1.3 在线与本地开发工具</w:t>
          </w:r>
          <w:r>
            <w:tab/>
          </w:r>
          <w:r>
            <w:fldChar w:fldCharType="begin"/>
          </w:r>
          <w:r>
            <w:instrText xml:space="preserve"> PAGEREF _Toc1534016223 \h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E2FD54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_Toc1669477726 </w:instrText>
          </w:r>
          <w:r>
            <w:rPr>
              <w:bCs/>
            </w:rPr>
            <w:fldChar w:fldCharType="separate"/>
          </w:r>
          <w:r>
            <w:t>5.1.4 合约部署与交互流程</w:t>
          </w:r>
          <w:r>
            <w:tab/>
          </w:r>
          <w:r>
            <w:fldChar w:fldCharType="begin"/>
          </w:r>
          <w:r>
            <w:instrText xml:space="preserve"> PAGEREF _Toc1669477726 \h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BC1B6DC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_Toc2038292827 </w:instrText>
          </w:r>
          <w:r>
            <w:rPr>
              <w:bCs/>
            </w:rPr>
            <w:fldChar w:fldCharType="separate"/>
          </w:r>
          <w:r>
            <w:rPr>
              <w:bCs/>
            </w:rPr>
            <w:t>5.2 合约设计模式</w:t>
          </w:r>
          <w:r>
            <w:tab/>
          </w:r>
          <w:r>
            <w:fldChar w:fldCharType="begin"/>
          </w:r>
          <w:r>
            <w:instrText xml:space="preserve"> PAGEREF _Toc2038292827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4A2808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_Toc928406445 </w:instrText>
          </w:r>
          <w:r>
            <w:rPr>
              <w:bCs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>5.2.1 模块化与可维护性设计理念</w:t>
          </w:r>
          <w:r>
            <w:tab/>
          </w:r>
          <w:r>
            <w:fldChar w:fldCharType="begin"/>
          </w:r>
          <w:r>
            <w:instrText xml:space="preserve"> PAGEREF _Toc928406445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CACBB8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_Toc110942013 </w:instrText>
          </w:r>
          <w:r>
            <w:rPr>
              <w:bCs/>
            </w:rPr>
            <w:fldChar w:fldCharType="separate"/>
          </w:r>
          <w:r>
            <w:t>5.2.2 Proxy模式详解</w:t>
          </w:r>
          <w:r>
            <w:tab/>
          </w:r>
          <w:r>
            <w:fldChar w:fldCharType="begin"/>
          </w:r>
          <w:r>
            <w:instrText xml:space="preserve"> PAGEREF _Toc110942013 \h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7094B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_Toc586606895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5.2.3 工厂模式与Clone合约</w:t>
          </w:r>
          <w:r>
            <w:tab/>
          </w:r>
          <w:r>
            <w:fldChar w:fldCharType="begin"/>
          </w:r>
          <w:r>
            <w:instrText xml:space="preserve"> PAGEREF _Toc586606895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28C080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_Toc4660888 </w:instrText>
          </w:r>
          <w:r>
            <w:rPr>
              <w:bCs/>
            </w:rPr>
            <w:fldChar w:fldCharType="separate"/>
          </w:r>
          <w:r>
            <w:t>5.2.4 其他设计范式</w:t>
          </w:r>
          <w:r>
            <w:tab/>
          </w:r>
          <w:r>
            <w:fldChar w:fldCharType="begin"/>
          </w:r>
          <w:r>
            <w:instrText xml:space="preserve"> PAGEREF _Toc4660888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99A9BC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_Toc1026133324 </w:instrText>
          </w:r>
          <w:r>
            <w:rPr>
              <w:bCs/>
            </w:rPr>
            <w:fldChar w:fldCharType="separate"/>
          </w:r>
          <w:r>
            <w:rPr>
              <w:bCs/>
            </w:rPr>
            <w:t>5.3 常见攻击分析</w:t>
          </w:r>
          <w:r>
            <w:tab/>
          </w:r>
          <w:r>
            <w:fldChar w:fldCharType="begin"/>
          </w:r>
          <w:r>
            <w:instrText xml:space="preserve"> PAGEREF _Toc1026133324 \h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0D1A2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_Toc1929091058 </w:instrText>
          </w:r>
          <w:r>
            <w:rPr>
              <w:bCs/>
            </w:rPr>
            <w:fldChar w:fldCharType="separate"/>
          </w:r>
          <w:r>
            <w:rPr>
              <w:bCs/>
            </w:rPr>
            <w:t>5.3.1 重入攻击（Reentrancy）</w:t>
          </w:r>
          <w:r>
            <w:tab/>
          </w:r>
          <w:r>
            <w:fldChar w:fldCharType="begin"/>
          </w:r>
          <w:r>
            <w:instrText xml:space="preserve"> PAGEREF _Toc1929091058 \h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0EFE9C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_Toc1672793047 </w:instrText>
          </w:r>
          <w:r>
            <w:rPr>
              <w:bCs/>
            </w:rPr>
            <w:fldChar w:fldCharType="separate"/>
          </w:r>
          <w:r>
            <w:rPr>
              <w:rFonts w:hint="default" w:ascii="宋体" w:hAnsi="宋体" w:eastAsia="宋体" w:cs="宋体"/>
              <w:bCs/>
              <w:lang w:val="en-US" w:eastAsia="zh-CN"/>
            </w:rPr>
            <w:t>5.3.2 溢出与下溢</w:t>
          </w:r>
          <w:r>
            <w:tab/>
          </w:r>
          <w:r>
            <w:fldChar w:fldCharType="begin"/>
          </w:r>
          <w:r>
            <w:instrText xml:space="preserve"> PAGEREF _Toc1672793047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404C45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_Toc1924318052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5.3.3 闪电贷攻击（Flash Loan）</w:t>
          </w:r>
          <w:r>
            <w:tab/>
          </w:r>
          <w:r>
            <w:fldChar w:fldCharType="begin"/>
          </w:r>
          <w:r>
            <w:instrText xml:space="preserve"> PAGEREF _Toc1924318052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1680E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_Toc909776144 </w:instrText>
          </w:r>
          <w:r>
            <w:rPr>
              <w:bCs/>
            </w:rPr>
            <w:fldChar w:fldCharType="separate"/>
          </w:r>
          <w:r>
            <w:rPr>
              <w:rFonts w:hint="eastAsia" w:ascii="宋体" w:hAnsi="宋体" w:eastAsia="宋体" w:cs="宋体"/>
            </w:rPr>
            <w:t>5.3.4 逻辑漏洞与配置错误</w:t>
          </w:r>
          <w:r>
            <w:tab/>
          </w:r>
          <w:r>
            <w:fldChar w:fldCharType="begin"/>
          </w:r>
          <w:r>
            <w:instrText xml:space="preserve"> PAGEREF _Toc909776144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EE20E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_Toc524085568 </w:instrText>
          </w:r>
          <w:r>
            <w:rPr>
              <w:bCs/>
            </w:rPr>
            <w:fldChar w:fldCharType="separate"/>
          </w:r>
          <w:r>
            <w:t>5.3.5 攻击面与攻击路径分类</w:t>
          </w:r>
          <w:r>
            <w:tab/>
          </w:r>
          <w:r>
            <w:fldChar w:fldCharType="begin"/>
          </w:r>
          <w:r>
            <w:instrText xml:space="preserve"> PAGEREF _Toc524085568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8531E6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_Toc1475705029 </w:instrText>
          </w:r>
          <w:r>
            <w:rPr>
              <w:bCs/>
            </w:rPr>
            <w:fldChar w:fldCharType="separate"/>
          </w:r>
          <w:r>
            <w:rPr>
              <w:bCs/>
            </w:rPr>
            <w:t>5.4 安全审计流程与工具</w:t>
          </w:r>
          <w:r>
            <w:tab/>
          </w:r>
          <w:r>
            <w:fldChar w:fldCharType="begin"/>
          </w:r>
          <w:r>
            <w:instrText xml:space="preserve"> PAGEREF _Toc1475705029 \h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266993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_Toc885783200 </w:instrText>
          </w:r>
          <w:r>
            <w:rPr>
              <w:bCs/>
            </w:rPr>
            <w:fldChar w:fldCharType="separate"/>
          </w:r>
          <w:r>
            <w:t>5.4.1 安全开发生命周期（SDL）与风险评估流程</w:t>
          </w:r>
          <w:r>
            <w:tab/>
          </w:r>
          <w:r>
            <w:fldChar w:fldCharType="begin"/>
          </w:r>
          <w:r>
            <w:instrText xml:space="preserve"> PAGEREF _Toc885783200 \h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C622F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_Toc1001601396 </w:instrText>
          </w:r>
          <w:r>
            <w:rPr>
              <w:bCs/>
            </w:rPr>
            <w:fldChar w:fldCharType="separate"/>
          </w:r>
          <w:r>
            <w:t>5.4.2 静态分析工具</w:t>
          </w:r>
          <w:r>
            <w:tab/>
          </w:r>
          <w:r>
            <w:fldChar w:fldCharType="begin"/>
          </w:r>
          <w:r>
            <w:instrText xml:space="preserve"> PAGEREF _Toc1001601396 \h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B6EBE2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_Toc1937837386 </w:instrText>
          </w:r>
          <w:r>
            <w:rPr>
              <w:bCs/>
            </w:rPr>
            <w:fldChar w:fldCharType="separate"/>
          </w:r>
          <w:r>
            <w:t>5.4.3 审计报告撰写要点</w:t>
          </w:r>
          <w:r>
            <w:tab/>
          </w:r>
          <w:r>
            <w:fldChar w:fldCharType="begin"/>
          </w:r>
          <w:r>
            <w:instrText xml:space="preserve"> PAGEREF _Toc1937837386 \h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E4D89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_Toc495956100 </w:instrText>
          </w:r>
          <w:r>
            <w:rPr>
              <w:bCs/>
            </w:rPr>
            <w:fldChar w:fldCharType="separate"/>
          </w:r>
          <w:r>
            <w:t>5.4.4 社区最佳实践与合规指导</w:t>
          </w:r>
          <w:r>
            <w:tab/>
          </w:r>
          <w:r>
            <w:fldChar w:fldCharType="begin"/>
          </w:r>
          <w:r>
            <w:instrText xml:space="preserve"> PAGEREF _Toc495956100 \h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5942DAD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_Toc1150138693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_Toc1150138693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37281FF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_Toc880706604 </w:instrText>
          </w:r>
          <w:r>
            <w:rPr>
              <w:bCs/>
            </w:rP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6</w:t>
          </w:r>
          <w:r>
            <w:t>章 钱包架构与账户抽象</w:t>
          </w:r>
          <w:r>
            <w:tab/>
          </w:r>
          <w:r>
            <w:fldChar w:fldCharType="begin"/>
          </w:r>
          <w:r>
            <w:instrText xml:space="preserve"> PAGEREF _Toc880706604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E24569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_Toc1578598304 </w:instrText>
          </w:r>
          <w:r>
            <w:rPr>
              <w:bCs/>
            </w:rPr>
            <w:fldChar w:fldCharType="separate"/>
          </w:r>
          <w:r>
            <w:t>6.1 钱包</w:t>
          </w:r>
          <w:r>
            <w:rPr>
              <w:rFonts w:hint="eastAsia"/>
              <w:lang w:val="en-US" w:eastAsia="zh-CN"/>
            </w:rPr>
            <w:t>是</w:t>
          </w:r>
          <w:r>
            <w:t>用户与链的接口</w:t>
          </w:r>
          <w:r>
            <w:tab/>
          </w:r>
          <w:r>
            <w:fldChar w:fldCharType="begin"/>
          </w:r>
          <w:r>
            <w:instrText xml:space="preserve"> PAGEREF _Toc1578598304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54177F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_Toc1488720290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6.1.1 钱包的基础定义与功能层</w:t>
          </w:r>
          <w:r>
            <w:tab/>
          </w:r>
          <w:r>
            <w:fldChar w:fldCharType="begin"/>
          </w:r>
          <w:r>
            <w:instrText xml:space="preserve"> PAGEREF _Toc1488720290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B12047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_Toc589942833 </w:instrText>
          </w:r>
          <w:r>
            <w:rPr>
              <w:bCs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6.1.2 钱包在 </w:t>
          </w:r>
          <w:r>
            <w:rPr>
              <w:rFonts w:hint="eastAsia" w:cs="宋体"/>
              <w:lang w:eastAsia="zh-CN"/>
            </w:rPr>
            <w:t>Web 3</w:t>
          </w:r>
          <w:r>
            <w:rPr>
              <w:rFonts w:hint="eastAsia" w:ascii="宋体" w:hAnsi="宋体" w:eastAsia="宋体" w:cs="宋体"/>
            </w:rPr>
            <w:t xml:space="preserve"> 生态中的角色演变</w:t>
          </w:r>
          <w:r>
            <w:tab/>
          </w:r>
          <w:r>
            <w:fldChar w:fldCharType="begin"/>
          </w:r>
          <w:r>
            <w:instrText xml:space="preserve"> PAGEREF _Toc589942833 \h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515FA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_Toc237196032 </w:instrText>
          </w:r>
          <w:r>
            <w:rPr>
              <w:bCs/>
            </w:rPr>
            <w:fldChar w:fldCharType="separate"/>
          </w:r>
          <w:r>
            <w:rPr>
              <w:rFonts w:hint="eastAsia" w:ascii="宋体" w:hAnsi="宋体" w:eastAsia="宋体" w:cs="宋体"/>
            </w:rPr>
            <w:t>6.1.3 钱包与账户的技术映射</w:t>
          </w:r>
          <w:r>
            <w:tab/>
          </w:r>
          <w:r>
            <w:fldChar w:fldCharType="begin"/>
          </w:r>
          <w:r>
            <w:instrText xml:space="preserve"> PAGEREF _Toc237196032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80707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_Toc824060992 </w:instrText>
          </w:r>
          <w:r>
            <w:rPr>
              <w:bCs/>
            </w:rPr>
            <w:fldChar w:fldCharType="separate"/>
          </w:r>
          <w:r>
            <w:rPr>
              <w:rFonts w:hint="eastAsia" w:ascii="宋体" w:hAnsi="宋体" w:eastAsia="宋体" w:cs="宋体"/>
            </w:rPr>
            <w:t>6.1.4 钱包进化路径与多链兼容趋势</w:t>
          </w:r>
          <w:r>
            <w:tab/>
          </w:r>
          <w:r>
            <w:fldChar w:fldCharType="begin"/>
          </w:r>
          <w:r>
            <w:instrText xml:space="preserve"> PAGEREF _Toc824060992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1D4AD24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_Toc871053041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6.2 助记词与分层确定性钱包</w:t>
          </w:r>
          <w:r>
            <w:tab/>
          </w:r>
          <w:r>
            <w:fldChar w:fldCharType="begin"/>
          </w:r>
          <w:r>
            <w:instrText xml:space="preserve"> PAGEREF _Toc871053041 \h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96EC05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_Toc392438488 </w:instrText>
          </w:r>
          <w:r>
            <w:rPr>
              <w:bCs/>
            </w:rPr>
            <w:fldChar w:fldCharType="separate"/>
          </w:r>
          <w:r>
            <w:t>6.3 钱包分类与架构差异</w:t>
          </w:r>
          <w:r>
            <w:tab/>
          </w:r>
          <w:r>
            <w:fldChar w:fldCharType="begin"/>
          </w:r>
          <w:r>
            <w:instrText xml:space="preserve"> PAGEREF _Toc392438488 \h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010ACF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_Toc791387879 </w:instrText>
          </w:r>
          <w:r>
            <w:rPr>
              <w:bCs/>
            </w:rPr>
            <w:fldChar w:fldCharType="separate"/>
          </w:r>
          <w:r>
            <w:t>6.3.1 热钱包与冷钱包</w:t>
          </w:r>
          <w:r>
            <w:tab/>
          </w:r>
          <w:r>
            <w:fldChar w:fldCharType="begin"/>
          </w:r>
          <w:r>
            <w:instrText xml:space="preserve"> PAGEREF _Toc791387879 \h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C44C70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_Toc1489856482 </w:instrText>
          </w:r>
          <w:r>
            <w:rPr>
              <w:bCs/>
            </w:rPr>
            <w:fldChar w:fldCharType="separate"/>
          </w:r>
          <w:r>
            <w:t>6.3.2 硬件钱包原理与实现</w:t>
          </w:r>
          <w:r>
            <w:tab/>
          </w:r>
          <w:r>
            <w:fldChar w:fldCharType="begin"/>
          </w:r>
          <w:r>
            <w:instrText xml:space="preserve"> PAGEREF _Toc1489856482 \h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03ACBC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_Toc358568954 </w:instrText>
          </w:r>
          <w:r>
            <w:rPr>
              <w:bCs/>
            </w:rPr>
            <w:fldChar w:fldCharType="separate"/>
          </w:r>
          <w:r>
            <w:t>6.3.3 多重签名钱包</w:t>
          </w:r>
          <w:r>
            <w:tab/>
          </w:r>
          <w:r>
            <w:fldChar w:fldCharType="begin"/>
          </w:r>
          <w:r>
            <w:instrText xml:space="preserve"> PAGEREF _Toc358568954 \h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D3A51C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_Toc629296396 </w:instrText>
          </w:r>
          <w:r>
            <w:rPr>
              <w:bCs/>
            </w:rPr>
            <w:fldChar w:fldCharType="separate"/>
          </w:r>
          <w:r>
            <w:t>6.4 合约钱包原理与代表性项目</w:t>
          </w:r>
          <w:r>
            <w:tab/>
          </w:r>
          <w:r>
            <w:fldChar w:fldCharType="begin"/>
          </w:r>
          <w:r>
            <w:instrText xml:space="preserve"> PAGEREF _Toc629296396 \h </w:instrText>
          </w:r>
          <w:r>
            <w:fldChar w:fldCharType="separate"/>
          </w:r>
          <w:r>
            <w:t>224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7CEDBC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_Toc227566097 </w:instrText>
          </w:r>
          <w:r>
            <w:rPr>
              <w:bCs/>
            </w:rPr>
            <w:fldChar w:fldCharType="separate"/>
          </w:r>
          <w:r>
            <w:t>6.4.1 合约钱包概念解析</w:t>
          </w:r>
          <w:r>
            <w:tab/>
          </w:r>
          <w:r>
            <w:fldChar w:fldCharType="begin"/>
          </w:r>
          <w:r>
            <w:instrText xml:space="preserve"> PAGEREF _Toc227566097 \h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51CED0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_Toc35016972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6.4.2 代表性合约钱包项目</w:t>
          </w:r>
          <w:r>
            <w:tab/>
          </w:r>
          <w:r>
            <w:fldChar w:fldCharType="begin"/>
          </w:r>
          <w:r>
            <w:instrText xml:space="preserve"> PAGEREF _Toc35016972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ABFD2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_Toc119729126 </w:instrText>
          </w:r>
          <w:r>
            <w:rPr>
              <w:bCs/>
            </w:rPr>
            <w:fldChar w:fldCharType="separate"/>
          </w:r>
          <w:r>
            <w:t>6.5 账户抽象的概念与演化路径</w:t>
          </w:r>
          <w:r>
            <w:tab/>
          </w:r>
          <w:r>
            <w:fldChar w:fldCharType="begin"/>
          </w:r>
          <w:r>
            <w:instrText xml:space="preserve"> PAGEREF _Toc119729126 \h </w:instrText>
          </w:r>
          <w:r>
            <w:fldChar w:fldCharType="separate"/>
          </w:r>
          <w:r>
            <w:t>229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464F8F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_Toc95243443 </w:instrText>
          </w:r>
          <w:r>
            <w:rPr>
              <w:bCs/>
            </w:rPr>
            <w:fldChar w:fldCharType="separate"/>
          </w:r>
          <w:r>
            <w:t>6.5.1 为什么需要账户抽象？</w:t>
          </w:r>
          <w:r>
            <w:tab/>
          </w:r>
          <w:r>
            <w:fldChar w:fldCharType="begin"/>
          </w:r>
          <w:r>
            <w:instrText xml:space="preserve"> PAGEREF _Toc95243443 \h </w:instrText>
          </w:r>
          <w:r>
            <w:fldChar w:fldCharType="separate"/>
          </w:r>
          <w:r>
            <w:t>229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193B7A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_Toc881229486 </w:instrText>
          </w:r>
          <w:r>
            <w:rPr>
              <w:bCs/>
            </w:rPr>
            <w:fldChar w:fldCharType="separate"/>
          </w:r>
          <w:r>
            <w:t>6.5.2 账户抽象的定义与技术目标</w:t>
          </w:r>
          <w:r>
            <w:tab/>
          </w:r>
          <w:r>
            <w:fldChar w:fldCharType="begin"/>
          </w:r>
          <w:r>
            <w:instrText xml:space="preserve"> PAGEREF _Toc881229486 \h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867A8E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_Toc1776741490 </w:instrText>
          </w:r>
          <w:r>
            <w:rPr>
              <w:bCs/>
            </w:rPr>
            <w:fldChar w:fldCharType="separate"/>
          </w:r>
          <w:r>
            <w:rPr>
              <w:bCs/>
            </w:rPr>
            <w:t>6.6 ERC-4337</w:t>
          </w:r>
          <w:r>
            <w:rPr>
              <w:rFonts w:hint="eastAsia"/>
              <w:bCs/>
              <w:lang w:val="en-US" w:eastAsia="zh-CN"/>
            </w:rPr>
            <w:t>的</w:t>
          </w:r>
          <w:r>
            <w:rPr>
              <w:bCs/>
            </w:rPr>
            <w:t>账户抽象标准化尝试</w:t>
          </w:r>
          <w:r>
            <w:tab/>
          </w:r>
          <w:r>
            <w:fldChar w:fldCharType="begin"/>
          </w:r>
          <w:r>
            <w:instrText xml:space="preserve"> PAGEREF _Toc1776741490 \h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1C4599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_Toc934110895 </w:instrText>
          </w:r>
          <w:r>
            <w:rPr>
              <w:bCs/>
            </w:rPr>
            <w:fldChar w:fldCharType="separate"/>
          </w:r>
          <w:r>
            <w:rPr>
              <w:bCs/>
            </w:rPr>
            <w:t>6.7 账户抽象的其他提案与对比</w:t>
          </w:r>
          <w:r>
            <w:tab/>
          </w:r>
          <w:r>
            <w:fldChar w:fldCharType="begin"/>
          </w:r>
          <w:r>
            <w:instrText xml:space="preserve"> PAGEREF _Toc934110895 \h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9F0A1B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_Toc1496352695 </w:instrText>
          </w:r>
          <w:r>
            <w:rPr>
              <w:bCs/>
            </w:rPr>
            <w:fldChar w:fldCharType="separate"/>
          </w:r>
          <w:r>
            <w:t>6.7.1 EIP-3074</w:t>
          </w:r>
          <w:r>
            <w:rPr>
              <w:rFonts w:hint="eastAsia"/>
              <w:lang w:val="en-US" w:eastAsia="zh-CN"/>
            </w:rPr>
            <w:t>以</w:t>
          </w:r>
          <w:r>
            <w:t>OPCODE 方式实现账户抽象</w:t>
          </w:r>
          <w:r>
            <w:tab/>
          </w:r>
          <w:r>
            <w:fldChar w:fldCharType="begin"/>
          </w:r>
          <w:r>
            <w:instrText xml:space="preserve"> PAGEREF _Toc1496352695 \h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CE1E4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_Toc18754848 </w:instrText>
          </w:r>
          <w:r>
            <w:rPr>
              <w:bCs/>
            </w:rPr>
            <w:fldChar w:fldCharType="separate"/>
          </w:r>
          <w:r>
            <w:t>6.7.2 EIP-5003、ERC-6900 等演化方向</w:t>
          </w:r>
          <w:r>
            <w:tab/>
          </w:r>
          <w:r>
            <w:fldChar w:fldCharType="begin"/>
          </w:r>
          <w:r>
            <w:instrText xml:space="preserve"> PAGEREF _Toc18754848 \h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BE0FEC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_Toc1680117874 </w:instrText>
          </w:r>
          <w:r>
            <w:rPr>
              <w:bCs/>
            </w:rPr>
            <w:fldChar w:fldCharType="separate"/>
          </w:r>
          <w:r>
            <w:rPr>
              <w:bCs/>
            </w:rPr>
            <w:t>6.8 钱包设计中的安全性与用户体验平衡</w:t>
          </w:r>
          <w:r>
            <w:tab/>
          </w:r>
          <w:r>
            <w:fldChar w:fldCharType="begin"/>
          </w:r>
          <w:r>
            <w:instrText xml:space="preserve"> PAGEREF _Toc1680117874 \h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91042B7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_Toc478633915 </w:instrText>
          </w:r>
          <w:r>
            <w:rPr>
              <w:bCs/>
            </w:rPr>
            <w:fldChar w:fldCharType="separate"/>
          </w:r>
          <w:r>
            <w:t>6.9 钱包未来演进方向与研究前沿</w:t>
          </w:r>
          <w:r>
            <w:tab/>
          </w:r>
          <w:r>
            <w:fldChar w:fldCharType="begin"/>
          </w:r>
          <w:r>
            <w:instrText xml:space="preserve"> PAGEREF _Toc478633915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674DEE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_Toc2073951390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_Toc2073951390 \h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0D73C67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_Toc1093937273 </w:instrText>
          </w:r>
          <w:r>
            <w:rPr>
              <w:bCs/>
            </w:rPr>
            <w:fldChar w:fldCharType="separate"/>
          </w:r>
          <w:r>
            <w:rPr>
              <w:bCs/>
              <w:lang w:val="en-US" w:eastAsia="zh-CN"/>
            </w:rPr>
            <w:t>第7章 DID</w:t>
          </w:r>
          <w:r>
            <w:rPr>
              <w:rFonts w:hint="eastAsia"/>
              <w:bCs/>
              <w:lang w:val="en-US" w:eastAsia="zh-CN"/>
            </w:rPr>
            <w:t>与</w:t>
          </w:r>
          <w:r>
            <w:rPr>
              <w:bCs/>
              <w:lang w:val="en-US" w:eastAsia="zh-CN"/>
            </w:rPr>
            <w:t>自主权的数字身份革命</w:t>
          </w:r>
          <w:r>
            <w:tab/>
          </w:r>
          <w:r>
            <w:fldChar w:fldCharType="begin"/>
          </w:r>
          <w:r>
            <w:instrText xml:space="preserve"> PAGEREF _Toc1093937273 \h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A80C3F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_Toc1196245344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</w:rPr>
            <w:t>7.1 DID 的基本概念与核心价值​​</w:t>
          </w:r>
          <w:r>
            <w:tab/>
          </w:r>
          <w:r>
            <w:fldChar w:fldCharType="begin"/>
          </w:r>
          <w:r>
            <w:instrText xml:space="preserve"> PAGEREF _Toc1196245344 \h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319FF0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_Toc553593394 </w:instrText>
          </w:r>
          <w:r>
            <w:rPr>
              <w:bCs/>
            </w:rPr>
            <w:fldChar w:fldCharType="separate"/>
          </w:r>
          <w:r>
            <w:rPr>
              <w:rFonts w:ascii="宋体" w:hAnsi="宋体" w:eastAsia="宋体" w:cs="宋体"/>
            </w:rPr>
            <w:t>7.1.1 从中心化身份到去中心化身份的演进​​</w:t>
          </w:r>
          <w:r>
            <w:tab/>
          </w:r>
          <w:r>
            <w:fldChar w:fldCharType="begin"/>
          </w:r>
          <w:r>
            <w:instrText xml:space="preserve"> PAGEREF _Toc553593394 \h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A087A7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_Toc1345014154 </w:instrText>
          </w:r>
          <w:r>
            <w:rPr>
              <w:bCs/>
            </w:rPr>
            <w:fldChar w:fldCharType="separate"/>
          </w:r>
          <w:r>
            <w:t>7.1.2 DID 的技术特征​​</w:t>
          </w:r>
          <w:r>
            <w:tab/>
          </w:r>
          <w:r>
            <w:fldChar w:fldCharType="begin"/>
          </w:r>
          <w:r>
            <w:instrText xml:space="preserve"> PAGEREF _Toc1345014154 \h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BE3E9A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_Toc1240017956 </w:instrText>
          </w:r>
          <w:r>
            <w:rPr>
              <w:bCs/>
            </w:rPr>
            <w:fldChar w:fldCharType="separate"/>
          </w:r>
          <w:r>
            <w:t xml:space="preserve">7.1.3 DID 在 </w:t>
          </w:r>
          <w:r>
            <w:rPr>
              <w:rFonts w:hint="eastAsia"/>
              <w:lang w:eastAsia="zh-CN"/>
            </w:rPr>
            <w:t>Web 3</w:t>
          </w:r>
          <w:r>
            <w:t xml:space="preserve"> 中的战略地位​​</w:t>
          </w:r>
          <w:r>
            <w:tab/>
          </w:r>
          <w:r>
            <w:fldChar w:fldCharType="begin"/>
          </w:r>
          <w:r>
            <w:instrText xml:space="preserve"> PAGEREF _Toc1240017956 \h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FD94A1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_Toc1800476004 </w:instrText>
          </w:r>
          <w:r>
            <w:rPr>
              <w:bCs/>
            </w:rPr>
            <w:fldChar w:fldCharType="separate"/>
          </w:r>
          <w:r>
            <w:t xml:space="preserve">7.2 </w:t>
          </w:r>
          <w:r>
            <w:rPr>
              <w:lang w:val="en-US" w:eastAsia="zh-CN"/>
            </w:rPr>
            <w:t>DID 的技术标准与规范</w:t>
          </w:r>
          <w:r>
            <w:tab/>
          </w:r>
          <w:r>
            <w:fldChar w:fldCharType="begin"/>
          </w:r>
          <w:r>
            <w:instrText xml:space="preserve"> PAGEREF _Toc1800476004 \h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54447F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_Toc408129351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7.2.1 W3C DID 规范解析​​</w:t>
          </w:r>
          <w:r>
            <w:tab/>
          </w:r>
          <w:r>
            <w:fldChar w:fldCharType="begin"/>
          </w:r>
          <w:r>
            <w:instrText xml:space="preserve"> PAGEREF _Toc408129351 \h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56D98B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_Toc367233739 </w:instrText>
          </w:r>
          <w:r>
            <w:rPr>
              <w:bCs/>
            </w:rPr>
            <w:fldChar w:fldCharType="separate"/>
          </w:r>
          <w:r>
            <w:t>7.2.2 DID Methods的设计与实现​​</w:t>
          </w:r>
          <w:r>
            <w:tab/>
          </w:r>
          <w:r>
            <w:fldChar w:fldCharType="begin"/>
          </w:r>
          <w:r>
            <w:instrText xml:space="preserve"> PAGEREF _Toc367233739 \h </w:instrText>
          </w:r>
          <w:r>
            <w:fldChar w:fldCharType="separate"/>
          </w:r>
          <w:r>
            <w:t>261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E1C2F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_Toc229449895 </w:instrText>
          </w:r>
          <w:r>
            <w:rPr>
              <w:bCs/>
            </w:rPr>
            <w:fldChar w:fldCharType="separate"/>
          </w:r>
          <w:r>
            <w:t>7.2.3 可验证凭证（VC）与可验证呈现（VP）​​</w:t>
          </w:r>
          <w:r>
            <w:tab/>
          </w:r>
          <w:r>
            <w:fldChar w:fldCharType="begin"/>
          </w:r>
          <w:r>
            <w:instrText xml:space="preserve"> PAGEREF _Toc229449895 \h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68D1F5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_Toc1631238900 </w:instrText>
          </w:r>
          <w:r>
            <w:rPr>
              <w:bCs/>
            </w:rPr>
            <w:fldChar w:fldCharType="separate"/>
          </w:r>
          <w:r>
            <w:t>7.2.4 去中心化标识符与区块链的绑定机制​​</w:t>
          </w:r>
          <w:r>
            <w:tab/>
          </w:r>
          <w:r>
            <w:fldChar w:fldCharType="begin"/>
          </w:r>
          <w:r>
            <w:instrText xml:space="preserve"> PAGEREF _Toc1631238900 \h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3580CB7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_Toc1455954698 </w:instrText>
          </w:r>
          <w:r>
            <w:rPr>
              <w:bCs/>
            </w:rPr>
            <w:fldChar w:fldCharType="separate"/>
          </w:r>
          <w:r>
            <w:t xml:space="preserve">7.3 </w:t>
          </w:r>
          <w:r>
            <w:rPr>
              <w:lang w:val="en-US" w:eastAsia="zh-CN"/>
            </w:rPr>
            <w:t>DID 的身份数据模型与存储​​</w:t>
          </w:r>
          <w:r>
            <w:tab/>
          </w:r>
          <w:r>
            <w:fldChar w:fldCharType="begin"/>
          </w:r>
          <w:r>
            <w:instrText xml:space="preserve"> PAGEREF _Toc1455954698 \h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AA3654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_Toc1801935368 </w:instrText>
          </w:r>
          <w:r>
            <w:rPr>
              <w:bCs/>
            </w:rPr>
            <w:fldChar w:fldCharType="separate"/>
          </w:r>
          <w:r>
            <w:t>7.3.1 身份数据的模块化设计​​</w:t>
          </w:r>
          <w:r>
            <w:tab/>
          </w:r>
          <w:r>
            <w:fldChar w:fldCharType="begin"/>
          </w:r>
          <w:r>
            <w:instrText xml:space="preserve"> PAGEREF _Toc1801935368 \h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4BD2B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_Toc1313339982 </w:instrText>
          </w:r>
          <w:r>
            <w:rPr>
              <w:bCs/>
            </w:rPr>
            <w:fldChar w:fldCharType="separate"/>
          </w:r>
          <w:r>
            <w:t>7.3.2 分布式存储方案与链上锚定​​</w:t>
          </w:r>
          <w:r>
            <w:tab/>
          </w:r>
          <w:r>
            <w:fldChar w:fldCharType="begin"/>
          </w:r>
          <w:r>
            <w:instrText xml:space="preserve"> PAGEREF _Toc1313339982 \h </w:instrText>
          </w:r>
          <w:r>
            <w:fldChar w:fldCharType="separate"/>
          </w:r>
          <w:r>
            <w:t>271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48972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_Toc1468153608 </w:instrText>
          </w:r>
          <w:r>
            <w:rPr>
              <w:bCs/>
            </w:rPr>
            <w:fldChar w:fldCharType="separate"/>
          </w:r>
          <w:r>
            <w:t>7.3.3 隐私保护设计​​</w:t>
          </w:r>
          <w:r>
            <w:tab/>
          </w:r>
          <w:r>
            <w:fldChar w:fldCharType="begin"/>
          </w:r>
          <w:r>
            <w:instrText xml:space="preserve"> PAGEREF _Toc1468153608 \h </w:instrText>
          </w:r>
          <w:r>
            <w:fldChar w:fldCharType="separate"/>
          </w:r>
          <w:r>
            <w:t>273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9A3C41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_Toc670585626 </w:instrText>
          </w:r>
          <w:r>
            <w:rPr>
              <w:bCs/>
            </w:rPr>
            <w:fldChar w:fldCharType="separate"/>
          </w:r>
          <w:r>
            <w:rPr>
              <w:lang w:val="en-US" w:eastAsia="zh-CN"/>
            </w:rPr>
            <w:t>7.4 DID 的验证与交互流程​​</w:t>
          </w:r>
          <w:r>
            <w:tab/>
          </w:r>
          <w:r>
            <w:fldChar w:fldCharType="begin"/>
          </w:r>
          <w:r>
            <w:instrText xml:space="preserve"> PAGEREF _Toc670585626 \h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915537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_Toc538436726 </w:instrText>
          </w:r>
          <w:r>
            <w:rPr>
              <w:bCs/>
            </w:rPr>
            <w:fldChar w:fldCharType="separate"/>
          </w:r>
          <w:r>
            <w:t>7.4.1 身份验证的核心机制​​</w:t>
          </w:r>
          <w:r>
            <w:tab/>
          </w:r>
          <w:r>
            <w:fldChar w:fldCharType="begin"/>
          </w:r>
          <w:r>
            <w:instrText xml:space="preserve"> PAGEREF _Toc538436726 \h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FEBDB8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_Toc9965424 </w:instrText>
          </w:r>
          <w:r>
            <w:rPr>
              <w:bCs/>
            </w:rPr>
            <w:fldChar w:fldCharType="separate"/>
          </w:r>
          <w:r>
            <w:t>7.4.2 DID 解析与解析器的设计​​</w:t>
          </w:r>
          <w:r>
            <w:tab/>
          </w:r>
          <w:r>
            <w:fldChar w:fldCharType="begin"/>
          </w:r>
          <w:r>
            <w:instrText xml:space="preserve"> PAGEREF _Toc9965424 \h </w:instrText>
          </w:r>
          <w:r>
            <w:fldChar w:fldCharType="separate"/>
          </w:r>
          <w:r>
            <w:t>278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78C277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_Toc2132640349 </w:instrText>
          </w:r>
          <w:r>
            <w:rPr>
              <w:bCs/>
            </w:rPr>
            <w:fldChar w:fldCharType="separate"/>
          </w:r>
          <w:r>
            <w:t xml:space="preserve">7.4.3 用户与 </w:t>
          </w:r>
          <w:r>
            <w:rPr>
              <w:lang w:val="en-US"/>
            </w:rPr>
            <w:t>DApp</w:t>
          </w:r>
          <w:r>
            <w:t xml:space="preserve"> 的交互流程​​</w:t>
          </w:r>
          <w:r>
            <w:tab/>
          </w:r>
          <w:r>
            <w:fldChar w:fldCharType="begin"/>
          </w:r>
          <w:r>
            <w:instrText xml:space="preserve"> PAGEREF _Toc2132640349 \h </w:instrText>
          </w:r>
          <w:r>
            <w:fldChar w:fldCharType="separate"/>
          </w:r>
          <w:r>
            <w:t>281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AF959D0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_Toc1784277213 </w:instrText>
          </w:r>
          <w:r>
            <w:rPr>
              <w:bCs/>
            </w:rPr>
            <w:fldChar w:fldCharType="separate"/>
          </w:r>
          <w:r>
            <w:rPr>
              <w:lang w:val="en-US" w:eastAsia="zh-CN"/>
            </w:rPr>
            <w:t>7.5 DID 的应用场景与实践案例​​</w:t>
          </w:r>
          <w:r>
            <w:tab/>
          </w:r>
          <w:r>
            <w:fldChar w:fldCharType="begin"/>
          </w:r>
          <w:r>
            <w:instrText xml:space="preserve"> PAGEREF _Toc1784277213 \h </w:instrText>
          </w:r>
          <w:r>
            <w:fldChar w:fldCharType="separate"/>
          </w:r>
          <w:r>
            <w:t>284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54636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_Toc885472183 </w:instrText>
          </w:r>
          <w:r>
            <w:rPr>
              <w:bCs/>
            </w:rPr>
            <w:fldChar w:fldCharType="separate"/>
          </w:r>
          <w:r>
            <w:t>7.5.1 DeFi 中的 KYC 与合规​​</w:t>
          </w:r>
          <w:r>
            <w:tab/>
          </w:r>
          <w:r>
            <w:fldChar w:fldCharType="begin"/>
          </w:r>
          <w:r>
            <w:instrText xml:space="preserve"> PAGEREF _Toc885472183 \h </w:instrText>
          </w:r>
          <w:r>
            <w:fldChar w:fldCharType="separate"/>
          </w:r>
          <w:r>
            <w:t>284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CF3693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_Toc69305971 </w:instrText>
          </w:r>
          <w:r>
            <w:rPr>
              <w:bCs/>
            </w:rPr>
            <w:fldChar w:fldCharType="separate"/>
          </w:r>
          <w:r>
            <w:t>7.5.2 社交与内容平台的用户数据主权​​</w:t>
          </w:r>
          <w:r>
            <w:tab/>
          </w:r>
          <w:r>
            <w:fldChar w:fldCharType="begin"/>
          </w:r>
          <w:r>
            <w:instrText xml:space="preserve"> PAGEREF _Toc69305971 \h </w:instrText>
          </w:r>
          <w:r>
            <w:fldChar w:fldCharType="separate"/>
          </w:r>
          <w:r>
            <w:t>286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82D5D9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_Toc889317923 </w:instrText>
          </w:r>
          <w:r>
            <w:rPr>
              <w:bCs/>
            </w:rPr>
            <w:fldChar w:fldCharType="separate"/>
          </w:r>
          <w:r>
            <w:t>7.5.3 跨平台身份互操作​​</w:t>
          </w:r>
          <w:r>
            <w:tab/>
          </w:r>
          <w:r>
            <w:fldChar w:fldCharType="begin"/>
          </w:r>
          <w:r>
            <w:instrText xml:space="preserve"> PAGEREF _Toc889317923 \h </w:instrText>
          </w:r>
          <w:r>
            <w:fldChar w:fldCharType="separate"/>
          </w:r>
          <w:r>
            <w:t>288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47DDA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_Toc280148741 </w:instrText>
          </w:r>
          <w:r>
            <w:rPr>
              <w:bCs/>
            </w:rPr>
            <w:fldChar w:fldCharType="separate"/>
          </w:r>
          <w:r>
            <w:t>7.5.4 政府与企业级应用​​</w:t>
          </w:r>
          <w:r>
            <w:tab/>
          </w:r>
          <w:r>
            <w:fldChar w:fldCharType="begin"/>
          </w:r>
          <w:r>
            <w:instrText xml:space="preserve"> PAGEREF _Toc280148741 \h </w:instrText>
          </w:r>
          <w:r>
            <w:fldChar w:fldCharType="separate"/>
          </w:r>
          <w:r>
            <w:t>289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83B975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_Toc1175735763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7.6 DID 的挑战与未来方向​​</w:t>
          </w:r>
          <w:r>
            <w:tab/>
          </w:r>
          <w:r>
            <w:fldChar w:fldCharType="begin"/>
          </w:r>
          <w:r>
            <w:instrText xml:space="preserve"> PAGEREF _Toc1175735763 \h </w:instrText>
          </w:r>
          <w:r>
            <w:fldChar w:fldCharType="separate"/>
          </w:r>
          <w:r>
            <w:t>291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7F2E84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_Toc1593932694 </w:instrText>
          </w:r>
          <w:r>
            <w:rPr>
              <w:bCs/>
            </w:rPr>
            <w:fldChar w:fldCharType="separate"/>
          </w:r>
          <w:r>
            <w:t>7.6.1 技术挑战​​</w:t>
          </w:r>
          <w:r>
            <w:tab/>
          </w:r>
          <w:r>
            <w:fldChar w:fldCharType="begin"/>
          </w:r>
          <w:r>
            <w:instrText xml:space="preserve"> PAGEREF _Toc1593932694 \h </w:instrText>
          </w:r>
          <w:r>
            <w:fldChar w:fldCharType="separate"/>
          </w:r>
          <w:r>
            <w:t>291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D5E36F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_Toc1515775380 </w:instrText>
          </w:r>
          <w:r>
            <w:rPr>
              <w:bCs/>
            </w:rPr>
            <w:fldChar w:fldCharType="separate"/>
          </w:r>
          <w:r>
            <w:t>7.6.2 监管与合规​​</w:t>
          </w:r>
          <w:r>
            <w:tab/>
          </w:r>
          <w:r>
            <w:fldChar w:fldCharType="begin"/>
          </w:r>
          <w:r>
            <w:instrText xml:space="preserve"> PAGEREF _Toc1515775380 \h </w:instrText>
          </w:r>
          <w:r>
            <w:fldChar w:fldCharType="separate"/>
          </w:r>
          <w:r>
            <w:t>293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E6558C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_Toc38307299 </w:instrText>
          </w:r>
          <w:r>
            <w:rPr>
              <w:bCs/>
            </w:rPr>
            <w:fldChar w:fldCharType="separate"/>
          </w:r>
          <w:r>
            <w:t>7.6.3 生态发展​​</w:t>
          </w:r>
          <w:r>
            <w:tab/>
          </w:r>
          <w:r>
            <w:fldChar w:fldCharType="begin"/>
          </w:r>
          <w:r>
            <w:instrText xml:space="preserve"> PAGEREF _Toc38307299 \h </w:instrText>
          </w:r>
          <w:r>
            <w:fldChar w:fldCharType="separate"/>
          </w:r>
          <w:r>
            <w:t>295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C79F2B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_Toc1733163840 </w:instrText>
          </w:r>
          <w:r>
            <w:rPr>
              <w:bCs/>
            </w:rPr>
            <w:fldChar w:fldCharType="separate"/>
          </w:r>
          <w:r>
            <w:t>7.6.4 与其他技术的融合​​</w:t>
          </w:r>
          <w:r>
            <w:tab/>
          </w:r>
          <w:r>
            <w:fldChar w:fldCharType="begin"/>
          </w:r>
          <w:r>
            <w:instrText xml:space="preserve"> PAGEREF _Toc1733163840 \h </w:instrText>
          </w:r>
          <w:r>
            <w:fldChar w:fldCharType="separate"/>
          </w:r>
          <w:r>
            <w:t>297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B1C8EA8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_Toc816470972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_Toc816470972 \h </w:instrText>
          </w:r>
          <w:r>
            <w:fldChar w:fldCharType="separate"/>
          </w:r>
          <w:r>
            <w:t>299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5F819E9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_Toc7122074 </w:instrText>
          </w:r>
          <w:r>
            <w:rPr>
              <w:bCs/>
            </w:rP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8</w:t>
          </w:r>
          <w:r>
            <w:t xml:space="preserve">章 </w:t>
          </w:r>
          <w:r>
            <w:rPr>
              <w:rFonts w:hint="eastAsia"/>
              <w:lang w:eastAsia="zh-CN"/>
            </w:rPr>
            <w:t>Web 3</w:t>
          </w:r>
          <w:r>
            <w:t xml:space="preserve"> 协议栈与用户交互层</w:t>
          </w:r>
          <w:r>
            <w:tab/>
          </w:r>
          <w:r>
            <w:fldChar w:fldCharType="begin"/>
          </w:r>
          <w:r>
            <w:instrText xml:space="preserve"> PAGEREF _Toc7122074 \h 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D41E071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_Toc1589097133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</w:t>
          </w:r>
          <w:r>
            <w:rPr>
              <w:bCs/>
            </w:rPr>
            <w:t xml:space="preserve">.1 </w:t>
          </w:r>
          <w:r>
            <w:rPr>
              <w:bCs/>
              <w:lang w:val="en-US"/>
            </w:rPr>
            <w:t>DApp</w:t>
          </w:r>
          <w:r>
            <w:rPr>
              <w:bCs/>
            </w:rPr>
            <w:t xml:space="preserve"> 前端、后端与链上部分的三层架构</w:t>
          </w:r>
          <w:r>
            <w:tab/>
          </w:r>
          <w:r>
            <w:fldChar w:fldCharType="begin"/>
          </w:r>
          <w:r>
            <w:instrText xml:space="preserve"> PAGEREF _Toc1589097133 \h 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94BEA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_Toc1848880239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 xml:space="preserve">.1.1 </w:t>
          </w:r>
          <w:r>
            <w:rPr>
              <w:lang w:val="en-US"/>
            </w:rPr>
            <w:t>DApp</w:t>
          </w:r>
          <w:r>
            <w:t xml:space="preserve"> 定义与演化路径</w:t>
          </w:r>
          <w:r>
            <w:tab/>
          </w:r>
          <w:r>
            <w:fldChar w:fldCharType="begin"/>
          </w:r>
          <w:r>
            <w:instrText xml:space="preserve"> PAGEREF _Toc1848880239 \h 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EEA7EA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_Toc41804783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 xml:space="preserve">.1.2 </w:t>
          </w:r>
          <w:r>
            <w:rPr>
              <w:lang w:val="en-US"/>
            </w:rPr>
            <w:t>DApp</w:t>
          </w:r>
          <w:r>
            <w:t xml:space="preserve"> 的技术架构概览</w:t>
          </w:r>
          <w:r>
            <w:tab/>
          </w:r>
          <w:r>
            <w:fldChar w:fldCharType="begin"/>
          </w:r>
          <w:r>
            <w:instrText xml:space="preserve"> PAGEREF _Toc41804783 \h </w:instrText>
          </w:r>
          <w:r>
            <w:fldChar w:fldCharType="separate"/>
          </w:r>
          <w:r>
            <w:t>304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3E6478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_Toc385835312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.1.3 以 Uniswap 和 Lens Protocol 为例</w:t>
          </w:r>
          <w:r>
            <w:rPr>
              <w:rFonts w:hint="eastAsia"/>
              <w:lang w:val="en-US" w:eastAsia="zh-CN"/>
            </w:rPr>
            <w:t>的</w:t>
          </w:r>
          <w:r>
            <w:t>示例解析</w:t>
          </w:r>
          <w:r>
            <w:tab/>
          </w:r>
          <w:r>
            <w:fldChar w:fldCharType="begin"/>
          </w:r>
          <w:r>
            <w:instrText xml:space="preserve"> PAGEREF _Toc385835312 \h </w:instrText>
          </w:r>
          <w:r>
            <w:fldChar w:fldCharType="separate"/>
          </w:r>
          <w:r>
            <w:t>308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A9803C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_Toc1480958491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 xml:space="preserve">.1.4 </w:t>
          </w:r>
          <w:r>
            <w:rPr>
              <w:lang w:val="en-US"/>
            </w:rPr>
            <w:t>DApp</w:t>
          </w:r>
          <w:r>
            <w:t xml:space="preserve"> 的数据流与调用路径</w:t>
          </w:r>
          <w:r>
            <w:tab/>
          </w:r>
          <w:r>
            <w:fldChar w:fldCharType="begin"/>
          </w:r>
          <w:r>
            <w:instrText xml:space="preserve"> PAGEREF _Toc1480958491 \h </w:instrText>
          </w:r>
          <w:r>
            <w:fldChar w:fldCharType="separate"/>
          </w:r>
          <w:r>
            <w:t>313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E69346F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_Toc1133889507 </w:instrText>
          </w:r>
          <w:r>
            <w:rPr>
              <w:bCs/>
            </w:rPr>
            <w:fldChar w:fldCharType="separate"/>
          </w:r>
          <w:r>
            <w:rPr>
              <w:rFonts w:hint="eastAsia" w:cs="宋体"/>
              <w:lang w:val="en-US" w:eastAsia="zh-CN"/>
            </w:rPr>
            <w:t>8</w:t>
          </w:r>
          <w:r>
            <w:rPr>
              <w:rFonts w:ascii="宋体" w:hAnsi="宋体" w:eastAsia="宋体" w:cs="宋体"/>
            </w:rPr>
            <w:t>.2 区块链上的身份与命名系统</w:t>
          </w:r>
          <w:r>
            <w:tab/>
          </w:r>
          <w:r>
            <w:fldChar w:fldCharType="begin"/>
          </w:r>
          <w:r>
            <w:instrText xml:space="preserve"> PAGEREF _Toc1133889507 \h </w:instrText>
          </w:r>
          <w:r>
            <w:fldChar w:fldCharType="separate"/>
          </w:r>
          <w:r>
            <w:t>315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A4C56F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_Toc511060671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.2.</w:t>
          </w:r>
          <w:r>
            <w:rPr>
              <w:rFonts w:hint="eastAsia"/>
              <w:lang w:val="en-US" w:eastAsia="zh-CN"/>
            </w:rPr>
            <w:t>1</w:t>
          </w:r>
          <w:r>
            <w:t xml:space="preserve"> 以太坊命名服务系统ENS</w:t>
          </w:r>
          <w:r>
            <w:tab/>
          </w:r>
          <w:r>
            <w:fldChar w:fldCharType="begin"/>
          </w:r>
          <w:r>
            <w:instrText xml:space="preserve"> PAGEREF _Toc511060671 \h </w:instrText>
          </w:r>
          <w:r>
            <w:fldChar w:fldCharType="separate"/>
          </w:r>
          <w:r>
            <w:t>315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B9F07C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_Toc1609593144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.2.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Soulbound Token 与声誉系统</w:t>
          </w:r>
          <w:r>
            <w:tab/>
          </w:r>
          <w:r>
            <w:fldChar w:fldCharType="begin"/>
          </w:r>
          <w:r>
            <w:instrText xml:space="preserve"> PAGEREF _Toc1609593144 \h </w:instrText>
          </w:r>
          <w:r>
            <w:fldChar w:fldCharType="separate"/>
          </w:r>
          <w:r>
            <w:t>318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461DA44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_Toc580469949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.3 去中心化存储与数据索引</w:t>
          </w:r>
          <w:r>
            <w:tab/>
          </w:r>
          <w:r>
            <w:fldChar w:fldCharType="begin"/>
          </w:r>
          <w:r>
            <w:instrText xml:space="preserve"> PAGEREF _Toc580469949 \h 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071E40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_Toc2087708169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.3.1 为什么需要链下存储</w:t>
          </w:r>
          <w:r>
            <w:tab/>
          </w:r>
          <w:r>
            <w:fldChar w:fldCharType="begin"/>
          </w:r>
          <w:r>
            <w:instrText xml:space="preserve"> PAGEREF _Toc2087708169 \h 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B34078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_Toc375888050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.3.2 IPFS 与 Filecoin</w:t>
          </w:r>
          <w:r>
            <w:rPr>
              <w:rFonts w:hint="eastAsia"/>
              <w:lang w:val="en-US" w:eastAsia="zh-CN"/>
            </w:rPr>
            <w:t>的</w:t>
          </w:r>
          <w:r>
            <w:t>内容寻址与激励机制</w:t>
          </w:r>
          <w:r>
            <w:tab/>
          </w:r>
          <w:r>
            <w:fldChar w:fldCharType="begin"/>
          </w:r>
          <w:r>
            <w:instrText xml:space="preserve"> PAGEREF _Toc375888050 \h </w:instrText>
          </w:r>
          <w:r>
            <w:fldChar w:fldCharType="separate"/>
          </w:r>
          <w:r>
            <w:t>324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DB585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_Toc1801050523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.3.3 数据索引协议The Graph</w:t>
          </w:r>
          <w:r>
            <w:tab/>
          </w:r>
          <w:r>
            <w:fldChar w:fldCharType="begin"/>
          </w:r>
          <w:r>
            <w:instrText xml:space="preserve"> PAGEREF _Toc1801050523 \h </w:instrText>
          </w:r>
          <w:r>
            <w:fldChar w:fldCharType="separate"/>
          </w:r>
          <w:r>
            <w:t>327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C18A34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_Toc1474135596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</w:t>
          </w:r>
          <w:r>
            <w:rPr>
              <w:bCs/>
            </w:rPr>
            <w:t>.4 钱包交互标准与签名流程</w:t>
          </w:r>
          <w:r>
            <w:tab/>
          </w:r>
          <w:r>
            <w:fldChar w:fldCharType="begin"/>
          </w:r>
          <w:r>
            <w:instrText xml:space="preserve"> PAGEREF _Toc1474135596 \h </w:instrText>
          </w:r>
          <w:r>
            <w:fldChar w:fldCharType="separate"/>
          </w:r>
          <w:r>
            <w:t>332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7AA9A4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_Toc278126533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 xml:space="preserve">.4.1 钱包与 </w:t>
          </w:r>
          <w:r>
            <w:rPr>
              <w:lang w:val="en-US"/>
            </w:rPr>
            <w:t>DApp</w:t>
          </w:r>
          <w:r>
            <w:t xml:space="preserve"> 的通信桥梁</w:t>
          </w:r>
          <w:r>
            <w:tab/>
          </w:r>
          <w:r>
            <w:fldChar w:fldCharType="begin"/>
          </w:r>
          <w:r>
            <w:instrText xml:space="preserve"> PAGEREF _Toc278126533 \h </w:instrText>
          </w:r>
          <w:r>
            <w:fldChar w:fldCharType="separate"/>
          </w:r>
          <w:r>
            <w:t>332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9BF219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_Toc1548224259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.4.2 WalletConnect、MetaMask、RainbowKit 等标准</w:t>
          </w:r>
          <w:r>
            <w:tab/>
          </w:r>
          <w:r>
            <w:fldChar w:fldCharType="begin"/>
          </w:r>
          <w:r>
            <w:instrText xml:space="preserve"> PAGEREF _Toc1548224259 \h </w:instrText>
          </w:r>
          <w:r>
            <w:fldChar w:fldCharType="separate"/>
          </w:r>
          <w:r>
            <w:t>335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D1D1DA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_Toc2093253961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.4.3 签名类型与 EIP 分化</w:t>
          </w:r>
          <w:r>
            <w:tab/>
          </w:r>
          <w:r>
            <w:fldChar w:fldCharType="begin"/>
          </w:r>
          <w:r>
            <w:instrText xml:space="preserve"> PAGEREF _Toc2093253961 \h </w:instrText>
          </w:r>
          <w:r>
            <w:fldChar w:fldCharType="separate"/>
          </w:r>
          <w:r>
            <w:t>337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7A39633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_Toc1242217373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</w:t>
          </w:r>
          <w:r>
            <w:rPr>
              <w:bCs/>
            </w:rPr>
            <w:t>.5 用户体验与交互安全性分析</w:t>
          </w:r>
          <w:r>
            <w:tab/>
          </w:r>
          <w:r>
            <w:fldChar w:fldCharType="begin"/>
          </w:r>
          <w:r>
            <w:instrText xml:space="preserve"> PAGEREF _Toc1242217373 \h </w:instrText>
          </w:r>
          <w:r>
            <w:fldChar w:fldCharType="separate"/>
          </w:r>
          <w:r>
            <w:t>340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74E8D9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_Toc111371877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.5.1 签名钓鱼</w:t>
          </w:r>
          <w:r>
            <w:rPr>
              <w:rFonts w:hint="eastAsia"/>
              <w:lang w:val="en-US" w:eastAsia="zh-CN"/>
            </w:rPr>
            <w:t>成为</w:t>
          </w:r>
          <w:r>
            <w:rPr>
              <w:rFonts w:hint="eastAsia"/>
              <w:lang w:eastAsia="zh-CN"/>
            </w:rPr>
            <w:t>Web 3</w:t>
          </w:r>
          <w:r>
            <w:t xml:space="preserve"> UX 的信任陷阱</w:t>
          </w:r>
          <w:r>
            <w:tab/>
          </w:r>
          <w:r>
            <w:fldChar w:fldCharType="begin"/>
          </w:r>
          <w:r>
            <w:instrText xml:space="preserve"> PAGEREF _Toc111371877 \h </w:instrText>
          </w:r>
          <w:r>
            <w:fldChar w:fldCharType="separate"/>
          </w:r>
          <w:r>
            <w:t>340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A8CB06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_Toc1368880202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.5.2 权限管理与用户教育</w:t>
          </w:r>
          <w:r>
            <w:tab/>
          </w:r>
          <w:r>
            <w:fldChar w:fldCharType="begin"/>
          </w:r>
          <w:r>
            <w:instrText xml:space="preserve"> PAGEREF _Toc1368880202 \h </w:instrText>
          </w:r>
          <w:r>
            <w:fldChar w:fldCharType="separate"/>
          </w:r>
          <w:r>
            <w:t>342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83CAA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_Toc777244703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.5.3 钱包确认界面与 UX 改进路径</w:t>
          </w:r>
          <w:r>
            <w:tab/>
          </w:r>
          <w:r>
            <w:fldChar w:fldCharType="begin"/>
          </w:r>
          <w:r>
            <w:instrText xml:space="preserve"> PAGEREF _Toc777244703 \h </w:instrText>
          </w:r>
          <w:r>
            <w:fldChar w:fldCharType="separate"/>
          </w:r>
          <w:r>
            <w:t>345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0DA239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_Toc8698620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.5.4 安全性增强方案探索</w:t>
          </w:r>
          <w:r>
            <w:tab/>
          </w:r>
          <w:r>
            <w:fldChar w:fldCharType="begin"/>
          </w:r>
          <w:r>
            <w:instrText xml:space="preserve"> PAGEREF _Toc8698620 \h </w:instrText>
          </w:r>
          <w:r>
            <w:fldChar w:fldCharType="separate"/>
          </w:r>
          <w:r>
            <w:t>347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80EC12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_Toc168818344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_Toc168818344 \h </w:instrText>
          </w:r>
          <w:r>
            <w:fldChar w:fldCharType="separate"/>
          </w:r>
          <w:r>
            <w:t>350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53B2C34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_Toc504009921 </w:instrText>
          </w:r>
          <w:r>
            <w:rPr>
              <w:bCs/>
            </w:rP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9</w:t>
          </w:r>
          <w:r>
            <w:t>章 DeFi 协议与金融机制设计</w:t>
          </w:r>
          <w:r>
            <w:tab/>
          </w:r>
          <w:r>
            <w:fldChar w:fldCharType="begin"/>
          </w:r>
          <w:r>
            <w:instrText xml:space="preserve"> PAGEREF _Toc504009921 \h </w:instrText>
          </w:r>
          <w:r>
            <w:fldChar w:fldCharType="separate"/>
          </w:r>
          <w:r>
            <w:t>351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F1C953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_Toc1219238479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.1 借贷协议设计原理</w:t>
          </w:r>
          <w:r>
            <w:tab/>
          </w:r>
          <w:r>
            <w:fldChar w:fldCharType="begin"/>
          </w:r>
          <w:r>
            <w:instrText xml:space="preserve"> PAGEREF _Toc1219238479 \h </w:instrText>
          </w:r>
          <w:r>
            <w:fldChar w:fldCharType="separate"/>
          </w:r>
          <w:r>
            <w:t>351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0F99FD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_Toc452156879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9.1.1 去中心化借贷的基本逻辑</w:t>
          </w:r>
          <w:r>
            <w:tab/>
          </w:r>
          <w:r>
            <w:fldChar w:fldCharType="begin"/>
          </w:r>
          <w:r>
            <w:instrText xml:space="preserve"> PAGEREF _Toc452156879 \h </w:instrText>
          </w:r>
          <w:r>
            <w:fldChar w:fldCharType="separate"/>
          </w:r>
          <w:r>
            <w:t>351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AAC0C2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_Toc1603522267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</w:t>
          </w:r>
          <w:r>
            <w:rPr>
              <w:bCs/>
            </w:rPr>
            <w:t>.1.2 抵押机制与清算路径</w:t>
          </w:r>
          <w:r>
            <w:tab/>
          </w:r>
          <w:r>
            <w:fldChar w:fldCharType="begin"/>
          </w:r>
          <w:r>
            <w:instrText xml:space="preserve"> PAGEREF _Toc1603522267 \h </w:instrText>
          </w:r>
          <w:r>
            <w:fldChar w:fldCharType="separate"/>
          </w:r>
          <w:r>
            <w:t>355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226466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_Toc1626455266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.1.3 借贷利率模型</w:t>
          </w:r>
          <w:r>
            <w:tab/>
          </w:r>
          <w:r>
            <w:fldChar w:fldCharType="begin"/>
          </w:r>
          <w:r>
            <w:instrText xml:space="preserve"> PAGEREF _Toc1626455266 \h </w:instrText>
          </w:r>
          <w:r>
            <w:fldChar w:fldCharType="separate"/>
          </w:r>
          <w:r>
            <w:t>356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AB5CB7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_Toc514312999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</w:t>
          </w:r>
          <w:r>
            <w:rPr>
              <w:bCs/>
            </w:rPr>
            <w:t>.1.4 示例协议剖析</w:t>
          </w:r>
          <w:r>
            <w:tab/>
          </w:r>
          <w:r>
            <w:fldChar w:fldCharType="begin"/>
          </w:r>
          <w:r>
            <w:instrText xml:space="preserve"> PAGEREF _Toc514312999 \h </w:instrText>
          </w:r>
          <w:r>
            <w:fldChar w:fldCharType="separate"/>
          </w:r>
          <w:r>
            <w:t>359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637CDF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_Toc436895018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</w:t>
          </w:r>
          <w:r>
            <w:rPr>
              <w:bCs/>
            </w:rPr>
            <w:t>.2 AMM 模型与 DEX 机制</w:t>
          </w:r>
          <w:r>
            <w:tab/>
          </w:r>
          <w:r>
            <w:fldChar w:fldCharType="begin"/>
          </w:r>
          <w:r>
            <w:instrText xml:space="preserve"> PAGEREF _Toc436895018 \h </w:instrText>
          </w:r>
          <w:r>
            <w:fldChar w:fldCharType="separate"/>
          </w:r>
          <w:r>
            <w:t>362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C2AC9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_Toc647978433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.2.1 去中心化交易的基本构成</w:t>
          </w:r>
          <w:r>
            <w:tab/>
          </w:r>
          <w:r>
            <w:fldChar w:fldCharType="begin"/>
          </w:r>
          <w:r>
            <w:instrText xml:space="preserve"> PAGEREF _Toc647978433 \h </w:instrText>
          </w:r>
          <w:r>
            <w:fldChar w:fldCharType="separate"/>
          </w:r>
          <w:r>
            <w:t>362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21CCAF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_Toc683949494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.2.2 AMM 模型比较与迭代</w:t>
          </w:r>
          <w:r>
            <w:tab/>
          </w:r>
          <w:r>
            <w:fldChar w:fldCharType="begin"/>
          </w:r>
          <w:r>
            <w:instrText xml:space="preserve"> PAGEREF _Toc683949494 \h </w:instrText>
          </w:r>
          <w:r>
            <w:fldChar w:fldCharType="separate"/>
          </w:r>
          <w:r>
            <w:t>367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9DB9D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_Toc1806666914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.2.3 LP 的角色与激励设计</w:t>
          </w:r>
          <w:r>
            <w:tab/>
          </w:r>
          <w:r>
            <w:fldChar w:fldCharType="begin"/>
          </w:r>
          <w:r>
            <w:instrText xml:space="preserve"> PAGEREF _Toc1806666914 \h </w:instrText>
          </w:r>
          <w:r>
            <w:fldChar w:fldCharType="separate"/>
          </w:r>
          <w:r>
            <w:t>372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126E1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_Toc1379538665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.2.4 路由与聚合器协议</w:t>
          </w:r>
          <w:r>
            <w:tab/>
          </w:r>
          <w:r>
            <w:fldChar w:fldCharType="begin"/>
          </w:r>
          <w:r>
            <w:instrText xml:space="preserve"> PAGEREF _Toc1379538665 \h </w:instrText>
          </w:r>
          <w:r>
            <w:fldChar w:fldCharType="separate"/>
          </w:r>
          <w:r>
            <w:t>374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6A662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_Toc1672889643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</w:t>
          </w:r>
          <w:r>
            <w:rPr>
              <w:bCs/>
            </w:rPr>
            <w:t>.3 流动性激励、预言机机制与治理代币设计</w:t>
          </w:r>
          <w:r>
            <w:tab/>
          </w:r>
          <w:r>
            <w:fldChar w:fldCharType="begin"/>
          </w:r>
          <w:r>
            <w:instrText xml:space="preserve"> PAGEREF _Toc1672889643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BB4CE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_Toc1400323377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.3.1 流动性挖矿机制</w:t>
          </w:r>
          <w:r>
            <w:tab/>
          </w:r>
          <w:r>
            <w:fldChar w:fldCharType="begin"/>
          </w:r>
          <w:r>
            <w:instrText xml:space="preserve"> PAGEREF _Toc1400323377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514188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_Toc961709766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.3.2 预言机设计与数据安全</w:t>
          </w:r>
          <w:r>
            <w:tab/>
          </w:r>
          <w:r>
            <w:fldChar w:fldCharType="begin"/>
          </w:r>
          <w:r>
            <w:instrText xml:space="preserve"> PAGEREF _Toc961709766 \h </w:instrText>
          </w:r>
          <w:r>
            <w:fldChar w:fldCharType="separate"/>
          </w:r>
          <w:r>
            <w:t>378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982F44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_Toc1494109840 </w:instrText>
          </w:r>
          <w:r>
            <w:rPr>
              <w:bCs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>9.3.3 治理代币的功能、设计演进与系统性影响</w:t>
          </w:r>
          <w:r>
            <w:tab/>
          </w:r>
          <w:r>
            <w:fldChar w:fldCharType="begin"/>
          </w:r>
          <w:r>
            <w:instrText xml:space="preserve"> PAGEREF _Toc1494109840 \h </w:instrText>
          </w:r>
          <w:r>
            <w:fldChar w:fldCharType="separate"/>
          </w:r>
          <w:r>
            <w:t>381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F1686C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_Toc977796509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</w:t>
          </w:r>
          <w:r>
            <w:rPr>
              <w:bCs/>
            </w:rPr>
            <w:t>.4 经济安全性建模与攻击分析</w:t>
          </w:r>
          <w:r>
            <w:tab/>
          </w:r>
          <w:r>
            <w:fldChar w:fldCharType="begin"/>
          </w:r>
          <w:r>
            <w:instrText xml:space="preserve"> PAGEREF _Toc977796509 \h </w:instrText>
          </w:r>
          <w:r>
            <w:fldChar w:fldCharType="separate"/>
          </w:r>
          <w:r>
            <w:t>382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79AD54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_Toc1281059919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.4.1 去中心化协议的攻击面</w:t>
          </w:r>
          <w:r>
            <w:tab/>
          </w:r>
          <w:r>
            <w:fldChar w:fldCharType="begin"/>
          </w:r>
          <w:r>
            <w:instrText xml:space="preserve"> PAGEREF _Toc1281059919 \h </w:instrText>
          </w:r>
          <w:r>
            <w:fldChar w:fldCharType="separate"/>
          </w:r>
          <w:r>
            <w:t>382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FA5D8E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_Toc103013811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>.4.2 闪电贷与 DeFi MEV</w:t>
          </w:r>
          <w:r>
            <w:tab/>
          </w:r>
          <w:r>
            <w:fldChar w:fldCharType="begin"/>
          </w:r>
          <w:r>
            <w:instrText xml:space="preserve"> PAGEREF _Toc103013811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A4EB7D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_Toc481301995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eastAsia="zh-CN"/>
            </w:rPr>
            <w:t>.4.3 模型化分析方法</w:t>
          </w:r>
          <w:r>
            <w:tab/>
          </w:r>
          <w:r>
            <w:fldChar w:fldCharType="begin"/>
          </w:r>
          <w:r>
            <w:instrText xml:space="preserve"> PAGEREF _Toc481301995 \h </w:instrText>
          </w:r>
          <w:r>
            <w:fldChar w:fldCharType="separate"/>
          </w:r>
          <w:r>
            <w:t>390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7C8A3E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_Toc1819215363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9.4.4 安全防御与设计范式</w:t>
          </w:r>
          <w:r>
            <w:tab/>
          </w:r>
          <w:r>
            <w:fldChar w:fldCharType="begin"/>
          </w:r>
          <w:r>
            <w:instrText xml:space="preserve"> PAGEREF _Toc1819215363 \h </w:instrText>
          </w:r>
          <w:r>
            <w:fldChar w:fldCharType="separate"/>
          </w:r>
          <w:r>
            <w:t>393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88FFD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_Toc1827923602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_Toc1827923602 \h </w:instrText>
          </w:r>
          <w:r>
            <w:fldChar w:fldCharType="separate"/>
          </w:r>
          <w:r>
            <w:t>395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83E63FE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_Toc10924832 </w:instrText>
          </w:r>
          <w:r>
            <w:rPr>
              <w:bCs/>
            </w:rP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10</w:t>
          </w:r>
          <w:r>
            <w:t>章 链上治理与DAO制度设计</w:t>
          </w:r>
          <w:r>
            <w:tab/>
          </w:r>
          <w:r>
            <w:fldChar w:fldCharType="begin"/>
          </w:r>
          <w:r>
            <w:instrText xml:space="preserve"> PAGEREF _Toc10924832 \h </w:instrText>
          </w:r>
          <w:r>
            <w:fldChar w:fldCharType="separate"/>
          </w:r>
          <w:r>
            <w:t>397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D99A3C2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_Toc1077541429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.1 DAO 的基本概念与历史演进</w:t>
          </w:r>
          <w:r>
            <w:tab/>
          </w:r>
          <w:r>
            <w:fldChar w:fldCharType="begin"/>
          </w:r>
          <w:r>
            <w:instrText xml:space="preserve"> PAGEREF _Toc1077541429 \h </w:instrText>
          </w:r>
          <w:r>
            <w:fldChar w:fldCharType="separate"/>
          </w:r>
          <w:r>
            <w:t>397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50B5CC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_Toc509202052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.1.1 什么是 DAO？</w:t>
          </w:r>
          <w:r>
            <w:tab/>
          </w:r>
          <w:r>
            <w:fldChar w:fldCharType="begin"/>
          </w:r>
          <w:r>
            <w:instrText xml:space="preserve"> PAGEREF _Toc509202052 \h </w:instrText>
          </w:r>
          <w:r>
            <w:fldChar w:fldCharType="separate"/>
          </w:r>
          <w:r>
            <w:t>397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7C0393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_Toc436554669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.1.2 历史回顾与典型案例</w:t>
          </w:r>
          <w:r>
            <w:tab/>
          </w:r>
          <w:r>
            <w:fldChar w:fldCharType="begin"/>
          </w:r>
          <w:r>
            <w:instrText xml:space="preserve"> PAGEREF _Toc436554669 \h </w:instrText>
          </w:r>
          <w:r>
            <w:fldChar w:fldCharType="separate"/>
          </w:r>
          <w:r>
            <w:t>399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0B781C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_Toc1370183731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.1.3 DAO 与传统组织的对比</w:t>
          </w:r>
          <w:r>
            <w:tab/>
          </w:r>
          <w:r>
            <w:fldChar w:fldCharType="begin"/>
          </w:r>
          <w:r>
            <w:instrText xml:space="preserve"> PAGEREF _Toc1370183731 \h </w:instrText>
          </w:r>
          <w:r>
            <w:fldChar w:fldCharType="separate"/>
          </w:r>
          <w:r>
            <w:t>402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0583FED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_Toc1210820136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</w:t>
          </w:r>
          <w:r>
            <w:rPr>
              <w:bCs/>
            </w:rPr>
            <w:t>.2 DAO的组织结构与治理Token模型</w:t>
          </w:r>
          <w:r>
            <w:tab/>
          </w:r>
          <w:r>
            <w:fldChar w:fldCharType="begin"/>
          </w:r>
          <w:r>
            <w:instrText xml:space="preserve"> PAGEREF _Toc1210820136 \h </w:instrText>
          </w:r>
          <w:r>
            <w:fldChar w:fldCharType="separate"/>
          </w:r>
          <w:r>
            <w:t>404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B6DDB0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_Toc698986780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.2.1 DAO的模块化结构</w:t>
          </w:r>
          <w:r>
            <w:tab/>
          </w:r>
          <w:r>
            <w:fldChar w:fldCharType="begin"/>
          </w:r>
          <w:r>
            <w:instrText xml:space="preserve"> PAGEREF _Toc698986780 \h </w:instrText>
          </w:r>
          <w:r>
            <w:fldChar w:fldCharType="separate"/>
          </w:r>
          <w:r>
            <w:t>404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D0CDB7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_Toc1135262370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.2.2 治理 Token 的功能与设计</w:t>
          </w:r>
          <w:r>
            <w:tab/>
          </w:r>
          <w:r>
            <w:fldChar w:fldCharType="begin"/>
          </w:r>
          <w:r>
            <w:instrText xml:space="preserve"> PAGEREF _Toc1135262370 \h </w:instrText>
          </w:r>
          <w:r>
            <w:fldChar w:fldCharType="separate"/>
          </w:r>
          <w:r>
            <w:t>407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BABFFB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_Toc2109932642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.2.3 治理 Token 的风险与挑战</w:t>
          </w:r>
          <w:r>
            <w:tab/>
          </w:r>
          <w:r>
            <w:fldChar w:fldCharType="begin"/>
          </w:r>
          <w:r>
            <w:instrText xml:space="preserve"> PAGEREF _Toc2109932642 \h </w:instrText>
          </w:r>
          <w:r>
            <w:fldChar w:fldCharType="separate"/>
          </w:r>
          <w:r>
            <w:t>410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4BBE5A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_Toc240451183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</w:t>
          </w:r>
          <w:r>
            <w:rPr>
              <w:bCs/>
            </w:rPr>
            <w:t>.3 投票机制设计与激励博弈</w:t>
          </w:r>
          <w:r>
            <w:tab/>
          </w:r>
          <w:r>
            <w:fldChar w:fldCharType="begin"/>
          </w:r>
          <w:r>
            <w:instrText xml:space="preserve"> PAGEREF _Toc240451183 \h </w:instrText>
          </w:r>
          <w:r>
            <w:fldChar w:fldCharType="separate"/>
          </w:r>
          <w:r>
            <w:t>412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4222B4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_Toc1846292674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.3.1 投票机制类型</w:t>
          </w:r>
          <w:r>
            <w:tab/>
          </w:r>
          <w:r>
            <w:fldChar w:fldCharType="begin"/>
          </w:r>
          <w:r>
            <w:instrText xml:space="preserve"> PAGEREF _Toc1846292674 \h </w:instrText>
          </w:r>
          <w:r>
            <w:fldChar w:fldCharType="separate"/>
          </w:r>
          <w:r>
            <w:t>412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72EEDB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_Toc1649756415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.3.2 投票过程管理</w:t>
          </w:r>
          <w:r>
            <w:tab/>
          </w:r>
          <w:r>
            <w:fldChar w:fldCharType="begin"/>
          </w:r>
          <w:r>
            <w:instrText xml:space="preserve"> PAGEREF _Toc1649756415 \h </w:instrText>
          </w:r>
          <w:r>
            <w:fldChar w:fldCharType="separate"/>
          </w:r>
          <w:r>
            <w:t>414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473D44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_Toc1294700488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.3.3 投票激励机制</w:t>
          </w:r>
          <w:r>
            <w:tab/>
          </w:r>
          <w:r>
            <w:fldChar w:fldCharType="begin"/>
          </w:r>
          <w:r>
            <w:instrText xml:space="preserve"> PAGEREF _Toc1294700488 \h </w:instrText>
          </w:r>
          <w:r>
            <w:fldChar w:fldCharType="separate"/>
          </w:r>
          <w:r>
            <w:t>416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58BBF4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_Toc1726790412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.3.4 治理攻击分析</w:t>
          </w:r>
          <w:r>
            <w:tab/>
          </w:r>
          <w:r>
            <w:fldChar w:fldCharType="begin"/>
          </w:r>
          <w:r>
            <w:instrText xml:space="preserve"> PAGEREF _Toc1726790412 \h </w:instrText>
          </w:r>
          <w:r>
            <w:fldChar w:fldCharType="separate"/>
          </w:r>
          <w:r>
            <w:t>418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1FD29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_Toc1072448926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</w:t>
          </w:r>
          <w:r>
            <w:rPr>
              <w:bCs/>
            </w:rPr>
            <w:t>.4 治理最小化与协议自治趋势</w:t>
          </w:r>
          <w:r>
            <w:tab/>
          </w:r>
          <w:r>
            <w:fldChar w:fldCharType="begin"/>
          </w:r>
          <w:r>
            <w:instrText xml:space="preserve"> PAGEREF _Toc1072448926 \h </w:instrText>
          </w:r>
          <w:r>
            <w:fldChar w:fldCharType="separate"/>
          </w:r>
          <w:r>
            <w:t>420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6635F7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_Toc818850011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.4.1 治理最小化的理念来源</w:t>
          </w:r>
          <w:r>
            <w:tab/>
          </w:r>
          <w:r>
            <w:fldChar w:fldCharType="begin"/>
          </w:r>
          <w:r>
            <w:instrText xml:space="preserve"> PAGEREF _Toc818850011 \h </w:instrText>
          </w:r>
          <w:r>
            <w:fldChar w:fldCharType="separate"/>
          </w:r>
          <w:r>
            <w:t>420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B73D36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_Toc1336924901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</w:t>
          </w:r>
          <w:r>
            <w:rPr>
              <w:bCs/>
            </w:rPr>
            <w:t>.4.2 治理参数的自动化调节机制</w:t>
          </w:r>
          <w:r>
            <w:tab/>
          </w:r>
          <w:r>
            <w:fldChar w:fldCharType="begin"/>
          </w:r>
          <w:r>
            <w:instrText xml:space="preserve"> PAGEREF _Toc1336924901 \h </w:instrText>
          </w:r>
          <w:r>
            <w:fldChar w:fldCharType="separate"/>
          </w:r>
          <w:r>
            <w:t>422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9189A2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_Toc575412546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.4.3 治理结构的渐进分权</w:t>
          </w:r>
          <w:r>
            <w:tab/>
          </w:r>
          <w:r>
            <w:fldChar w:fldCharType="begin"/>
          </w:r>
          <w:r>
            <w:instrText xml:space="preserve"> PAGEREF _Toc575412546 \h </w:instrText>
          </w:r>
          <w:r>
            <w:fldChar w:fldCharType="separate"/>
          </w:r>
          <w:r>
            <w:t>424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901515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_Toc839798181 </w:instrText>
          </w:r>
          <w:r>
            <w:rPr>
              <w:bCs/>
            </w:rPr>
            <w:fldChar w:fldCharType="separate"/>
          </w:r>
          <w:r>
            <w:rPr>
              <w:rFonts w:hint="eastAsia" w:cs="宋体"/>
              <w:lang w:val="en-US" w:eastAsia="zh-CN"/>
            </w:rPr>
            <w:t>10</w:t>
          </w:r>
          <w:r>
            <w:rPr>
              <w:rFonts w:ascii="宋体" w:hAnsi="宋体" w:eastAsia="宋体" w:cs="宋体"/>
            </w:rPr>
            <w:t>.5 DAO的法律结构与运营实践</w:t>
          </w:r>
          <w:r>
            <w:tab/>
          </w:r>
          <w:r>
            <w:fldChar w:fldCharType="begin"/>
          </w:r>
          <w:r>
            <w:instrText xml:space="preserve"> PAGEREF _Toc839798181 \h </w:instrText>
          </w:r>
          <w:r>
            <w:fldChar w:fldCharType="separate"/>
          </w:r>
          <w:r>
            <w:t>426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3D9696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_Toc1225499983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10.5.1 DAO 的法律地位问题</w:t>
          </w:r>
          <w:r>
            <w:tab/>
          </w:r>
          <w:r>
            <w:fldChar w:fldCharType="begin"/>
          </w:r>
          <w:r>
            <w:instrText xml:space="preserve"> PAGEREF _Toc1225499983 \h </w:instrText>
          </w:r>
          <w:r>
            <w:fldChar w:fldCharType="separate"/>
          </w:r>
          <w:r>
            <w:t>426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EF441F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_Toc462555904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.5.2 法律包层与链下执行</w:t>
          </w:r>
          <w:r>
            <w:tab/>
          </w:r>
          <w:r>
            <w:fldChar w:fldCharType="begin"/>
          </w:r>
          <w:r>
            <w:instrText xml:space="preserve"> PAGEREF _Toc462555904 \h </w:instrText>
          </w:r>
          <w:r>
            <w:fldChar w:fldCharType="separate"/>
          </w:r>
          <w:r>
            <w:t>428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63C633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_Toc286276388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.5.3 DAO 的财务运营与会计问题</w:t>
          </w:r>
          <w:r>
            <w:tab/>
          </w:r>
          <w:r>
            <w:fldChar w:fldCharType="begin"/>
          </w:r>
          <w:r>
            <w:instrText xml:space="preserve"> PAGEREF _Toc286276388 \h </w:instrText>
          </w:r>
          <w:r>
            <w:fldChar w:fldCharType="separate"/>
          </w:r>
          <w:r>
            <w:t>431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574D49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_Toc1083883836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>.5.4 实践案例剖析</w:t>
          </w:r>
          <w:r>
            <w:tab/>
          </w:r>
          <w:r>
            <w:fldChar w:fldCharType="begin"/>
          </w:r>
          <w:r>
            <w:instrText xml:space="preserve"> PAGEREF _Toc1083883836 \h </w:instrText>
          </w:r>
          <w:r>
            <w:fldChar w:fldCharType="separate"/>
          </w:r>
          <w:r>
            <w:t>433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92DFB1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_Toc1879337798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_Toc1879337798 \h </w:instrText>
          </w:r>
          <w:r>
            <w:fldChar w:fldCharType="separate"/>
          </w:r>
          <w:r>
            <w:t>437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E90DF66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_Toc840890910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章 RWA与链下世界的连接</w:t>
          </w:r>
          <w:r>
            <w:tab/>
          </w:r>
          <w:r>
            <w:fldChar w:fldCharType="begin"/>
          </w:r>
          <w:r>
            <w:instrText xml:space="preserve"> PAGEREF _Toc840890910 \h </w:instrText>
          </w:r>
          <w:r>
            <w:fldChar w:fldCharType="separate"/>
          </w:r>
          <w:r>
            <w:t>438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3AFCEE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_Toc263643463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.1 链上金融为何需要RWA？</w:t>
          </w:r>
          <w:r>
            <w:tab/>
          </w:r>
          <w:r>
            <w:fldChar w:fldCharType="begin"/>
          </w:r>
          <w:r>
            <w:instrText xml:space="preserve"> PAGEREF _Toc263643463 \h </w:instrText>
          </w:r>
          <w:r>
            <w:fldChar w:fldCharType="separate"/>
          </w:r>
          <w:r>
            <w:t>438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D7B13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_Toc796918880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.1.1 去中心化金融的流动性瓶颈与纯加密资产局限</w:t>
          </w:r>
          <w:r>
            <w:tab/>
          </w:r>
          <w:r>
            <w:fldChar w:fldCharType="begin"/>
          </w:r>
          <w:r>
            <w:instrText xml:space="preserve"> PAGEREF _Toc796918880 \h </w:instrText>
          </w:r>
          <w:r>
            <w:fldChar w:fldCharType="separate"/>
          </w:r>
          <w:r>
            <w:t>438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A8A89F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_Toc2107593468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.1.2 RWA 现金流、安全性与多样性的引入逻辑</w:t>
          </w:r>
          <w:r>
            <w:tab/>
          </w:r>
          <w:r>
            <w:fldChar w:fldCharType="begin"/>
          </w:r>
          <w:r>
            <w:instrText xml:space="preserve"> PAGEREF _Toc2107593468 \h </w:instrText>
          </w:r>
          <w:r>
            <w:fldChar w:fldCharType="separate"/>
          </w:r>
          <w:r>
            <w:t>440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6CD21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_Toc1728143058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.1.3 从 NFT 到 RWA</w:t>
          </w:r>
          <w:r>
            <w:rPr>
              <w:rFonts w:hint="eastAsia"/>
              <w:lang w:val="en-US" w:eastAsia="zh-CN"/>
            </w:rPr>
            <w:t>的</w:t>
          </w:r>
          <w:r>
            <w:t>资产 Token 化谱系</w:t>
          </w:r>
          <w:r>
            <w:tab/>
          </w:r>
          <w:r>
            <w:fldChar w:fldCharType="begin"/>
          </w:r>
          <w:r>
            <w:instrText xml:space="preserve"> PAGEREF _Toc1728143058 \h </w:instrText>
          </w:r>
          <w:r>
            <w:fldChar w:fldCharType="separate"/>
          </w:r>
          <w:r>
            <w:t>442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AFA8D1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_Toc184050131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.2 RWA资产的链上映射机制</w:t>
          </w:r>
          <w:r>
            <w:tab/>
          </w:r>
          <w:r>
            <w:fldChar w:fldCharType="begin"/>
          </w:r>
          <w:r>
            <w:instrText xml:space="preserve"> PAGEREF _Toc184050131 \h </w:instrText>
          </w:r>
          <w:r>
            <w:fldChar w:fldCharType="separate"/>
          </w:r>
          <w:r>
            <w:t>445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25A083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_Toc954100037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.2.1 Token 化资产的基本架构</w:t>
          </w:r>
          <w:r>
            <w:tab/>
          </w:r>
          <w:r>
            <w:fldChar w:fldCharType="begin"/>
          </w:r>
          <w:r>
            <w:instrText xml:space="preserve"> PAGEREF _Toc954100037 \h </w:instrText>
          </w:r>
          <w:r>
            <w:fldChar w:fldCharType="separate"/>
          </w:r>
          <w:r>
            <w:t>445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DCFFDA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_Toc298929710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.2.2 RWA 的数字映射方式</w:t>
          </w:r>
          <w:r>
            <w:tab/>
          </w:r>
          <w:r>
            <w:fldChar w:fldCharType="begin"/>
          </w:r>
          <w:r>
            <w:instrText xml:space="preserve"> PAGEREF _Toc298929710 \h </w:instrText>
          </w:r>
          <w:r>
            <w:fldChar w:fldCharType="separate"/>
          </w:r>
          <w:r>
            <w:t>452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A7F399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_Toc1147385637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.2.3 链下事件与链上状态同步机制</w:t>
          </w:r>
          <w:r>
            <w:tab/>
          </w:r>
          <w:r>
            <w:fldChar w:fldCharType="begin"/>
          </w:r>
          <w:r>
            <w:instrText xml:space="preserve"> PAGEREF _Toc1147385637 \h </w:instrText>
          </w:r>
          <w:r>
            <w:fldChar w:fldCharType="separate"/>
          </w:r>
          <w:r>
            <w:t>455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58BDD57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_Toc1854734646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.3 法律包层、合规问题与审计机制</w:t>
          </w:r>
          <w:r>
            <w:tab/>
          </w:r>
          <w:r>
            <w:fldChar w:fldCharType="begin"/>
          </w:r>
          <w:r>
            <w:instrText xml:space="preserve"> PAGEREF _Toc1854734646 \h </w:instrText>
          </w:r>
          <w:r>
            <w:fldChar w:fldCharType="separate"/>
          </w:r>
          <w:r>
            <w:t>458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5782D0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_Toc1800059117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.3.1 RWA规模化</w:t>
          </w:r>
          <w:r>
            <w:rPr>
              <w:rFonts w:hint="eastAsia"/>
              <w:lang w:val="en-US" w:eastAsia="zh-CN"/>
            </w:rPr>
            <w:t>面临的</w:t>
          </w:r>
          <w:r>
            <w:t>合规挑战</w:t>
          </w:r>
          <w:r>
            <w:tab/>
          </w:r>
          <w:r>
            <w:fldChar w:fldCharType="begin"/>
          </w:r>
          <w:r>
            <w:instrText xml:space="preserve"> PAGEREF _Toc1800059117 \h </w:instrText>
          </w:r>
          <w:r>
            <w:fldChar w:fldCharType="separate"/>
          </w:r>
          <w:r>
            <w:t>458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1573AA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_Toc1991444130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.3.2 法律包层机制解析</w:t>
          </w:r>
          <w:r>
            <w:tab/>
          </w:r>
          <w:r>
            <w:fldChar w:fldCharType="begin"/>
          </w:r>
          <w:r>
            <w:instrText xml:space="preserve"> PAGEREF _Toc1991444130 \h </w:instrText>
          </w:r>
          <w:r>
            <w:fldChar w:fldCharType="separate"/>
          </w:r>
          <w:r>
            <w:t>460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00E6CA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_Toc1668854415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.3.3 审计、托管与真实世界接口</w:t>
          </w:r>
          <w:r>
            <w:tab/>
          </w:r>
          <w:r>
            <w:fldChar w:fldCharType="begin"/>
          </w:r>
          <w:r>
            <w:instrText xml:space="preserve"> PAGEREF _Toc1668854415 \h </w:instrText>
          </w:r>
          <w:r>
            <w:fldChar w:fldCharType="separate"/>
          </w:r>
          <w:r>
            <w:t>462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D779150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_Toc152239438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.4 链上RWA先锋项目案例分析</w:t>
          </w:r>
          <w:r>
            <w:tab/>
          </w:r>
          <w:r>
            <w:fldChar w:fldCharType="begin"/>
          </w:r>
          <w:r>
            <w:instrText xml:space="preserve"> PAGEREF _Toc152239438 \h </w:instrText>
          </w:r>
          <w:r>
            <w:fldChar w:fldCharType="separate"/>
          </w:r>
          <w:r>
            <w:t>465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4163E5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_Toc1035210889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.4.1 MakerDAO的RWA子金库机制</w:t>
          </w:r>
          <w:r>
            <w:tab/>
          </w:r>
          <w:r>
            <w:fldChar w:fldCharType="begin"/>
          </w:r>
          <w:r>
            <w:instrText xml:space="preserve"> PAGEREF _Toc1035210889 \h </w:instrText>
          </w:r>
          <w:r>
            <w:fldChar w:fldCharType="separate"/>
          </w:r>
          <w:r>
            <w:t>465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CA885D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_Toc2024387076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.4.2 Centrifuge</w:t>
          </w:r>
          <w:r>
            <w:rPr>
              <w:rFonts w:hint="eastAsia"/>
              <w:lang w:val="en-US" w:eastAsia="zh-CN"/>
            </w:rPr>
            <w:t xml:space="preserve"> </w:t>
          </w:r>
          <w:r>
            <w:t>RWA资产池的模块化架构</w:t>
          </w:r>
          <w:r>
            <w:tab/>
          </w:r>
          <w:r>
            <w:fldChar w:fldCharType="begin"/>
          </w:r>
          <w:r>
            <w:instrText xml:space="preserve"> PAGEREF _Toc2024387076 \h </w:instrText>
          </w:r>
          <w:r>
            <w:fldChar w:fldCharType="separate"/>
          </w:r>
          <w:r>
            <w:t>467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B5335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_Toc1290166911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.4.3 Maple Finance 与链上信贷</w:t>
          </w:r>
          <w:r>
            <w:tab/>
          </w:r>
          <w:r>
            <w:fldChar w:fldCharType="begin"/>
          </w:r>
          <w:r>
            <w:instrText xml:space="preserve"> PAGEREF _Toc1290166911 \h </w:instrText>
          </w:r>
          <w:r>
            <w:fldChar w:fldCharType="separate"/>
          </w:r>
          <w:r>
            <w:t>469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0FEE6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_Toc692889418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.4.4 新兴案例简览</w:t>
          </w:r>
          <w:r>
            <w:tab/>
          </w:r>
          <w:r>
            <w:fldChar w:fldCharType="begin"/>
          </w:r>
          <w:r>
            <w:instrText xml:space="preserve"> PAGEREF _Toc692889418 \h </w:instrText>
          </w:r>
          <w:r>
            <w:fldChar w:fldCharType="separate"/>
          </w:r>
          <w:r>
            <w:t>471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259C9AF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_Toc1736114292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.5 RWA的可编程性与“链上执行”的挑战</w:t>
          </w:r>
          <w:r>
            <w:tab/>
          </w:r>
          <w:r>
            <w:fldChar w:fldCharType="begin"/>
          </w:r>
          <w:r>
            <w:instrText xml:space="preserve"> PAGEREF _Toc1736114292 \h </w:instrText>
          </w:r>
          <w:r>
            <w:fldChar w:fldCharType="separate"/>
          </w:r>
          <w:r>
            <w:t>474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C7D011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_Toc1012593855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.5.1 可编程法律的愿景</w:t>
          </w:r>
          <w:r>
            <w:tab/>
          </w:r>
          <w:r>
            <w:fldChar w:fldCharType="begin"/>
          </w:r>
          <w:r>
            <w:instrText xml:space="preserve"> PAGEREF _Toc1012593855 \h </w:instrText>
          </w:r>
          <w:r>
            <w:fldChar w:fldCharType="separate"/>
          </w:r>
          <w:r>
            <w:t>475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28ECA0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_Toc2004502157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.5.2 可编程支付与收益分配机制</w:t>
          </w:r>
          <w:r>
            <w:tab/>
          </w:r>
          <w:r>
            <w:fldChar w:fldCharType="begin"/>
          </w:r>
          <w:r>
            <w:instrText xml:space="preserve"> PAGEREF _Toc2004502157 \h </w:instrText>
          </w:r>
          <w:r>
            <w:fldChar w:fldCharType="separate"/>
          </w:r>
          <w:r>
            <w:t>477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470415E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_Toc2091782210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.5.3 链下执行的“最后一公里问题”</w:t>
          </w:r>
          <w:r>
            <w:tab/>
          </w:r>
          <w:r>
            <w:fldChar w:fldCharType="begin"/>
          </w:r>
          <w:r>
            <w:instrText xml:space="preserve"> PAGEREF _Toc2091782210 \h </w:instrText>
          </w:r>
          <w:r>
            <w:fldChar w:fldCharType="separate"/>
          </w:r>
          <w:r>
            <w:t>479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4FDCEB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_Toc128818433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1</w:t>
          </w:r>
          <w:r>
            <w:rPr>
              <w:bCs/>
            </w:rPr>
            <w:t>.6 RWA的制度意义与未来潜力</w:t>
          </w:r>
          <w:r>
            <w:tab/>
          </w:r>
          <w:r>
            <w:fldChar w:fldCharType="begin"/>
          </w:r>
          <w:r>
            <w:instrText xml:space="preserve"> PAGEREF _Toc128818433 \h </w:instrText>
          </w:r>
          <w:r>
            <w:fldChar w:fldCharType="separate"/>
          </w:r>
          <w:r>
            <w:t>481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074434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_Toc387887255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1.6.1 从链上金融走向链上制度</w:t>
          </w:r>
          <w:r>
            <w:tab/>
          </w:r>
          <w:r>
            <w:fldChar w:fldCharType="begin"/>
          </w:r>
          <w:r>
            <w:instrText xml:space="preserve"> PAGEREF _Toc387887255 \h </w:instrText>
          </w:r>
          <w:r>
            <w:fldChar w:fldCharType="separate"/>
          </w:r>
          <w:r>
            <w:t>481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9A77616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_Toc1608226140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.6.2 全球南方的新机会？</w:t>
          </w:r>
          <w:r>
            <w:tab/>
          </w:r>
          <w:r>
            <w:fldChar w:fldCharType="begin"/>
          </w:r>
          <w:r>
            <w:instrText xml:space="preserve"> PAGEREF _Toc1608226140 \h </w:instrText>
          </w:r>
          <w:r>
            <w:fldChar w:fldCharType="separate"/>
          </w:r>
          <w:r>
            <w:t>483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A85DEA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_Toc1227553838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.6.3 与国家金融体系的协同与竞争</w:t>
          </w:r>
          <w:r>
            <w:tab/>
          </w:r>
          <w:r>
            <w:fldChar w:fldCharType="begin"/>
          </w:r>
          <w:r>
            <w:instrText xml:space="preserve"> PAGEREF _Toc1227553838 \h </w:instrText>
          </w:r>
          <w:r>
            <w:fldChar w:fldCharType="separate"/>
          </w:r>
          <w:r>
            <w:t>485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0BDD937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_Toc621958537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_Toc621958537 \h </w:instrText>
          </w:r>
          <w:r>
            <w:fldChar w:fldCharType="separate"/>
          </w:r>
          <w:r>
            <w:t>487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ED46C2C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_Toc1454221410 </w:instrText>
          </w:r>
          <w:r>
            <w:rPr>
              <w:bCs/>
            </w:rPr>
            <w:fldChar w:fldCharType="separate"/>
          </w:r>
          <w:r>
            <w:rPr>
              <w:bCs/>
            </w:rPr>
            <w:t>第1</w:t>
          </w:r>
          <w:r>
            <w:rPr>
              <w:rFonts w:hint="eastAsia"/>
              <w:bCs/>
              <w:lang w:val="en-US" w:eastAsia="zh-CN"/>
            </w:rPr>
            <w:t>2</w:t>
          </w:r>
          <w:r>
            <w:rPr>
              <w:bCs/>
            </w:rPr>
            <w:t>章 零知识证明与隐私增强</w:t>
          </w:r>
          <w:r>
            <w:tab/>
          </w:r>
          <w:r>
            <w:fldChar w:fldCharType="begin"/>
          </w:r>
          <w:r>
            <w:instrText xml:space="preserve"> PAGEREF _Toc1454221410 \h </w:instrText>
          </w:r>
          <w:r>
            <w:fldChar w:fldCharType="separate"/>
          </w:r>
          <w:r>
            <w:t>489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90A6A6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_Toc587851363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12.1 零知识证明基础与主流构造</w:t>
          </w:r>
          <w:r>
            <w:tab/>
          </w:r>
          <w:r>
            <w:fldChar w:fldCharType="begin"/>
          </w:r>
          <w:r>
            <w:instrText xml:space="preserve"> PAGEREF _Toc587851363 \h </w:instrText>
          </w:r>
          <w:r>
            <w:fldChar w:fldCharType="separate"/>
          </w:r>
          <w:r>
            <w:t>489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D2C1AE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_Toc1593081741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12.1.1 零知识证明的基本原理</w:t>
          </w:r>
          <w:r>
            <w:tab/>
          </w:r>
          <w:r>
            <w:fldChar w:fldCharType="begin"/>
          </w:r>
          <w:r>
            <w:instrText xml:space="preserve"> PAGEREF _Toc1593081741 \h </w:instrText>
          </w:r>
          <w:r>
            <w:fldChar w:fldCharType="separate"/>
          </w:r>
          <w:r>
            <w:t>489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EAD4FA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_Toc98710191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.1.2 zkSNARK 的数学构造与工程实现</w:t>
          </w:r>
          <w:r>
            <w:tab/>
          </w:r>
          <w:r>
            <w:fldChar w:fldCharType="begin"/>
          </w:r>
          <w:r>
            <w:instrText xml:space="preserve"> PAGEREF _Toc98710191 \h </w:instrText>
          </w:r>
          <w:r>
            <w:fldChar w:fldCharType="separate"/>
          </w:r>
          <w:r>
            <w:t>493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FD5DE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_Toc1164804653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.1.3 zkSTARK 与新一代透明证明系统</w:t>
          </w:r>
          <w:r>
            <w:tab/>
          </w:r>
          <w:r>
            <w:fldChar w:fldCharType="begin"/>
          </w:r>
          <w:r>
            <w:instrText xml:space="preserve"> PAGEREF _Toc1164804653 \h </w:instrText>
          </w:r>
          <w:r>
            <w:fldChar w:fldCharType="separate"/>
          </w:r>
          <w:r>
            <w:t>496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7093832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_Toc410876919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.1.4 Bulletproofs、Plonk、Halo 2</w:t>
          </w:r>
          <w:r>
            <w:rPr>
              <w:rFonts w:hint="eastAsia"/>
              <w:lang w:val="en-US" w:eastAsia="zh-CN"/>
            </w:rPr>
            <w:t>等</w:t>
          </w:r>
          <w:r>
            <w:t>新型证明系统</w:t>
          </w:r>
          <w:r>
            <w:tab/>
          </w:r>
          <w:r>
            <w:fldChar w:fldCharType="begin"/>
          </w:r>
          <w:r>
            <w:instrText xml:space="preserve"> PAGEREF _Toc410876919 \h </w:instrText>
          </w:r>
          <w:r>
            <w:fldChar w:fldCharType="separate"/>
          </w:r>
          <w:r>
            <w:t>498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8BD9F4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_Toc1448452528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2</w:t>
          </w:r>
          <w:r>
            <w:rPr>
              <w:bCs/>
            </w:rPr>
            <w:t>.2 匿名交易与隐私币机制解析</w:t>
          </w:r>
          <w:r>
            <w:tab/>
          </w:r>
          <w:r>
            <w:fldChar w:fldCharType="begin"/>
          </w:r>
          <w:r>
            <w:instrText xml:space="preserve"> PAGEREF _Toc1448452528 \h </w:instrText>
          </w:r>
          <w:r>
            <w:fldChar w:fldCharType="separate"/>
          </w:r>
          <w:r>
            <w:t>500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05AC4F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_Toc267015704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.2.1 Tornado Cash链上匿名交易的典型路径</w:t>
          </w:r>
          <w:r>
            <w:tab/>
          </w:r>
          <w:r>
            <w:fldChar w:fldCharType="begin"/>
          </w:r>
          <w:r>
            <w:instrText xml:space="preserve"> PAGEREF _Toc267015704 \h </w:instrText>
          </w:r>
          <w:r>
            <w:fldChar w:fldCharType="separate"/>
          </w:r>
          <w:r>
            <w:t>500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C785F3D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_Toc1639598545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.2.2 Zcash</w:t>
          </w:r>
          <w:r>
            <w:rPr>
              <w:rFonts w:hint="eastAsia"/>
              <w:lang w:val="en-US" w:eastAsia="zh-CN"/>
            </w:rPr>
            <w:t>的</w:t>
          </w:r>
          <w:r>
            <w:t>隐私币架构与隐私设计</w:t>
          </w:r>
          <w:r>
            <w:tab/>
          </w:r>
          <w:r>
            <w:fldChar w:fldCharType="begin"/>
          </w:r>
          <w:r>
            <w:instrText xml:space="preserve"> PAGEREF _Toc1639598545 \h </w:instrText>
          </w:r>
          <w:r>
            <w:fldChar w:fldCharType="separate"/>
          </w:r>
          <w:r>
            <w:t>502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9177A3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_Toc222587511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.2.3 Aztec Protocol 与 Noir隐私合约的新路径</w:t>
          </w:r>
          <w:r>
            <w:tab/>
          </w:r>
          <w:r>
            <w:fldChar w:fldCharType="begin"/>
          </w:r>
          <w:r>
            <w:instrText xml:space="preserve"> PAGEREF _Toc222587511 \h </w:instrText>
          </w:r>
          <w:r>
            <w:fldChar w:fldCharType="separate"/>
          </w:r>
          <w:r>
            <w:t>504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8F82E8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_Toc111784303 </w:instrText>
          </w:r>
          <w:r>
            <w:rPr>
              <w:bCs/>
            </w:rPr>
            <w:fldChar w:fldCharType="separate"/>
          </w:r>
          <w:r>
            <w:rPr>
              <w:bCs/>
            </w:rPr>
            <w:t>1</w:t>
          </w:r>
          <w:r>
            <w:rPr>
              <w:rFonts w:hint="eastAsia"/>
              <w:bCs/>
              <w:lang w:val="en-US" w:eastAsia="zh-CN"/>
            </w:rPr>
            <w:t>2</w:t>
          </w:r>
          <w:r>
            <w:rPr>
              <w:bCs/>
            </w:rPr>
            <w:t>.3 匿名性的链上设计挑战与监管张力</w:t>
          </w:r>
          <w:r>
            <w:tab/>
          </w:r>
          <w:r>
            <w:fldChar w:fldCharType="begin"/>
          </w:r>
          <w:r>
            <w:instrText xml:space="preserve"> PAGEREF _Toc111784303 \h </w:instrText>
          </w:r>
          <w:r>
            <w:fldChar w:fldCharType="separate"/>
          </w:r>
          <w:r>
            <w:t>510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A44EC8F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_Toc1858073043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.3.1 匿名性技术的设计维度与系统难题</w:t>
          </w:r>
          <w:r>
            <w:tab/>
          </w:r>
          <w:r>
            <w:fldChar w:fldCharType="begin"/>
          </w:r>
          <w:r>
            <w:instrText xml:space="preserve"> PAGEREF _Toc1858073043 \h </w:instrText>
          </w:r>
          <w:r>
            <w:fldChar w:fldCharType="separate"/>
          </w:r>
          <w:r>
            <w:t>511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F795A3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_Toc2073922674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.3.2 匿名交易与全球监管冲突</w:t>
          </w:r>
          <w:r>
            <w:tab/>
          </w:r>
          <w:r>
            <w:fldChar w:fldCharType="begin"/>
          </w:r>
          <w:r>
            <w:instrText xml:space="preserve"> PAGEREF _Toc2073922674 \h </w:instrText>
          </w:r>
          <w:r>
            <w:fldChar w:fldCharType="separate"/>
          </w:r>
          <w:r>
            <w:t>514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FF414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_Toc611307461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.3.3 可选择合规路径与未来设计方向</w:t>
          </w:r>
          <w:r>
            <w:tab/>
          </w:r>
          <w:r>
            <w:fldChar w:fldCharType="begin"/>
          </w:r>
          <w:r>
            <w:instrText xml:space="preserve"> PAGEREF _Toc611307461 \h </w:instrText>
          </w:r>
          <w:r>
            <w:fldChar w:fldCharType="separate"/>
          </w:r>
          <w:r>
            <w:t>516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ADC4F92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_Toc682729779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.4 零知识证明在链下计算与 Rollup 中的应用</w:t>
          </w:r>
          <w:r>
            <w:tab/>
          </w:r>
          <w:r>
            <w:fldChar w:fldCharType="begin"/>
          </w:r>
          <w:r>
            <w:instrText xml:space="preserve"> PAGEREF _Toc682729779 \h </w:instrText>
          </w:r>
          <w:r>
            <w:fldChar w:fldCharType="separate"/>
          </w:r>
          <w:r>
            <w:t>518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529043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_Toc634269732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.4.1 ZK-Rollup链上扩容的结构与工作原理</w:t>
          </w:r>
          <w:r>
            <w:tab/>
          </w:r>
          <w:r>
            <w:fldChar w:fldCharType="begin"/>
          </w:r>
          <w:r>
            <w:instrText xml:space="preserve"> PAGEREF _Toc634269732 \h </w:instrText>
          </w:r>
          <w:r>
            <w:fldChar w:fldCharType="separate"/>
          </w:r>
          <w:r>
            <w:t>518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0A3B53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_Toc62562016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.4.2 ZK-EVM</w:t>
          </w:r>
          <w:r>
            <w:rPr>
              <w:rFonts w:hint="eastAsia"/>
              <w:lang w:val="en-US" w:eastAsia="zh-CN"/>
            </w:rPr>
            <w:t>的</w:t>
          </w:r>
          <w:r>
            <w:t>兼容性与工程挑战</w:t>
          </w:r>
          <w:r>
            <w:tab/>
          </w:r>
          <w:r>
            <w:fldChar w:fldCharType="begin"/>
          </w:r>
          <w:r>
            <w:instrText xml:space="preserve"> PAGEREF _Toc62562016 \h </w:instrText>
          </w:r>
          <w:r>
            <w:fldChar w:fldCharType="separate"/>
          </w:r>
          <w:r>
            <w:t>521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0A01EB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_Toc1360299529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.4.3 ZK 在跨链与预言机中的应用拓展</w:t>
          </w:r>
          <w:r>
            <w:tab/>
          </w:r>
          <w:r>
            <w:fldChar w:fldCharType="begin"/>
          </w:r>
          <w:r>
            <w:instrText xml:space="preserve"> PAGEREF _Toc1360299529 \h </w:instrText>
          </w:r>
          <w:r>
            <w:fldChar w:fldCharType="separate"/>
          </w:r>
          <w:r>
            <w:t>523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ED4366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_Toc443277941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t>.4.4 ZK Coprocessor 与未来链下计算路径</w:t>
          </w:r>
          <w:r>
            <w:tab/>
          </w:r>
          <w:r>
            <w:fldChar w:fldCharType="begin"/>
          </w:r>
          <w:r>
            <w:instrText xml:space="preserve"> PAGEREF _Toc443277941 \h </w:instrText>
          </w:r>
          <w:r>
            <w:fldChar w:fldCharType="separate"/>
          </w:r>
          <w:r>
            <w:t>525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8C78F2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_Toc551582944 </w:instrText>
          </w:r>
          <w:r>
            <w:rPr>
              <w:bCs/>
            </w:rPr>
            <w:fldChar w:fldCharType="separate"/>
          </w:r>
          <w:r>
            <w:rPr>
              <w:bCs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_Toc551582944 \h </w:instrText>
          </w:r>
          <w:r>
            <w:fldChar w:fldCharType="separate"/>
          </w:r>
          <w:r>
            <w:t>527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28C9325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_Toc1915119356 </w:instrText>
          </w:r>
          <w:r>
            <w:rPr>
              <w:bCs/>
            </w:rP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13</w:t>
          </w:r>
          <w:r>
            <w:t>章 跨链互操作与未来范式</w:t>
          </w:r>
          <w:r>
            <w:tab/>
          </w:r>
          <w:r>
            <w:fldChar w:fldCharType="begin"/>
          </w:r>
          <w:r>
            <w:instrText xml:space="preserve"> PAGEREF _Toc1915119356 \h </w:instrText>
          </w:r>
          <w:r>
            <w:fldChar w:fldCharType="separate"/>
          </w:r>
          <w:r>
            <w:t>529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C1158C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_Toc926115056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.1 跨链互操作的技术背景与需求动因</w:t>
          </w:r>
          <w:r>
            <w:tab/>
          </w:r>
          <w:r>
            <w:fldChar w:fldCharType="begin"/>
          </w:r>
          <w:r>
            <w:instrText xml:space="preserve"> PAGEREF _Toc926115056 \h </w:instrText>
          </w:r>
          <w:r>
            <w:fldChar w:fldCharType="separate"/>
          </w:r>
          <w:r>
            <w:t>529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F4C3363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_Toc254272736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.1.1 链间孤岛问题与资产碎片化现状</w:t>
          </w:r>
          <w:r>
            <w:tab/>
          </w:r>
          <w:r>
            <w:fldChar w:fldCharType="begin"/>
          </w:r>
          <w:r>
            <w:instrText xml:space="preserve"> PAGEREF _Toc254272736 \h </w:instrText>
          </w:r>
          <w:r>
            <w:fldChar w:fldCharType="separate"/>
          </w:r>
          <w:r>
            <w:t>529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9AFD8B4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_Toc69416422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.1.2 跨链的核心问题与设计挑战</w:t>
          </w:r>
          <w:r>
            <w:tab/>
          </w:r>
          <w:r>
            <w:fldChar w:fldCharType="begin"/>
          </w:r>
          <w:r>
            <w:instrText xml:space="preserve"> PAGEREF _Toc69416422 \h </w:instrText>
          </w:r>
          <w:r>
            <w:fldChar w:fldCharType="separate"/>
          </w:r>
          <w:r>
            <w:t>531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F8B967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_Toc598184233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.1.3 跨链设计模型分类</w:t>
          </w:r>
          <w:r>
            <w:tab/>
          </w:r>
          <w:r>
            <w:fldChar w:fldCharType="begin"/>
          </w:r>
          <w:r>
            <w:instrText xml:space="preserve"> PAGEREF _Toc598184233 \h </w:instrText>
          </w:r>
          <w:r>
            <w:fldChar w:fldCharType="separate"/>
          </w:r>
          <w:r>
            <w:t>533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0DBD5A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_Toc1311452424 </w:instrText>
          </w:r>
          <w:r>
            <w:rPr>
              <w:bCs/>
            </w:rPr>
            <w:fldChar w:fldCharType="separate"/>
          </w:r>
          <w:r>
            <w:rPr>
              <w:rFonts w:ascii="宋体" w:hAnsi="宋体" w:eastAsia="宋体" w:cs="宋体"/>
              <w:bCs/>
            </w:rPr>
            <w:t>1</w:t>
          </w:r>
          <w:r>
            <w:rPr>
              <w:rFonts w:hint="eastAsia" w:cs="宋体"/>
              <w:bCs/>
              <w:lang w:val="en-US" w:eastAsia="zh-CN"/>
            </w:rPr>
            <w:t>3</w:t>
          </w:r>
          <w:r>
            <w:rPr>
              <w:rFonts w:ascii="宋体" w:hAnsi="宋体" w:eastAsia="宋体" w:cs="宋体"/>
              <w:bCs/>
            </w:rPr>
            <w:t>.2 跨链桥与通用消息传递机制</w:t>
          </w:r>
          <w:r>
            <w:tab/>
          </w:r>
          <w:r>
            <w:fldChar w:fldCharType="begin"/>
          </w:r>
          <w:r>
            <w:instrText xml:space="preserve"> PAGEREF _Toc1311452424 \h </w:instrText>
          </w:r>
          <w:r>
            <w:fldChar w:fldCharType="separate"/>
          </w:r>
          <w:r>
            <w:t>537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DD84CF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_Toc1956221007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.2.1 跨链桥（Bridge）的工作机制与主流分类</w:t>
          </w:r>
          <w:r>
            <w:tab/>
          </w:r>
          <w:r>
            <w:fldChar w:fldCharType="begin"/>
          </w:r>
          <w:r>
            <w:instrText xml:space="preserve"> PAGEREF _Toc1956221007 \h </w:instrText>
          </w:r>
          <w:r>
            <w:fldChar w:fldCharType="separate"/>
          </w:r>
          <w:r>
            <w:t>537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4B2F2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_Toc231829079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.2.2 主流桥接协议剖析</w:t>
          </w:r>
          <w:r>
            <w:tab/>
          </w:r>
          <w:r>
            <w:fldChar w:fldCharType="begin"/>
          </w:r>
          <w:r>
            <w:instrText xml:space="preserve"> PAGEREF _Toc231829079 \h </w:instrText>
          </w:r>
          <w:r>
            <w:fldChar w:fldCharType="separate"/>
          </w:r>
          <w:r>
            <w:t>540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70FC7E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_Toc815995095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.2.3 桥接机制的安全挑战与攻击案例</w:t>
          </w:r>
          <w:r>
            <w:tab/>
          </w:r>
          <w:r>
            <w:fldChar w:fldCharType="begin"/>
          </w:r>
          <w:r>
            <w:instrText xml:space="preserve"> PAGEREF _Toc815995095 \h </w:instrText>
          </w:r>
          <w:r>
            <w:fldChar w:fldCharType="separate"/>
          </w:r>
          <w:r>
            <w:t>544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7D4BC9B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_Toc598991923 </w:instrText>
          </w:r>
          <w:r>
            <w:rPr>
              <w:bCs/>
            </w:rPr>
            <w:fldChar w:fldCharType="separate"/>
          </w:r>
          <w:r>
            <w:rPr>
              <w:bCs/>
            </w:rPr>
            <w:t>（3）社区与标准化动向</w:t>
          </w:r>
          <w:r>
            <w:tab/>
          </w:r>
          <w:r>
            <w:fldChar w:fldCharType="begin"/>
          </w:r>
          <w:r>
            <w:instrText xml:space="preserve"> PAGEREF _Toc598991923 \h </w:instrText>
          </w:r>
          <w:r>
            <w:fldChar w:fldCharType="separate"/>
          </w:r>
          <w:r>
            <w:t>545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90F15F5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_Toc2001396372 </w:instrText>
          </w:r>
          <w:r>
            <w:rPr>
              <w:bCs/>
            </w:rPr>
            <w:fldChar w:fldCharType="separate"/>
          </w:r>
          <w:r>
            <w:rPr>
              <w:rFonts w:ascii="宋体" w:hAnsi="宋体" w:eastAsia="宋体" w:cs="宋体"/>
              <w:bCs/>
            </w:rPr>
            <w:t>1</w:t>
          </w:r>
          <w:r>
            <w:rPr>
              <w:rFonts w:hint="eastAsia" w:cs="宋体"/>
              <w:bCs/>
              <w:lang w:val="en-US" w:eastAsia="zh-CN"/>
            </w:rPr>
            <w:t>3</w:t>
          </w:r>
          <w:r>
            <w:rPr>
              <w:rFonts w:ascii="宋体" w:hAnsi="宋体" w:eastAsia="宋体" w:cs="宋体"/>
              <w:bCs/>
            </w:rPr>
            <w:t>.3 Cosmos IBC、Polkadot XCM 与模块化互操作设计</w:t>
          </w:r>
          <w:r>
            <w:tab/>
          </w:r>
          <w:r>
            <w:fldChar w:fldCharType="begin"/>
          </w:r>
          <w:r>
            <w:instrText xml:space="preserve"> PAGEREF _Toc2001396372 \h </w:instrText>
          </w:r>
          <w:r>
            <w:fldChar w:fldCharType="separate"/>
          </w:r>
          <w:r>
            <w:t>546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8F36AA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_Toc1432461243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.3.1 Cosmos 在跨链互操作中的架构优势与 IBC 协议分析</w:t>
          </w:r>
          <w:r>
            <w:tab/>
          </w:r>
          <w:r>
            <w:fldChar w:fldCharType="begin"/>
          </w:r>
          <w:r>
            <w:instrText xml:space="preserve"> PAGEREF _Toc1432461243 \h </w:instrText>
          </w:r>
          <w:r>
            <w:fldChar w:fldCharType="separate"/>
          </w:r>
          <w:r>
            <w:t>546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3134C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_Toc2084428231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 xml:space="preserve">.3.2 </w:t>
          </w:r>
          <w:r>
            <w:rPr>
              <w:bCs/>
            </w:rPr>
            <w:t>Polkadot 跨链互操作架构与标准化探索</w:t>
          </w:r>
          <w:r>
            <w:tab/>
          </w:r>
          <w:r>
            <w:fldChar w:fldCharType="begin"/>
          </w:r>
          <w:r>
            <w:instrText xml:space="preserve"> PAGEREF _Toc2084428231 \h </w:instrText>
          </w:r>
          <w:r>
            <w:fldChar w:fldCharType="separate"/>
          </w:r>
          <w:r>
            <w:t>548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189F2E9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_Toc1084544906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 xml:space="preserve">.3.3 </w:t>
          </w:r>
          <w:r>
            <w:rPr>
              <w:rFonts w:hint="eastAsia" w:ascii="宋体" w:hAnsi="宋体" w:eastAsia="宋体" w:cs="宋体"/>
              <w:lang w:val="en-US" w:eastAsia="zh-CN"/>
            </w:rPr>
            <w:t>Cosmos 与 Polkadot 跨链互操作架构的比较</w:t>
          </w:r>
          <w:r>
            <w:tab/>
          </w:r>
          <w:r>
            <w:fldChar w:fldCharType="begin"/>
          </w:r>
          <w:r>
            <w:instrText xml:space="preserve"> PAGEREF _Toc1084544906 \h </w:instrText>
          </w:r>
          <w:r>
            <w:fldChar w:fldCharType="separate"/>
          </w:r>
          <w:r>
            <w:t>551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4313AC9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_Toc105039406 </w:instrText>
          </w:r>
          <w:r>
            <w:rPr>
              <w:bCs/>
            </w:rPr>
            <w:fldChar w:fldCharType="separate"/>
          </w:r>
          <w:r>
            <w:rPr>
              <w:rFonts w:ascii="宋体" w:hAnsi="宋体" w:eastAsia="宋体" w:cs="宋体"/>
              <w:bCs/>
            </w:rPr>
            <w:t>1</w:t>
          </w:r>
          <w:r>
            <w:rPr>
              <w:rFonts w:hint="eastAsia" w:cs="宋体"/>
              <w:bCs/>
              <w:lang w:val="en-US" w:eastAsia="zh-CN"/>
            </w:rPr>
            <w:t>3</w:t>
          </w:r>
          <w:r>
            <w:rPr>
              <w:rFonts w:ascii="宋体" w:hAnsi="宋体" w:eastAsia="宋体" w:cs="宋体"/>
              <w:bCs/>
            </w:rPr>
            <w:t>.4 Rollup设计与跨Rollup互操作问题</w:t>
          </w:r>
          <w:r>
            <w:tab/>
          </w:r>
          <w:r>
            <w:fldChar w:fldCharType="begin"/>
          </w:r>
          <w:r>
            <w:instrText xml:space="preserve"> PAGEREF _Toc105039406 \h </w:instrText>
          </w:r>
          <w:r>
            <w:fldChar w:fldCharType="separate"/>
          </w:r>
          <w:r>
            <w:t>553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A19423C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_Toc165738808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13.4.1 Rollup 的核心原理与技术分类</w:t>
          </w:r>
          <w:r>
            <w:tab/>
          </w:r>
          <w:r>
            <w:fldChar w:fldCharType="begin"/>
          </w:r>
          <w:r>
            <w:instrText xml:space="preserve"> PAGEREF _Toc165738808 \h </w:instrText>
          </w:r>
          <w:r>
            <w:fldChar w:fldCharType="separate"/>
          </w:r>
          <w:r>
            <w:t>553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6DAC6DA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_Toc285855897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13.4.2 Rollup与L1的交互方式</w:t>
          </w:r>
          <w:r>
            <w:tab/>
          </w:r>
          <w:r>
            <w:fldChar w:fldCharType="begin"/>
          </w:r>
          <w:r>
            <w:instrText xml:space="preserve"> PAGEREF _Toc285855897 \h </w:instrText>
          </w:r>
          <w:r>
            <w:fldChar w:fldCharType="separate"/>
          </w:r>
          <w:r>
            <w:t>556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E4AEE70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_Toc459142540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13.4.3 跨 Rollup 通信的探索与难点</w:t>
          </w:r>
          <w:r>
            <w:tab/>
          </w:r>
          <w:r>
            <w:fldChar w:fldCharType="begin"/>
          </w:r>
          <w:r>
            <w:instrText xml:space="preserve"> PAGEREF _Toc459142540 \h </w:instrText>
          </w:r>
          <w:r>
            <w:fldChar w:fldCharType="separate"/>
          </w:r>
          <w:r>
            <w:t>558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1D8B87C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_Toc899926109 </w:instrText>
          </w:r>
          <w:r>
            <w:rPr>
              <w:bCs/>
            </w:rPr>
            <w:fldChar w:fldCharType="separate"/>
          </w:r>
          <w:r>
            <w:rPr>
              <w:rFonts w:ascii="宋体" w:hAnsi="宋体" w:eastAsia="宋体" w:cs="宋体"/>
              <w:bCs/>
            </w:rPr>
            <w:t>1</w:t>
          </w:r>
          <w:r>
            <w:rPr>
              <w:rFonts w:hint="eastAsia" w:cs="宋体"/>
              <w:bCs/>
              <w:lang w:val="en-US" w:eastAsia="zh-CN"/>
            </w:rPr>
            <w:t>3</w:t>
          </w:r>
          <w:r>
            <w:rPr>
              <w:rFonts w:ascii="宋体" w:hAnsi="宋体" w:eastAsia="宋体" w:cs="宋体"/>
              <w:bCs/>
            </w:rPr>
            <w:t>.5 模块化区块链范式与未来互操作路径</w:t>
          </w:r>
          <w:r>
            <w:tab/>
          </w:r>
          <w:r>
            <w:fldChar w:fldCharType="begin"/>
          </w:r>
          <w:r>
            <w:instrText xml:space="preserve"> PAGEREF _Toc899926109 \h </w:instrText>
          </w:r>
          <w:r>
            <w:fldChar w:fldCharType="separate"/>
          </w:r>
          <w:r>
            <w:t>560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06B3A8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_Toc330788142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.5.1 模块化区块链概念解析</w:t>
          </w:r>
          <w:r>
            <w:tab/>
          </w:r>
          <w:r>
            <w:fldChar w:fldCharType="begin"/>
          </w:r>
          <w:r>
            <w:instrText xml:space="preserve"> PAGEREF _Toc330788142 \h </w:instrText>
          </w:r>
          <w:r>
            <w:fldChar w:fldCharType="separate"/>
          </w:r>
          <w:r>
            <w:t>561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E0C94C1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_Toc1868624158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>.5.2 模块化架构下的互操作创新</w:t>
          </w:r>
          <w:r>
            <w:tab/>
          </w:r>
          <w:r>
            <w:fldChar w:fldCharType="begin"/>
          </w:r>
          <w:r>
            <w:instrText xml:space="preserve"> PAGEREF _Toc1868624158 \h </w:instrText>
          </w:r>
          <w:r>
            <w:fldChar w:fldCharType="separate"/>
          </w:r>
          <w:r>
            <w:t>563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4CD222B">
          <w:pPr>
            <w:pStyle w:val="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_Toc1165369778 </w:instrText>
          </w:r>
          <w:r>
            <w:rPr>
              <w:bCs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3</w:t>
          </w:r>
          <w:r>
            <w:t xml:space="preserve">.5.3 </w:t>
          </w:r>
          <w:r>
            <w:rPr>
              <w:rFonts w:hint="eastAsia"/>
              <w:lang w:eastAsia="zh-CN"/>
            </w:rPr>
            <w:t>Web 3</w:t>
          </w:r>
          <w:r>
            <w:t xml:space="preserve"> 互操作的未来走向与标准化趋势</w:t>
          </w:r>
          <w:r>
            <w:tab/>
          </w:r>
          <w:r>
            <w:fldChar w:fldCharType="begin"/>
          </w:r>
          <w:r>
            <w:instrText xml:space="preserve"> PAGEREF _Toc1165369778 \h </w:instrText>
          </w:r>
          <w:r>
            <w:fldChar w:fldCharType="separate"/>
          </w:r>
          <w:r>
            <w:t>566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AB077DE"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_Toc1318998206 </w:instrText>
          </w:r>
          <w:r>
            <w:rPr>
              <w:bCs/>
            </w:rPr>
            <w:fldChar w:fldCharType="separate"/>
          </w:r>
          <w:r>
            <w:t>本章小结</w:t>
          </w:r>
          <w:r>
            <w:tab/>
          </w:r>
          <w:r>
            <w:fldChar w:fldCharType="begin"/>
          </w:r>
          <w:r>
            <w:instrText xml:space="preserve"> PAGEREF _Toc1318998206 \h </w:instrText>
          </w:r>
          <w:r>
            <w:fldChar w:fldCharType="separate"/>
          </w:r>
          <w:r>
            <w:t>568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B653A29">
          <w:pPr>
            <w:pStyle w:val="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_Toc2076643908 </w:instrText>
          </w:r>
          <w:r>
            <w:rPr>
              <w:bCs/>
            </w:rPr>
            <w:fldChar w:fldCharType="separate"/>
          </w:r>
          <w:r>
            <w:t>后记：在浪潮与暗流之间</w:t>
          </w:r>
          <w:r>
            <w:tab/>
          </w:r>
          <w:r>
            <w:fldChar w:fldCharType="begin"/>
          </w:r>
          <w:r>
            <w:instrText xml:space="preserve"> PAGEREF _Toc2076643908 \h </w:instrText>
          </w:r>
          <w:r>
            <w:fldChar w:fldCharType="separate"/>
          </w:r>
          <w:r>
            <w:t>570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F7260E5">
          <w:pPr>
            <w:bidi w:val="0"/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bCs/>
            </w:rPr>
            <w:fldChar w:fldCharType="end"/>
          </w:r>
          <w:bookmarkStart w:id="0" w:name="_GoBack"/>
          <w:bookmarkEnd w:id="0"/>
        </w:p>
      </w:sdtContent>
    </w:sdt>
    <w:p w14:paraId="3CA935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AB9D89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" name="文本框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96FC1B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7rWQzAgAAYwQAAA4AAABkcnMvZTJvRG9jLnhtbK1UzY7TMBC+I/EO&#10;lu80aVesSt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M0VJYZpVPz0/dvp&#10;x6/Tz68EZxCocWGGuAeHyNi+tS3aZjgPOEy828rr9AUjAj/kPV7kFW0kPF2aTqbTHC4O37ABfvZ4&#10;3fkQ3wmrSTIK6lG/TlZ22ITYhw4hKZuxa6lUV0NlSFPQ66vX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Aj7rWQ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96FC1B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DF2065"/>
    <w:rsid w:val="D2D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2025-09-01T10:50:00Z</dcterms:created>
  <dc:creator>高承实</dc:creator>
  <cp:lastModifiedBy>高承实</cp:lastModifiedBy>
  <dcterms:modified xsi:type="dcterms:W3CDTF">2025-09-01T10:50:17Z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10B4E314A0B0F282DA09B5680FC07942_41</vt:lpwstr>
  </property>
</Properties>
</file>