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8783DC">
      <w:pPr>
        <w:pStyle w:val="2"/>
        <w:keepNext w:val="0"/>
        <w:keepLines w:val="0"/>
        <w:widowControl/>
        <w:suppressLineNumbers w:val="0"/>
      </w:pPr>
      <w:bookmarkStart w:id="0" w:name="_Toc1252066879"/>
      <w:bookmarkStart w:id="1" w:name="_Toc1188965474"/>
      <w:bookmarkStart w:id="2" w:name="_Toc741799198"/>
      <w:bookmarkStart w:id="3" w:name="_Toc2021442291"/>
      <w:r>
        <w:rPr>
          <w:b/>
          <w:bCs/>
        </w:rPr>
        <w:t>第3章 比特币系统详解</w:t>
      </w:r>
      <w:bookmarkEnd w:id="0"/>
      <w:bookmarkEnd w:id="1"/>
      <w:bookmarkEnd w:id="2"/>
      <w:bookmarkEnd w:id="3"/>
    </w:p>
    <w:p w14:paraId="4EC6B27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自2009年中本聪创世区块问世以来，比特币不仅作为一种加密货币广为人知，更重要的是其底层设计成为后续区块链系统的奠基石。比特币之所以能够支撑去中心化的点对点价值传递，其核心在于一套严谨的数据结构与共识规则。要深入理解这一系统，必须从三个基础</w:t>
      </w:r>
      <w:r>
        <w:rPr>
          <w:rFonts w:hint="eastAsia" w:ascii="Times New Roman Regular" w:hAnsi="Times New Roman Regular" w:cs="Times New Roman Regular"/>
          <w:kern w:val="2"/>
          <w:sz w:val="21"/>
          <w:szCs w:val="24"/>
          <w:lang w:val="en-US" w:eastAsia="zh-CN" w:bidi="ar-SA"/>
        </w:rPr>
        <w:t>性</w:t>
      </w:r>
      <w:r>
        <w:rPr>
          <w:rFonts w:hint="default" w:ascii="Times New Roman Regular" w:hAnsi="Times New Roman Regular" w:cs="Times New Roman Regular" w:eastAsiaTheme="minorEastAsia"/>
          <w:kern w:val="2"/>
          <w:sz w:val="21"/>
          <w:szCs w:val="24"/>
          <w:lang w:val="en-US" w:eastAsia="zh-CN" w:bidi="ar-SA"/>
        </w:rPr>
        <w:t>问题入手：比特币如何记录交易？如何保障全网账本状态的统一性？以及如何通过经济激励维护系统的安全运行？</w:t>
      </w:r>
    </w:p>
    <w:p w14:paraId="588CBBA0">
      <w:pPr>
        <w:pStyle w:val="3"/>
        <w:keepNext w:val="0"/>
        <w:keepLines w:val="0"/>
        <w:widowControl/>
        <w:suppressLineNumbers w:val="0"/>
      </w:pPr>
      <w:bookmarkStart w:id="4" w:name="_Toc1276549951"/>
      <w:bookmarkStart w:id="5" w:name="_Toc607386183"/>
      <w:bookmarkStart w:id="6" w:name="_Toc295778400"/>
      <w:r>
        <w:rPr>
          <w:b/>
          <w:bCs/>
        </w:rPr>
        <w:t>3.1 UTXO数据模型与交易链</w:t>
      </w:r>
      <w:bookmarkEnd w:id="4"/>
      <w:bookmarkEnd w:id="5"/>
      <w:bookmarkEnd w:id="6"/>
    </w:p>
    <w:p w14:paraId="65D5B884">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比特币系统的基础在于其独特的数据结构设计。与后续区块链项目广泛采用的账户余额式体系不同，比特币选择了一种更接近现金流转逻辑的UTXO（Unspent Transaction Output，未花费交易输出）模型。在这一模型中，系统通过追踪所有尚未被花费的交易输出，来确认用户的可支配余额与交易有效性。</w:t>
      </w:r>
    </w:p>
    <w:p w14:paraId="37D04481">
      <w:pPr>
        <w:pStyle w:val="4"/>
        <w:bidi w:val="0"/>
      </w:pPr>
      <w:bookmarkStart w:id="7" w:name="_Toc1349803490"/>
      <w:r>
        <w:t>3.1.1 账户模型</w:t>
      </w:r>
      <w:r>
        <w:rPr>
          <w:rFonts w:hint="eastAsia"/>
          <w:lang w:val="en-US" w:eastAsia="zh-CN"/>
        </w:rPr>
        <w:t>与</w:t>
      </w:r>
      <w:r>
        <w:t>UTXO模型</w:t>
      </w:r>
      <w:r>
        <w:rPr>
          <w:rFonts w:hint="eastAsia"/>
          <w:lang w:val="en-US" w:eastAsia="zh-CN"/>
        </w:rPr>
        <w:t>的</w:t>
      </w:r>
      <w:r>
        <w:t>对比与取舍</w:t>
      </w:r>
      <w:bookmarkEnd w:id="7"/>
    </w:p>
    <w:p w14:paraId="12326D2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区块链系统设计的底层数据结构决定了资产流转</w:t>
      </w:r>
      <w:r>
        <w:rPr>
          <w:rFonts w:hint="eastAsia" w:ascii="Times New Roman Regular" w:hAnsi="Times New Roman Regular" w:cs="Times New Roman Regular"/>
          <w:kern w:val="2"/>
          <w:sz w:val="21"/>
          <w:szCs w:val="24"/>
          <w:lang w:val="en-US" w:eastAsia="zh-CN" w:bidi="ar-SA"/>
        </w:rPr>
        <w:t>方式</w:t>
      </w:r>
      <w:r>
        <w:rPr>
          <w:rFonts w:hint="default" w:ascii="Times New Roman Regular" w:hAnsi="Times New Roman Regular" w:cs="Times New Roman Regular" w:eastAsiaTheme="minorEastAsia"/>
          <w:kern w:val="2"/>
          <w:sz w:val="21"/>
          <w:szCs w:val="24"/>
          <w:lang w:val="en-US" w:eastAsia="zh-CN" w:bidi="ar-SA"/>
        </w:rPr>
        <w:t>与状态更新</w:t>
      </w:r>
      <w:r>
        <w:rPr>
          <w:rFonts w:hint="eastAsia" w:ascii="Times New Roman Regular" w:hAnsi="Times New Roman Regular" w:cs="Times New Roman Regular"/>
          <w:kern w:val="2"/>
          <w:sz w:val="21"/>
          <w:szCs w:val="24"/>
          <w:lang w:val="en-US" w:eastAsia="zh-CN" w:bidi="ar-SA"/>
        </w:rPr>
        <w:t>方式</w:t>
      </w:r>
      <w:r>
        <w:rPr>
          <w:rFonts w:hint="default" w:ascii="Times New Roman Regular" w:hAnsi="Times New Roman Regular" w:cs="Times New Roman Regular" w:eastAsiaTheme="minorEastAsia"/>
          <w:kern w:val="2"/>
          <w:sz w:val="21"/>
          <w:szCs w:val="24"/>
          <w:lang w:val="en-US" w:eastAsia="zh-CN" w:bidi="ar-SA"/>
        </w:rPr>
        <w:t>。比特币采用了 UTXO（Unspent Transaction Output，未花费交易输出）模型，而以太坊及许多后续区块链系统则选择了账户余额（Account Balance）模型。这两种模型各有优缺点，深刻影响着系统的安全性、可扩展性与可编程性。</w:t>
      </w:r>
    </w:p>
    <w:p w14:paraId="3E56655D">
      <w:pPr>
        <w:pStyle w:val="5"/>
        <w:bidi w:val="0"/>
      </w:pPr>
      <w:r>
        <w:rPr>
          <w:rFonts w:hint="eastAsia"/>
          <w:lang w:eastAsia="zh-CN"/>
        </w:rPr>
        <w:t>（</w:t>
      </w:r>
      <w:r>
        <w:rPr>
          <w:rFonts w:hint="eastAsia"/>
          <w:lang w:val="en-US" w:eastAsia="zh-CN"/>
        </w:rPr>
        <w:t>1）</w:t>
      </w:r>
      <w:r>
        <w:t>UTXO模型的基本定义</w:t>
      </w:r>
    </w:p>
    <w:p w14:paraId="4F57FC9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UTXO全称 Unspent Transaction Output，意</w:t>
      </w:r>
      <w:r>
        <w:rPr>
          <w:rFonts w:hint="eastAsia" w:ascii="宋体" w:hAnsi="宋体" w:eastAsia="宋体" w:cs="宋体"/>
          <w:kern w:val="2"/>
          <w:sz w:val="21"/>
          <w:szCs w:val="24"/>
          <w:lang w:val="en-US" w:eastAsia="zh-CN" w:bidi="ar-SA"/>
        </w:rPr>
        <w:t>为“未花费的交易输出”，是比特币系统中代表“货币状态”的最小单位。在</w:t>
      </w:r>
      <w:r>
        <w:rPr>
          <w:rFonts w:hint="default" w:ascii="Times New Roman Regular" w:hAnsi="Times New Roman Regular" w:cs="Times New Roman Regular" w:eastAsiaTheme="minorEastAsia"/>
          <w:kern w:val="2"/>
          <w:sz w:val="21"/>
          <w:szCs w:val="24"/>
          <w:lang w:val="en-US" w:eastAsia="zh-CN" w:bidi="ar-SA"/>
        </w:rPr>
        <w:t xml:space="preserve"> UTXO 模型下，比特币不存在全局的账户余额，所有的可用余额都是通过一组尚未被花费的交易输出来追踪的。</w:t>
      </w:r>
    </w:p>
    <w:p w14:paraId="3EB81DC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每一笔比特币交易可以被视为</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对一组输入（Input）</w:t>
      </w:r>
      <w:r>
        <w:rPr>
          <w:rFonts w:hint="eastAsia" w:ascii="宋体" w:hAnsi="宋体" w:eastAsia="宋体" w:cs="宋体"/>
          <w:kern w:val="2"/>
          <w:sz w:val="21"/>
          <w:szCs w:val="24"/>
          <w:lang w:val="en-US" w:eastAsia="zh-CN" w:bidi="ar-SA"/>
        </w:rPr>
        <w:t>的“花费”，</w:t>
      </w:r>
      <w:r>
        <w:rPr>
          <w:rFonts w:hint="default" w:ascii="Times New Roman Regular" w:hAnsi="Times New Roman Regular" w:cs="Times New Roman Regular" w:eastAsiaTheme="minorEastAsia"/>
          <w:kern w:val="2"/>
          <w:sz w:val="21"/>
          <w:szCs w:val="24"/>
          <w:lang w:val="en-US" w:eastAsia="zh-CN" w:bidi="ar-SA"/>
        </w:rPr>
        <w:t>以及对一组输出（Output）</w:t>
      </w:r>
      <w:r>
        <w:rPr>
          <w:rFonts w:hint="eastAsia" w:ascii="宋体" w:hAnsi="宋体" w:eastAsia="宋体" w:cs="宋体"/>
          <w:kern w:val="2"/>
          <w:sz w:val="21"/>
          <w:szCs w:val="24"/>
          <w:lang w:val="en-US" w:eastAsia="zh-CN" w:bidi="ar-SA"/>
        </w:rPr>
        <w:t>的“生成”过程</w:t>
      </w:r>
      <w:r>
        <w:rPr>
          <w:rFonts w:hint="default" w:ascii="Times New Roman Regular" w:hAnsi="Times New Roman Regular" w:cs="Times New Roman Regular" w:eastAsiaTheme="minorEastAsia"/>
          <w:kern w:val="2"/>
          <w:sz w:val="21"/>
          <w:szCs w:val="24"/>
          <w:lang w:val="en-US" w:eastAsia="zh-CN" w:bidi="ar-SA"/>
        </w:rPr>
        <w:t>。交易输出一旦被后续交易引用为输入，即视为已经花费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只有尚未被引用的输出，才被视为有效余额，这些即为 UTXO。</w:t>
      </w:r>
    </w:p>
    <w:p w14:paraId="44DF983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比特币的状态空间由所有 UTXO 集合所定义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UTXO 不属</w:t>
      </w:r>
      <w:r>
        <w:rPr>
          <w:rFonts w:hint="eastAsia" w:ascii="宋体" w:hAnsi="宋体" w:eastAsia="宋体" w:cs="宋体"/>
          <w:kern w:val="2"/>
          <w:sz w:val="21"/>
          <w:szCs w:val="24"/>
          <w:lang w:val="en-US" w:eastAsia="zh-CN" w:bidi="ar-SA"/>
        </w:rPr>
        <w:t>于“账户”，</w:t>
      </w:r>
      <w:r>
        <w:rPr>
          <w:rFonts w:hint="default" w:ascii="Times New Roman Regular" w:hAnsi="Times New Roman Regular" w:cs="Times New Roman Regular" w:eastAsiaTheme="minorEastAsia"/>
          <w:kern w:val="2"/>
          <w:sz w:val="21"/>
          <w:szCs w:val="24"/>
          <w:lang w:val="en-US" w:eastAsia="zh-CN" w:bidi="ar-SA"/>
        </w:rPr>
        <w:t>而属于链上所有节点共同可验证的全局状态。钱包通过索引 UTXO 集合中属于自身私钥控制的输出，来确认当前余额。</w:t>
      </w:r>
    </w:p>
    <w:p w14:paraId="30145D20">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交易A：</w:t>
      </w:r>
    </w:p>
    <w:p w14:paraId="4030A1E0">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输入：交易X的第1个输出（已花费）</w:t>
      </w:r>
    </w:p>
    <w:p w14:paraId="4CDDA64A">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输出1：0.3 BTC -&gt; 地址A（UTXO）</w:t>
      </w:r>
    </w:p>
    <w:p w14:paraId="353A3F83">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输出2：0.7 BTC -&gt; 地址B（UTXO）</w:t>
      </w:r>
    </w:p>
    <w:p w14:paraId="460030D4">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p>
    <w:p w14:paraId="1143D875">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交易B：</w:t>
      </w:r>
    </w:p>
    <w:p w14:paraId="72A974E7">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输入：交易A的第2个输出（已花费）</w:t>
      </w:r>
    </w:p>
    <w:p w14:paraId="0A41715C">
      <w:pPr>
        <w:pStyle w:val="9"/>
        <w:keepNext w:val="0"/>
        <w:keepLines w:val="0"/>
        <w:widowControl/>
        <w:suppressLineNumbers w:val="0"/>
        <w:ind w:firstLine="420" w:firstLineChars="0"/>
        <w:rPr>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输出：0.7 BTC -&gt; 地址C（UTXO）</w:t>
      </w:r>
    </w:p>
    <w:p w14:paraId="70F282A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在上述交易链中，当前系统状态包含地址A的0.3 BTC UTXO 与地址C的0.7 BTC UTXO。</w:t>
      </w:r>
    </w:p>
    <w:p w14:paraId="32E1DB5A">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UTXO模型的优点</w:t>
      </w:r>
    </w:p>
    <w:p w14:paraId="5D952469">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 UTXO 模型整体设计源于简洁性与去信任性，</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其优势可以从技术与系统多个层面分析。</w:t>
      </w:r>
    </w:p>
    <w:p w14:paraId="0559AD2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强大的并行处理能力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UTXO模型的显著优势在于状态的离散性和可并行性。由于每个 UTXO 是一个独立的状态单元，不同交易只要输入集不冲突，</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并行处理。这一设计天然适合高吞吐量的区块链扩展方案，如分片（Sharding）与并行执行（Parallel Execution）。相比之下，账户模型的状态全局共享，每笔交易都可能修改账户余额，容易导致状态冲突，</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限制并发处理能力。</w:t>
      </w:r>
    </w:p>
    <w:p w14:paraId="03B6A0E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优秀的交易可组合性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在UTXO模型中，多个UTXO可以灵活组合用于支付，交易设计具有高度的自由度。这类似于日常现金支付场景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可以用多个零钱拼凑成一笔支付金额。这种组合性为链上应用设计提供了极大便利，特别适合构建如闪电网络（Lightning Network）这类基于离链通道的二层扩展方案。</w:t>
      </w:r>
    </w:p>
    <w:p w14:paraId="73FEEA4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清晰的双重支付防范机制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UTXO模型通过引用输入的唯一性，天然防范双重支付（Double-Spending）问题。每个UTXO一旦被花费，即不可再次使用。节点只需验证交易输入是否尚未被使用即可快速确认交易合法性。这种设计相比账户模型依赖</w:t>
      </w:r>
      <w:r>
        <w:rPr>
          <w:rFonts w:hint="eastAsia" w:ascii="宋体" w:hAnsi="宋体" w:eastAsia="宋体" w:cs="宋体"/>
          <w:kern w:val="2"/>
          <w:sz w:val="21"/>
          <w:szCs w:val="24"/>
          <w:lang w:val="en-US" w:eastAsia="zh-CN" w:bidi="ar-SA"/>
        </w:rPr>
        <w:t>的“顺序状态更新”机制，更为直观且易于验证，减少了状态回滚与冲突检测的</w:t>
      </w:r>
      <w:r>
        <w:rPr>
          <w:rFonts w:hint="default" w:ascii="Times New Roman Regular" w:hAnsi="Times New Roman Regular" w:cs="Times New Roman Regular" w:eastAsiaTheme="minorEastAsia"/>
          <w:kern w:val="2"/>
          <w:sz w:val="21"/>
          <w:szCs w:val="24"/>
          <w:lang w:val="en-US" w:eastAsia="zh-CN" w:bidi="ar-SA"/>
        </w:rPr>
        <w:t>复杂性。</w:t>
      </w:r>
    </w:p>
    <w:p w14:paraId="308DF652">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UTXO模型的缺点与挑战</w:t>
      </w:r>
    </w:p>
    <w:p w14:paraId="767A29F8">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然而，UTXO 模型也并非完美，其在扩展性与用户体验方面存在固有局限。</w:t>
      </w:r>
    </w:p>
    <w:p w14:paraId="6414B7F4">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状态碎片化，影响存储效率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UTXO模型将用户余额拆解为多个小额 UTXO，随着交易的持续进行，系统中可能会积累大</w:t>
      </w:r>
      <w:r>
        <w:rPr>
          <w:rFonts w:hint="eastAsia" w:ascii="宋体" w:hAnsi="宋体" w:eastAsia="宋体" w:cs="宋体"/>
          <w:kern w:val="2"/>
          <w:sz w:val="21"/>
          <w:szCs w:val="24"/>
          <w:lang w:val="en-US" w:eastAsia="zh-CN" w:bidi="ar-SA"/>
        </w:rPr>
        <w:t>量“零钱”状态，导致</w:t>
      </w:r>
      <w:r>
        <w:rPr>
          <w:rFonts w:hint="default" w:ascii="Times New Roman Regular" w:hAnsi="Times New Roman Regular" w:cs="Times New Roman Regular" w:eastAsiaTheme="minorEastAsia"/>
          <w:kern w:val="2"/>
          <w:sz w:val="21"/>
          <w:szCs w:val="24"/>
          <w:lang w:val="en-US" w:eastAsia="zh-CN" w:bidi="ar-SA"/>
        </w:rPr>
        <w:t>状态空间碎片化问题。这种状态碎片化不仅增加了 UTXO 集合的存储规模，也可能引发所谓</w:t>
      </w:r>
      <w:r>
        <w:rPr>
          <w:rFonts w:hint="eastAsia" w:ascii="宋体" w:hAnsi="宋体" w:eastAsia="宋体" w:cs="宋体"/>
          <w:kern w:val="2"/>
          <w:sz w:val="21"/>
          <w:szCs w:val="24"/>
          <w:lang w:val="en-US" w:eastAsia="zh-CN" w:bidi="ar-SA"/>
        </w:rPr>
        <w:t>的“尘埃攻击（</w:t>
      </w:r>
      <w:r>
        <w:rPr>
          <w:rFonts w:hint="default" w:ascii="Times New Roman Regular" w:hAnsi="Times New Roman Regular" w:eastAsia="宋体" w:cs="Times New Roman Regular"/>
          <w:kern w:val="2"/>
          <w:sz w:val="21"/>
          <w:szCs w:val="24"/>
          <w:lang w:val="en-US" w:eastAsia="zh-CN" w:bidi="ar-SA"/>
        </w:rPr>
        <w:t>Dust Attack</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即攻击者通过大量微额交易生成碎片状态，占用节点资源。比特币节点需长期维护完整的 UTXO 集合，存储压力随链条增长而不断累积。</w:t>
      </w:r>
    </w:p>
    <w:p w14:paraId="1AD2064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无法直接支持复杂逻辑与状态机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UTXO模型天然适合表达简单的货币转移逻辑，但难以原生支持复杂的链上状态更新，例如条件性支付、链上游戏状态、去中心化金融协议等。虽然比特币脚本（Bitcoin Script）提供了一定程度的脚本化功能，但受限于安全性与可扩展性考虑，比特币脚本设计为非图灵完备，无法构建复杂的智能合约系统。这也是以太坊设计者选择账户模型的重要原因之一。</w:t>
      </w:r>
    </w:p>
    <w:p w14:paraId="1C01321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钱包端管理复杂度高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在UTXO模型下，用户钱包需实时追踪并管理所有尚未被花费的 UTXO，交易构造过程中需动态选择合适的 UTXO 组合以满足支付金额。这一过程涉及UTXO选择算法（Coin Selection）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交易找零（Change Output）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交易输入、输出排序（影响隐私）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对于用户而言，这无形中增加了钱包软件设计与使用的复杂性，特别是在处理大量小额UTXO时，钱包需权衡交易手续费、隐私保护与交易体积。</w:t>
      </w:r>
    </w:p>
    <w:p w14:paraId="498572CD">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账户模型的简要介绍与优缺点</w:t>
      </w:r>
    </w:p>
    <w:p w14:paraId="6C1E30D4">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以太坊等链采用账户余额模型，状态空间由账户地址与其余额、合约代码、存储等信息组成。每个账户是全局唯一的状态实体。账户模型交易设计</w:t>
      </w:r>
      <w:r>
        <w:rPr>
          <w:rFonts w:hint="eastAsia" w:ascii="Times New Roman Regular" w:hAnsi="Times New Roman Regular" w:cs="Times New Roman Regular"/>
          <w:kern w:val="2"/>
          <w:sz w:val="21"/>
          <w:szCs w:val="24"/>
          <w:lang w:val="en-US" w:eastAsia="zh-CN" w:bidi="ar-SA"/>
        </w:rPr>
        <w:t>相对</w:t>
      </w:r>
      <w:r>
        <w:rPr>
          <w:rFonts w:hint="default" w:ascii="Times New Roman Regular" w:hAnsi="Times New Roman Regular" w:cs="Times New Roman Regular" w:eastAsiaTheme="minorEastAsia"/>
          <w:kern w:val="2"/>
          <w:sz w:val="21"/>
          <w:szCs w:val="24"/>
          <w:lang w:val="en-US" w:eastAsia="zh-CN" w:bidi="ar-SA"/>
        </w:rPr>
        <w:t>简化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每笔交易只需</w:t>
      </w:r>
      <w:r>
        <w:rPr>
          <w:rFonts w:hint="eastAsia" w:ascii="宋体" w:hAnsi="宋体" w:eastAsia="宋体" w:cs="宋体"/>
          <w:kern w:val="2"/>
          <w:sz w:val="21"/>
          <w:szCs w:val="24"/>
          <w:lang w:val="en-US" w:eastAsia="zh-CN" w:bidi="ar-SA"/>
        </w:rPr>
        <w:t>指明“从账户</w:t>
      </w:r>
      <w:r>
        <w:rPr>
          <w:rFonts w:hint="default" w:ascii="Times New Roman Regular" w:hAnsi="Times New Roman Regular" w:eastAsia="宋体" w:cs="Times New Roman Regular"/>
          <w:kern w:val="2"/>
          <w:sz w:val="21"/>
          <w:szCs w:val="24"/>
          <w:lang w:val="en-US" w:eastAsia="zh-CN" w:bidi="ar-SA"/>
        </w:rPr>
        <w:t>A支付给账户B</w:t>
      </w:r>
      <w:r>
        <w:rPr>
          <w:rFonts w:hint="eastAsia" w:ascii="宋体" w:hAnsi="宋体" w:eastAsia="宋体" w:cs="宋体"/>
          <w:kern w:val="2"/>
          <w:sz w:val="21"/>
          <w:szCs w:val="24"/>
          <w:lang w:val="en-US" w:eastAsia="zh-CN" w:bidi="ar-SA"/>
        </w:rPr>
        <w:t>”，直接修改</w:t>
      </w:r>
      <w:r>
        <w:rPr>
          <w:rFonts w:hint="default" w:ascii="Times New Roman Regular" w:hAnsi="Times New Roman Regular" w:cs="Times New Roman Regular" w:eastAsiaTheme="minorEastAsia"/>
          <w:kern w:val="2"/>
          <w:sz w:val="21"/>
          <w:szCs w:val="24"/>
          <w:lang w:val="en-US" w:eastAsia="zh-CN" w:bidi="ar-SA"/>
        </w:rPr>
        <w:t>账户余额即可</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不存在UTXO碎片化与找零问题。</w:t>
      </w:r>
    </w:p>
    <w:p w14:paraId="69A5F3F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优点</w:t>
      </w:r>
      <w:r>
        <w:rPr>
          <w:rFonts w:hint="eastAsia" w:ascii="Times New Roman Regular" w:hAnsi="Times New Roman Regular" w:cs="Times New Roman Regular" w:eastAsiaTheme="minorEastAsia"/>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状态全局共享，易于支持复杂状态机与智能合约</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钱包管理简单，用户只需维护账户余额</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交易体验接近传统账户体系。缺点</w:t>
      </w:r>
      <w:r>
        <w:rPr>
          <w:rFonts w:hint="eastAsia" w:ascii="Times New Roman Regular" w:hAnsi="Times New Roman Regular" w:cs="Times New Roman Regular"/>
          <w:kern w:val="2"/>
          <w:sz w:val="21"/>
          <w:szCs w:val="24"/>
          <w:lang w:val="en-US" w:eastAsia="zh-CN" w:bidi="ar-SA"/>
        </w:rPr>
        <w:t>则有</w:t>
      </w:r>
      <w:r>
        <w:rPr>
          <w:rFonts w:hint="default" w:ascii="Times New Roman Regular" w:hAnsi="Times New Roman Regular" w:cs="Times New Roman Regular" w:eastAsiaTheme="minorEastAsia"/>
          <w:kern w:val="2"/>
          <w:sz w:val="21"/>
          <w:szCs w:val="24"/>
          <w:lang w:val="en-US" w:eastAsia="zh-CN" w:bidi="ar-SA"/>
        </w:rPr>
        <w:t>并发性较差，多个交易可能同时修改同一账户，存在状态冲突问题，难以充分并行处理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双重支付依赖全局状态顺序验证，增加同步复杂性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账户状态更容易成为攻击目标，如重放攻击（Replay Attack）或账户碰撞攻击。</w:t>
      </w:r>
    </w:p>
    <w:p w14:paraId="0C3EA29C">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5）</w:t>
      </w:r>
      <w:r>
        <w:rPr>
          <w:rFonts w:ascii="宋体" w:hAnsi="宋体" w:eastAsia="宋体" w:cs="宋体"/>
        </w:rPr>
        <w:t>应用场景与设计取舍</w:t>
      </w:r>
    </w:p>
    <w:p w14:paraId="304248F4">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UTXO与账户模型没有绝对的优劣之分，设计者需根据系统目标进行权衡。</w:t>
      </w:r>
      <w:r>
        <w:rPr>
          <w:rFonts w:hint="eastAsia" w:ascii="Times New Roman Regular" w:hAnsi="Times New Roman Regular" w:cs="Times New Roman Regular"/>
          <w:kern w:val="2"/>
          <w:sz w:val="21"/>
          <w:szCs w:val="24"/>
          <w:lang w:val="en-US" w:eastAsia="zh-CN" w:bidi="ar-SA"/>
        </w:rPr>
        <w:t>两类不同账户对比见表3-1所示。</w:t>
      </w:r>
    </w:p>
    <w:p w14:paraId="25BBB5FC">
      <w:pPr>
        <w:pStyle w:val="10"/>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表3-1 UTXO和账户模型对比</w:t>
      </w:r>
    </w:p>
    <w:tbl>
      <w:tblPr>
        <w:tblStyle w:val="12"/>
        <w:tblW w:w="69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3075"/>
        <w:gridCol w:w="2372"/>
      </w:tblGrid>
      <w:tr w14:paraId="7CED0E0A">
        <w:trPr>
          <w:jc w:val="center"/>
        </w:trPr>
        <w:tc>
          <w:tcPr>
            <w:tcW w:w="1519" w:type="dxa"/>
            <w:shd w:val="clear" w:color="auto" w:fill="auto"/>
            <w:vAlign w:val="center"/>
          </w:tcPr>
          <w:p w14:paraId="5E570B3D">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维度</w:t>
            </w:r>
          </w:p>
        </w:tc>
        <w:tc>
          <w:tcPr>
            <w:tcW w:w="3075" w:type="dxa"/>
            <w:shd w:val="clear" w:color="auto" w:fill="auto"/>
            <w:vAlign w:val="center"/>
          </w:tcPr>
          <w:p w14:paraId="7EDF9F93">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UTXO模型</w:t>
            </w:r>
          </w:p>
        </w:tc>
        <w:tc>
          <w:tcPr>
            <w:tcW w:w="2372" w:type="dxa"/>
            <w:shd w:val="clear" w:color="auto" w:fill="auto"/>
            <w:vAlign w:val="center"/>
          </w:tcPr>
          <w:p w14:paraId="50590645">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账户模型</w:t>
            </w:r>
          </w:p>
        </w:tc>
      </w:tr>
      <w:tr w14:paraId="620A8684">
        <w:trPr>
          <w:jc w:val="center"/>
        </w:trPr>
        <w:tc>
          <w:tcPr>
            <w:tcW w:w="1519" w:type="dxa"/>
            <w:shd w:val="clear" w:color="auto" w:fill="auto"/>
            <w:vAlign w:val="center"/>
          </w:tcPr>
          <w:p w14:paraId="2DB85274">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状态表示方式</w:t>
            </w:r>
          </w:p>
        </w:tc>
        <w:tc>
          <w:tcPr>
            <w:tcW w:w="3075" w:type="dxa"/>
            <w:shd w:val="clear" w:color="auto" w:fill="auto"/>
            <w:vAlign w:val="center"/>
          </w:tcPr>
          <w:p w14:paraId="665AB35A">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离散的交易输出集合</w:t>
            </w:r>
          </w:p>
        </w:tc>
        <w:tc>
          <w:tcPr>
            <w:tcW w:w="2372" w:type="dxa"/>
            <w:shd w:val="clear" w:color="auto" w:fill="auto"/>
            <w:vAlign w:val="center"/>
          </w:tcPr>
          <w:p w14:paraId="1597CA84">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全局账户余额</w:t>
            </w:r>
          </w:p>
        </w:tc>
      </w:tr>
      <w:tr w14:paraId="3E7318A3">
        <w:trPr>
          <w:jc w:val="center"/>
        </w:trPr>
        <w:tc>
          <w:tcPr>
            <w:tcW w:w="1519" w:type="dxa"/>
            <w:shd w:val="clear" w:color="auto" w:fill="auto"/>
            <w:vAlign w:val="center"/>
          </w:tcPr>
          <w:p w14:paraId="0EF25EF5">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并发处理能力</w:t>
            </w:r>
          </w:p>
        </w:tc>
        <w:tc>
          <w:tcPr>
            <w:tcW w:w="3075" w:type="dxa"/>
            <w:shd w:val="clear" w:color="auto" w:fill="auto"/>
            <w:vAlign w:val="center"/>
          </w:tcPr>
          <w:p w14:paraId="3DDC70F6">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优秀，输入不冲突交易可并行</w:t>
            </w:r>
          </w:p>
        </w:tc>
        <w:tc>
          <w:tcPr>
            <w:tcW w:w="2372" w:type="dxa"/>
            <w:shd w:val="clear" w:color="auto" w:fill="auto"/>
            <w:vAlign w:val="center"/>
          </w:tcPr>
          <w:p w14:paraId="46EB315C">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较差，容易状态冲突</w:t>
            </w:r>
          </w:p>
        </w:tc>
      </w:tr>
      <w:tr w14:paraId="6698E143">
        <w:trPr>
          <w:jc w:val="center"/>
        </w:trPr>
        <w:tc>
          <w:tcPr>
            <w:tcW w:w="1519" w:type="dxa"/>
            <w:shd w:val="clear" w:color="auto" w:fill="auto"/>
            <w:vAlign w:val="center"/>
          </w:tcPr>
          <w:p w14:paraId="628BA4BC">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双重支付防范</w:t>
            </w:r>
          </w:p>
        </w:tc>
        <w:tc>
          <w:tcPr>
            <w:tcW w:w="3075" w:type="dxa"/>
            <w:shd w:val="clear" w:color="auto" w:fill="auto"/>
            <w:vAlign w:val="center"/>
          </w:tcPr>
          <w:p w14:paraId="5EB3CECC">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输入唯一性防范，机制简单</w:t>
            </w:r>
          </w:p>
        </w:tc>
        <w:tc>
          <w:tcPr>
            <w:tcW w:w="2372" w:type="dxa"/>
            <w:shd w:val="clear" w:color="auto" w:fill="auto"/>
            <w:vAlign w:val="center"/>
          </w:tcPr>
          <w:p w14:paraId="7882A35E">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依赖状态顺序，机制复杂</w:t>
            </w:r>
          </w:p>
        </w:tc>
      </w:tr>
      <w:tr w14:paraId="09AE9C51">
        <w:trPr>
          <w:jc w:val="center"/>
        </w:trPr>
        <w:tc>
          <w:tcPr>
            <w:tcW w:w="1519" w:type="dxa"/>
            <w:shd w:val="clear" w:color="auto" w:fill="auto"/>
            <w:vAlign w:val="center"/>
          </w:tcPr>
          <w:p w14:paraId="12B1DE2E">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钱包管理复杂度</w:t>
            </w:r>
          </w:p>
        </w:tc>
        <w:tc>
          <w:tcPr>
            <w:tcW w:w="3075" w:type="dxa"/>
            <w:shd w:val="clear" w:color="auto" w:fill="auto"/>
            <w:vAlign w:val="center"/>
          </w:tcPr>
          <w:p w14:paraId="7E6FFEE4">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高，需追踪所有UTXO</w:t>
            </w:r>
          </w:p>
        </w:tc>
        <w:tc>
          <w:tcPr>
            <w:tcW w:w="2372" w:type="dxa"/>
            <w:shd w:val="clear" w:color="auto" w:fill="auto"/>
            <w:vAlign w:val="center"/>
          </w:tcPr>
          <w:p w14:paraId="68052238">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低，只需维护账户余额</w:t>
            </w:r>
          </w:p>
        </w:tc>
      </w:tr>
      <w:tr w14:paraId="3F02D269">
        <w:trPr>
          <w:jc w:val="center"/>
        </w:trPr>
        <w:tc>
          <w:tcPr>
            <w:tcW w:w="1519" w:type="dxa"/>
            <w:shd w:val="clear" w:color="auto" w:fill="auto"/>
            <w:vAlign w:val="center"/>
          </w:tcPr>
          <w:p w14:paraId="5C40578B">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支持复杂逻辑</w:t>
            </w:r>
          </w:p>
        </w:tc>
        <w:tc>
          <w:tcPr>
            <w:tcW w:w="3075" w:type="dxa"/>
            <w:shd w:val="clear" w:color="auto" w:fill="auto"/>
            <w:vAlign w:val="center"/>
          </w:tcPr>
          <w:p w14:paraId="4715EF52">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较差，难支持图灵完备合约</w:t>
            </w:r>
          </w:p>
        </w:tc>
        <w:tc>
          <w:tcPr>
            <w:tcW w:w="2372" w:type="dxa"/>
            <w:shd w:val="clear" w:color="auto" w:fill="auto"/>
            <w:vAlign w:val="center"/>
          </w:tcPr>
          <w:p w14:paraId="489B4C40">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良好，适合智能合约</w:t>
            </w:r>
          </w:p>
        </w:tc>
      </w:tr>
      <w:tr w14:paraId="2EB487E1">
        <w:trPr>
          <w:jc w:val="center"/>
        </w:trPr>
        <w:tc>
          <w:tcPr>
            <w:tcW w:w="1519" w:type="dxa"/>
            <w:shd w:val="clear" w:color="auto" w:fill="auto"/>
            <w:vAlign w:val="center"/>
          </w:tcPr>
          <w:p w14:paraId="253E43B8">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状态碎片化</w:t>
            </w:r>
          </w:p>
        </w:tc>
        <w:tc>
          <w:tcPr>
            <w:tcW w:w="3075" w:type="dxa"/>
            <w:shd w:val="clear" w:color="auto" w:fill="auto"/>
            <w:vAlign w:val="center"/>
          </w:tcPr>
          <w:p w14:paraId="117F5BFE">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易发生碎片化，影响存储效率</w:t>
            </w:r>
          </w:p>
        </w:tc>
        <w:tc>
          <w:tcPr>
            <w:tcW w:w="2372" w:type="dxa"/>
            <w:shd w:val="clear" w:color="auto" w:fill="auto"/>
            <w:vAlign w:val="center"/>
          </w:tcPr>
          <w:p w14:paraId="3843D6DC">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不存在碎片化问题</w:t>
            </w:r>
          </w:p>
        </w:tc>
      </w:tr>
      <w:tr w14:paraId="5475E8EF">
        <w:trPr>
          <w:jc w:val="center"/>
        </w:trPr>
        <w:tc>
          <w:tcPr>
            <w:tcW w:w="1519" w:type="dxa"/>
            <w:shd w:val="clear" w:color="auto" w:fill="auto"/>
            <w:vAlign w:val="center"/>
          </w:tcPr>
          <w:p w14:paraId="4B919F02">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适用场景</w:t>
            </w:r>
          </w:p>
        </w:tc>
        <w:tc>
          <w:tcPr>
            <w:tcW w:w="3075" w:type="dxa"/>
            <w:shd w:val="clear" w:color="auto" w:fill="auto"/>
            <w:vAlign w:val="center"/>
          </w:tcPr>
          <w:p w14:paraId="1F8AE786">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货币型支付、公链隐私方案、Layer 2</w:t>
            </w:r>
          </w:p>
        </w:tc>
        <w:tc>
          <w:tcPr>
            <w:tcW w:w="2372" w:type="dxa"/>
            <w:shd w:val="clear" w:color="auto" w:fill="auto"/>
            <w:vAlign w:val="center"/>
          </w:tcPr>
          <w:p w14:paraId="748A34B0">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智能合约、公链</w:t>
            </w:r>
            <w:r>
              <w:rPr>
                <w:rFonts w:hint="default" w:ascii="Times New Roman Regular" w:hAnsi="Times New Roman Regular" w:cs="Times New Roman Regular"/>
                <w:kern w:val="2"/>
                <w:sz w:val="18"/>
                <w:szCs w:val="18"/>
                <w:lang w:val="en-US" w:eastAsia="zh-CN" w:bidi="ar-SA"/>
              </w:rPr>
              <w:t>DApp</w:t>
            </w:r>
            <w:r>
              <w:rPr>
                <w:rFonts w:hint="default" w:ascii="Times New Roman Regular" w:hAnsi="Times New Roman Regular" w:cs="Times New Roman Regular" w:eastAsiaTheme="minorEastAsia"/>
                <w:kern w:val="2"/>
                <w:sz w:val="18"/>
                <w:szCs w:val="18"/>
                <w:lang w:val="en-US" w:eastAsia="zh-CN" w:bidi="ar-SA"/>
              </w:rPr>
              <w:t>生态</w:t>
            </w:r>
          </w:p>
        </w:tc>
      </w:tr>
    </w:tbl>
    <w:p w14:paraId="091C221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UTXO模型源自比特币的设计初衷</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构建一种去中心化、可验证、安全、高度并行的点对点电子现金系统。其状态设计优雅、验证机制高效，但不适合支持复杂的链上状态交互。账户模型则更像是对区块链应用层的扩展，其核心优势在于状态共享、智能合约支持与交互便捷性，但也牺牲了部分并发处理能力与隐私设计空间。</w:t>
      </w:r>
    </w:p>
    <w:p w14:paraId="3417546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随着区块链技术的发展，一些项目尝试融合两者的优势。例如Cardano 引入 EUTXO（Extended UTXO） 模型，兼具 UTXO 并发性与智能合约复杂性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Nervos CKB 提</w:t>
      </w:r>
      <w:r>
        <w:rPr>
          <w:rFonts w:hint="eastAsia" w:ascii="宋体" w:hAnsi="宋体" w:eastAsia="宋体" w:cs="宋体"/>
          <w:kern w:val="2"/>
          <w:sz w:val="21"/>
          <w:szCs w:val="24"/>
          <w:lang w:val="en-US" w:eastAsia="zh-CN" w:bidi="ar-SA"/>
        </w:rPr>
        <w:t>出“</w:t>
      </w:r>
      <w:r>
        <w:rPr>
          <w:rFonts w:hint="default" w:ascii="Times New Roman Regular" w:hAnsi="Times New Roman Regular" w:eastAsia="宋体" w:cs="Times New Roman Regular"/>
          <w:kern w:val="2"/>
          <w:sz w:val="21"/>
          <w:szCs w:val="24"/>
          <w:lang w:val="en-US" w:eastAsia="zh-CN" w:bidi="ar-SA"/>
        </w:rPr>
        <w:t>Cell</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模型，设计上类似 UTXO，但支持复杂状态表达。未来，针对具体应用场景，链上状态模型可能进一步多元化，UTXO与账户模型的对比仍将是区块链系统设计的核心基础之一。</w:t>
      </w:r>
    </w:p>
    <w:p w14:paraId="73F92634">
      <w:pPr>
        <w:pStyle w:val="4"/>
        <w:bidi w:val="0"/>
      </w:pPr>
      <w:bookmarkStart w:id="8" w:name="_Toc130009522"/>
      <w:r>
        <w:t>3.1.2 UTXO链与交易历史追踪</w:t>
      </w:r>
      <w:bookmarkEnd w:id="8"/>
    </w:p>
    <w:p w14:paraId="7C6878B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比特币系统采用的核心数据结构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未花费交易输出（Unspent Transaction Output，UTXO）模型，与账户余额式的账本体系有着根本性的不同。这一设计不仅影响了比特币的交易处理方式，也深刻决定了其安全性、可扩展性以及隐私特征。</w:t>
      </w:r>
    </w:p>
    <w:p w14:paraId="1EFBEF15">
      <w:pPr>
        <w:pStyle w:val="5"/>
        <w:bidi w:val="0"/>
      </w:pPr>
      <w:r>
        <w:rPr>
          <w:rFonts w:hint="eastAsia"/>
          <w:lang w:eastAsia="zh-CN"/>
        </w:rPr>
        <w:t>（</w:t>
      </w:r>
      <w:r>
        <w:rPr>
          <w:rFonts w:hint="eastAsia"/>
          <w:lang w:val="en-US" w:eastAsia="zh-CN"/>
        </w:rPr>
        <w:t>1）</w:t>
      </w:r>
      <w:r>
        <w:t>交易的“输入</w:t>
      </w:r>
      <w:r>
        <w:rPr>
          <w:rFonts w:hint="eastAsia"/>
          <w:lang w:eastAsia="zh-CN"/>
        </w:rPr>
        <w:t>—</w:t>
      </w:r>
      <w:r>
        <w:t>输出”结构</w:t>
      </w:r>
      <w:r>
        <w:rPr>
          <w:rFonts w:hint="eastAsia"/>
          <w:lang w:val="en-US" w:eastAsia="zh-CN"/>
        </w:rPr>
        <w:t>是</w:t>
      </w:r>
      <w:r>
        <w:t>比特币</w:t>
      </w:r>
      <w:r>
        <w:rPr>
          <w:rFonts w:hint="eastAsia"/>
          <w:lang w:val="en-US" w:eastAsia="zh-CN"/>
        </w:rPr>
        <w:t>系统</w:t>
      </w:r>
      <w:r>
        <w:t>的基本单位</w:t>
      </w:r>
    </w:p>
    <w:p w14:paraId="22988CA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在比特币系统中，交易（Transaction） 是账本的最小组成单元，其结构与账户系统有本质差异。每一笔比特币交易均由一组输入（Inputs）和一组输出（Outputs）组成，形成一个输入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输出的图式结构。</w:t>
      </w:r>
    </w:p>
    <w:p w14:paraId="018F4D17">
      <w:pPr>
        <w:pStyle w:val="10"/>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交易输入定义了资金来源，具体指向一笔已</w:t>
      </w:r>
      <w:r>
        <w:rPr>
          <w:rFonts w:hint="eastAsia" w:ascii="Times New Roman Regular" w:hAnsi="Times New Roman Regular" w:cs="Times New Roman Regular"/>
          <w:kern w:val="2"/>
          <w:sz w:val="21"/>
          <w:szCs w:val="24"/>
          <w:lang w:val="en-US" w:eastAsia="zh-CN" w:bidi="ar-SA"/>
        </w:rPr>
        <w:t>经</w:t>
      </w:r>
      <w:r>
        <w:rPr>
          <w:rFonts w:hint="default" w:ascii="Times New Roman Regular" w:hAnsi="Times New Roman Regular" w:cs="Times New Roman Regular" w:eastAsiaTheme="minorEastAsia"/>
          <w:kern w:val="2"/>
          <w:sz w:val="21"/>
          <w:szCs w:val="24"/>
          <w:lang w:val="en-US" w:eastAsia="zh-CN" w:bidi="ar-SA"/>
        </w:rPr>
        <w:t>存在</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尚未被花费的UTXO。每个输入通常包含三个关键字段</w:t>
      </w:r>
      <w:r>
        <w:rPr>
          <w:rFonts w:hint="eastAsia" w:ascii="Times New Roman Regular" w:hAnsi="Times New Roman Regular" w:cs="Times New Roman Regular"/>
          <w:kern w:val="2"/>
          <w:sz w:val="21"/>
          <w:szCs w:val="24"/>
          <w:lang w:val="en-US" w:eastAsia="zh-CN" w:bidi="ar-SA"/>
        </w:rPr>
        <w:t>，分别是</w:t>
      </w:r>
      <w:r>
        <w:rPr>
          <w:rFonts w:hint="default" w:ascii="Times New Roman Regular" w:hAnsi="Times New Roman Regular" w:cs="Times New Roman Regular" w:eastAsiaTheme="minorEastAsia"/>
          <w:kern w:val="2"/>
          <w:sz w:val="21"/>
          <w:szCs w:val="24"/>
          <w:lang w:val="en-US" w:eastAsia="zh-CN" w:bidi="ar-SA"/>
        </w:rPr>
        <w:t>前序交易哈希（Previous Transaction Hash）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指向所引用的上一笔交易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输出索引（Output Index）标明所引用交易中的第几个输出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解锁脚本（Unlocking Script，或称ScriptSig）提供花费该UTXO所需的签名或验证条件。输入实际上声明</w:t>
      </w:r>
      <w:r>
        <w:rPr>
          <w:rFonts w:hint="eastAsia" w:ascii="宋体" w:hAnsi="宋体" w:eastAsia="宋体" w:cs="宋体"/>
          <w:kern w:val="2"/>
          <w:sz w:val="21"/>
          <w:szCs w:val="24"/>
          <w:lang w:val="en-US" w:eastAsia="zh-CN" w:bidi="ar-SA"/>
        </w:rPr>
        <w:t>了“我要花费哪一笔以前未被使用的交易输出，并提供证明我有权这样做。”</w:t>
      </w:r>
    </w:p>
    <w:p w14:paraId="1B05B2E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交易输出定义了资金流向，包含字段金额（Value）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该</w:t>
      </w:r>
      <w:r>
        <w:rPr>
          <w:rFonts w:hint="eastAsia" w:ascii="Times New Roman Regular" w:hAnsi="Times New Roman Regular" w:cs="Times New Roman Regular"/>
          <w:kern w:val="2"/>
          <w:sz w:val="21"/>
          <w:szCs w:val="24"/>
          <w:lang w:val="en-US" w:eastAsia="zh-CN" w:bidi="ar-SA"/>
        </w:rPr>
        <w:t>字段显示的</w:t>
      </w:r>
      <w:r>
        <w:rPr>
          <w:rFonts w:hint="default" w:ascii="Times New Roman Regular" w:hAnsi="Times New Roman Regular" w:cs="Times New Roman Regular" w:eastAsiaTheme="minorEastAsia"/>
          <w:kern w:val="2"/>
          <w:sz w:val="21"/>
          <w:szCs w:val="24"/>
          <w:lang w:val="en-US" w:eastAsia="zh-CN" w:bidi="ar-SA"/>
        </w:rPr>
        <w:t>比特币数量单位为聪（Satoshi）</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锁定脚本（Locking Script，或称ScriptPubKey）设定</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解锁该输出所需的条件，通常与接收方的公钥哈希相关。每一个交易输出，若尚未被后续交易作为输入引用，即为当前系统中的UTXO。</w:t>
      </w:r>
    </w:p>
    <w:p w14:paraId="2442D09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交易中的所有输入金额之和必须大于或等于所有输出金额之和，二者差额即为矿工费（Transaction Fee）。这种结构确保</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比特币系统中的货币总量在每笔交易中保持守恒（除区块奖励生成过程外）。</w:t>
      </w:r>
    </w:p>
    <w:p w14:paraId="1CB2703F">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哈希指针与交易链的动态链接</w:t>
      </w:r>
    </w:p>
    <w:p w14:paraId="6B1B201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比特币的交易结构并不是简单的账本记账，而是通过哈希指针（Hash Pointer）动态串联起来，构建出交易链。</w:t>
      </w:r>
    </w:p>
    <w:p w14:paraId="6B3AC28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哈希指针不仅记录了前一笔交易的位置，还存储了该交易的哈希摘要，用于确保数据的不可篡改性。在比特币系统中，交易输入</w:t>
      </w:r>
      <w:r>
        <w:rPr>
          <w:rFonts w:hint="eastAsia" w:ascii="宋体" w:hAnsi="宋体" w:eastAsia="宋体" w:cs="宋体"/>
          <w:kern w:val="2"/>
          <w:sz w:val="21"/>
          <w:szCs w:val="24"/>
          <w:lang w:val="en-US" w:eastAsia="zh-CN" w:bidi="ar-SA"/>
        </w:rPr>
        <w:t>通过“前序交易哈希 + 输出索引”的方</w:t>
      </w:r>
      <w:r>
        <w:rPr>
          <w:rFonts w:hint="default" w:ascii="Times New Roman Regular" w:hAnsi="Times New Roman Regular" w:cs="Times New Roman Regular" w:eastAsiaTheme="minorEastAsia"/>
          <w:kern w:val="2"/>
          <w:sz w:val="21"/>
          <w:szCs w:val="24"/>
          <w:lang w:val="en-US" w:eastAsia="zh-CN" w:bidi="ar-SA"/>
        </w:rPr>
        <w:t>式，指向一个明确的交易输出。这种设计形成了一种类似链表的结构，每一笔交易都可以回溯其前序交易，直到创世区块的原始交易（coinbase交易）。</w:t>
      </w:r>
    </w:p>
    <w:p w14:paraId="31AB181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交易链的链归结构</w:t>
      </w:r>
      <w:r>
        <w:rPr>
          <w:rFonts w:hint="default" w:ascii="Times New Roman Regular" w:hAnsi="Times New Roman Regular" w:cs="Times New Roman Regular" w:eastAsiaTheme="minorEastAsia"/>
          <w:kern w:val="2"/>
          <w:sz w:val="21"/>
          <w:szCs w:val="24"/>
          <w:lang w:val="en-US" w:eastAsia="zh-CN" w:bidi="ar-SA"/>
        </w:rPr>
        <w:t>如图</w:t>
      </w:r>
      <w:r>
        <w:rPr>
          <w:rFonts w:hint="eastAsia" w:ascii="Times New Roman Regular" w:hAnsi="Times New Roman Regular" w:cs="Times New Roman Regular"/>
          <w:kern w:val="2"/>
          <w:sz w:val="21"/>
          <w:szCs w:val="24"/>
          <w:lang w:val="en-US" w:eastAsia="zh-CN" w:bidi="ar-SA"/>
        </w:rPr>
        <w:t>3-1</w:t>
      </w:r>
      <w:r>
        <w:rPr>
          <w:rFonts w:hint="default" w:ascii="Times New Roman Regular" w:hAnsi="Times New Roman Regular" w:cs="Times New Roman Regular" w:eastAsiaTheme="minorEastAsia"/>
          <w:kern w:val="2"/>
          <w:sz w:val="21"/>
          <w:szCs w:val="24"/>
          <w:lang w:val="en-US" w:eastAsia="zh-CN" w:bidi="ar-SA"/>
        </w:rPr>
        <w:t>所示，比特币交易在链式结构上呈现出有向无环图（DAG）的形态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每一笔交易的输入都必须明确引用先前某一笔交易的输出，交易通过哈希指针建立直接的结构性连接。这种递归引用有两个重要后果</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任意一笔交易的合法性取决于其输入所引用的交易是否存在且未被花费</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沿着哈希指针的路径向前回溯，可以完整追踪比特币的流转历史。</w:t>
      </w:r>
    </w:p>
    <w:p w14:paraId="3AB6E551">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3876675" cy="4857115"/>
            <wp:effectExtent l="0" t="0" r="9525" b="19685"/>
            <wp:docPr id="9" name="图片 9" descr="deepseek_mermaid_20250703_7f51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eepseek_mermaid_20250703_7f51c2"/>
                    <pic:cNvPicPr>
                      <a:picLocks noChangeAspect="1"/>
                    </pic:cNvPicPr>
                  </pic:nvPicPr>
                  <pic:blipFill>
                    <a:blip r:embed="rId7"/>
                    <a:stretch>
                      <a:fillRect/>
                    </a:stretch>
                  </pic:blipFill>
                  <pic:spPr>
                    <a:xfrm>
                      <a:off x="0" y="0"/>
                      <a:ext cx="3876675" cy="4857115"/>
                    </a:xfrm>
                    <a:prstGeom prst="rect">
                      <a:avLst/>
                    </a:prstGeom>
                  </pic:spPr>
                </pic:pic>
              </a:graphicData>
            </a:graphic>
          </wp:inline>
        </w:drawing>
      </w:r>
    </w:p>
    <w:p w14:paraId="18D3BB94">
      <w:pPr>
        <w:pStyle w:val="9"/>
        <w:keepNext w:val="0"/>
        <w:keepLines w:val="0"/>
        <w:widowControl/>
        <w:suppressLineNumbers w:val="0"/>
        <w:jc w:val="center"/>
        <w:rPr>
          <w:rStyle w:val="14"/>
          <w:rFonts w:hint="eastAsia" w:ascii="楷体_GB2312" w:hAnsi="楷体_GB2312" w:eastAsia="楷体_GB2312" w:cs="楷体_GB2312"/>
          <w:sz w:val="18"/>
          <w:szCs w:val="18"/>
          <w:lang w:val="en-US" w:eastAsia="zh-CN"/>
        </w:rPr>
      </w:pPr>
      <w:r>
        <w:rPr>
          <w:rStyle w:val="14"/>
          <w:rFonts w:hint="eastAsia" w:ascii="楷体_GB2312" w:hAnsi="楷体_GB2312" w:eastAsia="楷体_GB2312" w:cs="楷体_GB2312"/>
          <w:sz w:val="18"/>
          <w:szCs w:val="18"/>
          <w:lang w:val="en-US" w:eastAsia="zh-CN"/>
        </w:rPr>
        <w:t>图3-1 交易链的递归结构</w:t>
      </w:r>
    </w:p>
    <w:p w14:paraId="11C3075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于输入中包含的哈希指针不可逆地绑定了前序交易的内容，一旦任何交易被修改，其哈希值也将随之改变，进而使后续所有交易的输入指向失效。这一机制确保了交易链的不可篡改性，与区块链中的区块哈希链结构相辅相成，构成双重防篡改保障。</w:t>
      </w:r>
    </w:p>
    <w:p w14:paraId="680D210B">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基于UTXO状态快照</w:t>
      </w:r>
      <w:r>
        <w:rPr>
          <w:rFonts w:hint="eastAsia" w:cs="宋体"/>
          <w:lang w:val="en-US" w:eastAsia="zh-CN"/>
        </w:rPr>
        <w:t>的</w:t>
      </w:r>
      <w:r>
        <w:rPr>
          <w:rFonts w:ascii="宋体" w:hAnsi="宋体" w:eastAsia="宋体" w:cs="宋体"/>
        </w:rPr>
        <w:t>余额计算方式</w:t>
      </w:r>
    </w:p>
    <w:p w14:paraId="3A763FC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与账户余额模型不同，比特币系统并不直接维护账户的余额状态。系统需</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追踪当前所有未被花费的交易输出（即UTXO集合），用户的余额可以随时通过遍历该集合计算得出。</w:t>
      </w:r>
    </w:p>
    <w:p w14:paraId="485B6ED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UTXO集合（UTXO Set）是比特币全节点必须维护的核心状态，它代表着当前网络中尚未被花费的全部交易输出。每一个UTXO项包括交易哈希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输出索引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金额</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锁定脚本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全节点通过持续验证新交易和新区块的输入输出关系，动态更新UTXO集合。</w:t>
      </w:r>
    </w:p>
    <w:p w14:paraId="7CEB200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比特币地址本质上是用户公钥哈希的编码形式，用户余额的计算并不基于账户状态，而是通过遍历当前UTXO集合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找出所有锁定脚本归属于用户地址的UTXO</w:t>
      </w:r>
      <w:r>
        <w:rPr>
          <w:rFonts w:hint="eastAsia" w:ascii="Times New Roman Regular" w:hAnsi="Times New Roman Regular" w:cs="Times New Roman Regular"/>
          <w:kern w:val="2"/>
          <w:sz w:val="21"/>
          <w:szCs w:val="24"/>
          <w:lang w:val="en-US" w:eastAsia="zh-CN" w:bidi="ar-SA"/>
        </w:rPr>
        <w:t>，再</w:t>
      </w:r>
      <w:r>
        <w:rPr>
          <w:rFonts w:hint="default" w:ascii="Times New Roman Regular" w:hAnsi="Times New Roman Regular" w:cs="Times New Roman Regular" w:eastAsiaTheme="minorEastAsia"/>
          <w:kern w:val="2"/>
          <w:sz w:val="21"/>
          <w:szCs w:val="24"/>
          <w:lang w:val="en-US" w:eastAsia="zh-CN" w:bidi="ar-SA"/>
        </w:rPr>
        <w:t>将这些UTXO的金额相加，得出余额总和</w:t>
      </w:r>
      <w:r>
        <w:rPr>
          <w:rFonts w:hint="eastAsia" w:ascii="Times New Roman Regular" w:hAnsi="Times New Roman Regular" w:cs="Times New Roman Regular"/>
          <w:kern w:val="2"/>
          <w:sz w:val="21"/>
          <w:szCs w:val="24"/>
          <w:lang w:val="en-US" w:eastAsia="zh-CN" w:bidi="ar-SA"/>
        </w:rPr>
        <w:t>。</w:t>
      </w:r>
    </w:p>
    <w:p w14:paraId="1BABE05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例如用户地址 A 的 UTXO:</w:t>
      </w:r>
    </w:p>
    <w:p w14:paraId="5996A95A">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 TxID1, Output 0: 0.5 BTC</w:t>
      </w:r>
    </w:p>
    <w:p w14:paraId="06AC1D4C">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 TxID2, Output 1: 1.2 BTC</w:t>
      </w:r>
    </w:p>
    <w:p w14:paraId="46FE2919">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 TxID5, Output 0: 0.3 BTC</w:t>
      </w:r>
    </w:p>
    <w:p w14:paraId="2FDF5105">
      <w:pPr>
        <w:pStyle w:val="9"/>
        <w:keepNext w:val="0"/>
        <w:keepLines w:val="0"/>
        <w:widowControl/>
        <w:suppressLineNumbers w:val="0"/>
        <w:ind w:firstLine="420" w:firstLineChars="0"/>
        <w:rPr>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合计余额：0.5 + 1.2 + 0.3 = 2.0 BTC</w:t>
      </w:r>
    </w:p>
    <w:p w14:paraId="1B7727F2">
      <w:pPr>
        <w:pStyle w:val="10"/>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这种模式</w:t>
      </w:r>
      <w:r>
        <w:rPr>
          <w:rFonts w:hint="eastAsia" w:ascii="Times New Roman Regular" w:hAnsi="Times New Roman Regular" w:cs="Times New Roman Regular"/>
          <w:kern w:val="2"/>
          <w:sz w:val="21"/>
          <w:szCs w:val="24"/>
          <w:lang w:val="en-US" w:eastAsia="zh-CN" w:bidi="ar-SA"/>
        </w:rPr>
        <w:t>下的</w:t>
      </w:r>
      <w:r>
        <w:rPr>
          <w:rFonts w:hint="default" w:ascii="Times New Roman Regular" w:hAnsi="Times New Roman Regular" w:cs="Times New Roman Regular" w:eastAsiaTheme="minorEastAsia"/>
          <w:kern w:val="2"/>
          <w:sz w:val="21"/>
          <w:szCs w:val="24"/>
          <w:lang w:val="en-US" w:eastAsia="zh-CN" w:bidi="ar-SA"/>
        </w:rPr>
        <w:t>余额是动态计算</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结果，</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不是账本直接记录的状态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UTXO 的分片特性意味着每个用户可能同时拥有</w:t>
      </w:r>
      <w:r>
        <w:rPr>
          <w:rFonts w:hint="eastAsia" w:ascii="宋体" w:hAnsi="宋体" w:eastAsia="宋体" w:cs="宋体"/>
          <w:kern w:val="2"/>
          <w:sz w:val="21"/>
          <w:szCs w:val="24"/>
          <w:lang w:val="en-US" w:eastAsia="zh-CN" w:bidi="ar-SA"/>
        </w:rPr>
        <w:t>多个“小额零钱”，</w:t>
      </w:r>
      <w:r>
        <w:rPr>
          <w:rFonts w:hint="default" w:ascii="Times New Roman Regular" w:hAnsi="Times New Roman Regular" w:cs="Times New Roman Regular" w:eastAsiaTheme="minorEastAsia"/>
          <w:kern w:val="2"/>
          <w:sz w:val="21"/>
          <w:szCs w:val="24"/>
          <w:lang w:val="en-US" w:eastAsia="zh-CN" w:bidi="ar-SA"/>
        </w:rPr>
        <w:t>支付时</w:t>
      </w:r>
      <w:r>
        <w:rPr>
          <w:rFonts w:hint="eastAsia" w:ascii="Times New Roman Regular" w:hAnsi="Times New Roman Regular" w:cs="Times New Roman Regular"/>
          <w:kern w:val="2"/>
          <w:sz w:val="21"/>
          <w:szCs w:val="24"/>
          <w:lang w:val="en-US" w:eastAsia="zh-CN" w:bidi="ar-SA"/>
        </w:rPr>
        <w:t>也</w:t>
      </w:r>
      <w:r>
        <w:rPr>
          <w:rFonts w:hint="default" w:ascii="Times New Roman Regular" w:hAnsi="Times New Roman Regular" w:cs="Times New Roman Regular" w:eastAsiaTheme="minorEastAsia"/>
          <w:kern w:val="2"/>
          <w:sz w:val="21"/>
          <w:szCs w:val="24"/>
          <w:lang w:val="en-US" w:eastAsia="zh-CN" w:bidi="ar-SA"/>
        </w:rPr>
        <w:t>通常需要组合多个UTXO作为输入。</w:t>
      </w:r>
    </w:p>
    <w:p w14:paraId="4027428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由于比特币交易不支持部分引用UTXO，一个UTXO要么被完全花费，要么保持完整</w:t>
      </w:r>
      <w:r>
        <w:rPr>
          <w:rFonts w:hint="eastAsia" w:ascii="Times New Roman Regular" w:hAnsi="Times New Roman Regular" w:cs="Times New Roman Regular"/>
          <w:kern w:val="2"/>
          <w:sz w:val="21"/>
          <w:szCs w:val="24"/>
          <w:lang w:val="en-US" w:eastAsia="zh-CN" w:bidi="ar-SA"/>
        </w:rPr>
        <w:t>，所以</w:t>
      </w:r>
      <w:r>
        <w:rPr>
          <w:rFonts w:hint="default" w:ascii="Times New Roman Regular" w:hAnsi="Times New Roman Regular" w:cs="Times New Roman Regular" w:eastAsiaTheme="minorEastAsia"/>
          <w:kern w:val="2"/>
          <w:sz w:val="21"/>
          <w:szCs w:val="24"/>
          <w:lang w:val="en-US" w:eastAsia="zh-CN" w:bidi="ar-SA"/>
        </w:rPr>
        <w:t>支付金额若小于所引用UTXO的总额，系统</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必须创建找零输出，将剩余金额返回给发送方。</w:t>
      </w:r>
    </w:p>
    <w:p w14:paraId="50416C7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比如下述交易</w:t>
      </w:r>
      <w:r>
        <w:rPr>
          <w:rFonts w:hint="default" w:ascii="Times New Roman Regular" w:hAnsi="Times New Roman Regular" w:cs="Times New Roman Regular" w:eastAsiaTheme="minorEastAsia"/>
          <w:kern w:val="2"/>
          <w:sz w:val="21"/>
          <w:szCs w:val="24"/>
          <w:lang w:val="en-US" w:eastAsia="zh-CN" w:bidi="ar-SA"/>
        </w:rPr>
        <w:t>：</w:t>
      </w:r>
    </w:p>
    <w:p w14:paraId="1470CF12">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lang w:val="en-US" w:eastAsia="zh-CN"/>
        </w:rPr>
      </w:pPr>
      <w:r>
        <w:rPr>
          <w:rStyle w:val="14"/>
          <w:rFonts w:hint="default" w:ascii="Times New Roman Regular" w:hAnsi="Times New Roman Regular" w:eastAsia="宋体" w:cs="Times New Roman Regular"/>
          <w:sz w:val="18"/>
          <w:szCs w:val="18"/>
          <w:lang w:val="en-US" w:eastAsia="zh-CN"/>
        </w:rPr>
        <w:t>输入 UTXO: 1 BTC</w:t>
      </w:r>
    </w:p>
    <w:p w14:paraId="0AAD787A">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lang w:val="en-US" w:eastAsia="zh-CN"/>
        </w:rPr>
      </w:pPr>
      <w:r>
        <w:rPr>
          <w:rStyle w:val="14"/>
          <w:rFonts w:hint="default" w:ascii="Times New Roman Regular" w:hAnsi="Times New Roman Regular" w:eastAsia="宋体" w:cs="Times New Roman Regular"/>
          <w:sz w:val="18"/>
          <w:szCs w:val="18"/>
          <w:lang w:val="en-US" w:eastAsia="zh-CN"/>
        </w:rPr>
        <w:t>支付金额: 0.7 BTC</w:t>
      </w:r>
    </w:p>
    <w:p w14:paraId="6A1EA639">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lang w:val="en-US" w:eastAsia="zh-CN"/>
        </w:rPr>
      </w:pPr>
      <w:r>
        <w:rPr>
          <w:rStyle w:val="14"/>
          <w:rFonts w:hint="default" w:ascii="Times New Roman Regular" w:hAnsi="Times New Roman Regular" w:eastAsia="宋体" w:cs="Times New Roman Regular"/>
          <w:sz w:val="18"/>
          <w:szCs w:val="18"/>
          <w:lang w:val="en-US" w:eastAsia="zh-CN"/>
        </w:rPr>
        <w:t>找零金额: 0.3 BTC（生成新的找零输出）</w:t>
      </w:r>
    </w:p>
    <w:p w14:paraId="54366ECC">
      <w:pPr>
        <w:pStyle w:val="10"/>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找零输出会生成新的UTXO，归属于发送方的新地址，这也是比</w:t>
      </w:r>
      <w:r>
        <w:rPr>
          <w:rFonts w:hint="eastAsia" w:ascii="宋体" w:hAnsi="宋体" w:eastAsia="宋体" w:cs="宋体"/>
          <w:kern w:val="2"/>
          <w:sz w:val="21"/>
          <w:szCs w:val="24"/>
          <w:lang w:val="en-US" w:eastAsia="zh-CN" w:bidi="ar-SA"/>
        </w:rPr>
        <w:t>特币钱包普遍采用“一次性地址”旨在提高隐私性的重要原因。</w:t>
      </w:r>
    </w:p>
    <w:p w14:paraId="198EDEE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随着交易数量增加，UTXO集合可能逐渐膨胀，</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增加全节点的存储与同步负担。为此，比特币社区持续研究压缩UTXO存储、改进同步效率的方案。例如UTXO数据库压缩（使用LevelDB等高效存储引擎）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引入轻节点（SPV客户端）减少存储压力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提倡使用合并UTXO的小额整合交易</w:t>
      </w:r>
      <w:r>
        <w:rPr>
          <w:rFonts w:hint="eastAsia" w:ascii="Times New Roman Regular" w:hAnsi="Times New Roman Regular" w:cs="Times New Roman Regular"/>
          <w:kern w:val="2"/>
          <w:sz w:val="21"/>
          <w:szCs w:val="24"/>
          <w:lang w:val="en-US" w:eastAsia="zh-CN" w:bidi="ar-SA"/>
        </w:rPr>
        <w:t>等。</w:t>
      </w:r>
    </w:p>
    <w:p w14:paraId="4BBDF852">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UTXO模型的安全性与隐私特征</w:t>
      </w:r>
    </w:p>
    <w:p w14:paraId="689E648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双重支付（Double Spending）防护</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由于UTXO只能被花费一次，且输入必须指向尚未花费的UTXO，系统天然防止了双重支付。全节点在验证交易时，首先检查输入所引用的UTXO是否仍然存在于当前UTXO集合中，若不存在（已被花费），则拒绝该交易。</w:t>
      </w:r>
    </w:p>
    <w:p w14:paraId="2DCB6FD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防篡改性与交易链完整性</w:t>
      </w:r>
      <w:r>
        <w:rPr>
          <w:rFonts w:hint="eastAsia" w:ascii="Times New Roman Regular" w:hAnsi="Times New Roman Regular" w:cs="Times New Roman Regular"/>
          <w:kern w:val="2"/>
          <w:sz w:val="21"/>
          <w:szCs w:val="24"/>
          <w:lang w:val="en-US" w:eastAsia="zh-CN" w:bidi="ar-SA"/>
        </w:rPr>
        <w:t>设计。</w:t>
      </w:r>
      <w:r>
        <w:rPr>
          <w:rFonts w:hint="default" w:ascii="Times New Roman Regular" w:hAnsi="Times New Roman Regular" w:cs="Times New Roman Regular" w:eastAsiaTheme="minorEastAsia"/>
          <w:kern w:val="2"/>
          <w:sz w:val="21"/>
          <w:szCs w:val="24"/>
          <w:lang w:val="en-US" w:eastAsia="zh-CN" w:bidi="ar-SA"/>
        </w:rPr>
        <w:t>通过哈希指针串联的交易链结构，确保</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任何交易的修改都会破坏后续交易的输入指向，进而失效。这种链式结构与区块链的哈希链结合，构成极高的数据完整性保障。</w:t>
      </w:r>
    </w:p>
    <w:p w14:paraId="05CC455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相对增强的隐私性</w:t>
      </w:r>
      <w:r>
        <w:rPr>
          <w:rFonts w:hint="eastAsia" w:ascii="Times New Roman Regular" w:hAnsi="Times New Roman Regular" w:cs="Times New Roman Regular"/>
          <w:kern w:val="2"/>
          <w:sz w:val="21"/>
          <w:szCs w:val="24"/>
          <w:lang w:val="en-US" w:eastAsia="zh-CN" w:bidi="ar-SA"/>
        </w:rPr>
        <w:t>保证。</w:t>
      </w:r>
      <w:r>
        <w:rPr>
          <w:rFonts w:hint="default" w:ascii="Times New Roman Regular" w:hAnsi="Times New Roman Regular" w:cs="Times New Roman Regular" w:eastAsiaTheme="minorEastAsia"/>
          <w:kern w:val="2"/>
          <w:sz w:val="21"/>
          <w:szCs w:val="24"/>
          <w:lang w:val="en-US" w:eastAsia="zh-CN" w:bidi="ar-SA"/>
        </w:rPr>
        <w:t>与账户余额模型相比，UTXO模型并不直接绑定账户状态，用户可以通过频繁更换地址、拆分UTXO来模糊资金流动路径。然而，现代链上分析技术（如图结构溯源、交易聚类）已可部分破译这些隐私屏障，UTXO模型并非完全匿名。</w:t>
      </w:r>
    </w:p>
    <w:p w14:paraId="505872E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UTXO模型的可扩展性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相较于账户模型，UTXO模型在并发处理方面具备一定优势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各UTXO互不依赖，便于并行验证与打包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状态更新仅涉及输入UTXO删除、输出UTXO添加，数据局部性好，避免全局状态锁。</w:t>
      </w:r>
    </w:p>
    <w:p w14:paraId="29F606B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这些特性使得UTXO模型在一定程度上具备较好的可扩展性，尤其适合链下支付通道、批量交易等优化方案。</w:t>
      </w:r>
    </w:p>
    <w:p w14:paraId="4B0EEB0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UTXO链与交易历史追踪机制，构成了比特币系统账本设计的基础。这一设计将交易视为资金流动的节点，通过输入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输出结构与哈希指针构建交易链，实现了无需账户、无需全局状态即可运行的去中心化支付网络。</w:t>
      </w:r>
    </w:p>
    <w:p w14:paraId="662AECBC">
      <w:pPr>
        <w:pStyle w:val="4"/>
        <w:bidi w:val="0"/>
      </w:pPr>
      <w:bookmarkStart w:id="9" w:name="_Toc1079167255"/>
      <w:r>
        <w:t>3.1.3 一个典型比特币交易的生命周期</w:t>
      </w:r>
      <w:bookmarkEnd w:id="9"/>
    </w:p>
    <w:p w14:paraId="5BE56E8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为了深入理解比特币系统的运行逻辑，本节将以一个具体案例详细解析一笔比特币交易的完整生命周期。我们将跟随 Alice 向 Bob 支付 0.5 BTC 的全过程，系统讲解输入选择、找零机制、手续费设置、交易广播、矿工打包及交易确认的各个环节，帮助读者从实务与协议层面掌握比特币交易的核心结构与运行流程。</w:t>
      </w:r>
    </w:p>
    <w:p w14:paraId="1DA1C034">
      <w:pPr>
        <w:pStyle w:val="5"/>
        <w:bidi w:val="0"/>
      </w:pPr>
      <w:r>
        <w:rPr>
          <w:rFonts w:hint="eastAsia"/>
          <w:lang w:eastAsia="zh-CN"/>
        </w:rPr>
        <w:t>（</w:t>
      </w:r>
      <w:r>
        <w:rPr>
          <w:rFonts w:hint="eastAsia"/>
          <w:lang w:val="en-US" w:eastAsia="zh-CN"/>
        </w:rPr>
        <w:t>1）</w:t>
      </w:r>
      <w:r>
        <w:t>交易背景设定</w:t>
      </w:r>
    </w:p>
    <w:p w14:paraId="70A4FF82">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假设 Alice 的比特币钱包中目前存在以下</w:t>
      </w:r>
      <w:r>
        <w:rPr>
          <w:rFonts w:hint="eastAsia" w:ascii="Times New Roman Regular" w:hAnsi="Times New Roman Regular" w:cs="Times New Roman Regular"/>
          <w:kern w:val="2"/>
          <w:sz w:val="21"/>
          <w:szCs w:val="24"/>
          <w:lang w:val="en-US" w:eastAsia="zh-CN" w:bidi="ar-SA"/>
        </w:rPr>
        <w:t>3</w:t>
      </w:r>
      <w:r>
        <w:rPr>
          <w:rFonts w:hint="default" w:ascii="Times New Roman Regular" w:hAnsi="Times New Roman Regular" w:cs="Times New Roman Regular" w:eastAsiaTheme="minorEastAsia"/>
          <w:kern w:val="2"/>
          <w:sz w:val="21"/>
          <w:szCs w:val="24"/>
          <w:lang w:val="en-US" w:eastAsia="zh-CN" w:bidi="ar-SA"/>
        </w:rPr>
        <w:t>个未花费交易输出（UTXO）</w:t>
      </w:r>
      <w:r>
        <w:rPr>
          <w:rFonts w:hint="eastAsia" w:ascii="Times New Roman Regular" w:hAnsi="Times New Roman Regular" w:cs="Times New Roman Regular"/>
          <w:kern w:val="2"/>
          <w:sz w:val="21"/>
          <w:szCs w:val="24"/>
          <w:lang w:val="en-US" w:eastAsia="zh-CN" w:bidi="ar-SA"/>
        </w:rPr>
        <w:t>，如表3-2所示。</w:t>
      </w:r>
    </w:p>
    <w:p w14:paraId="355B94CB">
      <w:pPr>
        <w:pStyle w:val="10"/>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表3-2 Alice 的比特币钱包</w:t>
      </w:r>
    </w:p>
    <w:tbl>
      <w:tblPr>
        <w:tblStyle w:val="12"/>
        <w:tblW w:w="49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1306"/>
        <w:gridCol w:w="951"/>
        <w:gridCol w:w="1214"/>
      </w:tblGrid>
      <w:tr w14:paraId="2C3EA896">
        <w:trPr>
          <w:jc w:val="center"/>
        </w:trPr>
        <w:tc>
          <w:tcPr>
            <w:tcW w:w="1484" w:type="dxa"/>
            <w:shd w:val="clear" w:color="auto" w:fill="auto"/>
            <w:vAlign w:val="center"/>
          </w:tcPr>
          <w:p w14:paraId="3E060752">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UTXO 来源</w:t>
            </w:r>
          </w:p>
        </w:tc>
        <w:tc>
          <w:tcPr>
            <w:tcW w:w="1306" w:type="dxa"/>
            <w:shd w:val="clear" w:color="auto" w:fill="auto"/>
            <w:vAlign w:val="center"/>
          </w:tcPr>
          <w:p w14:paraId="4B0B418E">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金额 (BTC)</w:t>
            </w:r>
          </w:p>
        </w:tc>
        <w:tc>
          <w:tcPr>
            <w:tcW w:w="951" w:type="dxa"/>
            <w:shd w:val="clear" w:color="auto" w:fill="auto"/>
            <w:vAlign w:val="center"/>
          </w:tcPr>
          <w:p w14:paraId="78DD2D0A">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交易哈希</w:t>
            </w:r>
          </w:p>
        </w:tc>
        <w:tc>
          <w:tcPr>
            <w:tcW w:w="1214" w:type="dxa"/>
            <w:shd w:val="clear" w:color="auto" w:fill="auto"/>
            <w:vAlign w:val="center"/>
          </w:tcPr>
          <w:p w14:paraId="07C193B6">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输出索引</w:t>
            </w:r>
          </w:p>
        </w:tc>
      </w:tr>
      <w:tr w14:paraId="7CAD8BF9">
        <w:trPr>
          <w:jc w:val="center"/>
        </w:trPr>
        <w:tc>
          <w:tcPr>
            <w:tcW w:w="1484" w:type="dxa"/>
            <w:shd w:val="clear" w:color="auto" w:fill="auto"/>
            <w:vAlign w:val="center"/>
          </w:tcPr>
          <w:p w14:paraId="65E6B0B9">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Tx1</w:t>
            </w:r>
          </w:p>
        </w:tc>
        <w:tc>
          <w:tcPr>
            <w:tcW w:w="1306" w:type="dxa"/>
            <w:shd w:val="clear" w:color="auto" w:fill="auto"/>
            <w:vAlign w:val="center"/>
          </w:tcPr>
          <w:p w14:paraId="2FD23ECC">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0.3</w:t>
            </w:r>
          </w:p>
        </w:tc>
        <w:tc>
          <w:tcPr>
            <w:tcW w:w="951" w:type="dxa"/>
            <w:shd w:val="clear" w:color="auto" w:fill="auto"/>
            <w:vAlign w:val="center"/>
          </w:tcPr>
          <w:p w14:paraId="44679774">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txhash1</w:t>
            </w:r>
          </w:p>
        </w:tc>
        <w:tc>
          <w:tcPr>
            <w:tcW w:w="1214" w:type="dxa"/>
            <w:shd w:val="clear" w:color="auto" w:fill="auto"/>
            <w:vAlign w:val="center"/>
          </w:tcPr>
          <w:p w14:paraId="69CD08ED">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w:t>
            </w:r>
          </w:p>
        </w:tc>
      </w:tr>
      <w:tr w14:paraId="26DE39D2">
        <w:trPr>
          <w:jc w:val="center"/>
        </w:trPr>
        <w:tc>
          <w:tcPr>
            <w:tcW w:w="1484" w:type="dxa"/>
            <w:shd w:val="clear" w:color="auto" w:fill="auto"/>
            <w:vAlign w:val="center"/>
          </w:tcPr>
          <w:p w14:paraId="003746EC">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Tx2</w:t>
            </w:r>
          </w:p>
        </w:tc>
        <w:tc>
          <w:tcPr>
            <w:tcW w:w="1306" w:type="dxa"/>
            <w:shd w:val="clear" w:color="auto" w:fill="auto"/>
            <w:vAlign w:val="center"/>
          </w:tcPr>
          <w:p w14:paraId="3A8E3C79">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0.2</w:t>
            </w:r>
          </w:p>
        </w:tc>
        <w:tc>
          <w:tcPr>
            <w:tcW w:w="951" w:type="dxa"/>
            <w:shd w:val="clear" w:color="auto" w:fill="auto"/>
            <w:vAlign w:val="center"/>
          </w:tcPr>
          <w:p w14:paraId="2939A27E">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txhash2</w:t>
            </w:r>
          </w:p>
        </w:tc>
        <w:tc>
          <w:tcPr>
            <w:tcW w:w="1214" w:type="dxa"/>
            <w:shd w:val="clear" w:color="auto" w:fill="auto"/>
            <w:vAlign w:val="center"/>
          </w:tcPr>
          <w:p w14:paraId="4FE9EA1C">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1</w:t>
            </w:r>
          </w:p>
        </w:tc>
      </w:tr>
      <w:tr w14:paraId="36008657">
        <w:trPr>
          <w:jc w:val="center"/>
        </w:trPr>
        <w:tc>
          <w:tcPr>
            <w:tcW w:w="1484" w:type="dxa"/>
            <w:shd w:val="clear" w:color="auto" w:fill="auto"/>
            <w:vAlign w:val="center"/>
          </w:tcPr>
          <w:p w14:paraId="554817B0">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Tx3</w:t>
            </w:r>
          </w:p>
        </w:tc>
        <w:tc>
          <w:tcPr>
            <w:tcW w:w="1306" w:type="dxa"/>
            <w:shd w:val="clear" w:color="auto" w:fill="auto"/>
            <w:vAlign w:val="center"/>
          </w:tcPr>
          <w:p w14:paraId="18E745DB">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0.1</w:t>
            </w:r>
          </w:p>
        </w:tc>
        <w:tc>
          <w:tcPr>
            <w:tcW w:w="951" w:type="dxa"/>
            <w:shd w:val="clear" w:color="auto" w:fill="auto"/>
            <w:vAlign w:val="center"/>
          </w:tcPr>
          <w:p w14:paraId="0DD04F7B">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txhash3</w:t>
            </w:r>
          </w:p>
        </w:tc>
        <w:tc>
          <w:tcPr>
            <w:tcW w:w="1214" w:type="dxa"/>
            <w:shd w:val="clear" w:color="auto" w:fill="auto"/>
            <w:vAlign w:val="center"/>
          </w:tcPr>
          <w:p w14:paraId="7D5A1307">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w:t>
            </w:r>
          </w:p>
        </w:tc>
      </w:tr>
    </w:tbl>
    <w:p w14:paraId="7F59A4D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Alice 计划向 Bob 支付 0.5 BTC。当前全网推荐的手续费率约为 50 satoshi/byte，预估这笔交易的大小约为 226 字节（包含输入、输出及签名数据），因此合理的矿工手续费应设定为</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226 字节 × 50 satoshi/byte = 11,300 satoshi ≈ 0.000113 BTC。</w:t>
      </w:r>
    </w:p>
    <w:p w14:paraId="631E9C1C">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输入聚合与找零机制</w:t>
      </w:r>
    </w:p>
    <w:p w14:paraId="0165806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由于比特币采用的是 UTXO 数据模型，交易输入必须精确引用之前的某一笔交易输出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因此，Alice 需要选择足够的 UTXO 作为输入，来覆盖支付金额与手续费。</w:t>
      </w:r>
    </w:p>
    <w:p w14:paraId="500F085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Alice 拥有的 UTXO 分别是0.3 BTC（来自 txhash1:0）</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0.2 BTC（来自 txhash2:1）</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0.1 BTC（来自 txhash3:0）</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为了支付 0.5 BTC + 0.000113 BTC 的手续费，Alice 需要至少 0.500113 BTC。</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最简单的选择是将所有</w:t>
      </w:r>
      <w:r>
        <w:rPr>
          <w:rFonts w:hint="eastAsia" w:ascii="Times New Roman Regular" w:hAnsi="Times New Roman Regular" w:cs="Times New Roman Regular"/>
          <w:kern w:val="2"/>
          <w:sz w:val="21"/>
          <w:szCs w:val="24"/>
          <w:lang w:val="en-US" w:eastAsia="zh-CN" w:bidi="ar-SA"/>
        </w:rPr>
        <w:t>3</w:t>
      </w:r>
      <w:r>
        <w:rPr>
          <w:rFonts w:hint="default" w:ascii="Times New Roman Regular" w:hAnsi="Times New Roman Regular" w:cs="Times New Roman Regular" w:eastAsiaTheme="minorEastAsia"/>
          <w:kern w:val="2"/>
          <w:sz w:val="21"/>
          <w:szCs w:val="24"/>
          <w:lang w:val="en-US" w:eastAsia="zh-CN" w:bidi="ar-SA"/>
        </w:rPr>
        <w:t>个 UTXO 作为输入，总计 0.3 + 0.2 + 0.1 = 0.6 BTC。</w:t>
      </w:r>
    </w:p>
    <w:p w14:paraId="6C12863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交易输出需要包括</w:t>
      </w:r>
      <w:r>
        <w:rPr>
          <w:rFonts w:hint="eastAsia" w:ascii="Times New Roman Regular" w:hAnsi="Times New Roman Regular" w:cs="Times New Roman Regular"/>
          <w:kern w:val="2"/>
          <w:sz w:val="21"/>
          <w:szCs w:val="24"/>
          <w:lang w:val="en-US" w:eastAsia="zh-CN" w:bidi="ar-SA"/>
        </w:rPr>
        <w:t>以下内容</w:t>
      </w:r>
      <w:r>
        <w:rPr>
          <w:rFonts w:hint="default" w:ascii="Times New Roman Regular" w:hAnsi="Times New Roman Regular" w:cs="Times New Roman Regular" w:eastAsiaTheme="minorEastAsia"/>
          <w:kern w:val="2"/>
          <w:sz w:val="21"/>
          <w:szCs w:val="24"/>
          <w:lang w:val="en-US" w:eastAsia="zh-CN" w:bidi="ar-SA"/>
        </w:rPr>
        <w:t>：</w:t>
      </w:r>
    </w:p>
    <w:p w14:paraId="7B662986">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向 Bob 支付的 0.5 BTC</w:t>
      </w:r>
      <w:r>
        <w:rPr>
          <w:rFonts w:hint="eastAsia" w:ascii="Times New Roman Regular" w:hAnsi="Times New Roman Regular" w:cs="Times New Roman Regular"/>
          <w:kern w:val="2"/>
          <w:sz w:val="18"/>
          <w:szCs w:val="18"/>
          <w:lang w:val="en-US" w:eastAsia="zh-CN" w:bidi="ar-SA"/>
        </w:rPr>
        <w:t>；</w:t>
      </w:r>
    </w:p>
    <w:p w14:paraId="62969481">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Alice 自己的找零地址</w:t>
      </w:r>
      <w:r>
        <w:rPr>
          <w:rFonts w:hint="eastAsia" w:ascii="Times New Roman Regular" w:hAnsi="Times New Roman Regular" w:cs="Times New Roman Regular"/>
          <w:kern w:val="2"/>
          <w:sz w:val="18"/>
          <w:szCs w:val="18"/>
          <w:lang w:val="en-US" w:eastAsia="zh-CN" w:bidi="ar-SA"/>
        </w:rPr>
        <w:t>和找零金额</w:t>
      </w:r>
      <w:r>
        <w:rPr>
          <w:rFonts w:hint="default" w:ascii="Times New Roman Regular" w:hAnsi="Times New Roman Regular" w:cs="Times New Roman Regular" w:eastAsiaTheme="minorEastAsia"/>
          <w:kern w:val="2"/>
          <w:sz w:val="18"/>
          <w:szCs w:val="18"/>
          <w:lang w:val="en-US" w:eastAsia="zh-CN" w:bidi="ar-SA"/>
        </w:rPr>
        <w:t>，找零金额 = 输入总额 - 支付金额 - 手续费</w:t>
      </w:r>
      <w:r>
        <w:rPr>
          <w:rFonts w:hint="eastAsia" w:ascii="Times New Roman Regular" w:hAnsi="Times New Roman Regular" w:cs="Times New Roman Regular"/>
          <w:kern w:val="2"/>
          <w:sz w:val="18"/>
          <w:szCs w:val="18"/>
          <w:lang w:val="en-US" w:eastAsia="zh-CN" w:bidi="ar-SA"/>
        </w:rPr>
        <w:t>；</w:t>
      </w:r>
    </w:p>
    <w:p w14:paraId="7F7FDCFD">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找零金额 = 0.6 BTC - 0.5 BTC - 0.000113 BTC = 0.099887 BTC</w:t>
      </w:r>
    </w:p>
    <w:p w14:paraId="761155A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因此，交易将包含两个输出：</w:t>
      </w:r>
    </w:p>
    <w:p w14:paraId="36F19557">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输出 1</w:t>
      </w:r>
      <w:r>
        <w:rPr>
          <w:rFonts w:hint="eastAsia"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支付给 Bob，0.5 BTC，输出脚本为 Bob 的地址（P2PKH 格式）</w:t>
      </w:r>
    </w:p>
    <w:p w14:paraId="3B4320BD">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输出 2</w:t>
      </w:r>
      <w:r>
        <w:rPr>
          <w:rFonts w:hint="eastAsia"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支付给 Alice 自己的找零地址，0.099887 BTC，输出脚本为 Alice 的新生成地址</w:t>
      </w:r>
    </w:p>
    <w:p w14:paraId="1A2C562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这笔交易的手续费为输入总额 - 输出总额 = 0.6 BTC - (0.5 BTC + 0.099887 BTC) = 0.000113 BTC</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符合矿工当前接受的手续费率。如果 Alice 不设置足够的手续费，交易可能长时间无法被矿工打包；如果手续费设置过高，虽然能加快打包速度，但将导致资金浪费。</w:t>
      </w:r>
    </w:p>
    <w:p w14:paraId="4BC6175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比特币钱包在交易时通常自动生成新的找零地址，以提高用户隐私，防止地址重用。因此，虽然找零仍属于 Alice，但返回的比特币将不会回到原始的支付地址，而是回到一个新地址，用户无需手动管理，钱包会自动处理。</w:t>
      </w:r>
    </w:p>
    <w:p w14:paraId="7790EEE8">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交易结构生成</w:t>
      </w:r>
    </w:p>
    <w:p w14:paraId="24A7E29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综上，</w:t>
      </w:r>
      <w:r>
        <w:rPr>
          <w:rFonts w:hint="default" w:ascii="Times New Roman Regular" w:hAnsi="Times New Roman Regular" w:cs="Times New Roman Regular" w:eastAsiaTheme="minorEastAsia"/>
          <w:kern w:val="2"/>
          <w:sz w:val="21"/>
          <w:szCs w:val="24"/>
          <w:lang w:val="en-US" w:eastAsia="zh-CN" w:bidi="ar-SA"/>
        </w:rPr>
        <w:t>Alice 的交易结构可以简化表示如下：</w:t>
      </w:r>
    </w:p>
    <w:p w14:paraId="3740824E">
      <w:pPr>
        <w:pStyle w:val="9"/>
        <w:keepNext w:val="0"/>
        <w:keepLines w:val="0"/>
        <w:widowControl/>
        <w:suppressLineNumbers w:val="0"/>
        <w:ind w:firstLine="420" w:firstLineChars="0"/>
        <w:rPr>
          <w:rStyle w:val="14"/>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t>Inputs:</w:t>
      </w:r>
    </w:p>
    <w:p w14:paraId="6E7DB08F">
      <w:pPr>
        <w:pStyle w:val="9"/>
        <w:keepNext w:val="0"/>
        <w:keepLines w:val="0"/>
        <w:widowControl/>
        <w:suppressLineNumbers w:val="0"/>
        <w:ind w:firstLine="420" w:firstLineChars="0"/>
        <w:rPr>
          <w:rStyle w:val="14"/>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t>- txhash1:0 (0.3 BTC)</w:t>
      </w:r>
    </w:p>
    <w:p w14:paraId="06007F6D">
      <w:pPr>
        <w:pStyle w:val="9"/>
        <w:keepNext w:val="0"/>
        <w:keepLines w:val="0"/>
        <w:widowControl/>
        <w:suppressLineNumbers w:val="0"/>
        <w:ind w:firstLine="420" w:firstLineChars="0"/>
        <w:rPr>
          <w:rStyle w:val="14"/>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t>- txhash2:1 (0.2 BTC)</w:t>
      </w:r>
    </w:p>
    <w:p w14:paraId="4604D3A7">
      <w:pPr>
        <w:pStyle w:val="9"/>
        <w:keepNext w:val="0"/>
        <w:keepLines w:val="0"/>
        <w:widowControl/>
        <w:suppressLineNumbers w:val="0"/>
        <w:ind w:firstLine="420" w:firstLineChars="0"/>
        <w:rPr>
          <w:rStyle w:val="14"/>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t>- txhash3:0 (0.1 BTC)</w:t>
      </w:r>
    </w:p>
    <w:p w14:paraId="7E28AB14">
      <w:pPr>
        <w:pStyle w:val="9"/>
        <w:keepNext w:val="0"/>
        <w:keepLines w:val="0"/>
        <w:widowControl/>
        <w:suppressLineNumbers w:val="0"/>
        <w:ind w:firstLine="420" w:firstLineChars="0"/>
        <w:rPr>
          <w:rStyle w:val="14"/>
          <w:rFonts w:hint="default" w:ascii="Times New Roman Regular" w:hAnsi="Times New Roman Regular" w:cs="Times New Roman Regular"/>
          <w:sz w:val="18"/>
          <w:szCs w:val="18"/>
        </w:rPr>
      </w:pPr>
    </w:p>
    <w:p w14:paraId="7C4F8EC7">
      <w:pPr>
        <w:pStyle w:val="9"/>
        <w:keepNext w:val="0"/>
        <w:keepLines w:val="0"/>
        <w:widowControl/>
        <w:suppressLineNumbers w:val="0"/>
        <w:ind w:firstLine="420" w:firstLineChars="0"/>
        <w:rPr>
          <w:rStyle w:val="14"/>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t>Outputs:</w:t>
      </w:r>
    </w:p>
    <w:p w14:paraId="56C7B00A">
      <w:pPr>
        <w:pStyle w:val="9"/>
        <w:keepNext w:val="0"/>
        <w:keepLines w:val="0"/>
        <w:widowControl/>
        <w:suppressLineNumbers w:val="0"/>
        <w:ind w:firstLine="420" w:firstLineChars="0"/>
        <w:rPr>
          <w:rStyle w:val="14"/>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t>- Bob's address: 0.5 BTC</w:t>
      </w:r>
    </w:p>
    <w:p w14:paraId="2E4F0AD3">
      <w:pPr>
        <w:pStyle w:val="9"/>
        <w:keepNext w:val="0"/>
        <w:keepLines w:val="0"/>
        <w:widowControl/>
        <w:suppressLineNumbers w:val="0"/>
        <w:ind w:firstLine="420" w:firstLineChars="0"/>
        <w:rPr>
          <w:rStyle w:val="14"/>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t>- Alice's new address (找零地址): 0.099887 BTC</w:t>
      </w:r>
    </w:p>
    <w:p w14:paraId="049513F9">
      <w:pPr>
        <w:pStyle w:val="9"/>
        <w:keepNext w:val="0"/>
        <w:keepLines w:val="0"/>
        <w:widowControl/>
        <w:suppressLineNumbers w:val="0"/>
        <w:ind w:firstLine="420" w:firstLineChars="0"/>
        <w:rPr>
          <w:rStyle w:val="14"/>
          <w:rFonts w:hint="default" w:ascii="Times New Roman Regular" w:hAnsi="Times New Roman Regular" w:cs="Times New Roman Regular"/>
          <w:sz w:val="18"/>
          <w:szCs w:val="18"/>
        </w:rPr>
      </w:pPr>
    </w:p>
    <w:p w14:paraId="3F1518F8">
      <w:pPr>
        <w:pStyle w:val="9"/>
        <w:keepNext w:val="0"/>
        <w:keepLines w:val="0"/>
        <w:widowControl/>
        <w:suppressLineNumbers w:val="0"/>
        <w:ind w:firstLine="420" w:firstLineChars="0"/>
        <w:rPr>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t>Fee: 0.000113 BTC</w:t>
      </w:r>
    </w:p>
    <w:p w14:paraId="754A6E4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具体的交易原始数据包含每个输入的交易哈希（txid）与输出索引（vout）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每个输入的解锁脚本（ScriptSig），包含签名与公钥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每个输出的金额与锁定脚本（ScriptPubKey）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版本号、锁定时间等元数据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钱包在本地自动生成交易结构，并使用 Alice 的私钥对输入签名，确保后续矿工能够验证交易合法性。</w:t>
      </w:r>
    </w:p>
    <w:p w14:paraId="26BBE70F">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交易签名与验证</w:t>
      </w:r>
    </w:p>
    <w:p w14:paraId="36441E4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比特币交易的输入必须包含数字签名，</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证明 Alice 对所花费的 UTXO 拥有控制权。</w:t>
      </w:r>
    </w:p>
    <w:p w14:paraId="057FEBD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签名步骤如下</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钱包提取每个 UTXO 的锁定脚本（通常是 Bob 的公钥哈希）</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钱包生成待签名的数据（交易摘要），根据 Bitcoin 的 SIGHASH 规则选择签名覆盖范围（通常是 SIGHASH_ALL，表示对整个交易结构签名）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钱包使用 Alice 的私钥对摘要签名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钱包将签名与 Alice 的公钥一同放入输入的 ScriptSig 中。</w:t>
      </w:r>
    </w:p>
    <w:p w14:paraId="4559572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矿工与节点在验证交易时，</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会检查输入 UTXO 是否存在且未被花费</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执行 Script 脚本验证签名与公钥是否匹配输出锁定脚本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如果签名正确，交易将被视为有效，进入节点的内存池。</w:t>
      </w:r>
    </w:p>
    <w:p w14:paraId="18EB4E3E">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5）</w:t>
      </w:r>
      <w:r>
        <w:rPr>
          <w:rFonts w:ascii="宋体" w:hAnsi="宋体" w:eastAsia="宋体" w:cs="宋体"/>
        </w:rPr>
        <w:t>交易广播与内存池机制</w:t>
      </w:r>
    </w:p>
    <w:p w14:paraId="0E0C9C9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交易生成后，Alice 的钱包会立即通过 P2P 网络向邻近节点广播</w:t>
      </w:r>
      <w:r>
        <w:rPr>
          <w:rFonts w:hint="eastAsia" w:ascii="Times New Roman Regular" w:hAnsi="Times New Roman Regular" w:cs="Times New Roman Regular"/>
          <w:kern w:val="2"/>
          <w:sz w:val="21"/>
          <w:szCs w:val="24"/>
          <w:lang w:val="en-US" w:eastAsia="zh-CN" w:bidi="ar-SA"/>
        </w:rPr>
        <w:t>该</w:t>
      </w:r>
      <w:r>
        <w:rPr>
          <w:rFonts w:hint="default" w:ascii="Times New Roman Regular" w:hAnsi="Times New Roman Regular" w:cs="Times New Roman Regular" w:eastAsiaTheme="minorEastAsia"/>
          <w:kern w:val="2"/>
          <w:sz w:val="21"/>
          <w:szCs w:val="24"/>
          <w:lang w:val="en-US" w:eastAsia="zh-CN" w:bidi="ar-SA"/>
        </w:rPr>
        <w:t>交易。钱包客户端使用 inv 消息通知相邻节点有新交易可获取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相邻节点若未接收过该交易，会通过 getdata 请求交易完整数据</w:t>
      </w:r>
      <w:r>
        <w:rPr>
          <w:rFonts w:hint="eastAsia" w:ascii="Times New Roman Regular" w:hAnsi="Times New Roman Regular" w:cs="Times New Roman Regular"/>
          <w:kern w:val="2"/>
          <w:sz w:val="21"/>
          <w:szCs w:val="24"/>
          <w:lang w:val="en-US" w:eastAsia="zh-CN" w:bidi="ar-SA"/>
        </w:rPr>
        <w:t>；之后</w:t>
      </w:r>
      <w:r>
        <w:rPr>
          <w:rFonts w:hint="default" w:ascii="Times New Roman Regular" w:hAnsi="Times New Roman Regular" w:cs="Times New Roman Regular" w:eastAsiaTheme="minorEastAsia"/>
          <w:kern w:val="2"/>
          <w:sz w:val="21"/>
          <w:szCs w:val="24"/>
          <w:lang w:val="en-US" w:eastAsia="zh-CN" w:bidi="ar-SA"/>
        </w:rPr>
        <w:t>节点验证交易结构与签名，确认输入的 UTXO 尚未花费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验证通过后，节点将交易加入本地的内存池（mempool），并继续向其它节点广播。整个广播过程在比特币网络中传播迅速，通常数秒内交易可覆盖大部分全节点。</w:t>
      </w:r>
    </w:p>
    <w:p w14:paraId="4C86E58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内存池中的交易按手续费率排序，手续费较高的交易优先被矿工选中打包。</w:t>
      </w:r>
    </w:p>
    <w:p w14:paraId="5A504A21">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6）</w:t>
      </w:r>
      <w:r>
        <w:rPr>
          <w:rFonts w:ascii="宋体" w:hAnsi="宋体" w:eastAsia="宋体" w:cs="宋体"/>
        </w:rPr>
        <w:t>矿工打包与区块确认</w:t>
      </w:r>
    </w:p>
    <w:p w14:paraId="7E82CD6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矿工从内存池中挑选交易组成新区块，打包规则主要依据手续费优先</w:t>
      </w:r>
      <w:r>
        <w:rPr>
          <w:rFonts w:hint="eastAsia" w:ascii="Times New Roman Regular" w:hAnsi="Times New Roman Regular" w:cs="Times New Roman Regular"/>
          <w:kern w:val="2"/>
          <w:sz w:val="21"/>
          <w:szCs w:val="24"/>
          <w:lang w:val="en-US" w:eastAsia="zh-CN" w:bidi="ar-SA"/>
        </w:rPr>
        <w:t>规则</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矿工首先</w:t>
      </w:r>
      <w:r>
        <w:rPr>
          <w:rFonts w:hint="default" w:ascii="Times New Roman Regular" w:hAnsi="Times New Roman Regular" w:cs="Times New Roman Regular" w:eastAsiaTheme="minorEastAsia"/>
          <w:kern w:val="2"/>
          <w:sz w:val="21"/>
          <w:szCs w:val="24"/>
          <w:lang w:val="en-US" w:eastAsia="zh-CN" w:bidi="ar-SA"/>
        </w:rPr>
        <w:t>收集当前内存池中手续费率最高的交易</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构造区块头，</w:t>
      </w:r>
      <w:r>
        <w:rPr>
          <w:rFonts w:hint="eastAsia" w:ascii="Times New Roman Regular" w:hAnsi="Times New Roman Regular" w:cs="Times New Roman Regular"/>
          <w:kern w:val="2"/>
          <w:sz w:val="21"/>
          <w:szCs w:val="24"/>
          <w:lang w:val="en-US" w:eastAsia="zh-CN" w:bidi="ar-SA"/>
        </w:rPr>
        <w:t>区块头</w:t>
      </w:r>
      <w:r>
        <w:rPr>
          <w:rFonts w:hint="default" w:ascii="Times New Roman Regular" w:hAnsi="Times New Roman Regular" w:cs="Times New Roman Regular" w:eastAsiaTheme="minorEastAsia"/>
          <w:kern w:val="2"/>
          <w:sz w:val="21"/>
          <w:szCs w:val="24"/>
          <w:lang w:val="en-US" w:eastAsia="zh-CN" w:bidi="ar-SA"/>
        </w:rPr>
        <w:t>包括前一区块哈希、Merkle根、时间戳、难度目标与随机数（Nonce）。通过不断调整 Nonce，尝试找到一个使区块哈希满足难度要求的解（即工作量证明）。</w:t>
      </w:r>
    </w:p>
    <w:p w14:paraId="1056B9F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一旦矿工找到有效区块</w:t>
      </w:r>
      <w:r>
        <w:rPr>
          <w:rFonts w:hint="eastAsia" w:ascii="Times New Roman Regular" w:hAnsi="Times New Roman Regular" w:cs="Times New Roman Regular"/>
          <w:kern w:val="2"/>
          <w:sz w:val="21"/>
          <w:szCs w:val="24"/>
          <w:lang w:val="en-US" w:eastAsia="zh-CN" w:bidi="ar-SA"/>
        </w:rPr>
        <w:t>，就会</w:t>
      </w:r>
      <w:r>
        <w:rPr>
          <w:rFonts w:hint="default" w:ascii="Times New Roman Regular" w:hAnsi="Times New Roman Regular" w:cs="Times New Roman Regular" w:eastAsiaTheme="minorEastAsia"/>
          <w:kern w:val="2"/>
          <w:sz w:val="21"/>
          <w:szCs w:val="24"/>
          <w:lang w:val="en-US" w:eastAsia="zh-CN" w:bidi="ar-SA"/>
        </w:rPr>
        <w:t>将新区块广播至全网节点。</w:t>
      </w:r>
      <w:r>
        <w:rPr>
          <w:rFonts w:hint="eastAsia" w:ascii="Times New Roman Regular" w:hAnsi="Times New Roman Regular" w:cs="Times New Roman Regular"/>
          <w:kern w:val="2"/>
          <w:sz w:val="21"/>
          <w:szCs w:val="24"/>
          <w:lang w:val="en-US" w:eastAsia="zh-CN" w:bidi="ar-SA"/>
        </w:rPr>
        <w:t>其他</w:t>
      </w:r>
      <w:r>
        <w:rPr>
          <w:rFonts w:hint="default" w:ascii="Times New Roman Regular" w:hAnsi="Times New Roman Regular" w:cs="Times New Roman Regular" w:eastAsiaTheme="minorEastAsia"/>
          <w:kern w:val="2"/>
          <w:sz w:val="21"/>
          <w:szCs w:val="24"/>
          <w:lang w:val="en-US" w:eastAsia="zh-CN" w:bidi="ar-SA"/>
        </w:rPr>
        <w:t>节点验证区块结构、交易合法性、工作量证明有效性。</w:t>
      </w:r>
      <w:r>
        <w:rPr>
          <w:rFonts w:hint="eastAsia" w:ascii="Times New Roman Regular" w:hAnsi="Times New Roman Regular" w:cs="Times New Roman Regular"/>
          <w:kern w:val="2"/>
          <w:sz w:val="21"/>
          <w:szCs w:val="24"/>
          <w:lang w:val="en-US" w:eastAsia="zh-CN" w:bidi="ar-SA"/>
        </w:rPr>
        <w:t>当</w:t>
      </w:r>
      <w:r>
        <w:rPr>
          <w:rFonts w:hint="default" w:ascii="Times New Roman Regular" w:hAnsi="Times New Roman Regular" w:cs="Times New Roman Regular" w:eastAsiaTheme="minorEastAsia"/>
          <w:kern w:val="2"/>
          <w:sz w:val="21"/>
          <w:szCs w:val="24"/>
          <w:lang w:val="en-US" w:eastAsia="zh-CN" w:bidi="ar-SA"/>
        </w:rPr>
        <w:t>区块被网络多数节点接受后，交易被视为已确认。通常</w:t>
      </w:r>
      <w:r>
        <w:rPr>
          <w:rFonts w:hint="eastAsia" w:ascii="Times New Roman Regular" w:hAnsi="Times New Roman Regular" w:cs="Times New Roman Regular"/>
          <w:kern w:val="2"/>
          <w:sz w:val="21"/>
          <w:szCs w:val="24"/>
          <w:lang w:val="en-US" w:eastAsia="zh-CN" w:bidi="ar-SA"/>
        </w:rPr>
        <w:t>大</w:t>
      </w:r>
      <w:r>
        <w:rPr>
          <w:rFonts w:hint="default" w:ascii="Times New Roman Regular" w:hAnsi="Times New Roman Regular" w:cs="Times New Roman Regular" w:eastAsiaTheme="minorEastAsia"/>
          <w:kern w:val="2"/>
          <w:sz w:val="21"/>
          <w:szCs w:val="24"/>
          <w:lang w:val="en-US" w:eastAsia="zh-CN" w:bidi="ar-SA"/>
        </w:rPr>
        <w:t>约每 10 分钟产生一个新区块，交易被包含后视为</w:t>
      </w:r>
      <w:r>
        <w:rPr>
          <w:rFonts w:hint="eastAsia" w:ascii="宋体" w:hAnsi="宋体" w:eastAsia="宋体" w:cs="宋体"/>
          <w:kern w:val="2"/>
          <w:sz w:val="21"/>
          <w:szCs w:val="24"/>
          <w:lang w:val="en-US" w:eastAsia="zh-CN" w:bidi="ar-SA"/>
        </w:rPr>
        <w:t>获得“</w:t>
      </w:r>
      <w:r>
        <w:rPr>
          <w:rFonts w:hint="default" w:ascii="Times New Roman Regular" w:hAnsi="Times New Roman Regular" w:eastAsia="宋体" w:cs="Times New Roman Regular"/>
          <w:kern w:val="2"/>
          <w:sz w:val="21"/>
          <w:szCs w:val="24"/>
          <w:lang w:val="en-US" w:eastAsia="zh-CN" w:bidi="ar-SA"/>
        </w:rPr>
        <w:t xml:space="preserve">1 </w:t>
      </w:r>
      <w:r>
        <w:rPr>
          <w:rFonts w:hint="eastAsia" w:ascii="宋体" w:hAnsi="宋体" w:eastAsia="宋体" w:cs="宋体"/>
          <w:kern w:val="2"/>
          <w:sz w:val="21"/>
          <w:szCs w:val="24"/>
          <w:lang w:val="en-US" w:eastAsia="zh-CN" w:bidi="ar-SA"/>
        </w:rPr>
        <w:t>个确认”</w:t>
      </w:r>
      <w:r>
        <w:rPr>
          <w:rFonts w:hint="default" w:ascii="Times New Roman Regular" w:hAnsi="Times New Roman Regular" w:cs="Times New Roman Regular" w:eastAsiaTheme="minorEastAsia"/>
          <w:kern w:val="2"/>
          <w:sz w:val="21"/>
          <w:szCs w:val="24"/>
          <w:lang w:val="en-US" w:eastAsia="zh-CN" w:bidi="ar-SA"/>
        </w:rPr>
        <w:t>，一般建议等待 6 个确认（约 1 小时）以防分叉风险。</w:t>
      </w:r>
    </w:p>
    <w:p w14:paraId="266EB06E">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7）</w:t>
      </w:r>
      <w:r>
        <w:rPr>
          <w:rFonts w:ascii="宋体" w:hAnsi="宋体" w:eastAsia="宋体" w:cs="宋体"/>
        </w:rPr>
        <w:t>交易生命周期总结</w:t>
      </w:r>
    </w:p>
    <w:p w14:paraId="2BDCE21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Alice 向 Bob 支付的</w:t>
      </w:r>
      <w:r>
        <w:rPr>
          <w:rFonts w:hint="eastAsia" w:ascii="Times New Roman Regular" w:hAnsi="Times New Roman Regular" w:cs="Times New Roman Regular"/>
          <w:kern w:val="2"/>
          <w:sz w:val="21"/>
          <w:szCs w:val="24"/>
          <w:lang w:val="en-US" w:eastAsia="zh-CN" w:bidi="ar-SA"/>
        </w:rPr>
        <w:t>整个</w:t>
      </w:r>
      <w:r>
        <w:rPr>
          <w:rFonts w:hint="default" w:ascii="Times New Roman Regular" w:hAnsi="Times New Roman Regular" w:cs="Times New Roman Regular" w:eastAsiaTheme="minorEastAsia"/>
          <w:kern w:val="2"/>
          <w:sz w:val="21"/>
          <w:szCs w:val="24"/>
          <w:lang w:val="en-US" w:eastAsia="zh-CN" w:bidi="ar-SA"/>
        </w:rPr>
        <w:t>交易流程可以总结为</w:t>
      </w:r>
      <w:r>
        <w:rPr>
          <w:rFonts w:hint="eastAsia" w:ascii="Times New Roman Regular" w:hAnsi="Times New Roman Regular" w:cs="Times New Roman Regular"/>
          <w:kern w:val="2"/>
          <w:sz w:val="21"/>
          <w:szCs w:val="24"/>
          <w:lang w:val="en-US" w:eastAsia="zh-CN" w:bidi="ar-SA"/>
        </w:rPr>
        <w:t>五个</w:t>
      </w:r>
      <w:r>
        <w:rPr>
          <w:rFonts w:hint="default" w:ascii="Times New Roman Regular" w:hAnsi="Times New Roman Regular" w:cs="Times New Roman Regular" w:eastAsiaTheme="minorEastAsia"/>
          <w:kern w:val="2"/>
          <w:sz w:val="21"/>
          <w:szCs w:val="24"/>
          <w:lang w:val="en-US" w:eastAsia="zh-CN" w:bidi="ar-SA"/>
        </w:rPr>
        <w:t>阶段</w:t>
      </w:r>
      <w:r>
        <w:rPr>
          <w:rFonts w:hint="eastAsia" w:ascii="Times New Roman Regular" w:hAnsi="Times New Roman Regular" w:cs="Times New Roman Regular"/>
          <w:kern w:val="2"/>
          <w:sz w:val="21"/>
          <w:szCs w:val="24"/>
          <w:lang w:val="en-US" w:eastAsia="zh-CN" w:bidi="ar-SA"/>
        </w:rPr>
        <w:t>，如图3-2所示。一是</w:t>
      </w:r>
      <w:r>
        <w:rPr>
          <w:rFonts w:hint="default" w:ascii="Times New Roman Regular" w:hAnsi="Times New Roman Regular" w:cs="Times New Roman Regular" w:eastAsiaTheme="minorEastAsia"/>
          <w:kern w:val="2"/>
          <w:sz w:val="21"/>
          <w:szCs w:val="24"/>
          <w:lang w:val="en-US" w:eastAsia="zh-CN" w:bidi="ar-SA"/>
        </w:rPr>
        <w:t>钱包选择合适的 UTXO，计算找零与手续费</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钱包构造交易结构，使用私钥进行数字签名</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钱包将交易广播至比特币网络，</w:t>
      </w:r>
      <w:r>
        <w:rPr>
          <w:rFonts w:hint="eastAsia" w:ascii="Times New Roman Regular" w:hAnsi="Times New Roman Regular" w:cs="Times New Roman Regular"/>
          <w:kern w:val="2"/>
          <w:sz w:val="21"/>
          <w:szCs w:val="24"/>
          <w:lang w:val="en-US" w:eastAsia="zh-CN" w:bidi="ar-SA"/>
        </w:rPr>
        <w:t>其他</w:t>
      </w:r>
      <w:r>
        <w:rPr>
          <w:rFonts w:hint="default" w:ascii="Times New Roman Regular" w:hAnsi="Times New Roman Regular" w:cs="Times New Roman Regular" w:eastAsiaTheme="minorEastAsia"/>
          <w:kern w:val="2"/>
          <w:sz w:val="21"/>
          <w:szCs w:val="24"/>
          <w:lang w:val="en-US" w:eastAsia="zh-CN" w:bidi="ar-SA"/>
        </w:rPr>
        <w:t>节点验证交易</w:t>
      </w:r>
      <w:r>
        <w:rPr>
          <w:rFonts w:hint="eastAsia" w:ascii="Times New Roman Regular" w:hAnsi="Times New Roman Regular" w:cs="Times New Roman Regular"/>
          <w:kern w:val="2"/>
          <w:sz w:val="21"/>
          <w:szCs w:val="24"/>
          <w:lang w:val="en-US" w:eastAsia="zh-CN" w:bidi="ar-SA"/>
        </w:rPr>
        <w:t>并将交易存储到</w:t>
      </w:r>
      <w:r>
        <w:rPr>
          <w:rFonts w:hint="default" w:ascii="Times New Roman Regular" w:hAnsi="Times New Roman Regular" w:cs="Times New Roman Regular" w:eastAsiaTheme="minorEastAsia"/>
          <w:kern w:val="2"/>
          <w:sz w:val="21"/>
          <w:szCs w:val="24"/>
          <w:lang w:val="en-US" w:eastAsia="zh-CN" w:bidi="ar-SA"/>
        </w:rPr>
        <w:t>内存池</w:t>
      </w:r>
      <w:r>
        <w:rPr>
          <w:rFonts w:hint="eastAsia" w:ascii="Times New Roman Regular" w:hAnsi="Times New Roman Regular" w:cs="Times New Roman Regular"/>
          <w:kern w:val="2"/>
          <w:sz w:val="21"/>
          <w:szCs w:val="24"/>
          <w:lang w:val="en-US" w:eastAsia="zh-CN" w:bidi="ar-SA"/>
        </w:rPr>
        <w:t>中；四是</w:t>
      </w:r>
      <w:r>
        <w:rPr>
          <w:rFonts w:hint="default" w:ascii="Times New Roman Regular" w:hAnsi="Times New Roman Regular" w:cs="Times New Roman Regular" w:eastAsiaTheme="minorEastAsia"/>
          <w:kern w:val="2"/>
          <w:sz w:val="21"/>
          <w:szCs w:val="24"/>
          <w:lang w:val="en-US" w:eastAsia="zh-CN" w:bidi="ar-SA"/>
        </w:rPr>
        <w:t>矿工从内存池中优先选择高手续费交易打包</w:t>
      </w:r>
      <w:r>
        <w:rPr>
          <w:rFonts w:hint="eastAsia" w:ascii="Times New Roman Regular" w:hAnsi="Times New Roman Regular" w:cs="Times New Roman Regular"/>
          <w:kern w:val="2"/>
          <w:sz w:val="21"/>
          <w:szCs w:val="24"/>
          <w:lang w:val="en-US" w:eastAsia="zh-CN" w:bidi="ar-SA"/>
        </w:rPr>
        <w:t>；五是</w:t>
      </w:r>
      <w:r>
        <w:rPr>
          <w:rFonts w:hint="default" w:ascii="Times New Roman Regular" w:hAnsi="Times New Roman Regular" w:cs="Times New Roman Regular" w:eastAsiaTheme="minorEastAsia"/>
          <w:kern w:val="2"/>
          <w:sz w:val="21"/>
          <w:szCs w:val="24"/>
          <w:lang w:val="en-US" w:eastAsia="zh-CN" w:bidi="ar-SA"/>
        </w:rPr>
        <w:t>成功出块后，交易被矿工广播，全网节点验证并确认交易。随着新区块继续生成，交易确认数逐步增加，最终被认为不可逆。</w:t>
      </w:r>
    </w:p>
    <w:p w14:paraId="16F3CDAD">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1750060" cy="5900420"/>
            <wp:effectExtent l="0" t="0" r="2540" b="17780"/>
            <wp:docPr id="11" name="图片 11" descr="deepseek_mermaid_20250703_0e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eepseek_mermaid_20250703_0e4787"/>
                    <pic:cNvPicPr>
                      <a:picLocks noChangeAspect="1"/>
                    </pic:cNvPicPr>
                  </pic:nvPicPr>
                  <pic:blipFill>
                    <a:blip r:embed="rId8"/>
                    <a:stretch>
                      <a:fillRect/>
                    </a:stretch>
                  </pic:blipFill>
                  <pic:spPr>
                    <a:xfrm>
                      <a:off x="0" y="0"/>
                      <a:ext cx="1750060" cy="5900420"/>
                    </a:xfrm>
                    <a:prstGeom prst="rect">
                      <a:avLst/>
                    </a:prstGeom>
                  </pic:spPr>
                </pic:pic>
              </a:graphicData>
            </a:graphic>
          </wp:inline>
        </w:drawing>
      </w:r>
    </w:p>
    <w:p w14:paraId="134A4BA5">
      <w:pPr>
        <w:pStyle w:val="10"/>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图3-2 比特币交易的生命周期</w:t>
      </w:r>
    </w:p>
    <w:p w14:paraId="3D9D360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8）</w:t>
      </w:r>
      <w:r>
        <w:rPr>
          <w:rFonts w:ascii="宋体" w:hAnsi="宋体" w:eastAsia="宋体" w:cs="宋体"/>
        </w:rPr>
        <w:t>手续费动态调整与交易优先级</w:t>
      </w:r>
    </w:p>
    <w:p w14:paraId="30B2132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交易</w:t>
      </w:r>
      <w:r>
        <w:rPr>
          <w:rFonts w:hint="default" w:ascii="Times New Roman Regular" w:hAnsi="Times New Roman Regular" w:cs="Times New Roman Regular" w:eastAsiaTheme="minorEastAsia"/>
          <w:kern w:val="2"/>
          <w:sz w:val="21"/>
          <w:szCs w:val="24"/>
          <w:lang w:val="en-US" w:eastAsia="zh-CN" w:bidi="ar-SA"/>
        </w:rPr>
        <w:t>高峰期，比特币的手续费竞争可能十分激烈。若 Alice 设置的手续费不足，交易可能长期滞留在内存池，甚至被节点清理。解决方案包括Replace-By-Fee（RBF）机制</w:t>
      </w:r>
      <w:r>
        <w:rPr>
          <w:rFonts w:hint="eastAsia" w:ascii="Times New Roman Regular" w:hAnsi="Times New Roman Regular" w:cs="Times New Roman Regular"/>
          <w:kern w:val="2"/>
          <w:sz w:val="21"/>
          <w:szCs w:val="24"/>
          <w:lang w:val="en-US" w:eastAsia="zh-CN" w:bidi="ar-SA"/>
        </w:rPr>
        <w:t>，该机制</w:t>
      </w:r>
      <w:r>
        <w:rPr>
          <w:rFonts w:hint="default" w:ascii="Times New Roman Regular" w:hAnsi="Times New Roman Regular" w:cs="Times New Roman Regular" w:eastAsiaTheme="minorEastAsia"/>
          <w:kern w:val="2"/>
          <w:sz w:val="21"/>
          <w:szCs w:val="24"/>
          <w:lang w:val="en-US" w:eastAsia="zh-CN" w:bidi="ar-SA"/>
        </w:rPr>
        <w:t>允许用户通过更高手续费替换尚未确认的交易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Child Pays For Parent（CPFP）机制</w:t>
      </w:r>
      <w:r>
        <w:rPr>
          <w:rFonts w:hint="eastAsia" w:ascii="Times New Roman Regular" w:hAnsi="Times New Roman Regular" w:cs="Times New Roman Regular"/>
          <w:kern w:val="2"/>
          <w:sz w:val="21"/>
          <w:szCs w:val="24"/>
          <w:lang w:val="en-US" w:eastAsia="zh-CN" w:bidi="ar-SA"/>
        </w:rPr>
        <w:t>，该机制中</w:t>
      </w:r>
      <w:r>
        <w:rPr>
          <w:rFonts w:hint="default" w:ascii="Times New Roman Regular" w:hAnsi="Times New Roman Regular" w:cs="Times New Roman Regular" w:eastAsiaTheme="minorEastAsia"/>
          <w:kern w:val="2"/>
          <w:sz w:val="21"/>
          <w:szCs w:val="24"/>
          <w:lang w:val="en-US" w:eastAsia="zh-CN" w:bidi="ar-SA"/>
        </w:rPr>
        <w:t>后续交易通过高手续费补贴父交易，吸引矿工打包</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钱包客户端集成手续费推荐系统，动态调整手续费以适配当前网络状态。</w:t>
      </w:r>
    </w:p>
    <w:p w14:paraId="6320C57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9）</w:t>
      </w:r>
      <w:r>
        <w:rPr>
          <w:rFonts w:ascii="宋体" w:hAnsi="宋体" w:eastAsia="宋体" w:cs="宋体"/>
        </w:rPr>
        <w:t>隐私性与交易链追踪</w:t>
      </w:r>
    </w:p>
    <w:p w14:paraId="3C27AD3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尽管比特币采用找零地址机制，但 UTXO 模型仍存在一定的链上可追溯性。通过输入聚合与地址关联分析，链上数据分析公司可以</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较高概率推测交易双方的身份关联。</w:t>
      </w:r>
    </w:p>
    <w:p w14:paraId="723BA45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提升隐私的实践包括避免地址重用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使用 CoinJoin 等混币技术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利用闪电网络进行小额支付，降低链上暴露</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比特币社区</w:t>
      </w:r>
      <w:r>
        <w:rPr>
          <w:rFonts w:hint="eastAsia" w:ascii="Times New Roman Regular" w:hAnsi="Times New Roman Regular" w:cs="Times New Roman Regular"/>
          <w:kern w:val="2"/>
          <w:sz w:val="21"/>
          <w:szCs w:val="24"/>
          <w:lang w:val="en-US" w:eastAsia="zh-CN" w:bidi="ar-SA"/>
        </w:rPr>
        <w:t>也在</w:t>
      </w:r>
      <w:r>
        <w:rPr>
          <w:rFonts w:hint="default" w:ascii="Times New Roman Regular" w:hAnsi="Times New Roman Regular" w:cs="Times New Roman Regular" w:eastAsiaTheme="minorEastAsia"/>
          <w:kern w:val="2"/>
          <w:sz w:val="21"/>
          <w:szCs w:val="24"/>
          <w:lang w:val="en-US" w:eastAsia="zh-CN" w:bidi="ar-SA"/>
        </w:rPr>
        <w:t>持续关注隐私问题，后续的 Schnorr 签名与 Taproot 升级</w:t>
      </w:r>
      <w:r>
        <w:rPr>
          <w:rFonts w:hint="eastAsia" w:ascii="Times New Roman Regular" w:hAnsi="Times New Roman Regular" w:cs="Times New Roman Regular"/>
          <w:kern w:val="2"/>
          <w:sz w:val="21"/>
          <w:szCs w:val="24"/>
          <w:lang w:val="en-US" w:eastAsia="zh-CN" w:bidi="ar-SA"/>
        </w:rPr>
        <w:t>也</w:t>
      </w:r>
      <w:r>
        <w:rPr>
          <w:rFonts w:hint="default" w:ascii="Times New Roman Regular" w:hAnsi="Times New Roman Regular" w:cs="Times New Roman Regular" w:eastAsiaTheme="minorEastAsia"/>
          <w:kern w:val="2"/>
          <w:sz w:val="21"/>
          <w:szCs w:val="24"/>
          <w:lang w:val="en-US" w:eastAsia="zh-CN" w:bidi="ar-SA"/>
        </w:rPr>
        <w:t>在一定程度上提升了多签交易与复杂脚本的隐蔽性。</w:t>
      </w:r>
    </w:p>
    <w:p w14:paraId="3AD2577D">
      <w:pPr>
        <w:pStyle w:val="3"/>
        <w:keepNext w:val="0"/>
        <w:keepLines w:val="0"/>
        <w:widowControl/>
        <w:suppressLineNumbers w:val="0"/>
      </w:pPr>
      <w:bookmarkStart w:id="10" w:name="_Toc386776306"/>
      <w:bookmarkStart w:id="11" w:name="_Toc1613392927"/>
      <w:bookmarkStart w:id="12" w:name="_Toc2064655870"/>
      <w:r>
        <w:rPr>
          <w:b/>
          <w:bCs/>
        </w:rPr>
        <w:t>3.2 区块结构与Nakamoto共识稳定性</w:t>
      </w:r>
      <w:bookmarkEnd w:id="10"/>
      <w:bookmarkEnd w:id="11"/>
      <w:bookmarkEnd w:id="12"/>
    </w:p>
    <w:p w14:paraId="3ED2B97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理解比特币系统如何建立全球共识之前，必须深入分析区块链的基本构造单位——区块。区块不仅是交易数据的集合，更承担着时间戳、防篡改链接与共识执行的核心职能。区块的结构设计直接关系到系统的安全性、可扩展性与共识的可持续性。因此，首先需要从区块的组成部分与元数据结构入手，详细解析区块包含哪些关键元素，以及这些元素如何共同支撑起比特币网络的运行。</w:t>
      </w:r>
    </w:p>
    <w:p w14:paraId="4436C0F6">
      <w:pPr>
        <w:pStyle w:val="4"/>
        <w:bidi w:val="0"/>
      </w:pPr>
      <w:bookmarkStart w:id="13" w:name="_Toc1630438864"/>
      <w:r>
        <w:t>3.2.1 区块组成与元数据结构</w:t>
      </w:r>
      <w:bookmarkEnd w:id="13"/>
    </w:p>
    <w:p w14:paraId="76A541F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比特币系统的核心在于其区块链结构，而区块（Block）是整个链式数据结构的基本单元。区块不仅记录了比特币网络中发生的交易，还承载了共识、验证与链式连接的重要元数据。</w:t>
      </w:r>
    </w:p>
    <w:p w14:paraId="711BF59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在比特币系统中，每一个区块可以被视为一个包含元数据与交易数据的封装体，整体上可以分为区块头（Block Header）</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区块体（Block Body）两个部分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区块头用于链上链接、共识验证与哈希计算，是确保链条完整性与共识稳定性的核心。区块体则记录了用户提交并经过验证的交易，是比特币账本更新的主体。我们可以用图</w:t>
      </w:r>
      <w:r>
        <w:rPr>
          <w:rFonts w:hint="eastAsia" w:ascii="Times New Roman Regular" w:hAnsi="Times New Roman Regular" w:cs="Times New Roman Regular"/>
          <w:kern w:val="2"/>
          <w:sz w:val="21"/>
          <w:szCs w:val="24"/>
          <w:lang w:val="en-US" w:eastAsia="zh-CN" w:bidi="ar-SA"/>
        </w:rPr>
        <w:t>3-3</w:t>
      </w:r>
      <w:r>
        <w:rPr>
          <w:rFonts w:hint="default" w:ascii="Times New Roman Regular" w:hAnsi="Times New Roman Regular" w:cs="Times New Roman Regular" w:eastAsiaTheme="minorEastAsia"/>
          <w:kern w:val="2"/>
          <w:sz w:val="21"/>
          <w:szCs w:val="24"/>
          <w:lang w:val="en-US" w:eastAsia="zh-CN" w:bidi="ar-SA"/>
        </w:rPr>
        <w:t>简要表示区块结构</w:t>
      </w:r>
      <w:r>
        <w:rPr>
          <w:rFonts w:hint="eastAsia" w:ascii="Times New Roman Regular" w:hAnsi="Times New Roman Regular" w:cs="Times New Roman Regular"/>
          <w:kern w:val="2"/>
          <w:sz w:val="21"/>
          <w:szCs w:val="24"/>
          <w:lang w:val="en-US" w:eastAsia="zh-CN" w:bidi="ar-SA"/>
        </w:rPr>
        <w:t>。</w:t>
      </w:r>
    </w:p>
    <w:p w14:paraId="204B115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5266690" cy="980440"/>
            <wp:effectExtent l="0" t="0" r="16510" b="10160"/>
            <wp:docPr id="12" name="图片 12" descr="deepseek_mermaid_20250703_4d9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eepseek_mermaid_20250703_4d96ea"/>
                    <pic:cNvPicPr>
                      <a:picLocks noChangeAspect="1"/>
                    </pic:cNvPicPr>
                  </pic:nvPicPr>
                  <pic:blipFill>
                    <a:blip r:embed="rId9"/>
                    <a:stretch>
                      <a:fillRect/>
                    </a:stretch>
                  </pic:blipFill>
                  <pic:spPr>
                    <a:xfrm>
                      <a:off x="0" y="0"/>
                      <a:ext cx="5266690" cy="980440"/>
                    </a:xfrm>
                    <a:prstGeom prst="rect">
                      <a:avLst/>
                    </a:prstGeom>
                  </pic:spPr>
                </pic:pic>
              </a:graphicData>
            </a:graphic>
          </wp:inline>
        </w:drawing>
      </w:r>
    </w:p>
    <w:p w14:paraId="1096CD53">
      <w:pPr>
        <w:pStyle w:val="10"/>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图3-3 比特币区块基本结构</w:t>
      </w:r>
    </w:p>
    <w:p w14:paraId="00539996">
      <w:pPr>
        <w:pStyle w:val="5"/>
        <w:bidi w:val="0"/>
        <w:jc w:val="left"/>
        <w:rPr>
          <w:rFonts w:ascii="宋体" w:hAnsi="宋体" w:eastAsia="宋体" w:cs="宋体"/>
        </w:rPr>
      </w:pPr>
      <w:r>
        <w:rPr>
          <w:rFonts w:hint="eastAsia" w:ascii="宋体" w:hAnsi="宋体" w:eastAsia="宋体" w:cs="宋体"/>
          <w:lang w:eastAsia="zh-CN"/>
        </w:rPr>
        <w:t>（</w:t>
      </w:r>
      <w:r>
        <w:rPr>
          <w:rFonts w:hint="eastAsia" w:cs="宋体"/>
          <w:lang w:val="en-US" w:eastAsia="zh-CN"/>
        </w:rPr>
        <w:t>1</w:t>
      </w:r>
      <w:r>
        <w:rPr>
          <w:rFonts w:hint="eastAsia" w:ascii="宋体" w:hAnsi="宋体" w:eastAsia="宋体" w:cs="宋体"/>
          <w:lang w:val="en-US" w:eastAsia="zh-CN"/>
        </w:rPr>
        <w:t>）</w:t>
      </w:r>
      <w:r>
        <w:rPr>
          <w:rFonts w:ascii="宋体" w:hAnsi="宋体" w:eastAsia="宋体" w:cs="宋体"/>
        </w:rPr>
        <w:t>区块头（Block Header）字段解析</w:t>
      </w:r>
    </w:p>
    <w:p w14:paraId="37BA333D">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区块头是比特币区块中最为关键的部分，其结构紧凑，总大小固定为 80 字节，包含</w:t>
      </w:r>
      <w:r>
        <w:rPr>
          <w:rFonts w:hint="eastAsia" w:ascii="Times New Roman Regular" w:hAnsi="Times New Roman Regular" w:cs="Times New Roman Regular"/>
          <w:kern w:val="2"/>
          <w:sz w:val="21"/>
          <w:szCs w:val="24"/>
          <w:lang w:val="en-US" w:eastAsia="zh-CN" w:bidi="ar-SA"/>
        </w:rPr>
        <w:t>6</w:t>
      </w:r>
      <w:r>
        <w:rPr>
          <w:rFonts w:hint="default" w:ascii="Times New Roman Regular" w:hAnsi="Times New Roman Regular" w:cs="Times New Roman Regular" w:eastAsiaTheme="minorEastAsia"/>
          <w:kern w:val="2"/>
          <w:sz w:val="21"/>
          <w:szCs w:val="24"/>
          <w:lang w:val="en-US" w:eastAsia="zh-CN" w:bidi="ar-SA"/>
        </w:rPr>
        <w:t>个核心字段</w:t>
      </w:r>
      <w:r>
        <w:rPr>
          <w:rFonts w:hint="eastAsia" w:ascii="Times New Roman Regular" w:hAnsi="Times New Roman Regular" w:cs="Times New Roman Regular"/>
          <w:kern w:val="2"/>
          <w:sz w:val="21"/>
          <w:szCs w:val="24"/>
          <w:lang w:val="en-US" w:eastAsia="zh-CN" w:bidi="ar-SA"/>
        </w:rPr>
        <w:t>，如表3-3所示。</w:t>
      </w:r>
    </w:p>
    <w:p w14:paraId="5912A3BD">
      <w:pPr>
        <w:pStyle w:val="10"/>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表3-3 比特币区块头结构</w:t>
      </w:r>
    </w:p>
    <w:tbl>
      <w:tblPr>
        <w:tblStyle w:val="12"/>
        <w:tblW w:w="52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950"/>
        <w:gridCol w:w="2836"/>
      </w:tblGrid>
      <w:tr w14:paraId="30DE4CB0">
        <w:trPr>
          <w:jc w:val="center"/>
        </w:trPr>
        <w:tc>
          <w:tcPr>
            <w:tcW w:w="1446" w:type="dxa"/>
            <w:shd w:val="clear" w:color="auto" w:fill="auto"/>
            <w:vAlign w:val="center"/>
          </w:tcPr>
          <w:p w14:paraId="29D66098">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字段</w:t>
            </w:r>
          </w:p>
        </w:tc>
        <w:tc>
          <w:tcPr>
            <w:tcW w:w="950" w:type="dxa"/>
            <w:shd w:val="clear" w:color="auto" w:fill="auto"/>
            <w:vAlign w:val="center"/>
          </w:tcPr>
          <w:p w14:paraId="083B4641">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大小</w:t>
            </w:r>
          </w:p>
        </w:tc>
        <w:tc>
          <w:tcPr>
            <w:tcW w:w="2836" w:type="dxa"/>
            <w:shd w:val="clear" w:color="auto" w:fill="auto"/>
            <w:vAlign w:val="center"/>
          </w:tcPr>
          <w:p w14:paraId="2FAEDCDF">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说明</w:t>
            </w:r>
          </w:p>
        </w:tc>
      </w:tr>
      <w:tr w14:paraId="7648AA79">
        <w:trPr>
          <w:jc w:val="center"/>
        </w:trPr>
        <w:tc>
          <w:tcPr>
            <w:tcW w:w="1446" w:type="dxa"/>
            <w:shd w:val="clear" w:color="auto" w:fill="auto"/>
            <w:vAlign w:val="center"/>
          </w:tcPr>
          <w:p w14:paraId="236959E9">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版本号</w:t>
            </w:r>
          </w:p>
        </w:tc>
        <w:tc>
          <w:tcPr>
            <w:tcW w:w="950" w:type="dxa"/>
            <w:shd w:val="clear" w:color="auto" w:fill="auto"/>
            <w:vAlign w:val="center"/>
          </w:tcPr>
          <w:p w14:paraId="6CF4EC00">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4 字节</w:t>
            </w:r>
          </w:p>
        </w:tc>
        <w:tc>
          <w:tcPr>
            <w:tcW w:w="2836" w:type="dxa"/>
            <w:shd w:val="clear" w:color="auto" w:fill="auto"/>
            <w:vAlign w:val="center"/>
          </w:tcPr>
          <w:p w14:paraId="1E27D31B">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协议版本，支持未来兼容升级</w:t>
            </w:r>
          </w:p>
        </w:tc>
      </w:tr>
      <w:tr w14:paraId="6570B650">
        <w:trPr>
          <w:jc w:val="center"/>
        </w:trPr>
        <w:tc>
          <w:tcPr>
            <w:tcW w:w="1446" w:type="dxa"/>
            <w:shd w:val="clear" w:color="auto" w:fill="auto"/>
            <w:vAlign w:val="center"/>
          </w:tcPr>
          <w:p w14:paraId="1624D612">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前一区块哈希</w:t>
            </w:r>
          </w:p>
        </w:tc>
        <w:tc>
          <w:tcPr>
            <w:tcW w:w="950" w:type="dxa"/>
            <w:shd w:val="clear" w:color="auto" w:fill="auto"/>
            <w:vAlign w:val="center"/>
          </w:tcPr>
          <w:p w14:paraId="0206F088">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32 字节</w:t>
            </w:r>
          </w:p>
        </w:tc>
        <w:tc>
          <w:tcPr>
            <w:tcW w:w="2836" w:type="dxa"/>
            <w:shd w:val="clear" w:color="auto" w:fill="auto"/>
            <w:vAlign w:val="center"/>
          </w:tcPr>
          <w:p w14:paraId="60B68D4F">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指向前一区块的哈希值</w:t>
            </w:r>
          </w:p>
        </w:tc>
      </w:tr>
      <w:tr w14:paraId="221D2D5E">
        <w:trPr>
          <w:jc w:val="center"/>
        </w:trPr>
        <w:tc>
          <w:tcPr>
            <w:tcW w:w="1446" w:type="dxa"/>
            <w:shd w:val="clear" w:color="auto" w:fill="auto"/>
            <w:vAlign w:val="center"/>
          </w:tcPr>
          <w:p w14:paraId="4565DDB2">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Merkle根哈希</w:t>
            </w:r>
          </w:p>
        </w:tc>
        <w:tc>
          <w:tcPr>
            <w:tcW w:w="950" w:type="dxa"/>
            <w:shd w:val="clear" w:color="auto" w:fill="auto"/>
            <w:vAlign w:val="center"/>
          </w:tcPr>
          <w:p w14:paraId="4C3A9074">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32 字节</w:t>
            </w:r>
          </w:p>
        </w:tc>
        <w:tc>
          <w:tcPr>
            <w:tcW w:w="2836" w:type="dxa"/>
            <w:shd w:val="clear" w:color="auto" w:fill="auto"/>
            <w:vAlign w:val="center"/>
          </w:tcPr>
          <w:p w14:paraId="3AB745B4">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当前区块所有交易的哈希根</w:t>
            </w:r>
          </w:p>
        </w:tc>
      </w:tr>
      <w:tr w14:paraId="5B879923">
        <w:trPr>
          <w:jc w:val="center"/>
        </w:trPr>
        <w:tc>
          <w:tcPr>
            <w:tcW w:w="1446" w:type="dxa"/>
            <w:shd w:val="clear" w:color="auto" w:fill="auto"/>
            <w:vAlign w:val="center"/>
          </w:tcPr>
          <w:p w14:paraId="6C2A8B56">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时间戳</w:t>
            </w:r>
          </w:p>
        </w:tc>
        <w:tc>
          <w:tcPr>
            <w:tcW w:w="950" w:type="dxa"/>
            <w:shd w:val="clear" w:color="auto" w:fill="auto"/>
            <w:vAlign w:val="center"/>
          </w:tcPr>
          <w:p w14:paraId="10F54E56">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4 字节</w:t>
            </w:r>
          </w:p>
        </w:tc>
        <w:tc>
          <w:tcPr>
            <w:tcW w:w="2836" w:type="dxa"/>
            <w:shd w:val="clear" w:color="auto" w:fill="auto"/>
            <w:vAlign w:val="center"/>
          </w:tcPr>
          <w:p w14:paraId="7C662C86">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区块被挖出时的近似时间</w:t>
            </w:r>
          </w:p>
        </w:tc>
      </w:tr>
      <w:tr w14:paraId="4FC6E27F">
        <w:trPr>
          <w:jc w:val="center"/>
        </w:trPr>
        <w:tc>
          <w:tcPr>
            <w:tcW w:w="1446" w:type="dxa"/>
            <w:shd w:val="clear" w:color="auto" w:fill="auto"/>
            <w:vAlign w:val="center"/>
          </w:tcPr>
          <w:p w14:paraId="26F3E150">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难度目标（Bits）</w:t>
            </w:r>
          </w:p>
        </w:tc>
        <w:tc>
          <w:tcPr>
            <w:tcW w:w="950" w:type="dxa"/>
            <w:shd w:val="clear" w:color="auto" w:fill="auto"/>
            <w:vAlign w:val="center"/>
          </w:tcPr>
          <w:p w14:paraId="6CAE6A9B">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4 字节</w:t>
            </w:r>
          </w:p>
        </w:tc>
        <w:tc>
          <w:tcPr>
            <w:tcW w:w="2836" w:type="dxa"/>
            <w:shd w:val="clear" w:color="auto" w:fill="auto"/>
            <w:vAlign w:val="center"/>
          </w:tcPr>
          <w:p w14:paraId="27276C96">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当前工作量证明的目标难度</w:t>
            </w:r>
          </w:p>
        </w:tc>
      </w:tr>
      <w:tr w14:paraId="65C35B0F">
        <w:trPr>
          <w:jc w:val="center"/>
        </w:trPr>
        <w:tc>
          <w:tcPr>
            <w:tcW w:w="1446" w:type="dxa"/>
            <w:shd w:val="clear" w:color="auto" w:fill="auto"/>
            <w:vAlign w:val="center"/>
          </w:tcPr>
          <w:p w14:paraId="44F8FA77">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随机数（Nonce）</w:t>
            </w:r>
          </w:p>
        </w:tc>
        <w:tc>
          <w:tcPr>
            <w:tcW w:w="950" w:type="dxa"/>
            <w:shd w:val="clear" w:color="auto" w:fill="auto"/>
            <w:vAlign w:val="center"/>
          </w:tcPr>
          <w:p w14:paraId="6F0A2673">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4 字节</w:t>
            </w:r>
          </w:p>
        </w:tc>
        <w:tc>
          <w:tcPr>
            <w:tcW w:w="2836" w:type="dxa"/>
            <w:shd w:val="clear" w:color="auto" w:fill="auto"/>
            <w:vAlign w:val="center"/>
          </w:tcPr>
          <w:p w14:paraId="28B4DE46">
            <w:pPr>
              <w:pStyle w:val="10"/>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用于PoW计算的随机参数</w:t>
            </w:r>
          </w:p>
        </w:tc>
      </w:tr>
    </w:tbl>
    <w:p w14:paraId="74BF2C3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版本号（Version）用于标记该区块所遵循的协议规则，支持协议在未来软分叉或硬分叉升级。不同版本的区块在处理交易验证或结构解析时可能存在差异。BIP34、BIP66、BIP141 </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比特币软分叉升级都</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通过调整区块版本号进行</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兼容性控制。</w:t>
      </w:r>
    </w:p>
    <w:p w14:paraId="26E51D24">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前一区块哈希（Previous Block Hash）是整个区块链数据结构的核心链接点。每个区块头都存储了上一个区块头的哈希值，使</w:t>
      </w:r>
      <w:r>
        <w:rPr>
          <w:rFonts w:hint="eastAsia" w:ascii="Times New Roman Regular" w:hAnsi="Times New Roman Regular" w:cs="Times New Roman Regular"/>
          <w:kern w:val="2"/>
          <w:sz w:val="21"/>
          <w:szCs w:val="24"/>
          <w:lang w:val="en-US" w:eastAsia="zh-CN" w:bidi="ar-SA"/>
        </w:rPr>
        <w:t>得</w:t>
      </w:r>
      <w:r>
        <w:rPr>
          <w:rFonts w:hint="default" w:ascii="Times New Roman Regular" w:hAnsi="Times New Roman Regular" w:cs="Times New Roman Regular" w:eastAsiaTheme="minorEastAsia"/>
          <w:kern w:val="2"/>
          <w:sz w:val="21"/>
          <w:szCs w:val="24"/>
          <w:lang w:val="en-US" w:eastAsia="zh-CN" w:bidi="ar-SA"/>
        </w:rPr>
        <w:t>区块形成一条不可逆的链式结构。这一设计确保了链条的完整性与不可篡改性。如果任意一个历史区块内容被篡改，其哈希值将发生变化，进而导致后续所有区块哈希链断裂。这种结构使得攻击者若想伪造一条链，必须同时重写该区块及之后的所有区块，并重新完成工作量证明，这是计算上几乎不可行（除非掌握超过50%的算力）。</w:t>
      </w:r>
    </w:p>
    <w:p w14:paraId="379377F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Merkle根哈希（Merkle Root）是对区块体内所有交易哈希进行二叉树计算后的最终结果，是区块内交易内容的摘要</w:t>
      </w:r>
      <w:r>
        <w:rPr>
          <w:rFonts w:hint="eastAsia" w:ascii="Times New Roman Regular" w:hAnsi="Times New Roman Regular" w:cs="Times New Roman Regular"/>
          <w:kern w:val="2"/>
          <w:sz w:val="21"/>
          <w:szCs w:val="24"/>
          <w:lang w:val="en-US" w:eastAsia="zh-CN" w:bidi="ar-SA"/>
        </w:rPr>
        <w:t>，这一</w:t>
      </w:r>
      <w:r>
        <w:rPr>
          <w:rFonts w:hint="default" w:ascii="Times New Roman Regular" w:hAnsi="Times New Roman Regular" w:cs="Times New Roman Regular" w:eastAsiaTheme="minorEastAsia"/>
          <w:kern w:val="2"/>
          <w:sz w:val="21"/>
          <w:szCs w:val="24"/>
          <w:lang w:val="en-US" w:eastAsia="zh-CN" w:bidi="ar-SA"/>
        </w:rPr>
        <w:t>结构支持高效验证任意一笔交易是否包含在当前区块中，且无需下载整个区块数据。Merkle树具有节约存储与验证成本（支持轻节点）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提供交易存在性证明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支持SPV（简化支付验证）客户端快速验证交易</w:t>
      </w:r>
      <w:r>
        <w:rPr>
          <w:rFonts w:hint="eastAsia" w:ascii="Times New Roman Regular" w:hAnsi="Times New Roman Regular" w:cs="Times New Roman Regular"/>
          <w:kern w:val="2"/>
          <w:sz w:val="21"/>
          <w:szCs w:val="24"/>
          <w:lang w:val="en-US" w:eastAsia="zh-CN" w:bidi="ar-SA"/>
        </w:rPr>
        <w:t>等优点。</w:t>
      </w:r>
      <w:r>
        <w:rPr>
          <w:rFonts w:hint="default" w:ascii="Times New Roman Regular" w:hAnsi="Times New Roman Regular" w:cs="Times New Roman Regular" w:eastAsiaTheme="minorEastAsia"/>
          <w:kern w:val="2"/>
          <w:sz w:val="21"/>
          <w:szCs w:val="24"/>
          <w:lang w:val="en-US" w:eastAsia="zh-CN" w:bidi="ar-SA"/>
        </w:rPr>
        <w:t>Merkle树的结构将在后续章节详细展开。</w:t>
      </w:r>
    </w:p>
    <w:p w14:paraId="006457C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时间戳（Timestamp）记录</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区块被挖掘出来的大致时间（单位为 Unix 时间戳，秒）。虽然矿工可以在一定范围内调整时间戳，但协议对时间戳有约束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新区块的时间戳必须大于前11个区块的中位时间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时间戳不能超过网络时间加上</w:t>
      </w:r>
      <w:r>
        <w:rPr>
          <w:rFonts w:hint="eastAsia" w:ascii="Times New Roman Regular" w:hAnsi="Times New Roman Regular" w:cs="Times New Roman Regular"/>
          <w:kern w:val="2"/>
          <w:sz w:val="21"/>
          <w:szCs w:val="24"/>
          <w:lang w:val="en-US" w:eastAsia="zh-CN" w:bidi="ar-SA"/>
        </w:rPr>
        <w:t>2</w:t>
      </w:r>
      <w:r>
        <w:rPr>
          <w:rFonts w:hint="default" w:ascii="Times New Roman Regular" w:hAnsi="Times New Roman Regular" w:cs="Times New Roman Regular" w:eastAsiaTheme="minorEastAsia"/>
          <w:kern w:val="2"/>
          <w:sz w:val="21"/>
          <w:szCs w:val="24"/>
          <w:lang w:val="en-US" w:eastAsia="zh-CN" w:bidi="ar-SA"/>
        </w:rPr>
        <w:t>小时。时间戳的设计为网络同步、防止矿工过度操纵挖矿难度提供了机制保障。</w:t>
      </w:r>
    </w:p>
    <w:p w14:paraId="4F67C47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难度目标（Bits）</w:t>
      </w:r>
      <w:r>
        <w:rPr>
          <w:rFonts w:hint="default" w:ascii="Times New Roman Regular" w:hAnsi="Times New Roman Regular" w:cs="Times New Roman Regular" w:eastAsiaTheme="minorEastAsia"/>
          <w:kern w:val="2"/>
          <w:sz w:val="21"/>
          <w:szCs w:val="24"/>
          <w:lang w:val="en-US" w:eastAsia="zh-CN" w:bidi="ar-SA"/>
        </w:rPr>
        <w:t>实际上定义了当前区块哈希必须小于的阈值，这一阈值通过 Bits 字段以压缩格式存储。难度目标决定了挖矿的计算挑战，平均每</w:t>
      </w:r>
      <w:r>
        <w:rPr>
          <w:rFonts w:hint="eastAsia" w:ascii="Times New Roman Regular" w:hAnsi="Times New Roman Regular" w:cs="Times New Roman Regular"/>
          <w:kern w:val="2"/>
          <w:sz w:val="21"/>
          <w:szCs w:val="24"/>
          <w:lang w:val="en-US" w:eastAsia="zh-CN" w:bidi="ar-SA"/>
        </w:rPr>
        <w:t>10</w:t>
      </w:r>
      <w:r>
        <w:rPr>
          <w:rFonts w:hint="default" w:ascii="Times New Roman Regular" w:hAnsi="Times New Roman Regular" w:cs="Times New Roman Regular" w:eastAsiaTheme="minorEastAsia"/>
          <w:kern w:val="2"/>
          <w:sz w:val="21"/>
          <w:szCs w:val="24"/>
          <w:lang w:val="en-US" w:eastAsia="zh-CN" w:bidi="ar-SA"/>
        </w:rPr>
        <w:t>分钟出块</w:t>
      </w:r>
      <w:r>
        <w:rPr>
          <w:rFonts w:hint="eastAsia" w:ascii="Times New Roman Regular" w:hAnsi="Times New Roman Regular" w:cs="Times New Roman Regular"/>
          <w:kern w:val="2"/>
          <w:sz w:val="21"/>
          <w:szCs w:val="24"/>
          <w:lang w:val="en-US" w:eastAsia="zh-CN" w:bidi="ar-SA"/>
        </w:rPr>
        <w:t>1</w:t>
      </w:r>
      <w:r>
        <w:rPr>
          <w:rFonts w:hint="default" w:ascii="Times New Roman Regular" w:hAnsi="Times New Roman Regular" w:cs="Times New Roman Regular" w:eastAsiaTheme="minorEastAsia"/>
          <w:kern w:val="2"/>
          <w:sz w:val="21"/>
          <w:szCs w:val="24"/>
          <w:lang w:val="en-US" w:eastAsia="zh-CN" w:bidi="ar-SA"/>
        </w:rPr>
        <w:t>次。比特币每2016个区块进行一次难度调整，确保出块间隔在理论上稳定。</w:t>
      </w:r>
    </w:p>
    <w:p w14:paraId="3905542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随机数Nonce</w:t>
      </w:r>
      <w:r>
        <w:rPr>
          <w:rFonts w:hint="default" w:ascii="Times New Roman Regular" w:hAnsi="Times New Roman Regular" w:cs="Times New Roman Regular" w:eastAsiaTheme="minorEastAsia"/>
          <w:kern w:val="2"/>
          <w:sz w:val="21"/>
          <w:szCs w:val="24"/>
          <w:lang w:val="en-US" w:eastAsia="zh-CN" w:bidi="ar-SA"/>
        </w:rPr>
        <w:t>是矿工在 PoW 挖矿过程中不断调整的参数。矿工通过改变 Nonce 值，不断计算区块头的双重 SHA-256 哈希，直到找到一个小于目标难度的哈希值为止。Nonce 的存在使得挖矿过程成</w:t>
      </w:r>
      <w:r>
        <w:rPr>
          <w:rFonts w:hint="eastAsia" w:ascii="宋体" w:hAnsi="宋体" w:eastAsia="宋体" w:cs="宋体"/>
          <w:kern w:val="2"/>
          <w:sz w:val="21"/>
          <w:szCs w:val="24"/>
          <w:lang w:val="en-US" w:eastAsia="zh-CN" w:bidi="ar-SA"/>
        </w:rPr>
        <w:t>为“猜测型”的暴力</w:t>
      </w:r>
      <w:r>
        <w:rPr>
          <w:rFonts w:hint="default" w:ascii="Times New Roman Regular" w:hAnsi="Times New Roman Regular" w:cs="Times New Roman Regular" w:eastAsiaTheme="minorEastAsia"/>
          <w:kern w:val="2"/>
          <w:sz w:val="21"/>
          <w:szCs w:val="24"/>
          <w:lang w:val="en-US" w:eastAsia="zh-CN" w:bidi="ar-SA"/>
        </w:rPr>
        <w:t>破解过程，是 PoW 安全的重要基础。</w:t>
      </w:r>
    </w:p>
    <w:p w14:paraId="5E77804D">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区块体（Block Body）</w:t>
      </w:r>
    </w:p>
    <w:p w14:paraId="18A5A92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区块体主要包含交易数量（VarInt 编码）</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交易列表（Transaction List）两项内容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交易列表是区块的核心载荷，记录了本区块内所有经过验证且被打包的交易。根据比特币协议规则</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每个区块必须包含一笔 coinbase 交易（区块奖励产生交易），位于交易列表首位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其他交易通常按矿工或矿池优先级（如手续费高低）排序。</w:t>
      </w:r>
    </w:p>
    <w:p w14:paraId="0DBD5F6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Coinbase 交易是矿工获得区块奖励的唯一合法方式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Coinbase 交易输入来源为空（即输入的 previous output 为全零）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输入脚本包含任意数据，通常记录矿工信息或矿池标识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输出部分定义矿工可领取的新发行比特币及交易手续费。Coinbase 交易对于区块验证、矿工收入与新区块产生紧密相关。</w:t>
      </w:r>
    </w:p>
    <w:p w14:paraId="28982CF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普通交易包括用户提交的 UTXO 消耗与创建交易，所有交易数据通过 Merkle 树进行哈希汇总。完整的交易结构包含输入（Inputs）、输出（Outputs）、签名等字段。根据当前共识规则，比特币主链区块大小上限为 4MB（以 SegWit 单位计算）</w:t>
      </w:r>
      <w:r>
        <w:rPr>
          <w:rStyle w:val="15"/>
          <w:rFonts w:hint="default" w:ascii="Times New Roman Regular" w:hAnsi="Times New Roman Regular" w:cs="Times New Roman Regular" w:eastAsiaTheme="minorEastAsia"/>
          <w:kern w:val="2"/>
          <w:sz w:val="21"/>
          <w:szCs w:val="24"/>
          <w:lang w:val="en-US" w:eastAsia="zh-CN" w:bidi="ar-SA"/>
        </w:rPr>
        <w:footnoteReference w:id="0"/>
      </w:r>
      <w:r>
        <w:rPr>
          <w:rFonts w:hint="default" w:ascii="Times New Roman Regular" w:hAnsi="Times New Roman Regular" w:cs="Times New Roman Regular" w:eastAsiaTheme="minorEastAsia"/>
          <w:kern w:val="2"/>
          <w:sz w:val="21"/>
          <w:szCs w:val="24"/>
          <w:lang w:val="en-US" w:eastAsia="zh-CN" w:bidi="ar-SA"/>
        </w:rPr>
        <w:t>。这一限制有助于控制区块传播时间与存储开销，是可扩展性与去中心化的重要权衡。</w:t>
      </w:r>
    </w:p>
    <w:p w14:paraId="3CF2F8E8">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区块哈希计算</w:t>
      </w:r>
      <w:r>
        <w:rPr>
          <w:rFonts w:hint="eastAsia" w:cs="宋体"/>
          <w:lang w:val="en-US" w:eastAsia="zh-CN"/>
        </w:rPr>
        <w:t>的</w:t>
      </w:r>
      <w:r>
        <w:rPr>
          <w:rFonts w:ascii="宋体" w:hAnsi="宋体" w:eastAsia="宋体" w:cs="宋体"/>
        </w:rPr>
        <w:t>双重 SHA-256 机制</w:t>
      </w:r>
    </w:p>
    <w:p w14:paraId="3B38C42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比特币区块链之所以具备强抗篡改性，核心在于区块哈希链接的安全性。每个区块的唯一标识是其区块头经过双重 SHA-256 哈希后的结果</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区块哈希 = SHA256(SHA256(区块头))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该双重哈希设计</w:t>
      </w:r>
      <w:r>
        <w:rPr>
          <w:rFonts w:hint="eastAsia" w:ascii="Times New Roman Regular" w:hAnsi="Times New Roman Regular" w:cs="Times New Roman Regular"/>
          <w:kern w:val="2"/>
          <w:sz w:val="21"/>
          <w:szCs w:val="24"/>
          <w:lang w:val="en-US" w:eastAsia="zh-CN" w:bidi="ar-SA"/>
        </w:rPr>
        <w:t>，既</w:t>
      </w:r>
      <w:r>
        <w:rPr>
          <w:rFonts w:hint="default" w:ascii="Times New Roman Regular" w:hAnsi="Times New Roman Regular" w:cs="Times New Roman Regular" w:eastAsiaTheme="minorEastAsia"/>
          <w:kern w:val="2"/>
          <w:sz w:val="21"/>
          <w:szCs w:val="24"/>
          <w:lang w:val="en-US" w:eastAsia="zh-CN" w:bidi="ar-SA"/>
        </w:rPr>
        <w:t>防止</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长度扩展攻击</w:t>
      </w:r>
      <w:r>
        <w:rPr>
          <w:rStyle w:val="15"/>
          <w:rFonts w:hint="default" w:ascii="Times New Roman Regular" w:hAnsi="Times New Roman Regular" w:cs="Times New Roman Regular" w:eastAsiaTheme="minorEastAsia"/>
          <w:kern w:val="2"/>
          <w:sz w:val="21"/>
          <w:szCs w:val="24"/>
          <w:lang w:val="en-US" w:eastAsia="zh-CN" w:bidi="ar-SA"/>
        </w:rPr>
        <w:footnoteReference w:id="1"/>
      </w:r>
      <w:r>
        <w:rPr>
          <w:rFonts w:hint="default" w:ascii="Times New Roman Regular" w:hAnsi="Times New Roman Regular" w:cs="Times New Roman Regular" w:eastAsiaTheme="minorEastAsia"/>
          <w:kern w:val="2"/>
          <w:sz w:val="21"/>
          <w:szCs w:val="24"/>
          <w:lang w:val="en-US" w:eastAsia="zh-CN" w:bidi="ar-SA"/>
        </w:rPr>
        <w:t>（SHA-256 存在潜在风险）</w:t>
      </w:r>
      <w:r>
        <w:rPr>
          <w:rFonts w:hint="eastAsia" w:ascii="Times New Roman Regular" w:hAnsi="Times New Roman Regular" w:cs="Times New Roman Regular"/>
          <w:kern w:val="2"/>
          <w:sz w:val="21"/>
          <w:szCs w:val="24"/>
          <w:lang w:val="en-US" w:eastAsia="zh-CN" w:bidi="ar-SA"/>
        </w:rPr>
        <w:t>；也</w:t>
      </w:r>
      <w:r>
        <w:rPr>
          <w:rFonts w:hint="default" w:ascii="Times New Roman Regular" w:hAnsi="Times New Roman Regular" w:cs="Times New Roman Regular" w:eastAsiaTheme="minorEastAsia"/>
          <w:kern w:val="2"/>
          <w:sz w:val="21"/>
          <w:szCs w:val="24"/>
          <w:lang w:val="en-US" w:eastAsia="zh-CN" w:bidi="ar-SA"/>
        </w:rPr>
        <w:t>增强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安全性，减少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单次哈希碰撞概率。</w:t>
      </w:r>
    </w:p>
    <w:p w14:paraId="1B2E1B7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双重哈希最初可能是比特币早期设计者的谨慎选择，防止 SHA-256 的未知漏洞影响区块链安全。尽管今天单次 SHA-256 已被广泛认为足够安全，</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双重哈希仍作为比特币协议的一部分被保留</w:t>
      </w:r>
      <w:r>
        <w:rPr>
          <w:rFonts w:hint="eastAsia" w:ascii="Times New Roman Regular" w:hAnsi="Times New Roman Regular" w:cs="Times New Roman Regular"/>
          <w:kern w:val="2"/>
          <w:sz w:val="21"/>
          <w:szCs w:val="24"/>
          <w:lang w:val="en-US" w:eastAsia="zh-CN" w:bidi="ar-SA"/>
        </w:rPr>
        <w:t>下来</w:t>
      </w:r>
      <w:r>
        <w:rPr>
          <w:rFonts w:hint="default" w:ascii="Times New Roman Regular" w:hAnsi="Times New Roman Regular" w:cs="Times New Roman Regular" w:eastAsiaTheme="minorEastAsia"/>
          <w:kern w:val="2"/>
          <w:sz w:val="21"/>
          <w:szCs w:val="24"/>
          <w:lang w:val="en-US" w:eastAsia="zh-CN" w:bidi="ar-SA"/>
        </w:rPr>
        <w:t>。</w:t>
      </w:r>
    </w:p>
    <w:p w14:paraId="0F36B1D2">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5）</w:t>
      </w:r>
      <w:r>
        <w:rPr>
          <w:rFonts w:ascii="宋体" w:hAnsi="宋体" w:eastAsia="宋体" w:cs="宋体"/>
        </w:rPr>
        <w:t>区块链链接的不可篡改性与安全性基础</w:t>
      </w:r>
    </w:p>
    <w:p w14:paraId="2E5A7B5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区块头结构中的前一区块哈希</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设计，使</w:t>
      </w:r>
      <w:r>
        <w:rPr>
          <w:rFonts w:hint="eastAsia" w:ascii="Times New Roman Regular" w:hAnsi="Times New Roman Regular" w:cs="Times New Roman Regular"/>
          <w:kern w:val="2"/>
          <w:sz w:val="21"/>
          <w:szCs w:val="24"/>
          <w:lang w:val="en-US" w:eastAsia="zh-CN" w:bidi="ar-SA"/>
        </w:rPr>
        <w:t>得</w:t>
      </w:r>
      <w:r>
        <w:rPr>
          <w:rFonts w:hint="default" w:ascii="Times New Roman Regular" w:hAnsi="Times New Roman Regular" w:cs="Times New Roman Regular" w:eastAsiaTheme="minorEastAsia"/>
          <w:kern w:val="2"/>
          <w:sz w:val="21"/>
          <w:szCs w:val="24"/>
          <w:lang w:val="en-US" w:eastAsia="zh-CN" w:bidi="ar-SA"/>
        </w:rPr>
        <w:t>比特币区块链形成链式结构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若修改某一区块数据，将改变该区块哈希，进而导致所有后续区块哈希链断裂。攻击者若想伪造历史交易，必须同时重做此区块及其后所有区块的工作量证明。比特币通过这一设计，建立了所谓</w:t>
      </w:r>
      <w:r>
        <w:rPr>
          <w:rFonts w:hint="eastAsia" w:ascii="宋体" w:hAnsi="宋体" w:eastAsia="宋体" w:cs="宋体"/>
          <w:kern w:val="2"/>
          <w:sz w:val="21"/>
          <w:szCs w:val="24"/>
          <w:lang w:val="en-US" w:eastAsia="zh-CN" w:bidi="ar-SA"/>
        </w:rPr>
        <w:t>的“经济不可篡改性”，修改交易历</w:t>
      </w:r>
      <w:r>
        <w:rPr>
          <w:rFonts w:hint="default" w:ascii="Times New Roman Regular" w:hAnsi="Times New Roman Regular" w:cs="Times New Roman Regular" w:eastAsiaTheme="minorEastAsia"/>
          <w:kern w:val="2"/>
          <w:sz w:val="21"/>
          <w:szCs w:val="24"/>
          <w:lang w:val="en-US" w:eastAsia="zh-CN" w:bidi="ar-SA"/>
        </w:rPr>
        <w:t>史的计算成本随着时间和区块数量的增加呈指数级增长。</w:t>
      </w:r>
    </w:p>
    <w:p w14:paraId="62E09E6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此外，区块头</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紧凑设计（80 字节）也为节点存储与快速验证提供了便利。轻节点（SPV 客户端）无需存储完整区块，仅需同步区块头即可高效验证交易是否被包含。</w:t>
      </w:r>
    </w:p>
    <w:p w14:paraId="0B1E6890">
      <w:pPr>
        <w:pStyle w:val="4"/>
        <w:bidi w:val="0"/>
      </w:pPr>
      <w:bookmarkStart w:id="14" w:name="_Toc894651528"/>
      <w:r>
        <w:t>3.2.2 Nakamoto最长链规则的设计哲学</w:t>
      </w:r>
      <w:bookmarkEnd w:id="14"/>
    </w:p>
    <w:p w14:paraId="76B8701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在上一节中，我们深入分析了Nakamoto共识的核心设计</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通过工作量证明（PoW）保障网络安全，通过最长链规则确保账本的唯一性。这一设计不仅巧妙地将算力投入与链的合法性绑定在一起，也使得比特币系统具备了无需中心协调者的自我修复能力。然而，尽管最长链规则在大多数情况下能够维持网络的一致性，但它也引入了一个新的现象</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区块链并非实时确定的系统，而是概率性最终一致的系统。</w:t>
      </w:r>
    </w:p>
    <w:p w14:paraId="48C99FB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由于区块传播的时间延迟与矿工并发出块的客观存在，比特币网络不可避免地会出现临时分叉。这些分叉并不意味着系统失效，而是系统运行中的正常现象。如何理解这种临时分叉现象？为什么比特币社区普遍接</w:t>
      </w:r>
      <w:r>
        <w:rPr>
          <w:rFonts w:hint="eastAsia" w:ascii="宋体" w:hAnsi="宋体" w:eastAsia="宋体" w:cs="宋体"/>
          <w:kern w:val="2"/>
          <w:sz w:val="21"/>
          <w:szCs w:val="24"/>
          <w:lang w:val="en-US" w:eastAsia="zh-CN" w:bidi="ar-SA"/>
        </w:rPr>
        <w:t>受“6个确认”作为交</w:t>
      </w:r>
      <w:r>
        <w:rPr>
          <w:rFonts w:hint="default" w:ascii="Times New Roman Regular" w:hAnsi="Times New Roman Regular" w:cs="Times New Roman Regular" w:eastAsiaTheme="minorEastAsia"/>
          <w:kern w:val="2"/>
          <w:sz w:val="21"/>
          <w:szCs w:val="24"/>
          <w:lang w:val="en-US" w:eastAsia="zh-CN" w:bidi="ar-SA"/>
        </w:rPr>
        <w:t>易安全的经验标准？如果存在恶意算力，攻击者又需要付出怎样的成本才能发起成功的分叉攻击？这些问题的答案，关系到比特币系统的安全边界与设计哲学。</w:t>
      </w:r>
    </w:p>
    <w:p w14:paraId="28729B26">
      <w:pPr>
        <w:pStyle w:val="5"/>
        <w:bidi w:val="0"/>
      </w:pPr>
      <w:r>
        <w:rPr>
          <w:rFonts w:hint="eastAsia"/>
          <w:lang w:eastAsia="zh-CN"/>
        </w:rPr>
        <w:t>（</w:t>
      </w:r>
      <w:r>
        <w:rPr>
          <w:rFonts w:hint="eastAsia"/>
          <w:lang w:val="en-US" w:eastAsia="zh-CN"/>
        </w:rPr>
        <w:t>1）</w:t>
      </w:r>
      <w:r>
        <w:t>去中心化网络中的共识难题</w:t>
      </w:r>
    </w:p>
    <w:p w14:paraId="6388987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在比特币系统设计之初，最根本的挑战之一是如何在一个开放、去中心化且节点彼此不信任的环境中，达成对交易历史的全网共识。这一问题的本质，可以追溯至计算机科学中的拜占庭将军问题</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在存在恶意节点或网络延迟的情况下，如何保证各方能够就某个事件的真实性达成一致？</w:t>
      </w:r>
    </w:p>
    <w:p w14:paraId="6064E47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传统的分布式系统通常依赖于拜占庭容错（Byzantine Fault Tolerance, BFT）算法，通过复杂的消息传递与投票机制来达成共识，但这些算法对节点数量存在较高的限制，且随着节点规模的扩大，消息复杂度呈指数级上升，难以支撑全球范围的开放型网络。</w:t>
      </w:r>
    </w:p>
    <w:p w14:paraId="41A7F58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中本聪（Satoshi Nakamoto）在2008年提出的比特币系统，跳出了传统思路，采用了一种概率性共识机制，并基于工作量证明（Proof of Work, PoW）设计了最长链规则。这一规则不再依赖节点之间明确的投票协作，而是通</w:t>
      </w:r>
      <w:r>
        <w:rPr>
          <w:rFonts w:hint="eastAsia" w:ascii="宋体" w:hAnsi="宋体" w:eastAsia="宋体" w:cs="宋体"/>
          <w:kern w:val="2"/>
          <w:sz w:val="21"/>
          <w:szCs w:val="24"/>
          <w:lang w:val="en-US" w:eastAsia="zh-CN" w:bidi="ar-SA"/>
        </w:rPr>
        <w:t>过“链的长度”作</w:t>
      </w:r>
      <w:r>
        <w:rPr>
          <w:rFonts w:hint="default" w:ascii="Times New Roman Regular" w:hAnsi="Times New Roman Regular" w:cs="Times New Roman Regular" w:eastAsiaTheme="minorEastAsia"/>
          <w:kern w:val="2"/>
          <w:sz w:val="21"/>
          <w:szCs w:val="24"/>
          <w:lang w:val="en-US" w:eastAsia="zh-CN" w:bidi="ar-SA"/>
        </w:rPr>
        <w:t>为优先级判断依据，隐式地实现了去中心化共识。</w:t>
      </w:r>
    </w:p>
    <w:p w14:paraId="4C6EE7D8">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最长链规则的核心流程</w:t>
      </w:r>
    </w:p>
    <w:p w14:paraId="6642393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Nakamoto共识的核心是一个简洁而优雅的流程，可以总结为三步</w:t>
      </w:r>
      <w:r>
        <w:rPr>
          <w:rFonts w:hint="eastAsia" w:ascii="Times New Roman Regular" w:hAnsi="Times New Roman Regular" w:cs="Times New Roman Regular"/>
          <w:kern w:val="2"/>
          <w:sz w:val="21"/>
          <w:szCs w:val="24"/>
          <w:lang w:val="en-US" w:eastAsia="zh-CN" w:bidi="ar-SA"/>
        </w:rPr>
        <w:t>。</w:t>
      </w:r>
    </w:p>
    <w:p w14:paraId="6B94B6F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第一步</w:t>
      </w:r>
      <w:r>
        <w:rPr>
          <w:rFonts w:hint="default" w:ascii="Times New Roman Regular" w:hAnsi="Times New Roman Regular" w:cs="Times New Roman Regular" w:eastAsiaTheme="minorEastAsia"/>
          <w:kern w:val="2"/>
          <w:sz w:val="21"/>
          <w:szCs w:val="24"/>
          <w:lang w:val="en-US" w:eastAsia="zh-CN" w:bidi="ar-SA"/>
        </w:rPr>
        <w:t>出块</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竞争记账权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网络中的矿工不断进行哈希运算，试图找到一个满足目标难度的随机数（Nonce），使得新区块的哈希值低于当前网络设定的目标值。第一个找到合法区块的矿工，获得记账权，并将该区块加入自己已知的最长链末端。</w:t>
      </w:r>
    </w:p>
    <w:p w14:paraId="1292BC4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第二步通过</w:t>
      </w:r>
      <w:r>
        <w:rPr>
          <w:rFonts w:hint="default" w:ascii="Times New Roman Regular" w:hAnsi="Times New Roman Regular" w:cs="Times New Roman Regular" w:eastAsiaTheme="minorEastAsia"/>
          <w:kern w:val="2"/>
          <w:sz w:val="21"/>
          <w:szCs w:val="24"/>
          <w:lang w:val="en-US" w:eastAsia="zh-CN" w:bidi="ar-SA"/>
        </w:rPr>
        <w:t>链式连接构建区块链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每个新区块都包含前一区块的哈希值，形成一个不可篡改的链式结构。区块链的每一环节都依赖于前一区块的哈希，这种递归式的设计保证了一旦某个区块被确认，其</w:t>
      </w:r>
      <w:r>
        <w:rPr>
          <w:rFonts w:hint="eastAsia" w:ascii="Times New Roman Regular" w:hAnsi="Times New Roman Regular" w:cs="Times New Roman Regular"/>
          <w:kern w:val="2"/>
          <w:sz w:val="21"/>
          <w:szCs w:val="24"/>
          <w:lang w:val="en-US" w:eastAsia="zh-CN" w:bidi="ar-SA"/>
        </w:rPr>
        <w:t>交易</w:t>
      </w:r>
      <w:r>
        <w:rPr>
          <w:rFonts w:hint="default" w:ascii="Times New Roman Regular" w:hAnsi="Times New Roman Regular" w:cs="Times New Roman Regular" w:eastAsiaTheme="minorEastAsia"/>
          <w:kern w:val="2"/>
          <w:sz w:val="21"/>
          <w:szCs w:val="24"/>
          <w:lang w:val="en-US" w:eastAsia="zh-CN" w:bidi="ar-SA"/>
        </w:rPr>
        <w:t>历史</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难以被修改。</w:t>
      </w:r>
    </w:p>
    <w:p w14:paraId="5372F7B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第三步通过</w:t>
      </w:r>
      <w:r>
        <w:rPr>
          <w:rFonts w:hint="default" w:ascii="Times New Roman Regular" w:hAnsi="Times New Roman Regular" w:cs="Times New Roman Regular" w:eastAsiaTheme="minorEastAsia"/>
          <w:kern w:val="2"/>
          <w:sz w:val="21"/>
          <w:szCs w:val="24"/>
          <w:lang w:val="en-US" w:eastAsia="zh-CN" w:bidi="ar-SA"/>
        </w:rPr>
        <w:t>全网广播传播最新链状态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新出块的矿工会将新区块立即广播给全网节点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所有节点接收到新区块后，会验证其合法性，并将其加入本地的链。</w:t>
      </w:r>
      <w:r>
        <w:rPr>
          <w:rFonts w:hint="eastAsia" w:ascii="Times New Roman Regular" w:hAnsi="Times New Roman Regular" w:cs="Times New Roman Regular"/>
          <w:kern w:val="2"/>
          <w:sz w:val="21"/>
          <w:szCs w:val="24"/>
          <w:lang w:val="en-US" w:eastAsia="zh-CN" w:bidi="ar-SA"/>
        </w:rPr>
        <w:t>其中的</w:t>
      </w:r>
      <w:r>
        <w:rPr>
          <w:rFonts w:hint="default" w:ascii="Times New Roman Regular" w:hAnsi="Times New Roman Regular" w:cs="Times New Roman Regular" w:eastAsiaTheme="minorEastAsia"/>
          <w:kern w:val="2"/>
          <w:sz w:val="21"/>
          <w:szCs w:val="24"/>
          <w:lang w:val="en-US" w:eastAsia="zh-CN" w:bidi="ar-SA"/>
        </w:rPr>
        <w:t>关键规则是节点总是优先</w:t>
      </w:r>
      <w:r>
        <w:rPr>
          <w:rFonts w:hint="eastAsia" w:ascii="宋体" w:hAnsi="宋体" w:eastAsia="宋体" w:cs="宋体"/>
          <w:kern w:val="2"/>
          <w:sz w:val="21"/>
          <w:szCs w:val="24"/>
          <w:lang w:val="en-US" w:eastAsia="zh-CN" w:bidi="ar-SA"/>
        </w:rPr>
        <w:t>选择最长的</w:t>
      </w:r>
      <w:r>
        <w:rPr>
          <w:rFonts w:hint="default" w:ascii="Times New Roman Regular" w:hAnsi="Times New Roman Regular" w:cs="Times New Roman Regular" w:eastAsiaTheme="minorEastAsia"/>
          <w:kern w:val="2"/>
          <w:sz w:val="21"/>
          <w:szCs w:val="24"/>
          <w:lang w:val="en-US" w:eastAsia="zh-CN" w:bidi="ar-SA"/>
        </w:rPr>
        <w:t>那一条链继续挖矿。</w:t>
      </w:r>
    </w:p>
    <w:p w14:paraId="4AB6A70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在实际运行中，链的</w:t>
      </w:r>
      <w:r>
        <w:rPr>
          <w:rFonts w:hint="eastAsia" w:ascii="宋体" w:hAnsi="宋体" w:eastAsia="宋体" w:cs="宋体"/>
          <w:kern w:val="2"/>
          <w:sz w:val="21"/>
          <w:szCs w:val="24"/>
          <w:lang w:val="en-US" w:eastAsia="zh-CN" w:bidi="ar-SA"/>
        </w:rPr>
        <w:t>“长度”不仅</w:t>
      </w:r>
      <w:r>
        <w:rPr>
          <w:rFonts w:hint="default" w:ascii="Times New Roman Regular" w:hAnsi="Times New Roman Regular" w:cs="Times New Roman Regular" w:eastAsiaTheme="minorEastAsia"/>
          <w:kern w:val="2"/>
          <w:sz w:val="21"/>
          <w:szCs w:val="24"/>
          <w:lang w:val="en-US" w:eastAsia="zh-CN" w:bidi="ar-SA"/>
        </w:rPr>
        <w:t>是指区块数量，更准确地说，应理解为累计的工作量总和。每个区块都代表了一定量的计算工作，链越长，其累计工作量越大，也就意味着它被视为全</w:t>
      </w:r>
      <w:r>
        <w:rPr>
          <w:rFonts w:hint="eastAsia" w:ascii="宋体" w:hAnsi="宋体" w:eastAsia="宋体" w:cs="宋体"/>
          <w:kern w:val="2"/>
          <w:sz w:val="21"/>
          <w:szCs w:val="24"/>
          <w:lang w:val="en-US" w:eastAsia="zh-CN" w:bidi="ar-SA"/>
        </w:rPr>
        <w:t>网“最可信”的交</w:t>
      </w:r>
      <w:r>
        <w:rPr>
          <w:rFonts w:hint="default" w:ascii="Times New Roman Regular" w:hAnsi="Times New Roman Regular" w:cs="Times New Roman Regular" w:eastAsiaTheme="minorEastAsia"/>
          <w:kern w:val="2"/>
          <w:sz w:val="21"/>
          <w:szCs w:val="24"/>
          <w:lang w:val="en-US" w:eastAsia="zh-CN" w:bidi="ar-SA"/>
        </w:rPr>
        <w:t>易历史。</w:t>
      </w:r>
    </w:p>
    <w:p w14:paraId="7CFD1221">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为什么采用链长作为共识依据？</w:t>
      </w:r>
    </w:p>
    <w:p w14:paraId="6365FC8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选择链长作为共识基准，背后有深刻的设计哲学</w:t>
      </w:r>
      <w:r>
        <w:rPr>
          <w:rFonts w:hint="eastAsia" w:ascii="Times New Roman Regular" w:hAnsi="Times New Roman Regular" w:cs="Times New Roman Regular"/>
          <w:kern w:val="2"/>
          <w:sz w:val="21"/>
          <w:szCs w:val="24"/>
          <w:lang w:val="en-US" w:eastAsia="zh-CN" w:bidi="ar-SA"/>
        </w:rPr>
        <w:t>考量。</w:t>
      </w:r>
    </w:p>
    <w:p w14:paraId="74E6C2B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无需显式投票</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隐式共识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在传统共识算法中，节点需要频繁进行消息交换和投票确认，才能最终达成共识状态。</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Nakamoto共识摒弃了复杂的通信过程，所有节点只需遵循一个简单规则</w:t>
      </w:r>
      <w:r>
        <w:rPr>
          <w:rFonts w:hint="eastAsia" w:ascii="宋体" w:hAnsi="宋体" w:eastAsia="宋体" w:cs="宋体"/>
          <w:kern w:val="2"/>
          <w:sz w:val="21"/>
          <w:szCs w:val="24"/>
          <w:lang w:val="en-US" w:eastAsia="zh-CN" w:bidi="ar-SA"/>
        </w:rPr>
        <w:t>，“接收链长最长的链”，</w:t>
      </w:r>
      <w:r>
        <w:rPr>
          <w:rFonts w:hint="default" w:ascii="Times New Roman Regular" w:hAnsi="Times New Roman Regular" w:cs="Times New Roman Regular" w:eastAsiaTheme="minorEastAsia"/>
          <w:kern w:val="2"/>
          <w:sz w:val="21"/>
          <w:szCs w:val="24"/>
          <w:lang w:val="en-US" w:eastAsia="zh-CN" w:bidi="ar-SA"/>
        </w:rPr>
        <w:t>从而以最小的通信开销，达成全网趋同。</w:t>
      </w:r>
    </w:p>
    <w:p w14:paraId="379B264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通过算力决策历史</w:t>
      </w:r>
      <w:r>
        <w:rPr>
          <w:rFonts w:hint="eastAsia" w:ascii="Times New Roman Regular" w:hAnsi="Times New Roman Regular" w:cs="Times New Roman Regular"/>
          <w:kern w:val="2"/>
          <w:sz w:val="21"/>
          <w:szCs w:val="24"/>
          <w:lang w:val="en-US" w:eastAsia="zh-CN" w:bidi="ar-SA"/>
        </w:rPr>
        <w:t>实现</w:t>
      </w:r>
      <w:r>
        <w:rPr>
          <w:rFonts w:hint="default" w:ascii="Times New Roman Regular" w:hAnsi="Times New Roman Regular" w:cs="Times New Roman Regular" w:eastAsiaTheme="minorEastAsia"/>
          <w:kern w:val="2"/>
          <w:sz w:val="21"/>
          <w:szCs w:val="24"/>
          <w:lang w:val="en-US" w:eastAsia="zh-CN" w:bidi="ar-SA"/>
        </w:rPr>
        <w:t>抗分叉能力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发生短时网络分裂或两个矿工几乎同时挖出新区块时，可能会出现链分叉。随着后续新区块的持续产生，某一分支的长度会超过另一分支，最终全网节点会一致认为较长链为主链，从而自动抛弃较短分支，恢复一致性。</w:t>
      </w:r>
    </w:p>
    <w:p w14:paraId="27F7EBD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三是规则通过对</w:t>
      </w:r>
      <w:r>
        <w:rPr>
          <w:rFonts w:hint="default" w:ascii="Times New Roman Regular" w:hAnsi="Times New Roman Regular" w:cs="Times New Roman Regular" w:eastAsiaTheme="minorEastAsia"/>
          <w:kern w:val="2"/>
          <w:sz w:val="21"/>
          <w:szCs w:val="24"/>
          <w:lang w:val="en-US" w:eastAsia="zh-CN" w:bidi="ar-SA"/>
        </w:rPr>
        <w:t>矿工</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利益驱动</w:t>
      </w:r>
      <w:r>
        <w:rPr>
          <w:rFonts w:hint="eastAsia" w:ascii="Times New Roman Regular" w:hAnsi="Times New Roman Regular" w:cs="Times New Roman Regular"/>
          <w:kern w:val="2"/>
          <w:sz w:val="21"/>
          <w:szCs w:val="24"/>
          <w:lang w:val="en-US" w:eastAsia="zh-CN" w:bidi="ar-SA"/>
        </w:rPr>
        <w:t>实现</w:t>
      </w:r>
      <w:r>
        <w:rPr>
          <w:rFonts w:hint="default" w:ascii="Times New Roman Regular" w:hAnsi="Times New Roman Regular" w:cs="Times New Roman Regular" w:eastAsiaTheme="minorEastAsia"/>
          <w:kern w:val="2"/>
          <w:sz w:val="21"/>
          <w:szCs w:val="24"/>
          <w:lang w:val="en-US" w:eastAsia="zh-CN" w:bidi="ar-SA"/>
        </w:rPr>
        <w:t>激励兼容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矿工的利益最大化路径是加入当前全网最长链进行挖矿，因为这样他们的区块才有可能被网络接受并获得奖励。这</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建立了一种经济激励与共识规则紧密耦合的系统结构，恶意矿工试图建立私链、逆转交易，需要付出极高的算力成本且得不偿失。</w:t>
      </w:r>
    </w:p>
    <w:p w14:paraId="11C49967">
      <w:pPr>
        <w:pStyle w:val="10"/>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概率安全性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通过工作量累积增强确认置信度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比特币网络</w:t>
      </w:r>
      <w:r>
        <w:rPr>
          <w:rFonts w:hint="eastAsia" w:ascii="宋体" w:hAnsi="宋体" w:eastAsia="宋体" w:cs="宋体"/>
          <w:kern w:val="2"/>
          <w:sz w:val="21"/>
          <w:szCs w:val="24"/>
          <w:lang w:val="en-US" w:eastAsia="zh-CN" w:bidi="ar-SA"/>
        </w:rPr>
        <w:t>强调“区块确认数”</w:t>
      </w:r>
      <w:r>
        <w:rPr>
          <w:rFonts w:hint="default" w:ascii="Times New Roman Regular" w:hAnsi="Times New Roman Regular" w:cs="Times New Roman Regular" w:eastAsiaTheme="minorEastAsia"/>
          <w:kern w:val="2"/>
          <w:sz w:val="21"/>
          <w:szCs w:val="24"/>
          <w:lang w:val="en-US" w:eastAsia="zh-CN" w:bidi="ar-SA"/>
        </w:rPr>
        <w:t>，一般建议等待6个确认（即新区块后跟随6个区块）后再视为交易不可逆转。这种设计承认短期内存在链被重组的概率，但随着区块链的延长，历史区块被回滚的概率指数级降低，提供了一种渐进式的安全保障。</w:t>
      </w:r>
    </w:p>
    <w:p w14:paraId="7FD3A42A">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最长链并非区块数量，而是累计工作量</w:t>
      </w:r>
    </w:p>
    <w:p w14:paraId="699D3C03">
      <w:pPr>
        <w:pStyle w:val="10"/>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需要特别指出的是，比特币网络</w:t>
      </w:r>
      <w:r>
        <w:rPr>
          <w:rFonts w:hint="eastAsia" w:ascii="宋体" w:hAnsi="宋体" w:eastAsia="宋体" w:cs="宋体"/>
          <w:kern w:val="2"/>
          <w:sz w:val="21"/>
          <w:szCs w:val="24"/>
          <w:lang w:val="en-US" w:eastAsia="zh-CN" w:bidi="ar-SA"/>
        </w:rPr>
        <w:t>中的“最长链”实际上是“累计难度最大的链”。</w:t>
      </w:r>
    </w:p>
    <w:p w14:paraId="038F55A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每个区块的工作量可以表示为：</w:t>
      </w:r>
      <w:r>
        <w:rPr>
          <w:rFonts w:hint="eastAsia" w:ascii="Times New Roman Regular" w:hAnsi="Times New Roman Regular" w:cs="Times New Roman Regular"/>
          <w:kern w:val="2"/>
          <w:sz w:val="21"/>
          <w:szCs w:val="24"/>
          <w:lang w:val="en-US" w:eastAsia="zh-CN" w:bidi="ar-SA"/>
        </w:rPr>
        <w:t>工作量=1/区块哈希目标值。</w:t>
      </w:r>
      <w:r>
        <w:rPr>
          <w:rFonts w:hint="default" w:ascii="Times New Roman Regular" w:hAnsi="Times New Roman Regular" w:cs="Times New Roman Regular" w:eastAsiaTheme="minorEastAsia"/>
          <w:kern w:val="2"/>
          <w:sz w:val="21"/>
          <w:szCs w:val="24"/>
          <w:lang w:val="en-US" w:eastAsia="zh-CN" w:bidi="ar-SA"/>
        </w:rPr>
        <w:t>比特币客户端会根据每个区块的难度，计算出链的累计工作量（total work）。在早期区块难度接近时，可以近似认为最长链就是区块数量最多的那一条链；但在难度调整后，正确的做法是优先选择累计工作量最大的链。这种设计能够有效防止部分矿工通过降低难度私下快速挖掘较多区块，以试图篡改</w:t>
      </w:r>
      <w:r>
        <w:rPr>
          <w:rFonts w:hint="eastAsia" w:ascii="Times New Roman Regular" w:hAnsi="Times New Roman Regular" w:cs="Times New Roman Regular"/>
          <w:kern w:val="2"/>
          <w:sz w:val="21"/>
          <w:szCs w:val="24"/>
          <w:lang w:val="en-US" w:eastAsia="zh-CN" w:bidi="ar-SA"/>
        </w:rPr>
        <w:t>交易</w:t>
      </w:r>
      <w:r>
        <w:rPr>
          <w:rFonts w:hint="default" w:ascii="Times New Roman Regular" w:hAnsi="Times New Roman Regular" w:cs="Times New Roman Regular" w:eastAsiaTheme="minorEastAsia"/>
          <w:kern w:val="2"/>
          <w:sz w:val="21"/>
          <w:szCs w:val="24"/>
          <w:lang w:val="en-US" w:eastAsia="zh-CN" w:bidi="ar-SA"/>
        </w:rPr>
        <w:t>历史。</w:t>
      </w:r>
    </w:p>
    <w:p w14:paraId="0D54FA0C">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5）</w:t>
      </w:r>
      <w:r>
        <w:rPr>
          <w:rFonts w:ascii="宋体" w:hAnsi="宋体" w:eastAsia="宋体" w:cs="宋体"/>
        </w:rPr>
        <w:t>共识收敛的数学基础</w:t>
      </w:r>
    </w:p>
    <w:p w14:paraId="7009F5E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在比特币白皮书中，中本聪给出了一个重要的数学模型，描述攻击者试图逆转某个交易的成功概率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假设攻击者的算力比例为 </w:t>
      </w:r>
      <w:r>
        <w:rPr>
          <w:rFonts w:hint="default" w:ascii="Times New Roman Regular" w:hAnsi="Times New Roman Regular" w:cs="Times New Roman Regular" w:eastAsiaTheme="minorEastAsia"/>
          <w:kern w:val="2"/>
          <w:position w:val="-10"/>
          <w:sz w:val="21"/>
          <w:szCs w:val="24"/>
          <w:lang w:val="en-US" w:eastAsia="zh-CN" w:bidi="ar-SA"/>
        </w:rPr>
        <w:object>
          <v:shape id="_x0000_i1025" o:spt="75" type="#_x0000_t75" style="height:12.35pt;width: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Times New Roman Regular" w:hAnsi="Times New Roman Regular" w:cs="Times New Roman Regular"/>
          <w:kern w:val="2"/>
          <w:sz w:val="21"/>
          <w:szCs w:val="24"/>
          <w:lang w:val="en-US" w:eastAsia="zh-CN" w:bidi="ar-SA"/>
        </w:rPr>
        <w:t>，诚实</w:t>
      </w:r>
      <w:r>
        <w:rPr>
          <w:rFonts w:hint="default" w:ascii="Times New Roman Regular" w:hAnsi="Times New Roman Regular" w:cs="Times New Roman Regular" w:eastAsiaTheme="minorEastAsia"/>
          <w:kern w:val="2"/>
          <w:sz w:val="21"/>
          <w:szCs w:val="24"/>
          <w:lang w:val="en-US" w:eastAsia="zh-CN" w:bidi="ar-SA"/>
        </w:rPr>
        <w:t xml:space="preserve">矿工的算力比例为 </w:t>
      </w:r>
      <w:r>
        <w:rPr>
          <w:rFonts w:hint="default" w:ascii="Times New Roman Regular" w:hAnsi="Times New Roman Regular" w:cs="Times New Roman Regular" w:eastAsiaTheme="minorEastAsia"/>
          <w:kern w:val="2"/>
          <w:position w:val="-10"/>
          <w:sz w:val="21"/>
          <w:szCs w:val="24"/>
          <w:lang w:val="en-US" w:eastAsia="zh-CN" w:bidi="ar-SA"/>
        </w:rPr>
        <w:object>
          <v:shape id="_x0000_i1026" o:spt="75" type="#_x0000_t75" style="height:14.6pt;width:40.1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交易已被</w:t>
      </w:r>
      <w:r>
        <w:rPr>
          <w:rFonts w:hint="default" w:ascii="Times New Roman Regular" w:hAnsi="Times New Roman Regular" w:cs="Times New Roman Regular" w:eastAsiaTheme="minorEastAsia"/>
          <w:kern w:val="2"/>
          <w:position w:val="-4"/>
          <w:sz w:val="21"/>
          <w:szCs w:val="24"/>
          <w:lang w:val="en-US" w:eastAsia="zh-CN" w:bidi="ar-SA"/>
        </w:rPr>
        <w:object>
          <v:shape id="_x0000_i1027" o:spt="75" type="#_x0000_t75" style="height:10pt;width:10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default" w:ascii="Times New Roman Regular" w:hAnsi="Times New Roman Regular" w:cs="Times New Roman Regular" w:eastAsiaTheme="minorEastAsia"/>
          <w:kern w:val="2"/>
          <w:sz w:val="21"/>
          <w:szCs w:val="24"/>
          <w:lang w:val="en-US" w:eastAsia="zh-CN" w:bidi="ar-SA"/>
        </w:rPr>
        <w:t>个区块确认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则攻击者成功的概率约为：</w:t>
      </w:r>
    </w:p>
    <w:p w14:paraId="251B21AB">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position w:val="-38"/>
          <w:sz w:val="21"/>
          <w:szCs w:val="24"/>
          <w:lang w:val="en-US" w:eastAsia="zh-CN" w:bidi="ar-SA"/>
        </w:rPr>
        <w:object>
          <v:shape id="_x0000_i1028" o:spt="75" type="#_x0000_t75" style="height:37pt;width:118.6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14:paraId="220A170B">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其中</w:t>
      </w:r>
      <w:r>
        <w:rPr>
          <w:rFonts w:hint="default" w:ascii="Times New Roman Regular" w:hAnsi="Times New Roman Regular" w:cs="Times New Roman Regular" w:eastAsiaTheme="minorEastAsia"/>
          <w:kern w:val="2"/>
          <w:position w:val="-28"/>
          <w:sz w:val="21"/>
          <w:szCs w:val="24"/>
          <w:lang w:val="en-US" w:eastAsia="zh-CN" w:bidi="ar-SA"/>
        </w:rPr>
        <w:object>
          <v:shape id="_x0000_i1029" o:spt="75" type="#_x0000_t75" style="height:30.1pt;width:41.05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p>
    <w:p w14:paraId="6228F28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简化来看，随着 </w:t>
      </w:r>
      <w:r>
        <w:rPr>
          <w:rFonts w:hint="default" w:ascii="Times New Roman Regular" w:hAnsi="Times New Roman Regular" w:cs="Times New Roman Regular" w:eastAsiaTheme="minorEastAsia"/>
          <w:kern w:val="2"/>
          <w:position w:val="-4"/>
          <w:sz w:val="21"/>
          <w:szCs w:val="24"/>
          <w:lang w:val="en-US" w:eastAsia="zh-CN" w:bidi="ar-SA"/>
        </w:rPr>
        <w:object>
          <v:shape id="_x0000_i1030" o:spt="75" type="#_x0000_t75" style="height:10pt;width:10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default" w:ascii="Times New Roman Regular" w:hAnsi="Times New Roman Regular" w:cs="Times New Roman Regular" w:eastAsiaTheme="minorEastAsia"/>
          <w:kern w:val="2"/>
          <w:sz w:val="21"/>
          <w:szCs w:val="24"/>
          <w:lang w:val="en-US" w:eastAsia="zh-CN" w:bidi="ar-SA"/>
        </w:rPr>
        <w:t>增加，攻击成功概率以指数级速度衰减。这正是为什么比特币社区通常推荐等待至少 6 个区块确认后，才认为交易不可逆的原因。</w:t>
      </w:r>
    </w:p>
    <w:p w14:paraId="2B75891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假设攻击者控制 30% 的全网算力，欲回滚 6 个确认区块，所需的计算工作量与概率几乎让攻击不可行。在当前矿机成本、电力价格和区块奖励结构下，发动 51% 攻击所需投入的成本，远远高于攻击所能获得的收益。这种经济上的不可行性，进一步强化了最长链规则的安全性。</w:t>
      </w:r>
    </w:p>
    <w:p w14:paraId="153CF4DE">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6）</w:t>
      </w:r>
      <w:r>
        <w:rPr>
          <w:rFonts w:ascii="宋体" w:hAnsi="宋体" w:eastAsia="宋体" w:cs="宋体"/>
        </w:rPr>
        <w:t>Nakamoto共识的优缺点</w:t>
      </w:r>
    </w:p>
    <w:p w14:paraId="2B4765FF">
      <w:pPr>
        <w:pStyle w:val="10"/>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Nakamoto共识</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优点</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极高的去中心化</w:t>
      </w:r>
      <w:r>
        <w:rPr>
          <w:rFonts w:hint="eastAsia" w:ascii="Times New Roman Regular" w:hAnsi="Times New Roman Regular" w:cs="Times New Roman Regular"/>
          <w:kern w:val="2"/>
          <w:sz w:val="21"/>
          <w:szCs w:val="24"/>
          <w:lang w:val="en-US" w:eastAsia="zh-CN" w:bidi="ar-SA"/>
        </w:rPr>
        <w:t>，因为系统</w:t>
      </w:r>
      <w:r>
        <w:rPr>
          <w:rFonts w:hint="default" w:ascii="Times New Roman Regular" w:hAnsi="Times New Roman Regular" w:cs="Times New Roman Regular" w:eastAsiaTheme="minorEastAsia"/>
          <w:kern w:val="2"/>
          <w:sz w:val="21"/>
          <w:szCs w:val="24"/>
          <w:lang w:val="en-US" w:eastAsia="zh-CN" w:bidi="ar-SA"/>
        </w:rPr>
        <w:t>无需信任任何特定节点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简单且易于实现</w:t>
      </w:r>
      <w:r>
        <w:rPr>
          <w:rFonts w:hint="eastAsia" w:ascii="Times New Roman Regular" w:hAnsi="Times New Roman Regular" w:cs="Times New Roman Regular"/>
          <w:kern w:val="2"/>
          <w:sz w:val="21"/>
          <w:szCs w:val="24"/>
          <w:lang w:val="en-US" w:eastAsia="zh-CN" w:bidi="ar-SA"/>
        </w:rPr>
        <w:t>，按照</w:t>
      </w:r>
      <w:r>
        <w:rPr>
          <w:rFonts w:hint="default" w:ascii="Times New Roman Regular" w:hAnsi="Times New Roman Regular" w:cs="Times New Roman Regular" w:eastAsiaTheme="minorEastAsia"/>
          <w:kern w:val="2"/>
          <w:sz w:val="21"/>
          <w:szCs w:val="24"/>
          <w:lang w:val="en-US" w:eastAsia="zh-CN" w:bidi="ar-SA"/>
        </w:rPr>
        <w:t>最长链规则</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逻辑清晰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动态适应网络延迟与节点进出</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激励兼容性强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矿工有经济动机遵守协议。</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缺点</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最终性较弱</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交易存在短期可逆性风险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能源消耗高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工作量证明本质是能源竞争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出块时间较长，吞吐量有限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约10分钟</w:t>
      </w:r>
      <w:r>
        <w:rPr>
          <w:rFonts w:hint="eastAsia" w:ascii="Times New Roman Regular" w:hAnsi="Times New Roman Regular" w:cs="Times New Roman Regular"/>
          <w:kern w:val="2"/>
          <w:sz w:val="21"/>
          <w:szCs w:val="24"/>
          <w:lang w:val="en-US" w:eastAsia="zh-CN" w:bidi="ar-SA"/>
        </w:rPr>
        <w:t>才会出</w:t>
      </w:r>
      <w:r>
        <w:rPr>
          <w:rFonts w:hint="default" w:ascii="Times New Roman Regular" w:hAnsi="Times New Roman Regular" w:cs="Times New Roman Regular" w:eastAsiaTheme="minorEastAsia"/>
          <w:kern w:val="2"/>
          <w:sz w:val="21"/>
          <w:szCs w:val="24"/>
          <w:lang w:val="en-US" w:eastAsia="zh-CN" w:bidi="ar-SA"/>
        </w:rPr>
        <w:t>一个区块。</w:t>
      </w:r>
    </w:p>
    <w:p w14:paraId="12AD52B8">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7）</w:t>
      </w:r>
      <w:r>
        <w:rPr>
          <w:rFonts w:ascii="宋体" w:hAnsi="宋体" w:eastAsia="宋体" w:cs="宋体"/>
        </w:rPr>
        <w:t>Nakamoto共识的深远影响</w:t>
      </w:r>
    </w:p>
    <w:p w14:paraId="225B5AC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Nakamoto共识与最长链规则不仅奠定了比特币的运行基础，也深刻影响了后续区块链设计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PoW 公链（如 Litecoin、Dogecoin、Bitcoin Cash）大多直接沿用了最长链规则</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PoS 公链（如 Ethereum 2.0、Cosmos）则发展出基于权重</w:t>
      </w:r>
      <w:r>
        <w:rPr>
          <w:rFonts w:hint="eastAsia" w:ascii="宋体" w:hAnsi="宋体" w:eastAsia="宋体" w:cs="宋体"/>
          <w:kern w:val="2"/>
          <w:sz w:val="21"/>
          <w:szCs w:val="24"/>
          <w:lang w:val="en-US" w:eastAsia="zh-CN" w:bidi="ar-SA"/>
        </w:rPr>
        <w:t>的“链最终性”设计</w:t>
      </w:r>
      <w:r>
        <w:rPr>
          <w:rFonts w:hint="default" w:ascii="Times New Roman Regular" w:hAnsi="Times New Roman Regular" w:cs="Times New Roman Regular" w:eastAsiaTheme="minorEastAsia"/>
          <w:kern w:val="2"/>
          <w:sz w:val="21"/>
          <w:szCs w:val="24"/>
          <w:lang w:val="en-US" w:eastAsia="zh-CN" w:bidi="ar-SA"/>
        </w:rPr>
        <w:t>，强调通过投票快速锁定最终状态，避免长时间的概率确认。</w:t>
      </w:r>
    </w:p>
    <w:p w14:paraId="0995A2A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但即便在 PoS 设计中，Nakamoto共识依然被视为区块链设计的奠基性思想</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通过简单规则和合理激励，构造一个无需中心化协调的全球账本。更重要的是，Nakamoto共识改变了共识问题的范式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从追求绝对确定性，转向接受概率安全性的工程思维。这种</w:t>
      </w:r>
      <w:r>
        <w:rPr>
          <w:rFonts w:hint="eastAsia" w:ascii="宋体" w:hAnsi="宋体" w:eastAsia="宋体" w:cs="宋体"/>
          <w:kern w:val="2"/>
          <w:sz w:val="21"/>
          <w:szCs w:val="24"/>
          <w:lang w:val="en-US" w:eastAsia="zh-CN" w:bidi="ar-SA"/>
        </w:rPr>
        <w:t>“概率可接受、经济不可行”的设计哲学，成为后续区块链系统普遍采用的重要</w:t>
      </w:r>
      <w:r>
        <w:rPr>
          <w:rFonts w:hint="default" w:ascii="Times New Roman Regular" w:hAnsi="Times New Roman Regular" w:cs="Times New Roman Regular" w:eastAsiaTheme="minorEastAsia"/>
          <w:kern w:val="2"/>
          <w:sz w:val="21"/>
          <w:szCs w:val="24"/>
          <w:lang w:val="en-US" w:eastAsia="zh-CN" w:bidi="ar-SA"/>
        </w:rPr>
        <w:t>设计原则。</w:t>
      </w:r>
    </w:p>
    <w:p w14:paraId="55A6BA7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Nakamoto共识通过最长链规则，创造性地解决了去中心化网络中的共识难题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其核心流程是通过竞争记账权 → 链式连接区块 → 全网广播传播状态，依靠链的累计工作量达成隐式共识。这一设计不仅简化了通信复杂度，降低了参与门槛，同时通过矿工激励与链选择规则高度耦合，形成了经济安全性。尽管存在吞吐量限制与能耗问题，Nakamoto共识依然被视为区块链领域最具革命性的共识机制之一，对后续去中心化系统设计产生了深远影响。</w:t>
      </w:r>
    </w:p>
    <w:p w14:paraId="1B901CA7">
      <w:pPr>
        <w:pStyle w:val="4"/>
        <w:bidi w:val="0"/>
      </w:pPr>
      <w:bookmarkStart w:id="15" w:name="_Toc1875218449"/>
      <w:r>
        <w:t>3.2.3 分叉与最终性概率</w:t>
      </w:r>
      <w:bookmarkEnd w:id="15"/>
    </w:p>
    <w:p w14:paraId="7BE8D42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最长链规则虽然为区块链系统提供了强韧的安全基础，却也意味着链上状态的确认并非绝对立即的。事实上，比特币系统运行过程中存在一种客观且不可避免的现象</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分叉（Fork）。</w:t>
      </w:r>
    </w:p>
    <w:p w14:paraId="3E4D3EC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分叉并不等于系统的失败，它是去中心化网络中节点异步运行、信息传播存在延迟的自然结果。为了理解分叉现象对比特币安全性的影响，我们必须深入探讨分叉是如何产生的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其背后的概率模型如何影响交易的确认安全</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面对潜在攻击者，网络的安全边界</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如何通过算力与时间共同构建</w:t>
      </w:r>
      <w:r>
        <w:rPr>
          <w:rFonts w:hint="eastAsia" w:ascii="Times New Roman Regular" w:hAnsi="Times New Roman Regular" w:cs="Times New Roman Regular"/>
          <w:kern w:val="2"/>
          <w:sz w:val="21"/>
          <w:szCs w:val="24"/>
          <w:lang w:val="en-US" w:eastAsia="zh-CN" w:bidi="ar-SA"/>
        </w:rPr>
        <w:t>的。</w:t>
      </w:r>
    </w:p>
    <w:p w14:paraId="136B1656">
      <w:pPr>
        <w:pStyle w:val="5"/>
        <w:bidi w:val="0"/>
      </w:pPr>
      <w:r>
        <w:rPr>
          <w:rFonts w:hint="eastAsia"/>
          <w:lang w:eastAsia="zh-CN"/>
        </w:rPr>
        <w:t>（</w:t>
      </w:r>
      <w:r>
        <w:rPr>
          <w:rFonts w:hint="eastAsia"/>
          <w:lang w:val="en-US" w:eastAsia="zh-CN"/>
        </w:rPr>
        <w:t>1）</w:t>
      </w:r>
      <w:r>
        <w:t>比特币为何会发生分叉？</w:t>
      </w:r>
    </w:p>
    <w:p w14:paraId="7608F37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作为一个去中心化的全球分布式系统，其节点遍布世界各地，节点之间的消息传递依赖于传统的互联网通信协议（如TCP/IP），难以保证实时同步。当多个矿工在短时间内几乎同时挖出区块时，系统可能出现临时的状态分歧，即所谓</w:t>
      </w:r>
      <w:r>
        <w:rPr>
          <w:rFonts w:hint="eastAsia" w:ascii="宋体" w:hAnsi="宋体" w:eastAsia="宋体" w:cs="宋体"/>
          <w:kern w:val="2"/>
          <w:sz w:val="21"/>
          <w:szCs w:val="24"/>
          <w:lang w:val="en-US" w:eastAsia="zh-CN" w:bidi="ar-SA"/>
        </w:rPr>
        <w:t>的“分叉”</w:t>
      </w:r>
      <w:r>
        <w:rPr>
          <w:rFonts w:hint="default" w:ascii="Times New Roman Regular" w:hAnsi="Times New Roman Regular" w:cs="Times New Roman Regular" w:eastAsiaTheme="minorEastAsia"/>
          <w:kern w:val="2"/>
          <w:sz w:val="21"/>
          <w:szCs w:val="24"/>
          <w:lang w:val="en-US" w:eastAsia="zh-CN" w:bidi="ar-SA"/>
        </w:rPr>
        <w:t>（fork）。分叉在比特币</w:t>
      </w:r>
      <w:r>
        <w:rPr>
          <w:rFonts w:hint="eastAsia" w:ascii="Times New Roman Regular" w:hAnsi="Times New Roman Regular" w:cs="Times New Roman Regular"/>
          <w:kern w:val="2"/>
          <w:sz w:val="21"/>
          <w:szCs w:val="24"/>
          <w:lang w:val="en-US" w:eastAsia="zh-CN" w:bidi="ar-SA"/>
        </w:rPr>
        <w:t>系统</w:t>
      </w:r>
      <w:r>
        <w:rPr>
          <w:rFonts w:hint="default" w:ascii="Times New Roman Regular" w:hAnsi="Times New Roman Regular" w:cs="Times New Roman Regular" w:eastAsiaTheme="minorEastAsia"/>
          <w:kern w:val="2"/>
          <w:sz w:val="21"/>
          <w:szCs w:val="24"/>
          <w:lang w:val="en-US" w:eastAsia="zh-CN" w:bidi="ar-SA"/>
        </w:rPr>
        <w:t>中是一个设计允许的正常现象，通常会在若干</w:t>
      </w:r>
      <w:r>
        <w:rPr>
          <w:rFonts w:hint="eastAsia" w:ascii="Times New Roman Regular" w:hAnsi="Times New Roman Regular" w:cs="Times New Roman Regular"/>
          <w:kern w:val="2"/>
          <w:sz w:val="21"/>
          <w:szCs w:val="24"/>
          <w:lang w:val="en-US" w:eastAsia="zh-CN" w:bidi="ar-SA"/>
        </w:rPr>
        <w:t>个</w:t>
      </w:r>
      <w:r>
        <w:rPr>
          <w:rFonts w:hint="default" w:ascii="Times New Roman Regular" w:hAnsi="Times New Roman Regular" w:cs="Times New Roman Regular" w:eastAsiaTheme="minorEastAsia"/>
          <w:kern w:val="2"/>
          <w:sz w:val="21"/>
          <w:szCs w:val="24"/>
          <w:lang w:val="en-US" w:eastAsia="zh-CN" w:bidi="ar-SA"/>
        </w:rPr>
        <w:t>区块后被自然解决，网络最终会收敛到一条被最多工作量支持的链。</w:t>
      </w:r>
    </w:p>
    <w:p w14:paraId="34478D4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在理解比特币分叉现象之前，有必要明确，分叉在技术上并不等同于网络的失败。相反，分叉是比特币Nakamoto共识设计中允许且容忍的机制，系统通</w:t>
      </w:r>
      <w:r>
        <w:rPr>
          <w:rFonts w:hint="eastAsia" w:ascii="宋体" w:hAnsi="宋体" w:eastAsia="宋体" w:cs="宋体"/>
          <w:kern w:val="2"/>
          <w:sz w:val="21"/>
          <w:szCs w:val="24"/>
          <w:lang w:val="en-US" w:eastAsia="zh-CN" w:bidi="ar-SA"/>
        </w:rPr>
        <w:t>过“最长链（更准确地说是累计工作量最多的链）优先”这一规则，逐步达成概率上的共识</w:t>
      </w:r>
      <w:r>
        <w:rPr>
          <w:rFonts w:hint="default" w:ascii="Times New Roman Regular" w:hAnsi="Times New Roman Regular" w:cs="Times New Roman Regular" w:eastAsiaTheme="minorEastAsia"/>
          <w:kern w:val="2"/>
          <w:sz w:val="21"/>
          <w:szCs w:val="24"/>
          <w:lang w:val="en-US" w:eastAsia="zh-CN" w:bidi="ar-SA"/>
        </w:rPr>
        <w:t>，抵御临时性的状态分裂。</w:t>
      </w:r>
    </w:p>
    <w:p w14:paraId="74A568F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比特币的分叉通常是由两类技术因素引发的</w:t>
      </w:r>
      <w:r>
        <w:rPr>
          <w:rFonts w:hint="eastAsia" w:ascii="Times New Roman Regular" w:hAnsi="Times New Roman Regular" w:cs="Times New Roman Regular"/>
          <w:kern w:val="2"/>
          <w:sz w:val="21"/>
          <w:szCs w:val="24"/>
          <w:lang w:val="en-US" w:eastAsia="zh-CN" w:bidi="ar-SA"/>
        </w:rPr>
        <w:t>，一类是区块传播延迟，另一类是矿工并发出块。</w:t>
      </w:r>
    </w:p>
    <w:p w14:paraId="1A156BF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某个矿工成功找到一个有效区块后，这个新区块需要广播给整个比特币网络。然而，由于物理网络延迟、带宽限制、节点地理位置差异等原因，其他矿工接收这个新区块需要一定的时间。在这段传播延迟期间，尚未接收到新区块的矿工仍会基于旧的区块高度继续挖矿。如果其他矿工在此期间也找到新区块，并向其他节点广播，就会产生两个高度相同但区块哈希不同的区块，即发生临时分叉。</w:t>
      </w:r>
    </w:p>
    <w:p w14:paraId="074C606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这种传播延迟型分叉通常在几分钟内</w:t>
      </w:r>
      <w:r>
        <w:rPr>
          <w:rFonts w:hint="eastAsia" w:ascii="Times New Roman Regular" w:hAnsi="Times New Roman Regular" w:cs="Times New Roman Regular"/>
          <w:kern w:val="2"/>
          <w:sz w:val="21"/>
          <w:szCs w:val="24"/>
          <w:lang w:val="en-US" w:eastAsia="zh-CN" w:bidi="ar-SA"/>
        </w:rPr>
        <w:t>就会</w:t>
      </w:r>
      <w:r>
        <w:rPr>
          <w:rFonts w:hint="default" w:ascii="Times New Roman Regular" w:hAnsi="Times New Roman Regular" w:cs="Times New Roman Regular" w:eastAsiaTheme="minorEastAsia"/>
          <w:kern w:val="2"/>
          <w:sz w:val="21"/>
          <w:szCs w:val="24"/>
          <w:lang w:val="en-US" w:eastAsia="zh-CN" w:bidi="ar-SA"/>
        </w:rPr>
        <w:t>被网络自动解决。后续矿工会选择某一分支继续挖矿，形成</w:t>
      </w:r>
      <w:r>
        <w:rPr>
          <w:rFonts w:hint="eastAsia" w:ascii="宋体" w:hAnsi="宋体" w:eastAsia="宋体" w:cs="宋体"/>
          <w:kern w:val="2"/>
          <w:sz w:val="21"/>
          <w:szCs w:val="24"/>
          <w:lang w:val="en-US" w:eastAsia="zh-CN" w:bidi="ar-SA"/>
        </w:rPr>
        <w:t>“最长链”。未被后续区块延续的分支称为“孤块”</w:t>
      </w:r>
      <w:r>
        <w:rPr>
          <w:rFonts w:hint="default" w:ascii="Times New Roman Regular" w:hAnsi="Times New Roman Regular" w:cs="Times New Roman Regular" w:eastAsiaTheme="minorEastAsia"/>
          <w:kern w:val="2"/>
          <w:sz w:val="21"/>
          <w:szCs w:val="24"/>
          <w:lang w:val="en-US" w:eastAsia="zh-CN" w:bidi="ar-SA"/>
        </w:rPr>
        <w:t>（orphan block），对应的交易会被重新打包进其他区块。</w:t>
      </w:r>
    </w:p>
    <w:p w14:paraId="189B55A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在全球范围内，大型矿池或矿工可能会几乎同时挖出不同的区块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尤其是在算力高度分散的网络中，这种概率相对更高。由于网络节点存在不同的接收顺序，一部分节点可能首先接收到矿工A挖出的区块，另一部分节点则首先接收到矿工B挖出的区块。这种并发出块导致的链分歧实际上是比特币共识机制的一个自然现象，并不影响系统安全性。根据协议，节点会优先基于自己当前已知的最长链（累计工作量最多的链）继续挖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随着新的区块</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不断加入，大多数情况下，网络会自发选择一条分支作为主链，较短的分支被废弃，其上的区块成为孤块。</w:t>
      </w:r>
    </w:p>
    <w:p w14:paraId="47612C7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在比特币设计中，这些临时性的小分叉不会导致资产损失，但在分叉发生时，存在短暂的交易确认不确定性，直到主链被确认。</w:t>
      </w:r>
    </w:p>
    <w:p w14:paraId="7A9D85F6">
      <w:pPr>
        <w:pStyle w:val="5"/>
        <w:bidi w:val="0"/>
        <w:jc w:val="left"/>
        <w:rPr>
          <w:rFonts w:ascii="宋体" w:hAnsi="宋体" w:eastAsia="宋体" w:cs="宋体"/>
        </w:rPr>
      </w:pPr>
      <w:r>
        <w:rPr>
          <w:rFonts w:hint="eastAsia" w:cs="宋体"/>
          <w:lang w:eastAsia="zh-CN"/>
        </w:rPr>
        <w:t>（</w:t>
      </w:r>
      <w:r>
        <w:rPr>
          <w:rFonts w:hint="eastAsia" w:cs="宋体"/>
          <w:lang w:val="en-US" w:eastAsia="zh-CN"/>
        </w:rPr>
        <w:t>2）</w:t>
      </w:r>
      <w:r>
        <w:rPr>
          <w:rFonts w:ascii="宋体" w:hAnsi="宋体" w:eastAsia="宋体" w:cs="宋体"/>
        </w:rPr>
        <w:t>最终性是概率上的</w:t>
      </w:r>
    </w:p>
    <w:p w14:paraId="5FC9D0CC">
      <w:pPr>
        <w:pStyle w:val="10"/>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与传统中心化数据库系</w:t>
      </w:r>
      <w:r>
        <w:rPr>
          <w:rFonts w:hint="eastAsia" w:ascii="宋体" w:hAnsi="宋体" w:eastAsia="宋体" w:cs="宋体"/>
          <w:kern w:val="2"/>
          <w:sz w:val="21"/>
          <w:szCs w:val="24"/>
          <w:lang w:val="en-US" w:eastAsia="zh-CN" w:bidi="ar-SA"/>
        </w:rPr>
        <w:t>统的“强一致性”不同，比特币系统追求的是“最终一致性”（</w:t>
      </w:r>
      <w:r>
        <w:rPr>
          <w:rFonts w:hint="default" w:ascii="Times New Roman Regular" w:hAnsi="Times New Roman Regular" w:cs="Times New Roman Regular" w:eastAsiaTheme="minorEastAsia"/>
          <w:kern w:val="2"/>
          <w:sz w:val="21"/>
          <w:szCs w:val="24"/>
          <w:lang w:val="en-US" w:eastAsia="zh-CN" w:bidi="ar-SA"/>
        </w:rPr>
        <w:t>eventual consistency）。在比特币网络中，单个区块的生成不能立即视为交易不可逆，所</w:t>
      </w:r>
      <w:r>
        <w:rPr>
          <w:rFonts w:hint="eastAsia" w:ascii="宋体" w:hAnsi="宋体" w:eastAsia="宋体" w:cs="宋体"/>
          <w:kern w:val="2"/>
          <w:sz w:val="21"/>
          <w:szCs w:val="24"/>
          <w:lang w:val="en-US" w:eastAsia="zh-CN" w:bidi="ar-SA"/>
        </w:rPr>
        <w:t>谓的“区块确认”实际上是一个概率过程。</w:t>
      </w:r>
    </w:p>
    <w:p w14:paraId="3F29543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比特币的共识稳定性来源于下</w:t>
      </w:r>
      <w:r>
        <w:rPr>
          <w:rFonts w:hint="eastAsia" w:ascii="Times New Roman Regular" w:hAnsi="Times New Roman Regular" w:cs="Times New Roman Regular"/>
          <w:kern w:val="2"/>
          <w:sz w:val="21"/>
          <w:szCs w:val="24"/>
          <w:lang w:val="en-US" w:eastAsia="zh-CN" w:bidi="ar-SA"/>
        </w:rPr>
        <w:t>述</w:t>
      </w:r>
      <w:r>
        <w:rPr>
          <w:rFonts w:hint="default" w:ascii="Times New Roman Regular" w:hAnsi="Times New Roman Regular" w:cs="Times New Roman Regular" w:eastAsiaTheme="minorEastAsia"/>
          <w:kern w:val="2"/>
          <w:sz w:val="21"/>
          <w:szCs w:val="24"/>
          <w:lang w:val="en-US" w:eastAsia="zh-CN" w:bidi="ar-SA"/>
        </w:rPr>
        <w:t>设计逻辑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区块链的成长是连续且不可回退的，但并不保证某个特定区块一定不会被回滚。</w:t>
      </w:r>
      <w:r>
        <w:rPr>
          <w:rFonts w:hint="eastAsia" w:ascii="Times New Roman Regular" w:hAnsi="Times New Roman Regular" w:cs="Times New Roman Regular"/>
          <w:kern w:val="2"/>
          <w:sz w:val="21"/>
          <w:szCs w:val="24"/>
          <w:lang w:val="en-US" w:eastAsia="zh-CN" w:bidi="ar-SA"/>
        </w:rPr>
        <w:t>因为</w:t>
      </w:r>
      <w:r>
        <w:rPr>
          <w:rFonts w:hint="default" w:ascii="Times New Roman Regular" w:hAnsi="Times New Roman Regular" w:cs="Times New Roman Regular" w:eastAsiaTheme="minorEastAsia"/>
          <w:kern w:val="2"/>
          <w:sz w:val="21"/>
          <w:szCs w:val="24"/>
          <w:lang w:val="en-US" w:eastAsia="zh-CN" w:bidi="ar-SA"/>
        </w:rPr>
        <w:t>任一新区块在被写入链上的时刻，其安全性尚未达到绝对稳定，因为存在临时分叉被重组的可能性。</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随着更多新区块在其后方被挖出，该区块成</w:t>
      </w:r>
      <w:r>
        <w:rPr>
          <w:rFonts w:hint="eastAsia" w:ascii="宋体" w:hAnsi="宋体" w:eastAsia="宋体" w:cs="宋体"/>
          <w:kern w:val="2"/>
          <w:sz w:val="21"/>
          <w:szCs w:val="24"/>
          <w:lang w:val="en-US" w:eastAsia="zh-CN" w:bidi="ar-SA"/>
        </w:rPr>
        <w:t>为“最长链”的一</w:t>
      </w:r>
      <w:r>
        <w:rPr>
          <w:rFonts w:hint="default" w:ascii="Times New Roman Regular" w:hAnsi="Times New Roman Regular" w:cs="Times New Roman Regular" w:eastAsiaTheme="minorEastAsia"/>
          <w:kern w:val="2"/>
          <w:sz w:val="21"/>
          <w:szCs w:val="24"/>
          <w:lang w:val="en-US" w:eastAsia="zh-CN" w:bidi="ar-SA"/>
        </w:rPr>
        <w:t>部分的概率会逐步增加，其被回滚的风险会指数级降低。因此，比特币</w:t>
      </w:r>
      <w:r>
        <w:rPr>
          <w:rFonts w:hint="eastAsia" w:ascii="宋体" w:hAnsi="宋体" w:eastAsia="宋体" w:cs="宋体"/>
          <w:kern w:val="2"/>
          <w:sz w:val="21"/>
          <w:szCs w:val="24"/>
          <w:lang w:val="en-US" w:eastAsia="zh-CN" w:bidi="ar-SA"/>
        </w:rPr>
        <w:t>的“区块最终性”是一</w:t>
      </w:r>
      <w:r>
        <w:rPr>
          <w:rFonts w:hint="default" w:ascii="Times New Roman Regular" w:hAnsi="Times New Roman Regular" w:cs="Times New Roman Regular" w:eastAsiaTheme="minorEastAsia"/>
          <w:kern w:val="2"/>
          <w:sz w:val="21"/>
          <w:szCs w:val="24"/>
          <w:lang w:val="en-US" w:eastAsia="zh-CN" w:bidi="ar-SA"/>
        </w:rPr>
        <w:t>种概率性保障，无法像传统系统一样提供绝对确定的确认。</w:t>
      </w:r>
    </w:p>
    <w:p w14:paraId="1A3DE8B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在比特币社区与实际应用中，普遍接受的经验规则</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是一个交易在区块链上获得6个确认，即可被认为几乎不可逆。这个规则并非协议强制要求，而是基于数学概率模型与比特币过去的实际运行经验总结出的合理安全阈值。</w:t>
      </w:r>
    </w:p>
    <w:p w14:paraId="249D1F8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对于不同价值规模的交易，实践中可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采取不同的确认策略</w:t>
      </w:r>
      <w:r>
        <w:rPr>
          <w:rFonts w:hint="eastAsia" w:ascii="Times New Roman Regular" w:hAnsi="Times New Roman Regular" w:cs="Times New Roman Regular"/>
          <w:kern w:val="2"/>
          <w:sz w:val="21"/>
          <w:szCs w:val="24"/>
          <w:lang w:val="en-US" w:eastAsia="zh-CN" w:bidi="ar-SA"/>
        </w:rPr>
        <w:t>。如咖啡购买一类的</w:t>
      </w:r>
      <w:r>
        <w:rPr>
          <w:rFonts w:hint="default" w:ascii="Times New Roman Regular" w:hAnsi="Times New Roman Regular" w:cs="Times New Roman Regular" w:eastAsiaTheme="minorEastAsia"/>
          <w:kern w:val="2"/>
          <w:sz w:val="21"/>
          <w:szCs w:val="24"/>
          <w:lang w:val="en-US" w:eastAsia="zh-CN" w:bidi="ar-SA"/>
        </w:rPr>
        <w:t>小额交易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0~1 个</w:t>
      </w:r>
      <w:r>
        <w:rPr>
          <w:rFonts w:hint="eastAsia" w:ascii="Times New Roman Regular" w:hAnsi="Times New Roman Regular" w:cs="Times New Roman Regular"/>
          <w:kern w:val="2"/>
          <w:sz w:val="21"/>
          <w:szCs w:val="24"/>
          <w:lang w:val="en-US" w:eastAsia="zh-CN" w:bidi="ar-SA"/>
        </w:rPr>
        <w:t>区块</w:t>
      </w:r>
      <w:r>
        <w:rPr>
          <w:rFonts w:hint="default" w:ascii="Times New Roman Regular" w:hAnsi="Times New Roman Regular" w:cs="Times New Roman Regular" w:eastAsiaTheme="minorEastAsia"/>
          <w:kern w:val="2"/>
          <w:sz w:val="21"/>
          <w:szCs w:val="24"/>
          <w:lang w:val="en-US" w:eastAsia="zh-CN" w:bidi="ar-SA"/>
        </w:rPr>
        <w:t>确认即可接受，</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依赖商家对孤块概率的容忍度</w:t>
      </w:r>
      <w:r>
        <w:rPr>
          <w:rFonts w:hint="eastAsia" w:ascii="Times New Roman Regular" w:hAnsi="Times New Roman Regular" w:cs="Times New Roman Regular"/>
          <w:kern w:val="2"/>
          <w:sz w:val="21"/>
          <w:szCs w:val="24"/>
          <w:lang w:val="en-US" w:eastAsia="zh-CN" w:bidi="ar-SA"/>
        </w:rPr>
        <w:t>；而企业付款一类的</w:t>
      </w:r>
      <w:r>
        <w:rPr>
          <w:rFonts w:hint="default" w:ascii="Times New Roman Regular" w:hAnsi="Times New Roman Regular" w:cs="Times New Roman Regular" w:eastAsiaTheme="minorEastAsia"/>
          <w:kern w:val="2"/>
          <w:sz w:val="21"/>
          <w:szCs w:val="24"/>
          <w:lang w:val="en-US" w:eastAsia="zh-CN" w:bidi="ar-SA"/>
        </w:rPr>
        <w:t>中额交易</w:t>
      </w:r>
      <w:r>
        <w:rPr>
          <w:rFonts w:hint="eastAsia" w:ascii="Times New Roman Regular" w:hAnsi="Times New Roman Regular" w:cs="Times New Roman Regular"/>
          <w:kern w:val="2"/>
          <w:sz w:val="21"/>
          <w:szCs w:val="24"/>
          <w:lang w:val="en-US" w:eastAsia="zh-CN" w:bidi="ar-SA"/>
        </w:rPr>
        <w:t>，一般需要</w:t>
      </w:r>
      <w:r>
        <w:rPr>
          <w:rFonts w:hint="default" w:ascii="Times New Roman Regular" w:hAnsi="Times New Roman Regular" w:cs="Times New Roman Regular" w:eastAsiaTheme="minorEastAsia"/>
          <w:kern w:val="2"/>
          <w:sz w:val="21"/>
          <w:szCs w:val="24"/>
          <w:lang w:val="en-US" w:eastAsia="zh-CN" w:bidi="ar-SA"/>
        </w:rPr>
        <w:t>3~6 个</w:t>
      </w:r>
      <w:r>
        <w:rPr>
          <w:rFonts w:hint="eastAsia" w:ascii="Times New Roman Regular" w:hAnsi="Times New Roman Regular" w:cs="Times New Roman Regular"/>
          <w:kern w:val="2"/>
          <w:sz w:val="21"/>
          <w:szCs w:val="24"/>
          <w:lang w:val="en-US" w:eastAsia="zh-CN" w:bidi="ar-SA"/>
        </w:rPr>
        <w:t>区块</w:t>
      </w:r>
      <w:r>
        <w:rPr>
          <w:rFonts w:hint="default" w:ascii="Times New Roman Regular" w:hAnsi="Times New Roman Regular" w:cs="Times New Roman Regular" w:eastAsiaTheme="minorEastAsia"/>
          <w:kern w:val="2"/>
          <w:sz w:val="21"/>
          <w:szCs w:val="24"/>
          <w:lang w:val="en-US" w:eastAsia="zh-CN" w:bidi="ar-SA"/>
        </w:rPr>
        <w:t>确认</w:t>
      </w:r>
      <w:r>
        <w:rPr>
          <w:rFonts w:hint="eastAsia" w:ascii="Times New Roman Regular" w:hAnsi="Times New Roman Regular" w:cs="Times New Roman Regular"/>
          <w:kern w:val="2"/>
          <w:sz w:val="21"/>
          <w:szCs w:val="24"/>
          <w:lang w:val="en-US" w:eastAsia="zh-CN" w:bidi="ar-SA"/>
        </w:rPr>
        <w:t>；而交易所大额提现一类的高额</w:t>
      </w:r>
      <w:r>
        <w:rPr>
          <w:rFonts w:hint="default" w:ascii="Times New Roman Regular" w:hAnsi="Times New Roman Regular" w:cs="Times New Roman Regular" w:eastAsiaTheme="minorEastAsia"/>
          <w:kern w:val="2"/>
          <w:sz w:val="21"/>
          <w:szCs w:val="24"/>
          <w:lang w:val="en-US" w:eastAsia="zh-CN" w:bidi="ar-SA"/>
        </w:rPr>
        <w:t>交易</w:t>
      </w:r>
      <w:r>
        <w:rPr>
          <w:rFonts w:hint="eastAsia" w:ascii="Times New Roman Regular" w:hAnsi="Times New Roman Regular" w:cs="Times New Roman Regular"/>
          <w:kern w:val="2"/>
          <w:sz w:val="21"/>
          <w:szCs w:val="24"/>
          <w:lang w:val="en-US" w:eastAsia="zh-CN" w:bidi="ar-SA"/>
        </w:rPr>
        <w:t>，则需要</w:t>
      </w:r>
      <w:r>
        <w:rPr>
          <w:rFonts w:hint="default" w:ascii="Times New Roman Regular" w:hAnsi="Times New Roman Regular" w:cs="Times New Roman Regular" w:eastAsiaTheme="minorEastAsia"/>
          <w:kern w:val="2"/>
          <w:sz w:val="21"/>
          <w:szCs w:val="24"/>
          <w:lang w:val="en-US" w:eastAsia="zh-CN" w:bidi="ar-SA"/>
        </w:rPr>
        <w:t>6 个</w:t>
      </w:r>
      <w:r>
        <w:rPr>
          <w:rFonts w:hint="eastAsia" w:ascii="Times New Roman Regular" w:hAnsi="Times New Roman Regular" w:cs="Times New Roman Regular"/>
          <w:kern w:val="2"/>
          <w:sz w:val="21"/>
          <w:szCs w:val="24"/>
          <w:lang w:val="en-US" w:eastAsia="zh-CN" w:bidi="ar-SA"/>
        </w:rPr>
        <w:t>以上区块</w:t>
      </w:r>
      <w:r>
        <w:rPr>
          <w:rFonts w:hint="default" w:ascii="Times New Roman Regular" w:hAnsi="Times New Roman Regular" w:cs="Times New Roman Regular" w:eastAsiaTheme="minorEastAsia"/>
          <w:kern w:val="2"/>
          <w:sz w:val="21"/>
          <w:szCs w:val="24"/>
          <w:lang w:val="en-US" w:eastAsia="zh-CN" w:bidi="ar-SA"/>
        </w:rPr>
        <w:t>确认，部分交易所甚至要求 12 个</w:t>
      </w:r>
      <w:r>
        <w:rPr>
          <w:rFonts w:hint="eastAsia" w:ascii="Times New Roman Regular" w:hAnsi="Times New Roman Regular" w:cs="Times New Roman Regular"/>
          <w:kern w:val="2"/>
          <w:sz w:val="21"/>
          <w:szCs w:val="24"/>
          <w:lang w:val="en-US" w:eastAsia="zh-CN" w:bidi="ar-SA"/>
        </w:rPr>
        <w:t>区块</w:t>
      </w:r>
      <w:r>
        <w:rPr>
          <w:rFonts w:hint="default" w:ascii="Times New Roman Regular" w:hAnsi="Times New Roman Regular" w:cs="Times New Roman Regular" w:eastAsiaTheme="minorEastAsia"/>
          <w:kern w:val="2"/>
          <w:sz w:val="21"/>
          <w:szCs w:val="24"/>
          <w:lang w:val="en-US" w:eastAsia="zh-CN" w:bidi="ar-SA"/>
        </w:rPr>
        <w:t>确认以确保资金安全。这种确认层级，反映了区块链的最终性与交易风险的实际权衡。</w:t>
      </w:r>
    </w:p>
    <w:p w14:paraId="24DD51CB">
      <w:pPr>
        <w:pStyle w:val="5"/>
        <w:bidi w:val="0"/>
        <w:jc w:val="left"/>
        <w:rPr>
          <w:rFonts w:ascii="宋体" w:hAnsi="宋体" w:eastAsia="宋体" w:cs="宋体"/>
        </w:rPr>
      </w:pPr>
      <w:r>
        <w:rPr>
          <w:rFonts w:hint="eastAsia" w:cs="宋体"/>
          <w:lang w:eastAsia="zh-CN"/>
        </w:rPr>
        <w:t>（</w:t>
      </w:r>
      <w:r>
        <w:rPr>
          <w:rFonts w:hint="eastAsia" w:cs="宋体"/>
          <w:lang w:val="en-US" w:eastAsia="zh-CN"/>
        </w:rPr>
        <w:t>3）</w:t>
      </w:r>
      <w:r>
        <w:rPr>
          <w:rFonts w:ascii="宋体" w:hAnsi="宋体" w:eastAsia="宋体" w:cs="宋体"/>
        </w:rPr>
        <w:t>敌对分叉攻击的成本增长逻辑</w:t>
      </w:r>
    </w:p>
    <w:p w14:paraId="181ADE4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虽然临时分叉是网络延迟的正常现象，但若攻击者有意制造分叉，试图重写历史区块（即发起双花攻击），比特币系统也为此设计了基于工作量证明（Proof of Work, PoW）的防御机制。</w:t>
      </w:r>
    </w:p>
    <w:p w14:paraId="13512F2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对比特币系统最著名的攻击就是</w:t>
      </w:r>
      <w:r>
        <w:rPr>
          <w:rFonts w:hint="default" w:ascii="Times New Roman Regular" w:hAnsi="Times New Roman Regular" w:cs="Times New Roman Regular" w:eastAsiaTheme="minorEastAsia"/>
          <w:kern w:val="2"/>
          <w:sz w:val="21"/>
          <w:szCs w:val="24"/>
          <w:lang w:val="en-US" w:eastAsia="zh-CN" w:bidi="ar-SA"/>
        </w:rPr>
        <w:t>所谓的 51% 攻击</w:t>
      </w:r>
      <w:r>
        <w:rPr>
          <w:rFonts w:hint="eastAsia" w:ascii="Times New Roman Regular" w:hAnsi="Times New Roman Regular" w:cs="Times New Roman Regular"/>
          <w:kern w:val="2"/>
          <w:sz w:val="21"/>
          <w:szCs w:val="24"/>
          <w:lang w:val="en-US" w:eastAsia="zh-CN" w:bidi="ar-SA"/>
        </w:rPr>
        <w:t>。51%攻击</w:t>
      </w:r>
      <w:r>
        <w:rPr>
          <w:rFonts w:hint="default" w:ascii="Times New Roman Regular" w:hAnsi="Times New Roman Regular" w:cs="Times New Roman Regular" w:eastAsiaTheme="minorEastAsia"/>
          <w:kern w:val="2"/>
          <w:sz w:val="21"/>
          <w:szCs w:val="24"/>
          <w:lang w:val="en-US" w:eastAsia="zh-CN" w:bidi="ar-SA"/>
        </w:rPr>
        <w:t>是指攻击者控制了全网超过 50% 的计算能力，能够在与</w:t>
      </w:r>
      <w:r>
        <w:rPr>
          <w:rFonts w:hint="eastAsia" w:ascii="Times New Roman Regular" w:hAnsi="Times New Roman Regular" w:cs="Times New Roman Regular"/>
          <w:kern w:val="2"/>
          <w:sz w:val="21"/>
          <w:szCs w:val="24"/>
          <w:lang w:val="en-US" w:eastAsia="zh-CN" w:bidi="ar-SA"/>
        </w:rPr>
        <w:t>诚实节点</w:t>
      </w:r>
      <w:r>
        <w:rPr>
          <w:rFonts w:hint="default" w:ascii="Times New Roman Regular" w:hAnsi="Times New Roman Regular" w:cs="Times New Roman Regular" w:eastAsiaTheme="minorEastAsia"/>
          <w:kern w:val="2"/>
          <w:sz w:val="21"/>
          <w:szCs w:val="24"/>
          <w:lang w:val="en-US" w:eastAsia="zh-CN" w:bidi="ar-SA"/>
        </w:rPr>
        <w:t>竞争时持续挖出更长（累计工作量更大）的链，最终使得</w:t>
      </w:r>
      <w:r>
        <w:rPr>
          <w:rFonts w:hint="eastAsia" w:ascii="Times New Roman Regular" w:hAnsi="Times New Roman Regular" w:cs="Times New Roman Regular"/>
          <w:kern w:val="2"/>
          <w:sz w:val="21"/>
          <w:szCs w:val="24"/>
          <w:lang w:val="en-US" w:eastAsia="zh-CN" w:bidi="ar-SA"/>
        </w:rPr>
        <w:t>诚实节点构建的</w:t>
      </w:r>
      <w:r>
        <w:rPr>
          <w:rFonts w:hint="default" w:ascii="Times New Roman Regular" w:hAnsi="Times New Roman Regular" w:cs="Times New Roman Regular" w:eastAsiaTheme="minorEastAsia"/>
          <w:kern w:val="2"/>
          <w:sz w:val="21"/>
          <w:szCs w:val="24"/>
          <w:lang w:val="en-US" w:eastAsia="zh-CN" w:bidi="ar-SA"/>
        </w:rPr>
        <w:t>链被替换。在这种情况下，攻击者理论上可以回滚已确认的交易（双花攻击）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拒绝特定交易或地址的区块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干扰网络共识，降低链的安全性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但是，发动 51% 攻击的前提是攻击者能够持续投入巨大的计算能力，这在现实中极其昂贵且风险极高。</w:t>
      </w:r>
    </w:p>
    <w:p w14:paraId="59378FA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攻击者要成功进行敌对分叉，面临的成本包括</w:t>
      </w:r>
      <w:r>
        <w:rPr>
          <w:rFonts w:hint="eastAsia" w:ascii="Times New Roman Regular" w:hAnsi="Times New Roman Regular" w:cs="Times New Roman Regular"/>
          <w:kern w:val="2"/>
          <w:sz w:val="21"/>
          <w:szCs w:val="24"/>
          <w:lang w:val="en-US" w:eastAsia="zh-CN" w:bidi="ar-SA"/>
        </w:rPr>
        <w:t>以下几项。一是</w:t>
      </w:r>
      <w:r>
        <w:rPr>
          <w:rFonts w:hint="default" w:ascii="Times New Roman Regular" w:hAnsi="Times New Roman Regular" w:cs="Times New Roman Regular" w:eastAsiaTheme="minorEastAsia"/>
          <w:kern w:val="2"/>
          <w:sz w:val="21"/>
          <w:szCs w:val="24"/>
          <w:lang w:val="en-US" w:eastAsia="zh-CN" w:bidi="ar-SA"/>
        </w:rPr>
        <w:t>硬件投入</w:t>
      </w:r>
      <w:r>
        <w:rPr>
          <w:rFonts w:hint="eastAsia" w:ascii="Times New Roman Regular" w:hAnsi="Times New Roman Regular" w:cs="Times New Roman Regular"/>
          <w:kern w:val="2"/>
          <w:sz w:val="21"/>
          <w:szCs w:val="24"/>
          <w:lang w:val="en-US" w:eastAsia="zh-CN" w:bidi="ar-SA"/>
        </w:rPr>
        <w:t>，需要</w:t>
      </w:r>
      <w:r>
        <w:rPr>
          <w:rFonts w:hint="default" w:ascii="Times New Roman Regular" w:hAnsi="Times New Roman Regular" w:cs="Times New Roman Regular" w:eastAsiaTheme="minorEastAsia"/>
          <w:kern w:val="2"/>
          <w:sz w:val="21"/>
          <w:szCs w:val="24"/>
          <w:lang w:val="en-US" w:eastAsia="zh-CN" w:bidi="ar-SA"/>
        </w:rPr>
        <w:t>建设或租用庞大的矿机集群</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电力消耗</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维持长期高强度计算的能源成本</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时机成本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必须迅速完成攻击，防止</w:t>
      </w:r>
      <w:r>
        <w:rPr>
          <w:rFonts w:hint="eastAsia" w:ascii="Times New Roman Regular" w:hAnsi="Times New Roman Regular" w:cs="Times New Roman Regular"/>
          <w:kern w:val="2"/>
          <w:sz w:val="21"/>
          <w:szCs w:val="24"/>
          <w:lang w:val="en-US" w:eastAsia="zh-CN" w:bidi="ar-SA"/>
        </w:rPr>
        <w:t>诚实节点构建的</w:t>
      </w:r>
      <w:r>
        <w:rPr>
          <w:rFonts w:hint="default" w:ascii="Times New Roman Regular" w:hAnsi="Times New Roman Regular" w:cs="Times New Roman Regular" w:eastAsiaTheme="minorEastAsia"/>
          <w:kern w:val="2"/>
          <w:sz w:val="21"/>
          <w:szCs w:val="24"/>
          <w:lang w:val="en-US" w:eastAsia="zh-CN" w:bidi="ar-SA"/>
        </w:rPr>
        <w:t>链继续积累更多区块</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被全网识别后的经济风险</w:t>
      </w:r>
      <w:r>
        <w:rPr>
          <w:rFonts w:hint="eastAsia" w:ascii="Times New Roman Regular" w:hAnsi="Times New Roman Regular" w:cs="Times New Roman Regular"/>
          <w:kern w:val="2"/>
          <w:sz w:val="21"/>
          <w:szCs w:val="24"/>
          <w:lang w:val="en-US" w:eastAsia="zh-CN" w:bidi="ar-SA"/>
        </w:rPr>
        <w:t>，攻击被全网识别后，</w:t>
      </w:r>
      <w:r>
        <w:rPr>
          <w:rFonts w:hint="default" w:ascii="Times New Roman Regular" w:hAnsi="Times New Roman Regular" w:cs="Times New Roman Regular" w:eastAsiaTheme="minorEastAsia"/>
          <w:kern w:val="2"/>
          <w:sz w:val="21"/>
          <w:szCs w:val="24"/>
          <w:lang w:val="en-US" w:eastAsia="zh-CN" w:bidi="ar-SA"/>
        </w:rPr>
        <w:t>比特币价值可能大幅下跌，攻击者手中持有的比特币也会贬值。</w:t>
      </w:r>
    </w:p>
    <w:p w14:paraId="35F1785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根据实际测算，控制 51% 比特币算力所需的资本投入以数十亿美元计，并且持续时间越长，所需成本越高。攻击者的收益</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来自</w:t>
      </w:r>
      <w:r>
        <w:rPr>
          <w:rFonts w:hint="eastAsia" w:ascii="Times New Roman Regular" w:hAnsi="Times New Roman Regular" w:cs="Times New Roman Regular"/>
          <w:kern w:val="2"/>
          <w:sz w:val="21"/>
          <w:szCs w:val="24"/>
          <w:lang w:val="en-US" w:eastAsia="zh-CN" w:bidi="ar-SA"/>
        </w:rPr>
        <w:t>于</w:t>
      </w:r>
      <w:r>
        <w:rPr>
          <w:rFonts w:hint="default" w:ascii="Times New Roman Regular" w:hAnsi="Times New Roman Regular" w:cs="Times New Roman Regular" w:eastAsiaTheme="minorEastAsia"/>
          <w:kern w:val="2"/>
          <w:sz w:val="21"/>
          <w:szCs w:val="24"/>
          <w:lang w:val="en-US" w:eastAsia="zh-CN" w:bidi="ar-SA"/>
        </w:rPr>
        <w:t>成功回滚交易并双花，从而获得资金</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短期的市场操纵利润。但</w:t>
      </w:r>
      <w:r>
        <w:rPr>
          <w:rFonts w:hint="eastAsia" w:ascii="Times New Roman Regular" w:hAnsi="Times New Roman Regular" w:cs="Times New Roman Regular"/>
          <w:kern w:val="2"/>
          <w:sz w:val="21"/>
          <w:szCs w:val="24"/>
          <w:lang w:val="en-US" w:eastAsia="zh-CN" w:bidi="ar-SA"/>
        </w:rPr>
        <w:t>这种</w:t>
      </w:r>
      <w:r>
        <w:rPr>
          <w:rFonts w:hint="default" w:ascii="Times New Roman Regular" w:hAnsi="Times New Roman Regular" w:cs="Times New Roman Regular" w:eastAsiaTheme="minorEastAsia"/>
          <w:kern w:val="2"/>
          <w:sz w:val="21"/>
          <w:szCs w:val="24"/>
          <w:lang w:val="en-US" w:eastAsia="zh-CN" w:bidi="ar-SA"/>
        </w:rPr>
        <w:t>收益极易被成本与风险吞噬，尤其是在比特币网络成熟、算力高度集中、社区高度警觉的当下。</w:t>
      </w:r>
    </w:p>
    <w:p w14:paraId="7B6948F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实际上，比特币系统中的下</w:t>
      </w:r>
      <w:r>
        <w:rPr>
          <w:rFonts w:hint="eastAsia" w:ascii="Times New Roman Regular" w:hAnsi="Times New Roman Regular" w:cs="Times New Roman Regular"/>
          <w:kern w:val="2"/>
          <w:sz w:val="21"/>
          <w:szCs w:val="24"/>
          <w:lang w:val="en-US" w:eastAsia="zh-CN" w:bidi="ar-SA"/>
        </w:rPr>
        <w:t>述</w:t>
      </w:r>
      <w:r>
        <w:rPr>
          <w:rFonts w:hint="default" w:ascii="Times New Roman Regular" w:hAnsi="Times New Roman Regular" w:cs="Times New Roman Regular" w:eastAsiaTheme="minorEastAsia"/>
          <w:kern w:val="2"/>
          <w:sz w:val="21"/>
          <w:szCs w:val="24"/>
          <w:lang w:val="en-US" w:eastAsia="zh-CN" w:bidi="ar-SA"/>
        </w:rPr>
        <w:t>机制进一步增加了攻击者的困难</w:t>
      </w: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区块传播速度提升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随着区块广播技术（如FIBRE、Compact Block）的优化，</w:t>
      </w:r>
      <w:r>
        <w:rPr>
          <w:rFonts w:hint="eastAsia" w:ascii="Times New Roman Regular" w:hAnsi="Times New Roman Regular" w:cs="Times New Roman Regular"/>
          <w:kern w:val="2"/>
          <w:sz w:val="21"/>
          <w:szCs w:val="24"/>
          <w:lang w:val="en-US" w:eastAsia="zh-CN" w:bidi="ar-SA"/>
        </w:rPr>
        <w:t>诚实节点构建的</w:t>
      </w:r>
      <w:r>
        <w:rPr>
          <w:rFonts w:hint="default" w:ascii="Times New Roman Regular" w:hAnsi="Times New Roman Regular" w:cs="Times New Roman Regular" w:eastAsiaTheme="minorEastAsia"/>
          <w:kern w:val="2"/>
          <w:sz w:val="21"/>
          <w:szCs w:val="24"/>
          <w:lang w:val="en-US" w:eastAsia="zh-CN" w:bidi="ar-SA"/>
        </w:rPr>
        <w:t>链的传播优势逐渐扩大，减少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临时分叉概率，提升</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系统稳定性。</w:t>
      </w: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矿池联盟与自律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大型矿池普遍遵循 Nakamoto 共识，少有矿池会支持敌对链。</w:t>
      </w:r>
      <w:r>
        <w:rPr>
          <w:rFonts w:hint="eastAsia" w:ascii="Times New Roman Regular" w:hAnsi="Times New Roman Regular" w:cs="Times New Roman Regular"/>
          <w:kern w:val="2"/>
          <w:sz w:val="21"/>
          <w:szCs w:val="24"/>
          <w:lang w:val="en-US" w:eastAsia="zh-CN" w:bidi="ar-SA"/>
        </w:rPr>
        <w:t>最后还有</w:t>
      </w:r>
      <w:r>
        <w:rPr>
          <w:rFonts w:hint="default" w:ascii="Times New Roman Regular" w:hAnsi="Times New Roman Regular" w:cs="Times New Roman Regular" w:eastAsiaTheme="minorEastAsia"/>
          <w:kern w:val="2"/>
          <w:sz w:val="21"/>
          <w:szCs w:val="24"/>
          <w:lang w:val="en-US" w:eastAsia="zh-CN" w:bidi="ar-SA"/>
        </w:rPr>
        <w:t>用户行为</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调整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面对可疑交易，用户与交易所可以选择增加确认次数，</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进一步提高</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攻击成本。因此，即使理论上存在 51% 攻击的可能，实际上比特币网络已通过激励设计、算力分布与社区共识形成了较强的防御壁垒。</w:t>
      </w:r>
    </w:p>
    <w:p w14:paraId="403F167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回到比特币白皮书提供的数学模型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攻击者成功概率与确认区块数 z 呈负指数关系，即每增加一个确认区块，攻击成功的概率就大幅下降。例如</w:t>
      </w:r>
      <w:r>
        <w:rPr>
          <w:rFonts w:hint="default" w:ascii="Times New Roman Regular" w:hAnsi="Times New Roman Regular" w:cs="Times New Roman Regular" w:eastAsiaTheme="minorEastAsia"/>
          <w:kern w:val="2"/>
          <w:position w:val="-10"/>
          <w:sz w:val="21"/>
          <w:szCs w:val="24"/>
          <w:lang w:val="en-US" w:eastAsia="zh-CN" w:bidi="ar-SA"/>
        </w:rPr>
        <w:object>
          <v:shape id="_x0000_i1031" o:spt="75" type="#_x0000_t75" style="height:13pt;width:10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 0.1</w:t>
      </w:r>
      <w:r>
        <w:rPr>
          <w:rFonts w:hint="eastAsia" w:ascii="Times New Roman Regular" w:hAnsi="Times New Roman Regular" w:cs="Times New Roman Regular"/>
          <w:kern w:val="2"/>
          <w:sz w:val="21"/>
          <w:szCs w:val="24"/>
          <w:lang w:val="en-US" w:eastAsia="zh-CN" w:bidi="ar-SA"/>
        </w:rPr>
        <w:t>，也就意味着</w:t>
      </w:r>
      <w:r>
        <w:rPr>
          <w:rFonts w:hint="default" w:ascii="Times New Roman Regular" w:hAnsi="Times New Roman Regular" w:cs="Times New Roman Regular" w:eastAsiaTheme="minorEastAsia"/>
          <w:kern w:val="2"/>
          <w:sz w:val="21"/>
          <w:szCs w:val="24"/>
          <w:lang w:val="en-US" w:eastAsia="zh-CN" w:bidi="ar-SA"/>
        </w:rPr>
        <w:t>攻击者拥有全网 10% 的算力</w:t>
      </w:r>
      <w:r>
        <w:rPr>
          <w:rFonts w:hint="eastAsia" w:ascii="Times New Roman Regular" w:hAnsi="Times New Roman Regular" w:cs="Times New Roman Regular"/>
          <w:kern w:val="2"/>
          <w:sz w:val="21"/>
          <w:szCs w:val="24"/>
          <w:lang w:val="en-US" w:eastAsia="zh-CN" w:bidi="ar-SA"/>
        </w:rPr>
        <w:t>，那么在</w:t>
      </w:r>
      <w:r>
        <w:rPr>
          <w:rFonts w:hint="default" w:ascii="Times New Roman Regular" w:hAnsi="Times New Roman Regular" w:cs="Times New Roman Regular" w:eastAsiaTheme="minorEastAsia"/>
          <w:kern w:val="2"/>
          <w:position w:val="-4"/>
          <w:sz w:val="21"/>
          <w:szCs w:val="24"/>
          <w:lang w:val="en-US" w:eastAsia="zh-CN" w:bidi="ar-SA"/>
        </w:rPr>
        <w:object>
          <v:shape id="_x0000_i1032" o:spt="75" type="#_x0000_t75" style="height:10pt;width:10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 6</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，攻击者成功概率 &lt; 0.000001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如果攻击者拥有 30% 算力</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position w:val="-10"/>
          <w:sz w:val="21"/>
          <w:szCs w:val="24"/>
          <w:lang w:val="en-US" w:eastAsia="zh-CN" w:bidi="ar-SA"/>
        </w:rPr>
        <w:object>
          <v:shape id="_x0000_i1033" o:spt="75" type="#_x0000_t75" style="height:13pt;width:10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6">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0.3</w:t>
      </w:r>
      <w:r>
        <w:rPr>
          <w:rFonts w:hint="eastAsia" w:ascii="Times New Roman Regular" w:hAnsi="Times New Roman Regular" w:cs="Times New Roman Regular"/>
          <w:kern w:val="2"/>
          <w:sz w:val="21"/>
          <w:szCs w:val="24"/>
          <w:lang w:val="en-US" w:eastAsia="zh-CN" w:bidi="ar-SA"/>
        </w:rPr>
        <w:t>，那么在</w:t>
      </w:r>
      <w:r>
        <w:rPr>
          <w:rFonts w:hint="default" w:ascii="Times New Roman Regular" w:hAnsi="Times New Roman Regular" w:cs="Times New Roman Regular" w:eastAsiaTheme="minorEastAsia"/>
          <w:kern w:val="2"/>
          <w:position w:val="-4"/>
          <w:sz w:val="21"/>
          <w:szCs w:val="24"/>
          <w:lang w:val="en-US" w:eastAsia="zh-CN" w:bidi="ar-SA"/>
        </w:rPr>
        <w:object>
          <v:shape id="_x0000_i1034" o:spt="75" type="#_x0000_t75" style="height:10pt;width:10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 6</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，攻击者成功概率 ≈ 0.059</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position w:val="-4"/>
          <w:sz w:val="21"/>
          <w:szCs w:val="24"/>
          <w:lang w:val="en-US" w:eastAsia="zh-CN" w:bidi="ar-SA"/>
        </w:rPr>
        <w:object>
          <v:shape id="_x0000_i1035" o:spt="75" type="#_x0000_t75" style="height:10pt;width:10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r>
        <w:rPr>
          <w:rFonts w:hint="default" w:ascii="Times New Roman Regular" w:hAnsi="Times New Roman Regular" w:cs="Times New Roman Regular" w:eastAsiaTheme="minorEastAsia"/>
          <w:kern w:val="2"/>
          <w:sz w:val="21"/>
          <w:szCs w:val="24"/>
          <w:lang w:val="en-US" w:eastAsia="zh-CN" w:bidi="ar-SA"/>
        </w:rPr>
        <w:t xml:space="preserve"> = 10</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，攻击者成功概率 ≈ 0.002</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这表明，只要攻击者未掌握绝对多数算力，确认区块数的增加可以快速降低攻击风险。</w:t>
      </w:r>
    </w:p>
    <w:p w14:paraId="2CA1C42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比特币的分叉现象，是去中心化共识过程中的自然结果。临时分叉主要由区块传播延迟和矿工并发出块导致，通常会在短时间内被网络自动解决。比特币的最终性并非绝对，而是概率性的。通</w:t>
      </w:r>
      <w:r>
        <w:rPr>
          <w:rFonts w:hint="eastAsia" w:ascii="宋体" w:hAnsi="宋体" w:eastAsia="宋体" w:cs="宋体"/>
          <w:kern w:val="2"/>
          <w:sz w:val="21"/>
          <w:szCs w:val="24"/>
          <w:lang w:val="en-US" w:eastAsia="zh-CN" w:bidi="ar-SA"/>
        </w:rPr>
        <w:t>过“</w:t>
      </w:r>
      <w:r>
        <w:rPr>
          <w:rFonts w:hint="default" w:ascii="Times New Roman Regular" w:hAnsi="Times New Roman Regular" w:eastAsia="宋体" w:cs="Times New Roman Regular"/>
          <w:kern w:val="2"/>
          <w:sz w:val="21"/>
          <w:szCs w:val="24"/>
          <w:lang w:val="en-US" w:eastAsia="zh-CN" w:bidi="ar-SA"/>
        </w:rPr>
        <w:t>6</w:t>
      </w:r>
      <w:r>
        <w:rPr>
          <w:rFonts w:hint="eastAsia" w:ascii="宋体" w:hAnsi="宋体" w:eastAsia="宋体" w:cs="宋体"/>
          <w:kern w:val="2"/>
          <w:sz w:val="21"/>
          <w:szCs w:val="24"/>
          <w:lang w:val="en-US" w:eastAsia="zh-CN" w:bidi="ar-SA"/>
        </w:rPr>
        <w:t>个确认”的</w:t>
      </w:r>
      <w:r>
        <w:rPr>
          <w:rFonts w:hint="default" w:ascii="Times New Roman Regular" w:hAnsi="Times New Roman Regular" w:cs="Times New Roman Regular" w:eastAsiaTheme="minorEastAsia"/>
          <w:kern w:val="2"/>
          <w:sz w:val="21"/>
          <w:szCs w:val="24"/>
          <w:lang w:val="en-US" w:eastAsia="zh-CN" w:bidi="ar-SA"/>
        </w:rPr>
        <w:t>行业经验，网络参与者可以在风险与效率之间取得合理平衡。</w:t>
      </w:r>
    </w:p>
    <w:p w14:paraId="4D007DA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敌对分叉（如51%攻击）的存在，是比特币系统设计中的一个已知威胁，但攻击所需的成本与风险在现实中极高。随着算力增加、区块传播效率提升、社区协作机制完善，比特币的安全性在长期运行中得到了广泛验证。</w:t>
      </w:r>
    </w:p>
    <w:p w14:paraId="00DEFA7E">
      <w:pPr>
        <w:pStyle w:val="3"/>
        <w:keepNext w:val="0"/>
        <w:keepLines w:val="0"/>
        <w:widowControl/>
        <w:suppressLineNumbers w:val="0"/>
      </w:pPr>
      <w:bookmarkStart w:id="16" w:name="_Toc326468971"/>
      <w:bookmarkStart w:id="17" w:name="_Toc1657351407"/>
      <w:bookmarkStart w:id="18" w:name="_Toc18913420"/>
      <w:r>
        <w:rPr>
          <w:b/>
          <w:bCs/>
        </w:rPr>
        <w:t>3.3 矿工激励、难度调整与分叉机制</w:t>
      </w:r>
      <w:bookmarkEnd w:id="16"/>
      <w:bookmarkEnd w:id="17"/>
      <w:bookmarkEnd w:id="18"/>
    </w:p>
    <w:p w14:paraId="38A21A7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支撑</w:t>
      </w:r>
      <w:r>
        <w:rPr>
          <w:rFonts w:hint="eastAsia" w:ascii="Times New Roman Regular" w:hAnsi="Times New Roman Regular" w:cs="Times New Roman Regular"/>
          <w:kern w:val="2"/>
          <w:sz w:val="21"/>
          <w:szCs w:val="24"/>
          <w:lang w:val="en-US" w:eastAsia="zh-CN" w:bidi="ar-SA"/>
        </w:rPr>
        <w:t>比特币这</w:t>
      </w:r>
      <w:r>
        <w:rPr>
          <w:rFonts w:hint="default" w:ascii="Times New Roman Regular" w:hAnsi="Times New Roman Regular" w:cs="Times New Roman Regular" w:eastAsiaTheme="minorEastAsia"/>
          <w:kern w:val="2"/>
          <w:sz w:val="21"/>
          <w:szCs w:val="24"/>
          <w:lang w:val="en-US" w:eastAsia="zh-CN" w:bidi="ar-SA"/>
        </w:rPr>
        <w:t>一去中心化共识机制稳定运行的，不仅仅是技术规则，</w:t>
      </w:r>
      <w:r>
        <w:rPr>
          <w:rFonts w:hint="eastAsia" w:ascii="Times New Roman Regular" w:hAnsi="Times New Roman Regular" w:cs="Times New Roman Regular"/>
          <w:kern w:val="2"/>
          <w:sz w:val="21"/>
          <w:szCs w:val="24"/>
          <w:lang w:val="en-US" w:eastAsia="zh-CN" w:bidi="ar-SA"/>
        </w:rPr>
        <w:t>还有更重要的</w:t>
      </w:r>
      <w:r>
        <w:rPr>
          <w:rFonts w:hint="default" w:ascii="Times New Roman Regular" w:hAnsi="Times New Roman Regular" w:cs="Times New Roman Regular" w:eastAsiaTheme="minorEastAsia"/>
          <w:kern w:val="2"/>
          <w:sz w:val="21"/>
          <w:szCs w:val="24"/>
          <w:lang w:val="en-US" w:eastAsia="zh-CN" w:bidi="ar-SA"/>
        </w:rPr>
        <w:t>合理的经济激励设计。矿工为何愿意投入大量算力进行挖矿？比特币网络如何动态调整难度以保持区块生成节奏？当多个区块同时被发现时，分叉如何影响系统的安全与治理？</w:t>
      </w:r>
    </w:p>
    <w:p w14:paraId="603C5BEB">
      <w:pPr>
        <w:pStyle w:val="4"/>
        <w:bidi w:val="0"/>
      </w:pPr>
      <w:bookmarkStart w:id="19" w:name="_Toc143277512"/>
      <w:r>
        <w:t>3.3.1 挖矿原理与工作量证明</w:t>
      </w:r>
      <w:bookmarkEnd w:id="19"/>
    </w:p>
    <w:p w14:paraId="661A93E4">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比特币系统的核心创新之一是通过工作量证明（Proof of Work, PoW）机制实现了去中心化环境下的共识。这一设计不仅解决了双花（double-spending）问题，更通过激励机制确保了网络的持续运转与安全。</w:t>
      </w:r>
    </w:p>
    <w:p w14:paraId="5A79A655">
      <w:pPr>
        <w:pStyle w:val="5"/>
        <w:bidi w:val="0"/>
      </w:pPr>
      <w:r>
        <w:rPr>
          <w:rFonts w:hint="eastAsia"/>
          <w:lang w:eastAsia="zh-CN"/>
        </w:rPr>
        <w:t>（</w:t>
      </w:r>
      <w:r>
        <w:rPr>
          <w:rFonts w:hint="eastAsia"/>
          <w:lang w:val="en-US" w:eastAsia="zh-CN"/>
        </w:rPr>
        <w:t>1）</w:t>
      </w:r>
      <w:r>
        <w:t>SHA-256 Puzzle</w:t>
      </w:r>
      <w:r>
        <w:rPr>
          <w:rFonts w:hint="eastAsia"/>
          <w:lang w:eastAsia="zh-CN"/>
        </w:rPr>
        <w:t>，</w:t>
      </w:r>
      <w:r>
        <w:t>哈希小于目标值的概率挑战</w:t>
      </w:r>
    </w:p>
    <w:p w14:paraId="606C032F">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比特币的工作量证明机制是基于密码学哈希函数设计的一种概率型计算任务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其核心</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找到一个合适的输入（称为 Nonce，随机数），使得整个区块头部的哈希值满足预定的目标条件，</w:t>
      </w:r>
      <w:r>
        <w:rPr>
          <w:rFonts w:hint="eastAsia" w:ascii="Times New Roman Regular" w:hAnsi="Times New Roman Regular" w:cs="Times New Roman Regular"/>
          <w:kern w:val="2"/>
          <w:sz w:val="21"/>
          <w:szCs w:val="24"/>
          <w:lang w:val="en-US" w:eastAsia="zh-CN" w:bidi="ar-SA"/>
        </w:rPr>
        <w:t>即SHA256（Block Header）</w:t>
      </w:r>
      <w:r>
        <w:rPr>
          <w:rFonts w:hint="default" w:ascii="Times New Roman Regular" w:hAnsi="Times New Roman Regular" w:cs="Times New Roman Regular"/>
          <w:kern w:val="2"/>
          <w:sz w:val="21"/>
          <w:szCs w:val="24"/>
          <w:lang w:val="en-US" w:eastAsia="zh-CN" w:bidi="ar-SA"/>
        </w:rPr>
        <w:t>&lt;</w:t>
      </w:r>
      <w:r>
        <w:rPr>
          <w:rFonts w:hint="eastAsia" w:ascii="Times New Roman Regular" w:hAnsi="Times New Roman Regular" w:cs="Times New Roman Regular"/>
          <w:kern w:val="2"/>
          <w:sz w:val="21"/>
          <w:szCs w:val="24"/>
          <w:lang w:val="en-US" w:eastAsia="zh-CN" w:bidi="ar-SA"/>
        </w:rPr>
        <w:t>Target。</w:t>
      </w:r>
    </w:p>
    <w:p w14:paraId="5F6C162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区块头（Block Header）包含上一区块的哈希值（Previous Block Hash）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Merkle 树根哈希（Merkle Root）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时间戳（Timestamp）</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难度目标（Target）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Nonce（随机数）</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关键字段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比特币的哈希函数采用的是双 SHA256，即对区块头连续应用两次 SHA256 运算</w:t>
      </w:r>
      <w:r>
        <w:rPr>
          <w:rFonts w:hint="eastAsia" w:ascii="Times New Roman Regular" w:hAnsi="Times New Roman Regular" w:cs="Times New Roman Regular"/>
          <w:kern w:val="2"/>
          <w:sz w:val="21"/>
          <w:szCs w:val="24"/>
          <w:lang w:val="en-US" w:eastAsia="zh-CN" w:bidi="ar-SA"/>
        </w:rPr>
        <w:t>，Hash</w:t>
      </w:r>
      <w:r>
        <w:rPr>
          <w:rFonts w:hint="default" w:ascii="Times New Roman Regular" w:hAnsi="Times New Roman Regular" w:cs="Times New Roman Regular"/>
          <w:kern w:val="2"/>
          <w:sz w:val="21"/>
          <w:szCs w:val="24"/>
          <w:lang w:val="en-US" w:eastAsia="zh-CN" w:bidi="ar-SA"/>
        </w:rPr>
        <w:t>=SHA256(SHA256(Block Header))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目标值（Target）并非固定值，而是动态调整的，旨在控制整个网络产生新区块的平均时间约为 10 分钟。目标值越小，找到满足条件的 Nonce 越难，挖矿难度随之增加。</w:t>
      </w:r>
    </w:p>
    <w:p w14:paraId="0B6B54E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由于 SHA256 哈希函数的不可预测性和输入的高度敏感性，唯一可行的解题方法是穷举搜索。矿工通过不断调整 Nonce，尝试不同的区块头输入，直到找到一个使得哈希结果小于目标值的解。</w:t>
      </w:r>
    </w:p>
    <w:p w14:paraId="4660FC7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从概率角度来看，SHA256 的输出空间是 2^256 个可能值，哈希结果在这一巨大空间内均匀分布。当前难度下的目标值（Target）所占的比例大致决定了找到合法区块所需的尝试次数。如果当前目标值对应的概率是</w:t>
      </w:r>
      <w:r>
        <w:rPr>
          <w:rFonts w:hint="default" w:ascii="Times New Roman Regular" w:hAnsi="Times New Roman Regular" w:cs="Times New Roman Regular"/>
          <w:kern w:val="2"/>
          <w:sz w:val="21"/>
          <w:szCs w:val="24"/>
          <w:lang w:val="en-US" w:eastAsia="zh-CN" w:bidi="ar-SA"/>
        </w:rPr>
        <w:t>1/(</w:t>
      </w:r>
      <w:r>
        <w:rPr>
          <w:rFonts w:hint="eastAsia" w:ascii="Times New Roman Regular" w:hAnsi="Times New Roman Regular" w:cs="Times New Roman Regular"/>
          <w:kern w:val="2"/>
          <w:sz w:val="21"/>
          <w:szCs w:val="24"/>
          <w:lang w:val="en-US" w:eastAsia="zh-CN" w:bidi="ar-SA"/>
        </w:rPr>
        <w:t>10</w:t>
      </w:r>
      <w:r>
        <w:rPr>
          <w:rFonts w:hint="default" w:ascii="Times New Roman Regular" w:hAnsi="Times New Roman Regular" w:cs="Times New Roman Regular"/>
          <w:kern w:val="2"/>
          <w:sz w:val="21"/>
          <w:szCs w:val="24"/>
          <w:lang w:val="en-US" w:eastAsia="zh-CN" w:bidi="ar-SA"/>
        </w:rPr>
        <w:t>^20)</w:t>
      </w:r>
      <w:r>
        <w:rPr>
          <w:rFonts w:hint="default" w:ascii="Times New Roman Regular" w:hAnsi="Times New Roman Regular" w:cs="Times New Roman Regular" w:eastAsiaTheme="minorEastAsia"/>
          <w:kern w:val="2"/>
          <w:sz w:val="21"/>
          <w:szCs w:val="24"/>
          <w:lang w:val="en-US" w:eastAsia="zh-CN" w:bidi="ar-SA"/>
        </w:rPr>
        <w:t>，那么矿工平均需要进行约</w:t>
      </w:r>
      <w:r>
        <w:rPr>
          <w:rFonts w:hint="default" w:ascii="Times New Roman Regular" w:hAnsi="Times New Roman Regular" w:cs="Times New Roman Regular"/>
          <w:kern w:val="2"/>
          <w:sz w:val="21"/>
          <w:szCs w:val="24"/>
          <w:lang w:val="en-US" w:eastAsia="zh-CN" w:bidi="ar-SA"/>
        </w:rPr>
        <w:t>10^20</w:t>
      </w:r>
      <w:r>
        <w:rPr>
          <w:rFonts w:hint="default" w:ascii="Times New Roman Regular" w:hAnsi="Times New Roman Regular" w:cs="Times New Roman Regular" w:eastAsiaTheme="minorEastAsia"/>
          <w:kern w:val="2"/>
          <w:sz w:val="21"/>
          <w:szCs w:val="24"/>
          <w:lang w:val="en-US" w:eastAsia="zh-CN" w:bidi="ar-SA"/>
        </w:rPr>
        <w:t>次哈希运算才能找到一个合格的 Nonce。因此，工作量证明本质上是一个大规模随机数试验，找到解的过程是资源竞争且高度耗能的。</w:t>
      </w:r>
    </w:p>
    <w:p w14:paraId="18642541">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Nonce 的搜索与计算资源投入</w:t>
      </w:r>
    </w:p>
    <w:p w14:paraId="66CD56E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在挖矿过程中，矿工会构造候选区块，其交易列表（包括 coinbase 交易）基本固定。矿工通过调整区块头中的 Nonce 字段进行哈希运算。当所有 32 位 Nonce 穷尽后，矿工可以调整以下变量继续搜索</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Coinbase 交易的附加数据（ExtraNonce）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区块时间戳</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Merkle Root（通过调整交易顺序）</w:t>
      </w:r>
      <w:r>
        <w:rPr>
          <w:rFonts w:hint="eastAsia" w:ascii="Times New Roman Regular" w:hAnsi="Times New Roman Regular" w:cs="Times New Roman Regular"/>
          <w:kern w:val="2"/>
          <w:sz w:val="21"/>
          <w:szCs w:val="24"/>
          <w:lang w:val="en-US" w:eastAsia="zh-CN" w:bidi="ar-SA"/>
        </w:rPr>
        <w:t>。</w:t>
      </w:r>
    </w:p>
    <w:p w14:paraId="4BA4D7C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整个搜索过程的计算流程如下</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确定待打包的交易集合，构造 Merkle 树，生成 Merkle Root</w:t>
      </w:r>
      <w:r>
        <w:rPr>
          <w:rFonts w:hint="eastAsia" w:ascii="Times New Roman Regular" w:hAnsi="Times New Roman Regular" w:cs="Times New Roman Regular"/>
          <w:kern w:val="2"/>
          <w:sz w:val="21"/>
          <w:szCs w:val="24"/>
          <w:lang w:val="en-US" w:eastAsia="zh-CN" w:bidi="ar-SA"/>
        </w:rPr>
        <w:t>；之后</w:t>
      </w:r>
      <w:r>
        <w:rPr>
          <w:rFonts w:hint="default" w:ascii="Times New Roman Regular" w:hAnsi="Times New Roman Regular" w:cs="Times New Roman Regular" w:eastAsiaTheme="minorEastAsia"/>
          <w:kern w:val="2"/>
          <w:sz w:val="21"/>
          <w:szCs w:val="24"/>
          <w:lang w:val="en-US" w:eastAsia="zh-CN" w:bidi="ar-SA"/>
        </w:rPr>
        <w:t>组装区块头，初始化 Nonce</w:t>
      </w:r>
      <w:r>
        <w:rPr>
          <w:rFonts w:hint="eastAsia" w:ascii="Times New Roman Regular" w:hAnsi="Times New Roman Regular" w:cs="Times New Roman Regular"/>
          <w:kern w:val="2"/>
          <w:sz w:val="21"/>
          <w:szCs w:val="24"/>
          <w:lang w:val="en-US" w:eastAsia="zh-CN" w:bidi="ar-SA"/>
        </w:rPr>
        <w:t>；再之后</w:t>
      </w:r>
      <w:r>
        <w:rPr>
          <w:rFonts w:hint="default" w:ascii="Times New Roman Regular" w:hAnsi="Times New Roman Regular" w:cs="Times New Roman Regular" w:eastAsiaTheme="minorEastAsia"/>
          <w:kern w:val="2"/>
          <w:sz w:val="21"/>
          <w:szCs w:val="24"/>
          <w:lang w:val="en-US" w:eastAsia="zh-CN" w:bidi="ar-SA"/>
        </w:rPr>
        <w:t>对区块头进行双 SHA256 哈希运算，检查结果是否小于目标值。如果不满足条件，递增 Nonce，继续哈希。当 Nonce 搜索完毕仍未找到合法结果，调整 ExtraNonce 或重新选取交易集合，循环上述步骤。</w:t>
      </w:r>
    </w:p>
    <w:p w14:paraId="0A966A6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由于哈希运算无法预测且无法并行优化，唯一提升挖矿效率的方式是增加单位时间内的哈希尝试次数，即提升算力（Hashrate）。早期矿工可以使用普通 CPU 挖矿，后</w:t>
      </w:r>
      <w:r>
        <w:rPr>
          <w:rFonts w:hint="eastAsia" w:ascii="Times New Roman Regular" w:hAnsi="Times New Roman Regular" w:cs="Times New Roman Regular"/>
          <w:kern w:val="2"/>
          <w:sz w:val="21"/>
          <w:szCs w:val="24"/>
          <w:lang w:val="en-US" w:eastAsia="zh-CN" w:bidi="ar-SA"/>
        </w:rPr>
        <w:t>来</w:t>
      </w:r>
      <w:r>
        <w:rPr>
          <w:rFonts w:hint="default" w:ascii="Times New Roman Regular" w:hAnsi="Times New Roman Regular" w:cs="Times New Roman Regular" w:eastAsiaTheme="minorEastAsia"/>
          <w:kern w:val="2"/>
          <w:sz w:val="21"/>
          <w:szCs w:val="24"/>
          <w:lang w:val="en-US" w:eastAsia="zh-CN" w:bidi="ar-SA"/>
        </w:rPr>
        <w:t>逐步过渡到GPU（并行处理能力更强）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FPGA（可定制电路，能效更高）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ASIC（专用集成电路，极致优化）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ASIC 矿机的出现极大提升了挖矿效率，也导致挖矿产业高度专业化。矿工的竞争实质上是算力的竞争，谁的设备更强、运行更久，谁就更有可能在有限时间内找到符合条件的区块。</w:t>
      </w:r>
    </w:p>
    <w:p w14:paraId="5C85524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挖矿是一种典型的资本密集型活动，主要成本包括硬件成本（矿机购买、更新）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电力成本（能源消耗占比最高）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维护成本（场地租赁、矿机运维）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由于工作量证明的设计，矿工必须持续投入大量电力资源以进行哈希运算。全球矿工的总算力越高，找到新区块的竞争越激烈，单个矿工的边际收益</w:t>
      </w:r>
      <w:r>
        <w:rPr>
          <w:rFonts w:hint="eastAsia" w:ascii="Times New Roman Regular" w:hAnsi="Times New Roman Regular" w:cs="Times New Roman Regular"/>
          <w:kern w:val="2"/>
          <w:sz w:val="21"/>
          <w:szCs w:val="24"/>
          <w:lang w:val="en-US" w:eastAsia="zh-CN" w:bidi="ar-SA"/>
        </w:rPr>
        <w:t>越</w:t>
      </w:r>
      <w:r>
        <w:rPr>
          <w:rFonts w:hint="default" w:ascii="Times New Roman Regular" w:hAnsi="Times New Roman Regular" w:cs="Times New Roman Regular" w:eastAsiaTheme="minorEastAsia"/>
          <w:kern w:val="2"/>
          <w:sz w:val="21"/>
          <w:szCs w:val="24"/>
          <w:lang w:val="en-US" w:eastAsia="zh-CN" w:bidi="ar-SA"/>
        </w:rPr>
        <w:t>趋于下降。这种高度消耗计算资源的设计虽备受能耗批评，但它正是比特币安全性的基石</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攻击者若要篡改区块链历史</w:t>
      </w:r>
      <w:r>
        <w:rPr>
          <w:rFonts w:hint="eastAsia" w:ascii="Times New Roman Regular" w:hAnsi="Times New Roman Regular" w:cs="Times New Roman Regular"/>
          <w:kern w:val="2"/>
          <w:sz w:val="21"/>
          <w:szCs w:val="24"/>
          <w:lang w:val="en-US" w:eastAsia="zh-CN" w:bidi="ar-SA"/>
        </w:rPr>
        <w:t>交易</w:t>
      </w:r>
      <w:r>
        <w:rPr>
          <w:rFonts w:hint="default" w:ascii="Times New Roman Regular" w:hAnsi="Times New Roman Regular" w:cs="Times New Roman Regular" w:eastAsiaTheme="minorEastAsia"/>
          <w:kern w:val="2"/>
          <w:sz w:val="21"/>
          <w:szCs w:val="24"/>
          <w:lang w:val="en-US" w:eastAsia="zh-CN" w:bidi="ar-SA"/>
        </w:rPr>
        <w:t>，必须投入超</w:t>
      </w:r>
      <w:r>
        <w:rPr>
          <w:rFonts w:hint="eastAsia" w:ascii="Times New Roman Regular" w:hAnsi="Times New Roman Regular" w:cs="Times New Roman Regular"/>
          <w:kern w:val="2"/>
          <w:sz w:val="21"/>
          <w:szCs w:val="24"/>
          <w:lang w:val="en-US" w:eastAsia="zh-CN" w:bidi="ar-SA"/>
        </w:rPr>
        <w:t>过</w:t>
      </w:r>
      <w:r>
        <w:rPr>
          <w:rFonts w:hint="default" w:ascii="Times New Roman Regular" w:hAnsi="Times New Roman Regular" w:cs="Times New Roman Regular" w:eastAsiaTheme="minorEastAsia"/>
          <w:kern w:val="2"/>
          <w:sz w:val="21"/>
          <w:szCs w:val="24"/>
          <w:lang w:val="en-US" w:eastAsia="zh-CN" w:bidi="ar-SA"/>
        </w:rPr>
        <w:t>全网 51% 的算力，这在当前的全球矿业格局下成本极为高昂。</w:t>
      </w:r>
    </w:p>
    <w:p w14:paraId="1C1780D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基础区块奖励与交易手续费</w:t>
      </w:r>
    </w:p>
    <w:p w14:paraId="4C971EC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比特币系统通过经济激励设计，确保矿工愿意投入资源参与网络共识。</w:t>
      </w:r>
    </w:p>
    <w:p w14:paraId="53C684E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矿工在成功挖出新区块时可获得</w:t>
      </w:r>
      <w:r>
        <w:rPr>
          <w:rFonts w:hint="eastAsia" w:ascii="Times New Roman Regular" w:hAnsi="Times New Roman Regular" w:cs="Times New Roman Regular"/>
          <w:kern w:val="2"/>
          <w:sz w:val="21"/>
          <w:szCs w:val="24"/>
          <w:lang w:val="en-US" w:eastAsia="zh-CN" w:bidi="ar-SA"/>
        </w:rPr>
        <w:t>基础区块奖励和交易手续费</w:t>
      </w:r>
      <w:r>
        <w:rPr>
          <w:rFonts w:hint="default" w:ascii="Times New Roman Regular" w:hAnsi="Times New Roman Regular" w:cs="Times New Roman Regular" w:eastAsiaTheme="minorEastAsia"/>
          <w:kern w:val="2"/>
          <w:sz w:val="21"/>
          <w:szCs w:val="24"/>
          <w:lang w:val="en-US" w:eastAsia="zh-CN" w:bidi="ar-SA"/>
        </w:rPr>
        <w:t>两部分奖励</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基础奖励由协议设定，是</w:t>
      </w:r>
      <w:r>
        <w:rPr>
          <w:rFonts w:hint="eastAsia" w:ascii="Times New Roman Regular" w:hAnsi="Times New Roman Regular" w:cs="Times New Roman Regular"/>
          <w:kern w:val="2"/>
          <w:sz w:val="21"/>
          <w:szCs w:val="24"/>
          <w:lang w:val="en-US" w:eastAsia="zh-CN" w:bidi="ar-SA"/>
        </w:rPr>
        <w:t>所有</w:t>
      </w:r>
      <w:r>
        <w:rPr>
          <w:rFonts w:hint="default" w:ascii="Times New Roman Regular" w:hAnsi="Times New Roman Regular" w:cs="Times New Roman Regular" w:eastAsiaTheme="minorEastAsia"/>
          <w:kern w:val="2"/>
          <w:sz w:val="21"/>
          <w:szCs w:val="24"/>
          <w:lang w:val="en-US" w:eastAsia="zh-CN" w:bidi="ar-SA"/>
        </w:rPr>
        <w:t>比特币</w:t>
      </w:r>
      <w:r>
        <w:rPr>
          <w:rFonts w:hint="eastAsia" w:ascii="Times New Roman Regular" w:hAnsi="Times New Roman Regular" w:cs="Times New Roman Regular"/>
          <w:kern w:val="2"/>
          <w:sz w:val="21"/>
          <w:szCs w:val="24"/>
          <w:lang w:val="en-US" w:eastAsia="zh-CN" w:bidi="ar-SA"/>
        </w:rPr>
        <w:t>的最初</w:t>
      </w:r>
      <w:r>
        <w:rPr>
          <w:rFonts w:hint="default" w:ascii="Times New Roman Regular" w:hAnsi="Times New Roman Regular" w:cs="Times New Roman Regular" w:eastAsiaTheme="minorEastAsia"/>
          <w:kern w:val="2"/>
          <w:sz w:val="21"/>
          <w:szCs w:val="24"/>
          <w:lang w:val="en-US" w:eastAsia="zh-CN" w:bidi="ar-SA"/>
        </w:rPr>
        <w:t>来源。初始区块奖励为 50 BTC，每 210,000 个区块（约四年）减半一次。目前（截至202</w:t>
      </w:r>
      <w:r>
        <w:rPr>
          <w:rFonts w:hint="eastAsia" w:ascii="Times New Roman Regular" w:hAnsi="Times New Roman Regular" w:cs="Times New Roman Regular"/>
          <w:kern w:val="2"/>
          <w:sz w:val="21"/>
          <w:szCs w:val="24"/>
          <w:lang w:val="en-US" w:eastAsia="zh-CN" w:bidi="ar-SA"/>
        </w:rPr>
        <w:t>5</w:t>
      </w:r>
      <w:r>
        <w:rPr>
          <w:rFonts w:hint="default" w:ascii="Times New Roman Regular" w:hAnsi="Times New Roman Regular" w:cs="Times New Roman Regular" w:eastAsiaTheme="minorEastAsia"/>
          <w:kern w:val="2"/>
          <w:sz w:val="21"/>
          <w:szCs w:val="24"/>
          <w:lang w:val="en-US" w:eastAsia="zh-CN" w:bidi="ar-SA"/>
        </w:rPr>
        <w:t>年）</w:t>
      </w:r>
      <w:r>
        <w:rPr>
          <w:rFonts w:hint="eastAsia" w:ascii="Times New Roman Regular" w:hAnsi="Times New Roman Regular" w:cs="Times New Roman Regular"/>
          <w:kern w:val="2"/>
          <w:sz w:val="21"/>
          <w:szCs w:val="24"/>
          <w:lang w:val="en-US" w:eastAsia="zh-CN" w:bidi="ar-SA"/>
        </w:rPr>
        <w:t>比特币系统</w:t>
      </w:r>
      <w:r>
        <w:rPr>
          <w:rFonts w:hint="default" w:ascii="Times New Roman Regular" w:hAnsi="Times New Roman Regular" w:cs="Times New Roman Regular" w:eastAsiaTheme="minorEastAsia"/>
          <w:kern w:val="2"/>
          <w:sz w:val="21"/>
          <w:szCs w:val="24"/>
          <w:lang w:val="en-US" w:eastAsia="zh-CN" w:bidi="ar-SA"/>
        </w:rPr>
        <w:t>已历经三次减半，当前区块奖励为 3.125 BTC。比特币总发行量严格控制在 21,000,000 枚</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最终区块奖励将趋近于零。这种</w:t>
      </w:r>
      <w:r>
        <w:rPr>
          <w:rFonts w:hint="eastAsia" w:ascii="Times New Roman Regular" w:hAnsi="Times New Roman Regular" w:cs="Times New Roman Regular"/>
          <w:kern w:val="2"/>
          <w:sz w:val="21"/>
          <w:szCs w:val="24"/>
          <w:lang w:val="en-US" w:eastAsia="zh-CN" w:bidi="ar-SA"/>
        </w:rPr>
        <w:t>出块奖励</w:t>
      </w:r>
      <w:r>
        <w:rPr>
          <w:rFonts w:hint="default" w:ascii="Times New Roman Regular" w:hAnsi="Times New Roman Regular" w:cs="Times New Roman Regular" w:eastAsiaTheme="minorEastAsia"/>
          <w:kern w:val="2"/>
          <w:sz w:val="21"/>
          <w:szCs w:val="24"/>
          <w:lang w:val="en-US" w:eastAsia="zh-CN" w:bidi="ar-SA"/>
        </w:rPr>
        <w:t>递减的设计不仅控制</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货币总量，也通过稀缺性激励矿工持续投入。</w:t>
      </w:r>
    </w:p>
    <w:p w14:paraId="715EBC8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除了基础奖励，矿工还可以获得区块内所有交易</w:t>
      </w:r>
      <w:r>
        <w:rPr>
          <w:rFonts w:hint="eastAsia" w:ascii="Times New Roman Regular" w:hAnsi="Times New Roman Regular" w:cs="Times New Roman Regular"/>
          <w:kern w:val="2"/>
          <w:sz w:val="21"/>
          <w:szCs w:val="24"/>
          <w:lang w:val="en-US" w:eastAsia="zh-CN" w:bidi="ar-SA"/>
        </w:rPr>
        <w:t>发起方</w:t>
      </w:r>
      <w:r>
        <w:rPr>
          <w:rFonts w:hint="default" w:ascii="Times New Roman Regular" w:hAnsi="Times New Roman Regular" w:cs="Times New Roman Regular" w:eastAsiaTheme="minorEastAsia"/>
          <w:kern w:val="2"/>
          <w:sz w:val="21"/>
          <w:szCs w:val="24"/>
          <w:lang w:val="en-US" w:eastAsia="zh-CN" w:bidi="ar-SA"/>
        </w:rPr>
        <w:t>支付的手续费。用户在发起交易时，通常会设置手续费以优先被矿工打包。当区块空间有限</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，矿工会优先选择手续费高的交易</w:t>
      </w:r>
      <w:r>
        <w:rPr>
          <w:rFonts w:hint="eastAsia" w:ascii="Times New Roman Regular" w:hAnsi="Times New Roman Regular" w:cs="Times New Roman Regular"/>
          <w:kern w:val="2"/>
          <w:sz w:val="21"/>
          <w:szCs w:val="24"/>
          <w:lang w:val="en-US" w:eastAsia="zh-CN" w:bidi="ar-SA"/>
        </w:rPr>
        <w:t>打包</w:t>
      </w:r>
      <w:r>
        <w:rPr>
          <w:rFonts w:hint="default" w:ascii="Times New Roman Regular" w:hAnsi="Times New Roman Regular" w:cs="Times New Roman Regular" w:eastAsiaTheme="minorEastAsia"/>
          <w:kern w:val="2"/>
          <w:sz w:val="21"/>
          <w:szCs w:val="24"/>
          <w:lang w:val="en-US" w:eastAsia="zh-CN" w:bidi="ar-SA"/>
        </w:rPr>
        <w:t>。手续费由用户自由设置，通过市场竞争形成合理价格。随着区块奖励的持续减半，手续费在矿工收入中的比例逐渐上升。比特币设计者预期，手续费最终将成为矿工主要收入来源，从而维持网络的安全性。</w:t>
      </w:r>
    </w:p>
    <w:p w14:paraId="7C72341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每个新区块的首笔交易必须是 Coinbase 交易，由矿工自行生成，包含可领取的基础奖励和已打包交易的手续费总和。Coinbase 交易的输出地址通常为矿工的钱包地址。此奖励暂时处于锁定状态，需等待 100 个区块确认后方可花费，防止短期链重组对奖励归属产生影响。</w:t>
      </w:r>
    </w:p>
    <w:p w14:paraId="14DA1E9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矿工的收益受到比特币市场价格</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当前全网总算力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区块奖励与手续费收入结构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矿机能效与电力成本</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因素影响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当比特币价格高企时，矿工利润空间增加，吸引更多算力进入，进而导致挖矿难度上升。当价格下跌、难度过高，部分矿工可能因亏损而退出，网络算力随之下降，系统通过难度调整重新平衡。这种自我调节机制确保</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比特币网络长期维持大致每 10 分钟出块的节奏。</w:t>
      </w:r>
    </w:p>
    <w:p w14:paraId="0AC7C08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比特币的工作量证明机制以其简单、有效与安全性强著称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挖矿难题基于哈希碰撞概率，确保无捷径</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攻击。算力竞争模型使得篡改历史</w:t>
      </w:r>
      <w:r>
        <w:rPr>
          <w:rFonts w:hint="eastAsia" w:ascii="Times New Roman Regular" w:hAnsi="Times New Roman Regular" w:cs="Times New Roman Regular"/>
          <w:kern w:val="2"/>
          <w:sz w:val="21"/>
          <w:szCs w:val="24"/>
          <w:lang w:val="en-US" w:eastAsia="zh-CN" w:bidi="ar-SA"/>
        </w:rPr>
        <w:t>交易</w:t>
      </w:r>
      <w:r>
        <w:rPr>
          <w:rFonts w:hint="default" w:ascii="Times New Roman Regular" w:hAnsi="Times New Roman Regular" w:cs="Times New Roman Regular" w:eastAsiaTheme="minorEastAsia"/>
          <w:kern w:val="2"/>
          <w:sz w:val="21"/>
          <w:szCs w:val="24"/>
          <w:lang w:val="en-US" w:eastAsia="zh-CN" w:bidi="ar-SA"/>
        </w:rPr>
        <w:t>的成本随网络规模增长而指数级上升。持续的激励机制确保矿工参与，维系</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网络安全。然而，这一设计也伴随重要的现实挑战</w:t>
      </w: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巨额能源消耗引发的环境争议</w:t>
      </w: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挖矿产业的集中化趋势，可能威胁去中心化精神。</w:t>
      </w:r>
      <w:r>
        <w:rPr>
          <w:rFonts w:hint="eastAsia" w:ascii="Times New Roman Regular" w:hAnsi="Times New Roman Regular" w:cs="Times New Roman Regular"/>
          <w:kern w:val="2"/>
          <w:sz w:val="21"/>
          <w:szCs w:val="24"/>
          <w:lang w:val="en-US" w:eastAsia="zh-CN" w:bidi="ar-SA"/>
        </w:rPr>
        <w:t>此外，</w:t>
      </w:r>
      <w:r>
        <w:rPr>
          <w:rFonts w:hint="default" w:ascii="Times New Roman Regular" w:hAnsi="Times New Roman Regular" w:cs="Times New Roman Regular" w:eastAsiaTheme="minorEastAsia"/>
          <w:kern w:val="2"/>
          <w:sz w:val="21"/>
          <w:szCs w:val="24"/>
          <w:lang w:val="en-US" w:eastAsia="zh-CN" w:bidi="ar-SA"/>
        </w:rPr>
        <w:t>区块奖励逐步减少后，手续费能否独立支撑矿工收益</w:t>
      </w:r>
      <w:r>
        <w:rPr>
          <w:rFonts w:hint="eastAsia" w:ascii="Times New Roman Regular" w:hAnsi="Times New Roman Regular" w:cs="Times New Roman Regular"/>
          <w:kern w:val="2"/>
          <w:sz w:val="21"/>
          <w:szCs w:val="24"/>
          <w:lang w:val="en-US" w:eastAsia="zh-CN" w:bidi="ar-SA"/>
        </w:rPr>
        <w:t>也</w:t>
      </w:r>
      <w:r>
        <w:rPr>
          <w:rFonts w:hint="default" w:ascii="Times New Roman Regular" w:hAnsi="Times New Roman Regular" w:cs="Times New Roman Regular" w:eastAsiaTheme="minorEastAsia"/>
          <w:kern w:val="2"/>
          <w:sz w:val="21"/>
          <w:szCs w:val="24"/>
          <w:lang w:val="en-US" w:eastAsia="zh-CN" w:bidi="ar-SA"/>
        </w:rPr>
        <w:t>存在不确定性。</w:t>
      </w:r>
    </w:p>
    <w:p w14:paraId="0AC3D9F4">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针对上述问题，后续区块链系统（如以太坊、Chia、Filecoin 等）探索了包括权益证明（Proof of Stake）、时空证明（Proof of SpaceTime）、随机信标（VRF）等多种替代共识机制，旨在降低能耗或优化激励结构。但不可否认，比特币工作量证明机制在去中心化环境下的共识达成与经济安全性之间，仍然提供了一个兼具理论严谨性与实践可行性的经典范式。</w:t>
      </w:r>
    </w:p>
    <w:p w14:paraId="01C9C557">
      <w:pPr>
        <w:pStyle w:val="4"/>
        <w:bidi w:val="0"/>
      </w:pPr>
      <w:bookmarkStart w:id="20" w:name="_Toc735975897"/>
      <w:r>
        <w:t>3.3.2 挖矿激励机制与减半周期</w:t>
      </w:r>
      <w:bookmarkEnd w:id="20"/>
    </w:p>
    <w:p w14:paraId="1970880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比特币系统作为一种去中心化货币体系，设计之初就必须回答一个根本性的问题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没有中心化机构发行货币、也没有信用背书的前提下，如何激励网络中的节点持续为系统提供安全服务并维护账本的一致性？中本聪通过区块奖励机制，为比特币网络注入了内生的经济激励，确保矿工持续投入算力参与共识过程。比特币的激励机制设计不仅体现在每个区块附带的货币奖励，还通过预设的货币供应上限与减半周期，控制通胀率，并逐步过渡到手续费驱动的安全模式。</w:t>
      </w:r>
    </w:p>
    <w:p w14:paraId="4DFD07BA">
      <w:pPr>
        <w:pStyle w:val="5"/>
        <w:bidi w:val="0"/>
      </w:pPr>
      <w:r>
        <w:rPr>
          <w:rFonts w:hint="eastAsia"/>
          <w:lang w:eastAsia="zh-CN"/>
        </w:rPr>
        <w:t>（</w:t>
      </w:r>
      <w:r>
        <w:rPr>
          <w:rFonts w:hint="eastAsia"/>
          <w:lang w:val="en-US" w:eastAsia="zh-CN"/>
        </w:rPr>
        <w:t>1）</w:t>
      </w:r>
      <w:r>
        <w:t>每210,000个区块的减半机制</w:t>
      </w:r>
    </w:p>
    <w:p w14:paraId="7F4E67DD">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比特币的货币发行遵循一套精确设定的数学规则</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每生成一个新区块，矿工将获得新铸造的比特币作为奖励，同时可以收取该区块内所有交易的手续费。在比特币创世区块</w:t>
      </w:r>
      <w:r>
        <w:rPr>
          <w:rFonts w:hint="eastAsia" w:ascii="Times New Roman Regular" w:hAnsi="Times New Roman Regular" w:cs="Times New Roman Regular"/>
          <w:kern w:val="2"/>
          <w:sz w:val="21"/>
          <w:szCs w:val="24"/>
          <w:lang w:val="en-US" w:eastAsia="zh-CN" w:bidi="ar-SA"/>
        </w:rPr>
        <w:t>面世以</w:t>
      </w:r>
      <w:r>
        <w:rPr>
          <w:rFonts w:hint="default" w:ascii="Times New Roman Regular" w:hAnsi="Times New Roman Regular" w:cs="Times New Roman Regular" w:eastAsiaTheme="minorEastAsia"/>
          <w:kern w:val="2"/>
          <w:sz w:val="21"/>
          <w:szCs w:val="24"/>
          <w:lang w:val="en-US" w:eastAsia="zh-CN" w:bidi="ar-SA"/>
        </w:rPr>
        <w:t>后，区块奖励最初被设定为50 BTC。根据协议，每210,000个区块后，区块奖励减半。按比特币平均出块时间每10分钟计算，约每四年发生一次减半。</w:t>
      </w:r>
      <w:r>
        <w:rPr>
          <w:rFonts w:hint="eastAsia" w:ascii="Times New Roman Regular" w:hAnsi="Times New Roman Regular" w:cs="Times New Roman Regular"/>
          <w:kern w:val="2"/>
          <w:sz w:val="21"/>
          <w:szCs w:val="24"/>
          <w:lang w:val="en-US" w:eastAsia="zh-CN" w:bidi="ar-SA"/>
        </w:rPr>
        <w:t>不同时间段的区块区间、奖励额度和预计时间如表3-4 所示。</w:t>
      </w:r>
    </w:p>
    <w:p w14:paraId="4C95F93B">
      <w:pPr>
        <w:pStyle w:val="10"/>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表3-4 比特币的不同减半时段</w:t>
      </w:r>
    </w:p>
    <w:tbl>
      <w:tblPr>
        <w:tblStyle w:val="11"/>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95"/>
        <w:gridCol w:w="1515"/>
        <w:gridCol w:w="1506"/>
        <w:gridCol w:w="855"/>
      </w:tblGrid>
      <w:tr w14:paraId="7E23EED3">
        <w:trPr>
          <w:tblHeader/>
          <w:tblCellSpacing w:w="15" w:type="dxa"/>
          <w:jc w:val="center"/>
        </w:trPr>
        <w:tc>
          <w:tcPr>
            <w:tcW w:w="0" w:type="auto"/>
            <w:shd w:val="clear" w:color="auto" w:fill="auto"/>
            <w:vAlign w:val="center"/>
          </w:tcPr>
          <w:p w14:paraId="7F9780AC">
            <w:pPr>
              <w:pStyle w:val="10"/>
              <w:keepNext w:val="0"/>
              <w:keepLines w:val="0"/>
              <w:widowControl/>
              <w:suppressLineNumbers w:val="0"/>
              <w:spacing w:before="0" w:beforeAutospacing="1" w:after="0" w:afterAutospacing="1"/>
              <w:ind w:left="0" w:right="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减半阶段</w:t>
            </w:r>
          </w:p>
        </w:tc>
        <w:tc>
          <w:tcPr>
            <w:tcW w:w="0" w:type="auto"/>
            <w:shd w:val="clear" w:color="auto" w:fill="auto"/>
            <w:vAlign w:val="center"/>
          </w:tcPr>
          <w:p w14:paraId="49A6F924">
            <w:pPr>
              <w:pStyle w:val="10"/>
              <w:keepNext w:val="0"/>
              <w:keepLines w:val="0"/>
              <w:widowControl/>
              <w:suppressLineNumbers w:val="0"/>
              <w:spacing w:before="0" w:beforeAutospacing="1" w:after="0" w:afterAutospacing="1"/>
              <w:ind w:left="0" w:right="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区块区间</w:t>
            </w:r>
          </w:p>
        </w:tc>
        <w:tc>
          <w:tcPr>
            <w:tcW w:w="0" w:type="auto"/>
            <w:shd w:val="clear" w:color="auto" w:fill="auto"/>
            <w:vAlign w:val="center"/>
          </w:tcPr>
          <w:p w14:paraId="399D04C2">
            <w:pPr>
              <w:pStyle w:val="10"/>
              <w:keepNext w:val="0"/>
              <w:keepLines w:val="0"/>
              <w:widowControl/>
              <w:suppressLineNumbers w:val="0"/>
              <w:spacing w:before="0" w:beforeAutospacing="1" w:after="0" w:afterAutospacing="1"/>
              <w:ind w:left="0" w:right="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区块奖励（BTC）</w:t>
            </w:r>
          </w:p>
        </w:tc>
        <w:tc>
          <w:tcPr>
            <w:tcW w:w="0" w:type="auto"/>
            <w:shd w:val="clear" w:color="auto" w:fill="auto"/>
            <w:vAlign w:val="center"/>
          </w:tcPr>
          <w:p w14:paraId="56D25725">
            <w:pPr>
              <w:pStyle w:val="10"/>
              <w:keepNext w:val="0"/>
              <w:keepLines w:val="0"/>
              <w:widowControl/>
              <w:suppressLineNumbers w:val="0"/>
              <w:spacing w:before="0" w:beforeAutospacing="1" w:after="0" w:afterAutospacing="1"/>
              <w:ind w:left="0" w:right="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预计时间</w:t>
            </w:r>
          </w:p>
        </w:tc>
      </w:tr>
      <w:tr w14:paraId="072CB180">
        <w:trPr>
          <w:tblCellSpacing w:w="15" w:type="dxa"/>
          <w:jc w:val="center"/>
        </w:trPr>
        <w:tc>
          <w:tcPr>
            <w:tcW w:w="0" w:type="auto"/>
            <w:shd w:val="clear" w:color="auto" w:fill="auto"/>
            <w:vAlign w:val="center"/>
          </w:tcPr>
          <w:p w14:paraId="5FB89858">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第0阶段</w:t>
            </w:r>
          </w:p>
        </w:tc>
        <w:tc>
          <w:tcPr>
            <w:tcW w:w="0" w:type="auto"/>
            <w:shd w:val="clear" w:color="auto" w:fill="auto"/>
            <w:vAlign w:val="center"/>
          </w:tcPr>
          <w:p w14:paraId="524E9621">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0 - 209,999</w:t>
            </w:r>
          </w:p>
        </w:tc>
        <w:tc>
          <w:tcPr>
            <w:tcW w:w="0" w:type="auto"/>
            <w:shd w:val="clear" w:color="auto" w:fill="auto"/>
            <w:vAlign w:val="center"/>
          </w:tcPr>
          <w:p w14:paraId="2B90FEBD">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50 BTC</w:t>
            </w:r>
          </w:p>
        </w:tc>
        <w:tc>
          <w:tcPr>
            <w:tcW w:w="0" w:type="auto"/>
            <w:shd w:val="clear" w:color="auto" w:fill="auto"/>
            <w:vAlign w:val="center"/>
          </w:tcPr>
          <w:p w14:paraId="6266E0CE">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2009-2012</w:t>
            </w:r>
          </w:p>
        </w:tc>
      </w:tr>
      <w:tr w14:paraId="782255A4">
        <w:trPr>
          <w:tblCellSpacing w:w="15" w:type="dxa"/>
          <w:jc w:val="center"/>
        </w:trPr>
        <w:tc>
          <w:tcPr>
            <w:tcW w:w="0" w:type="auto"/>
            <w:shd w:val="clear" w:color="auto" w:fill="auto"/>
            <w:vAlign w:val="center"/>
          </w:tcPr>
          <w:p w14:paraId="32760A67">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第1阶段</w:t>
            </w:r>
          </w:p>
        </w:tc>
        <w:tc>
          <w:tcPr>
            <w:tcW w:w="0" w:type="auto"/>
            <w:shd w:val="clear" w:color="auto" w:fill="auto"/>
            <w:vAlign w:val="center"/>
          </w:tcPr>
          <w:p w14:paraId="2A0672AE">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210,000 - 419,999</w:t>
            </w:r>
          </w:p>
        </w:tc>
        <w:tc>
          <w:tcPr>
            <w:tcW w:w="0" w:type="auto"/>
            <w:shd w:val="clear" w:color="auto" w:fill="auto"/>
            <w:vAlign w:val="center"/>
          </w:tcPr>
          <w:p w14:paraId="2690439E">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25 BTC</w:t>
            </w:r>
          </w:p>
        </w:tc>
        <w:tc>
          <w:tcPr>
            <w:tcW w:w="0" w:type="auto"/>
            <w:shd w:val="clear" w:color="auto" w:fill="auto"/>
            <w:vAlign w:val="center"/>
          </w:tcPr>
          <w:p w14:paraId="276571C3">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2012-2016</w:t>
            </w:r>
          </w:p>
        </w:tc>
      </w:tr>
      <w:tr w14:paraId="72B647D6">
        <w:trPr>
          <w:tblCellSpacing w:w="15" w:type="dxa"/>
          <w:jc w:val="center"/>
        </w:trPr>
        <w:tc>
          <w:tcPr>
            <w:tcW w:w="0" w:type="auto"/>
            <w:shd w:val="clear" w:color="auto" w:fill="auto"/>
            <w:vAlign w:val="center"/>
          </w:tcPr>
          <w:p w14:paraId="7FDCE6F0">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第2阶段</w:t>
            </w:r>
          </w:p>
        </w:tc>
        <w:tc>
          <w:tcPr>
            <w:tcW w:w="0" w:type="auto"/>
            <w:shd w:val="clear" w:color="auto" w:fill="auto"/>
            <w:vAlign w:val="center"/>
          </w:tcPr>
          <w:p w14:paraId="6C758A00">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420,000 - 629,999</w:t>
            </w:r>
          </w:p>
        </w:tc>
        <w:tc>
          <w:tcPr>
            <w:tcW w:w="0" w:type="auto"/>
            <w:shd w:val="clear" w:color="auto" w:fill="auto"/>
            <w:vAlign w:val="center"/>
          </w:tcPr>
          <w:p w14:paraId="2FF24907">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12.5 BTC</w:t>
            </w:r>
          </w:p>
        </w:tc>
        <w:tc>
          <w:tcPr>
            <w:tcW w:w="0" w:type="auto"/>
            <w:shd w:val="clear" w:color="auto" w:fill="auto"/>
            <w:vAlign w:val="center"/>
          </w:tcPr>
          <w:p w14:paraId="0EB32381">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2016-2020</w:t>
            </w:r>
          </w:p>
        </w:tc>
      </w:tr>
      <w:tr w14:paraId="61E73476">
        <w:trPr>
          <w:tblCellSpacing w:w="15" w:type="dxa"/>
          <w:jc w:val="center"/>
        </w:trPr>
        <w:tc>
          <w:tcPr>
            <w:tcW w:w="0" w:type="auto"/>
            <w:shd w:val="clear" w:color="auto" w:fill="auto"/>
            <w:vAlign w:val="center"/>
          </w:tcPr>
          <w:p w14:paraId="77B7CF99">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第3阶段</w:t>
            </w:r>
          </w:p>
        </w:tc>
        <w:tc>
          <w:tcPr>
            <w:tcW w:w="0" w:type="auto"/>
            <w:shd w:val="clear" w:color="auto" w:fill="auto"/>
            <w:vAlign w:val="center"/>
          </w:tcPr>
          <w:p w14:paraId="33EA5C00">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630,000 - 839,999</w:t>
            </w:r>
          </w:p>
        </w:tc>
        <w:tc>
          <w:tcPr>
            <w:tcW w:w="0" w:type="auto"/>
            <w:shd w:val="clear" w:color="auto" w:fill="auto"/>
            <w:vAlign w:val="center"/>
          </w:tcPr>
          <w:p w14:paraId="2FB3EFAB">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6.25 BTC</w:t>
            </w:r>
          </w:p>
        </w:tc>
        <w:tc>
          <w:tcPr>
            <w:tcW w:w="0" w:type="auto"/>
            <w:shd w:val="clear" w:color="auto" w:fill="auto"/>
            <w:vAlign w:val="center"/>
          </w:tcPr>
          <w:p w14:paraId="446847BF">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2020-2024</w:t>
            </w:r>
          </w:p>
        </w:tc>
      </w:tr>
      <w:tr w14:paraId="3B0A5A34">
        <w:trPr>
          <w:tblCellSpacing w:w="15" w:type="dxa"/>
          <w:jc w:val="center"/>
        </w:trPr>
        <w:tc>
          <w:tcPr>
            <w:tcW w:w="0" w:type="auto"/>
            <w:shd w:val="clear" w:color="auto" w:fill="auto"/>
            <w:vAlign w:val="center"/>
          </w:tcPr>
          <w:p w14:paraId="50FD5365">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第4阶段</w:t>
            </w:r>
          </w:p>
        </w:tc>
        <w:tc>
          <w:tcPr>
            <w:tcW w:w="0" w:type="auto"/>
            <w:shd w:val="clear" w:color="auto" w:fill="auto"/>
            <w:vAlign w:val="center"/>
          </w:tcPr>
          <w:p w14:paraId="77528EC1">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840,000 - 1,049,999</w:t>
            </w:r>
          </w:p>
        </w:tc>
        <w:tc>
          <w:tcPr>
            <w:tcW w:w="0" w:type="auto"/>
            <w:shd w:val="clear" w:color="auto" w:fill="auto"/>
            <w:vAlign w:val="center"/>
          </w:tcPr>
          <w:p w14:paraId="336494F8">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3.125 BTC</w:t>
            </w:r>
          </w:p>
        </w:tc>
        <w:tc>
          <w:tcPr>
            <w:tcW w:w="0" w:type="auto"/>
            <w:shd w:val="clear" w:color="auto" w:fill="auto"/>
            <w:vAlign w:val="center"/>
          </w:tcPr>
          <w:p w14:paraId="79E89F27">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2024-2028</w:t>
            </w:r>
          </w:p>
        </w:tc>
      </w:tr>
      <w:tr w14:paraId="64B7766F">
        <w:trPr>
          <w:tblCellSpacing w:w="15" w:type="dxa"/>
          <w:jc w:val="center"/>
        </w:trPr>
        <w:tc>
          <w:tcPr>
            <w:tcW w:w="0" w:type="auto"/>
            <w:shd w:val="clear" w:color="auto" w:fill="auto"/>
            <w:vAlign w:val="center"/>
          </w:tcPr>
          <w:p w14:paraId="0B86A89E">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w:t>
            </w:r>
          </w:p>
        </w:tc>
        <w:tc>
          <w:tcPr>
            <w:tcW w:w="0" w:type="auto"/>
            <w:shd w:val="clear" w:color="auto" w:fill="auto"/>
            <w:vAlign w:val="center"/>
          </w:tcPr>
          <w:p w14:paraId="31737A22">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w:t>
            </w:r>
          </w:p>
        </w:tc>
        <w:tc>
          <w:tcPr>
            <w:tcW w:w="0" w:type="auto"/>
            <w:shd w:val="clear" w:color="auto" w:fill="auto"/>
            <w:vAlign w:val="center"/>
          </w:tcPr>
          <w:p w14:paraId="38ED231D">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w:t>
            </w:r>
          </w:p>
        </w:tc>
        <w:tc>
          <w:tcPr>
            <w:tcW w:w="0" w:type="auto"/>
            <w:shd w:val="clear" w:color="auto" w:fill="auto"/>
            <w:vAlign w:val="center"/>
          </w:tcPr>
          <w:p w14:paraId="0D6659FE">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w:t>
            </w:r>
          </w:p>
        </w:tc>
      </w:tr>
    </w:tbl>
    <w:p w14:paraId="5DC4AD6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这种减半设计意味着比特币的总供应量是有限的，</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2100万枚。区块奖励将持续减半，最终趋近于零。根据当前的出块速度和数学推算，比特币将于2140年左右完成最后一枚</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发行，届时区块奖励将完全由手续费取代。</w:t>
      </w:r>
    </w:p>
    <w:p w14:paraId="434DBB41">
      <w:pPr>
        <w:keepNext w:val="0"/>
        <w:keepLines w:val="0"/>
        <w:widowControl/>
        <w:suppressLineNumbers w:val="0"/>
        <w:jc w:val="left"/>
      </w:pPr>
      <w:r>
        <w:rPr>
          <w:rFonts w:hint="eastAsia" w:ascii="Times New Roman Regular" w:hAnsi="Times New Roman Regular" w:cs="Times New Roman Regular"/>
          <w:kern w:val="2"/>
          <w:sz w:val="21"/>
          <w:szCs w:val="24"/>
          <w:lang w:val="en-US" w:eastAsia="zh-CN" w:bidi="ar-SA"/>
        </w:rPr>
        <w:t>比特币</w:t>
      </w:r>
      <w:r>
        <w:rPr>
          <w:rFonts w:hint="default" w:ascii="Times New Roman Regular" w:hAnsi="Times New Roman Regular" w:cs="Times New Roman Regular" w:eastAsiaTheme="minorEastAsia"/>
          <w:kern w:val="2"/>
          <w:sz w:val="21"/>
          <w:szCs w:val="24"/>
          <w:lang w:val="en-US" w:eastAsia="zh-CN" w:bidi="ar-SA"/>
        </w:rPr>
        <w:t>减半机制具有深远的货币经济学影响</w:t>
      </w:r>
      <w:r>
        <w:rPr>
          <w:rFonts w:hint="eastAsia" w:ascii="Times New Roman Regular" w:hAnsi="Times New Roman Regular" w:cs="Times New Roman Regular"/>
          <w:kern w:val="2"/>
          <w:sz w:val="21"/>
          <w:szCs w:val="24"/>
          <w:lang w:val="en-US" w:eastAsia="zh-CN" w:bidi="ar-SA"/>
        </w:rPr>
        <w:t>。首先是实现了</w:t>
      </w:r>
      <w:r>
        <w:rPr>
          <w:rFonts w:hint="default" w:ascii="Times New Roman Regular" w:hAnsi="Times New Roman Regular" w:cs="Times New Roman Regular" w:eastAsiaTheme="minorEastAsia"/>
          <w:kern w:val="2"/>
          <w:sz w:val="21"/>
          <w:szCs w:val="24"/>
          <w:lang w:val="en-US" w:eastAsia="zh-CN" w:bidi="ar-SA"/>
        </w:rPr>
        <w:t>通胀率</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递减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比特币的发行节奏天然控制了系统的通胀率。随着每次减半，新增的比特币供应减少，通货膨胀压力也随之减轻。</w:t>
      </w:r>
      <w:r>
        <w:rPr>
          <w:rFonts w:hint="eastAsia" w:ascii="Times New Roman Regular" w:hAnsi="Times New Roman Regular" w:cs="Times New Roman Regular"/>
          <w:kern w:val="2"/>
          <w:sz w:val="21"/>
          <w:szCs w:val="24"/>
          <w:lang w:val="en-US" w:eastAsia="zh-CN" w:bidi="ar-SA"/>
        </w:rPr>
        <w:t>其次是明确了</w:t>
      </w:r>
      <w:r>
        <w:rPr>
          <w:rFonts w:hint="default" w:ascii="Times New Roman Regular" w:hAnsi="Times New Roman Regular" w:cs="Times New Roman Regular" w:eastAsiaTheme="minorEastAsia"/>
          <w:kern w:val="2"/>
          <w:sz w:val="21"/>
          <w:szCs w:val="24"/>
          <w:lang w:val="en-US" w:eastAsia="zh-CN" w:bidi="ar-SA"/>
        </w:rPr>
        <w:t>供给预期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比特币的供应路径透明、可预测，避免了法币体系中由中央银行自主调整货币供应所带来的不确定性。</w:t>
      </w:r>
      <w:r>
        <w:rPr>
          <w:rFonts w:hint="eastAsia" w:ascii="Times New Roman Regular" w:hAnsi="Times New Roman Regular" w:cs="Times New Roman Regular"/>
          <w:kern w:val="2"/>
          <w:sz w:val="21"/>
          <w:szCs w:val="24"/>
          <w:lang w:val="en-US" w:eastAsia="zh-CN" w:bidi="ar-SA"/>
        </w:rPr>
        <w:t>再次是</w:t>
      </w:r>
      <w:r>
        <w:rPr>
          <w:rFonts w:hint="default" w:ascii="Times New Roman Regular" w:hAnsi="Times New Roman Regular" w:cs="Times New Roman Regular" w:eastAsiaTheme="minorEastAsia"/>
          <w:kern w:val="2"/>
          <w:sz w:val="21"/>
          <w:szCs w:val="24"/>
          <w:lang w:val="en-US" w:eastAsia="zh-CN" w:bidi="ar-SA"/>
        </w:rPr>
        <w:t>稀缺性</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增强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减半强化了比特币的稀缺属性，</w:t>
      </w:r>
      <w:r>
        <w:rPr>
          <w:rFonts w:hint="eastAsia" w:ascii="Times New Roman Regular" w:hAnsi="Times New Roman Regular" w:cs="Times New Roman Regular"/>
          <w:kern w:val="2"/>
          <w:sz w:val="21"/>
          <w:szCs w:val="24"/>
          <w:lang w:val="en-US" w:eastAsia="zh-CN" w:bidi="ar-SA"/>
        </w:rPr>
        <w:t>推动</w:t>
      </w:r>
      <w:r>
        <w:rPr>
          <w:rFonts w:hint="eastAsia" w:ascii="Times New Roman Regular" w:hAnsi="Times New Roman Regular" w:cs="Times New Roman Regular" w:eastAsiaTheme="minorEastAsia"/>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市场对比特币价值的长期看涨预期。最后是</w:t>
      </w:r>
      <w:r>
        <w:rPr>
          <w:rFonts w:hint="eastAsia" w:ascii="Times New Roman Regular" w:hAnsi="Times New Roman Regular" w:cs="Times New Roman Regular"/>
          <w:kern w:val="2"/>
          <w:sz w:val="21"/>
          <w:szCs w:val="24"/>
          <w:lang w:val="en-US" w:eastAsia="zh-CN" w:bidi="ar-SA"/>
        </w:rPr>
        <w:t>强化了</w:t>
      </w:r>
      <w:r>
        <w:rPr>
          <w:rFonts w:hint="default" w:ascii="Times New Roman Regular" w:hAnsi="Times New Roman Regular" w:cs="Times New Roman Regular" w:eastAsiaTheme="minorEastAsia"/>
          <w:kern w:val="2"/>
          <w:sz w:val="21"/>
          <w:szCs w:val="24"/>
          <w:lang w:val="en-US" w:eastAsia="zh-CN" w:bidi="ar-SA"/>
        </w:rPr>
        <w:t>矿工盈利能力与市场价格的短期关联性。历史上每次比特币减半前后，市场价格往往会出现剧烈波动，矿工的盈利能力在短期内与市场价格高度相关。减半机制导致挖矿奖励减少，矿工的收入受到直接影响，而市场价格的波动又进一步影响</w:t>
      </w:r>
      <w:r>
        <w:rPr>
          <w:rFonts w:hint="eastAsia" w:ascii="Times New Roman Regular" w:hAnsi="Times New Roman Regular" w:cs="Times New Roman Regular"/>
          <w:kern w:val="2"/>
          <w:sz w:val="21"/>
          <w:szCs w:val="24"/>
          <w:lang w:val="en-US" w:eastAsia="zh-CN" w:bidi="ar-SA"/>
        </w:rPr>
        <w:t>到</w:t>
      </w:r>
      <w:r>
        <w:rPr>
          <w:rFonts w:hint="default" w:ascii="Times New Roman Regular" w:hAnsi="Times New Roman Regular" w:cs="Times New Roman Regular" w:eastAsiaTheme="minorEastAsia"/>
          <w:kern w:val="2"/>
          <w:sz w:val="21"/>
          <w:szCs w:val="24"/>
          <w:lang w:val="en-US" w:eastAsia="zh-CN" w:bidi="ar-SA"/>
        </w:rPr>
        <w:t>矿工的收益稳定性。</w:t>
      </w:r>
    </w:p>
    <w:p w14:paraId="043605FF">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从货币铸造到手续费主导</w:t>
      </w:r>
      <w:r>
        <w:rPr>
          <w:rFonts w:hint="eastAsia" w:cs="宋体"/>
          <w:lang w:val="en-US" w:eastAsia="zh-CN"/>
        </w:rPr>
        <w:t>的</w:t>
      </w:r>
      <w:r>
        <w:rPr>
          <w:rFonts w:ascii="宋体" w:hAnsi="宋体" w:eastAsia="宋体" w:cs="宋体"/>
        </w:rPr>
        <w:t>通胀模型</w:t>
      </w:r>
    </w:p>
    <w:p w14:paraId="78E95D4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比特币系统中的通胀模式可以划分为两个阶段</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前期以区块奖励为主导的货币发行阶段，</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后期手续费逐步成为矿工主要收入来源的过渡阶段。</w:t>
      </w:r>
    </w:p>
    <w:p w14:paraId="6AF2F75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在比特币网络早期，矿工的绝大部分收入来自区块奖励。由于手续费极低，单笔交易的费用通常只有几聪（satoshi，1 BTC = 100,000,000 satoshi），矿工主要依赖新发行的比特币作为收益来源。这种设计在初期阶段有三个重要功能</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激励足够的矿工参与，保障</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网络</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安全性</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通过持续的货币发行，引导比特币进入市场流通</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避免</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早期因手续费不足导致矿工退出网络的问题。</w:t>
      </w:r>
    </w:p>
    <w:p w14:paraId="21610733">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随着区块奖励的不断减半，矿工的收入结构发生了显著变化。尤其是比特币网络交易量与使用需求持续增长时，区块空间成为稀缺资源，手续费开始在矿工收入中占据越来越重要的位置。手续费具备</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下特点</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手续费由用户自主设定，市场化竞争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用户出价越高，交易被矿工打包的优先级越高</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手续费竞争导致打包排序动态变化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矿工通常优先选择手续费率（satoshi/byte）最高的交易。手续费主导的转型过程可以用图</w:t>
      </w:r>
      <w:r>
        <w:rPr>
          <w:rFonts w:hint="eastAsia" w:ascii="Times New Roman Regular" w:hAnsi="Times New Roman Regular" w:cs="Times New Roman Regular"/>
          <w:kern w:val="2"/>
          <w:sz w:val="21"/>
          <w:szCs w:val="24"/>
          <w:lang w:val="en-US" w:eastAsia="zh-CN" w:bidi="ar-SA"/>
        </w:rPr>
        <w:t>3-4所示的</w:t>
      </w:r>
      <w:r>
        <w:rPr>
          <w:rFonts w:hint="default" w:ascii="Times New Roman Regular" w:hAnsi="Times New Roman Regular" w:cs="Times New Roman Regular" w:eastAsiaTheme="minorEastAsia"/>
          <w:kern w:val="2"/>
          <w:sz w:val="21"/>
          <w:szCs w:val="24"/>
          <w:lang w:val="en-US" w:eastAsia="zh-CN" w:bidi="ar-SA"/>
        </w:rPr>
        <w:t>模型表示</w:t>
      </w:r>
      <w:r>
        <w:rPr>
          <w:rFonts w:hint="eastAsia" w:ascii="Times New Roman Regular" w:hAnsi="Times New Roman Regular" w:cs="Times New Roman Regular"/>
          <w:kern w:val="2"/>
          <w:sz w:val="21"/>
          <w:szCs w:val="24"/>
          <w:lang w:val="en-US" w:eastAsia="zh-CN" w:bidi="ar-SA"/>
        </w:rPr>
        <w:t>。</w:t>
      </w:r>
    </w:p>
    <w:p w14:paraId="120E4AAF">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5234940" cy="1980565"/>
            <wp:effectExtent l="0" t="0" r="22860" b="635"/>
            <wp:docPr id="3" name="图片 3" descr="deepseek_mermaid_20250703_38c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epseek_mermaid_20250703_38ccfd"/>
                    <pic:cNvPicPr>
                      <a:picLocks noChangeAspect="1"/>
                    </pic:cNvPicPr>
                  </pic:nvPicPr>
                  <pic:blipFill>
                    <a:blip r:embed="rId31"/>
                    <a:stretch>
                      <a:fillRect/>
                    </a:stretch>
                  </pic:blipFill>
                  <pic:spPr>
                    <a:xfrm>
                      <a:off x="0" y="0"/>
                      <a:ext cx="5234940" cy="1980565"/>
                    </a:xfrm>
                    <a:prstGeom prst="rect">
                      <a:avLst/>
                    </a:prstGeom>
                  </pic:spPr>
                </pic:pic>
              </a:graphicData>
            </a:graphic>
          </wp:inline>
        </w:drawing>
      </w:r>
    </w:p>
    <w:p w14:paraId="423ECF8F">
      <w:pPr>
        <w:pStyle w:val="10"/>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图3-4 矿工收入结构变化</w:t>
      </w:r>
    </w:p>
    <w:p w14:paraId="16B931B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由图3-4可以看到</w:t>
      </w:r>
      <w:r>
        <w:rPr>
          <w:rFonts w:hint="default" w:ascii="Times New Roman Regular" w:hAnsi="Times New Roman Regular" w:cs="Times New Roman Regular" w:eastAsiaTheme="minorEastAsia"/>
          <w:kern w:val="2"/>
          <w:sz w:val="21"/>
          <w:szCs w:val="24"/>
          <w:lang w:val="en-US" w:eastAsia="zh-CN" w:bidi="ar-SA"/>
        </w:rPr>
        <w:t>矿工收入结构</w:t>
      </w:r>
      <w:r>
        <w:rPr>
          <w:rFonts w:hint="eastAsia" w:ascii="Times New Roman Regular" w:hAnsi="Times New Roman Regular" w:cs="Times New Roman Regular" w:eastAsiaTheme="minorEastAsia"/>
          <w:kern w:val="2"/>
          <w:sz w:val="21"/>
          <w:szCs w:val="24"/>
          <w:lang w:val="en-US" w:eastAsia="zh-CN" w:bidi="ar-SA"/>
        </w:rPr>
        <w:t>的变化。在</w:t>
      </w:r>
      <w:r>
        <w:rPr>
          <w:rFonts w:hint="default" w:ascii="Times New Roman Regular" w:hAnsi="Times New Roman Regular" w:cs="Times New Roman Regular" w:eastAsiaTheme="minorEastAsia"/>
          <w:kern w:val="2"/>
          <w:sz w:val="21"/>
          <w:szCs w:val="24"/>
          <w:lang w:val="en-US" w:eastAsia="zh-CN" w:bidi="ar-SA"/>
        </w:rPr>
        <w:t>初期</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区块奖励 &gt;&gt; 手续费</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中期</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区块奖励 ≈ 手续费</w:t>
      </w:r>
      <w:r>
        <w:rPr>
          <w:rFonts w:hint="eastAsia" w:ascii="Times New Roman Regular" w:hAnsi="Times New Roman Regular" w:cs="Times New Roman Regular" w:eastAsiaTheme="minorEastAsia"/>
          <w:kern w:val="2"/>
          <w:sz w:val="21"/>
          <w:szCs w:val="24"/>
          <w:lang w:val="en-US" w:eastAsia="zh-CN" w:bidi="ar-SA"/>
        </w:rPr>
        <w:t>；而到了</w:t>
      </w:r>
      <w:r>
        <w:rPr>
          <w:rFonts w:hint="default" w:ascii="Times New Roman Regular" w:hAnsi="Times New Roman Regular" w:cs="Times New Roman Regular" w:eastAsiaTheme="minorEastAsia"/>
          <w:kern w:val="2"/>
          <w:sz w:val="21"/>
          <w:szCs w:val="24"/>
          <w:lang w:val="en-US" w:eastAsia="zh-CN" w:bidi="ar-SA"/>
        </w:rPr>
        <w:t>远期</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区块奖励 → 0，手续费</w:t>
      </w:r>
      <w:r>
        <w:rPr>
          <w:rFonts w:hint="eastAsia" w:ascii="Times New Roman Regular" w:hAnsi="Times New Roman Regular" w:cs="Times New Roman Regular" w:eastAsiaTheme="minorEastAsia"/>
          <w:kern w:val="2"/>
          <w:sz w:val="21"/>
          <w:szCs w:val="24"/>
          <w:lang w:val="en-US" w:eastAsia="zh-CN" w:bidi="ar-SA"/>
        </w:rPr>
        <w:t>成为矿工收入的主导。</w:t>
      </w:r>
      <w:r>
        <w:rPr>
          <w:rFonts w:hint="default" w:ascii="Times New Roman Regular" w:hAnsi="Times New Roman Regular" w:cs="Times New Roman Regular" w:eastAsiaTheme="minorEastAsia"/>
          <w:kern w:val="2"/>
          <w:sz w:val="21"/>
          <w:szCs w:val="24"/>
          <w:lang w:val="en-US" w:eastAsia="zh-CN" w:bidi="ar-SA"/>
        </w:rPr>
        <w:t>目前，比特币网络处于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区块奖励仍为主要激励，但手续费比重逐步上升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的阶段。预计未来数十年内，手续费将成为矿工的核心收入来源。</w:t>
      </w:r>
    </w:p>
    <w:p w14:paraId="47F01AC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这种收入结构转型带来了一个重要问题</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手续费是否足以在未来维持比特币网络的安全性？如果未来交易需求不足，区块空间不稀缺，手续费无法提供足够的激励，可能导致矿工退出、算力下降、网络安全性削弱。如果交易需求高度集中，手续费可能过高，影响比特币作为支付系统的可用性。</w:t>
      </w:r>
    </w:p>
    <w:p w14:paraId="6E5EED3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学术界与行业对这一问题存在争议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乐观派认为随着比特币应用场景扩展，交易需求将自然增长，手续费能够逐步支撑网络安全。</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悲观派担心手续费市场存在结构性不足，未来可能需要修改协议，如引入一定程度的持续性通胀。截至目前，比特币社区对保持有限供应与零新增发行的设计高度共识，手续费能否长期维持系统安全仍是一个开放议题。</w:t>
      </w:r>
    </w:p>
    <w:p w14:paraId="229951E9">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最小化成本 vs 最大化打包收益</w:t>
      </w:r>
      <w:r>
        <w:rPr>
          <w:rFonts w:hint="eastAsia" w:cs="宋体"/>
          <w:lang w:val="en-US" w:eastAsia="zh-CN"/>
        </w:rPr>
        <w:t>的</w:t>
      </w:r>
      <w:r>
        <w:rPr>
          <w:rFonts w:ascii="宋体" w:hAnsi="宋体" w:eastAsia="宋体" w:cs="宋体"/>
        </w:rPr>
        <w:t>矿工策略行为</w:t>
      </w:r>
    </w:p>
    <w:p w14:paraId="0EB3800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在比特币网络中，矿工是具有自主经济决策能力的理性个体，他们在持续运行节点、投入电力资源的同时，</w:t>
      </w:r>
      <w:r>
        <w:rPr>
          <w:rFonts w:hint="eastAsia" w:ascii="Times New Roman Regular" w:hAnsi="Times New Roman Regular" w:cs="Times New Roman Regular"/>
          <w:kern w:val="2"/>
          <w:sz w:val="21"/>
          <w:szCs w:val="24"/>
          <w:lang w:val="en-US" w:eastAsia="zh-CN" w:bidi="ar-SA"/>
        </w:rPr>
        <w:t>也</w:t>
      </w:r>
      <w:r>
        <w:rPr>
          <w:rFonts w:hint="default" w:ascii="Times New Roman Regular" w:hAnsi="Times New Roman Regular" w:cs="Times New Roman Regular" w:eastAsiaTheme="minorEastAsia"/>
          <w:kern w:val="2"/>
          <w:sz w:val="21"/>
          <w:szCs w:val="24"/>
          <w:lang w:val="en-US" w:eastAsia="zh-CN" w:bidi="ar-SA"/>
        </w:rPr>
        <w:t>会根据收益最大化原则调整自己的行为策略。</w:t>
      </w:r>
    </w:p>
    <w:p w14:paraId="507C659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由于比特币挖矿本质上是一场概率性竞争，矿工每秒尝试大量哈希运算以抢夺新区块的记账权。这一过程消耗巨大的电力资源，电费成为矿工运营的主要成本。为了降低挖矿成本，矿工通常会采取以下策略</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地理迁移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选择电力价格低廉或有丰水期电价优势的地区部署矿场（如中国四川、冰岛、美国德州等地曾是矿工热点）</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硬件优化</w:t>
      </w:r>
      <w:r>
        <w:rPr>
          <w:rFonts w:hint="eastAsia" w:ascii="Times New Roman Regular" w:hAnsi="Times New Roman Regular" w:cs="Times New Roman Regular"/>
          <w:kern w:val="2"/>
          <w:sz w:val="21"/>
          <w:szCs w:val="24"/>
          <w:lang w:val="en-US" w:eastAsia="zh-CN" w:bidi="ar-SA"/>
        </w:rPr>
        <w:t>，升级到</w:t>
      </w:r>
      <w:r>
        <w:rPr>
          <w:rFonts w:hint="default" w:ascii="Times New Roman Regular" w:hAnsi="Times New Roman Regular" w:cs="Times New Roman Regular" w:eastAsiaTheme="minorEastAsia"/>
          <w:kern w:val="2"/>
          <w:sz w:val="21"/>
          <w:szCs w:val="24"/>
          <w:lang w:val="en-US" w:eastAsia="zh-CN" w:bidi="ar-SA"/>
        </w:rPr>
        <w:t>更新更高能效比的挖矿设备（如从早期CPU → GPU → FPGA → ASIC矿机的进化路径）</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规模经济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通过建设大型矿场降低单位设备的运营与维护成本。</w:t>
      </w:r>
      <w:r>
        <w:rPr>
          <w:rFonts w:hint="eastAsia" w:ascii="宋体" w:hAnsi="宋体" w:eastAsia="宋体" w:cs="宋体"/>
          <w:kern w:val="2"/>
          <w:sz w:val="21"/>
          <w:szCs w:val="24"/>
          <w:lang w:val="en-US" w:eastAsia="zh-CN" w:bidi="ar-SA"/>
        </w:rPr>
        <w:t>这种“成本竞争”会</w:t>
      </w:r>
      <w:r>
        <w:rPr>
          <w:rFonts w:hint="default" w:ascii="Times New Roman Regular" w:hAnsi="Times New Roman Regular" w:cs="Times New Roman Regular" w:eastAsiaTheme="minorEastAsia"/>
          <w:kern w:val="2"/>
          <w:sz w:val="21"/>
          <w:szCs w:val="24"/>
          <w:lang w:val="en-US" w:eastAsia="zh-CN" w:bidi="ar-SA"/>
        </w:rPr>
        <w:t>导致矿业呈现一定程度的集中化趋势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规模越大的矿工越容易生存，</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散户矿工面临逐渐退出的压力。</w:t>
      </w:r>
    </w:p>
    <w:p w14:paraId="30119A2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矿工在获得新区块记账权后，需要从待打包交易池（mempool）中选择</w:t>
      </w:r>
      <w:r>
        <w:rPr>
          <w:rFonts w:hint="eastAsia" w:ascii="Times New Roman Regular" w:hAnsi="Times New Roman Regular" w:cs="Times New Roman Regular"/>
          <w:kern w:val="2"/>
          <w:sz w:val="21"/>
          <w:szCs w:val="24"/>
          <w:lang w:val="en-US" w:eastAsia="zh-CN" w:bidi="ar-SA"/>
        </w:rPr>
        <w:t>将</w:t>
      </w:r>
      <w:r>
        <w:rPr>
          <w:rFonts w:hint="default" w:ascii="Times New Roman Regular" w:hAnsi="Times New Roman Regular" w:cs="Times New Roman Regular" w:eastAsiaTheme="minorEastAsia"/>
          <w:kern w:val="2"/>
          <w:sz w:val="21"/>
          <w:szCs w:val="24"/>
          <w:lang w:val="en-US" w:eastAsia="zh-CN" w:bidi="ar-SA"/>
        </w:rPr>
        <w:t>哪些交易优先纳入区块。由于区块容量有限，矿工倾向于优先打包手续费率最高的交易。矿工的收益优化策略包括</w:t>
      </w:r>
      <w:r>
        <w:rPr>
          <w:rFonts w:hint="eastAsia" w:ascii="Times New Roman Regular" w:hAnsi="Times New Roman Regular" w:cs="Times New Roman Regular"/>
          <w:kern w:val="2"/>
          <w:sz w:val="21"/>
          <w:szCs w:val="24"/>
          <w:lang w:val="en-US" w:eastAsia="zh-CN" w:bidi="ar-SA"/>
        </w:rPr>
        <w:t>以下几种。一是通过</w:t>
      </w:r>
      <w:r>
        <w:rPr>
          <w:rFonts w:hint="default" w:ascii="Times New Roman Regular" w:hAnsi="Times New Roman Regular" w:cs="Times New Roman Regular" w:eastAsiaTheme="minorEastAsia"/>
          <w:kern w:val="2"/>
          <w:sz w:val="21"/>
          <w:szCs w:val="24"/>
          <w:lang w:val="en-US" w:eastAsia="zh-CN" w:bidi="ar-SA"/>
        </w:rPr>
        <w:t>动态手续费排序算法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实时监测 mempool 中的交易费用，按手续费率（satoshi/byte）排序选择交易</w:t>
      </w:r>
      <w:r>
        <w:rPr>
          <w:rFonts w:hint="eastAsia" w:ascii="Times New Roman Regular" w:hAnsi="Times New Roman Regular" w:cs="Times New Roman Regular"/>
          <w:kern w:val="2"/>
          <w:sz w:val="21"/>
          <w:szCs w:val="24"/>
          <w:lang w:val="en-US" w:eastAsia="zh-CN" w:bidi="ar-SA"/>
        </w:rPr>
        <w:t>；二是通过</w:t>
      </w:r>
      <w:r>
        <w:rPr>
          <w:rFonts w:hint="default" w:ascii="Times New Roman Regular" w:hAnsi="Times New Roman Regular" w:cs="Times New Roman Regular" w:eastAsiaTheme="minorEastAsia"/>
          <w:kern w:val="2"/>
          <w:sz w:val="21"/>
          <w:szCs w:val="24"/>
          <w:lang w:val="en-US" w:eastAsia="zh-CN" w:bidi="ar-SA"/>
        </w:rPr>
        <w:t>交易替换（RBF）利用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监控 Replace-By-Fee（RBF）交易，优先选择已被用户主动提高手续费的交易</w:t>
      </w:r>
      <w:r>
        <w:rPr>
          <w:rFonts w:hint="eastAsia" w:ascii="Times New Roman Regular" w:hAnsi="Times New Roman Regular" w:cs="Times New Roman Regular"/>
          <w:kern w:val="2"/>
          <w:sz w:val="21"/>
          <w:szCs w:val="24"/>
          <w:lang w:val="en-US" w:eastAsia="zh-CN" w:bidi="ar-SA"/>
        </w:rPr>
        <w:t>；三是对</w:t>
      </w:r>
      <w:r>
        <w:rPr>
          <w:rFonts w:hint="default" w:ascii="Times New Roman Regular" w:hAnsi="Times New Roman Regular" w:cs="Times New Roman Regular" w:eastAsiaTheme="minorEastAsia"/>
          <w:kern w:val="2"/>
          <w:sz w:val="21"/>
          <w:szCs w:val="24"/>
          <w:lang w:val="en-US" w:eastAsia="zh-CN" w:bidi="ar-SA"/>
        </w:rPr>
        <w:t>区块</w:t>
      </w:r>
      <w:r>
        <w:rPr>
          <w:rFonts w:hint="eastAsia" w:ascii="Times New Roman Regular" w:hAnsi="Times New Roman Regular" w:cs="Times New Roman Regular"/>
          <w:kern w:val="2"/>
          <w:sz w:val="21"/>
          <w:szCs w:val="24"/>
          <w:lang w:val="en-US" w:eastAsia="zh-CN" w:bidi="ar-SA"/>
        </w:rPr>
        <w:t>进行</w:t>
      </w:r>
      <w:r>
        <w:rPr>
          <w:rFonts w:hint="default" w:ascii="Times New Roman Regular" w:hAnsi="Times New Roman Regular" w:cs="Times New Roman Regular" w:eastAsiaTheme="minorEastAsia"/>
          <w:kern w:val="2"/>
          <w:sz w:val="21"/>
          <w:szCs w:val="24"/>
          <w:lang w:val="en-US" w:eastAsia="zh-CN" w:bidi="ar-SA"/>
        </w:rPr>
        <w:t>填充优化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通过压缩空隙、优先选择交易大小合理的组合，最大化区块收益。</w:t>
      </w:r>
    </w:p>
    <w:p w14:paraId="0748B62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此外，矿工还可能存在更复杂的博弈行为</w:t>
      </w:r>
      <w:r>
        <w:rPr>
          <w:rFonts w:hint="eastAsia" w:ascii="Times New Roman Regular" w:hAnsi="Times New Roman Regular" w:cs="Times New Roman Regular"/>
          <w:kern w:val="2"/>
          <w:sz w:val="21"/>
          <w:szCs w:val="24"/>
          <w:lang w:val="en-US" w:eastAsia="zh-CN" w:bidi="ar-SA"/>
        </w:rPr>
        <w:t>，比如</w:t>
      </w:r>
      <w:r>
        <w:rPr>
          <w:rFonts w:hint="default" w:ascii="Times New Roman Regular" w:hAnsi="Times New Roman Regular" w:cs="Times New Roman Regular" w:eastAsiaTheme="minorEastAsia"/>
          <w:kern w:val="2"/>
          <w:sz w:val="21"/>
          <w:szCs w:val="24"/>
          <w:lang w:val="en-US" w:eastAsia="zh-CN" w:bidi="ar-SA"/>
        </w:rPr>
        <w:t>延迟出块策略（selfish mining）</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在理论模型中，部分矿工可能通过私下挖矿并延迟广播区块以获得更高收益（详见第3.3.4节）</w:t>
      </w:r>
      <w:r>
        <w:rPr>
          <w:rFonts w:hint="eastAsia" w:ascii="Times New Roman Regular" w:hAnsi="Times New Roman Regular" w:cs="Times New Roman Regular"/>
          <w:kern w:val="2"/>
          <w:sz w:val="21"/>
          <w:szCs w:val="24"/>
          <w:lang w:val="en-US" w:eastAsia="zh-CN" w:bidi="ar-SA"/>
        </w:rPr>
        <w:t>。此外还有</w:t>
      </w:r>
      <w:r>
        <w:rPr>
          <w:rFonts w:hint="default" w:ascii="Times New Roman Regular" w:hAnsi="Times New Roman Regular" w:cs="Times New Roman Regular" w:eastAsiaTheme="minorEastAsia"/>
          <w:kern w:val="2"/>
          <w:sz w:val="21"/>
          <w:szCs w:val="24"/>
          <w:lang w:val="en-US" w:eastAsia="zh-CN" w:bidi="ar-SA"/>
        </w:rPr>
        <w:t>交易顺序操控（front-running）</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虽然比特币目前的交易排序主要由手续费驱动，但类似以太坊的MEV（最大化可提取价值）现象在理论上也可存在于比特币生态。</w:t>
      </w:r>
    </w:p>
    <w:p w14:paraId="0D17A62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随着区块奖励逐步减少，手续费将成为矿工策略优化的核心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在低手续费环境下，矿工更注重电力与设备成本控制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在高手续费竞争环境下，矿工可能会开发更高效的交易打包算法。</w:t>
      </w:r>
      <w:r>
        <w:rPr>
          <w:rFonts w:hint="eastAsia" w:ascii="Times New Roman Regular" w:hAnsi="Times New Roman Regular" w:cs="Times New Roman Regular"/>
          <w:kern w:val="2"/>
          <w:sz w:val="21"/>
          <w:szCs w:val="24"/>
          <w:lang w:val="en-US" w:eastAsia="zh-CN" w:bidi="ar-SA"/>
        </w:rPr>
        <w:t>此外，</w:t>
      </w:r>
      <w:r>
        <w:rPr>
          <w:rFonts w:hint="default" w:ascii="Times New Roman Regular" w:hAnsi="Times New Roman Regular" w:cs="Times New Roman Regular" w:eastAsiaTheme="minorEastAsia"/>
          <w:kern w:val="2"/>
          <w:sz w:val="21"/>
          <w:szCs w:val="24"/>
          <w:lang w:val="en-US" w:eastAsia="zh-CN" w:bidi="ar-SA"/>
        </w:rPr>
        <w:t>矿工可能形成更加复杂的协作与竞争博弈，如交易池共享、手续费优先级协定等。矿工的行为变化直接影响比特币的交易确认时间</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手续费市场竞争，以及网络整体安全。</w:t>
      </w:r>
    </w:p>
    <w:p w14:paraId="16E00FB6">
      <w:pPr>
        <w:pStyle w:val="4"/>
        <w:bidi w:val="0"/>
      </w:pPr>
      <w:bookmarkStart w:id="21" w:name="_Toc41094159"/>
      <w:r>
        <w:t>3.3.3 难度调整算法（Difficulty Adjustment）</w:t>
      </w:r>
      <w:bookmarkEnd w:id="21"/>
    </w:p>
    <w:p w14:paraId="5B66CFC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比特币系统设计的一个核心亮点，在于其通过工作量证明（Proof of Work, PoW）机制有效控制了新区块的产生速度。为了确保比特币网络能够稳定运行，并维持预定的货币发行节奏，中本聪在协议中设计了难度调整算法（Difficulty Adjustment Algorithm）。这一算法使得比特币网络能够自动应对算力的剧烈波动，进而维持区块平均出块时间</w:t>
      </w:r>
      <w:r>
        <w:rPr>
          <w:rFonts w:hint="eastAsia" w:ascii="Times New Roman Regular" w:hAnsi="Times New Roman Regular" w:cs="Times New Roman Regular"/>
          <w:kern w:val="2"/>
          <w:sz w:val="21"/>
          <w:szCs w:val="24"/>
          <w:lang w:val="en-US" w:eastAsia="zh-CN" w:bidi="ar-SA"/>
        </w:rPr>
        <w:t>大</w:t>
      </w:r>
      <w:r>
        <w:rPr>
          <w:rFonts w:hint="default" w:ascii="Times New Roman Regular" w:hAnsi="Times New Roman Regular" w:cs="Times New Roman Regular" w:eastAsiaTheme="minorEastAsia"/>
          <w:kern w:val="2"/>
          <w:sz w:val="21"/>
          <w:szCs w:val="24"/>
          <w:lang w:val="en-US" w:eastAsia="zh-CN" w:bidi="ar-SA"/>
        </w:rPr>
        <w:t>约</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10分钟</w:t>
      </w:r>
      <w:r>
        <w:rPr>
          <w:rFonts w:hint="eastAsia" w:ascii="Times New Roman Regular" w:hAnsi="Times New Roman Regular" w:cs="Times New Roman Regular"/>
          <w:kern w:val="2"/>
          <w:sz w:val="21"/>
          <w:szCs w:val="24"/>
          <w:lang w:val="en-US" w:eastAsia="zh-CN" w:bidi="ar-SA"/>
        </w:rPr>
        <w:t>左右</w:t>
      </w:r>
      <w:r>
        <w:rPr>
          <w:rFonts w:hint="default" w:ascii="Times New Roman Regular" w:hAnsi="Times New Roman Regular" w:cs="Times New Roman Regular" w:eastAsiaTheme="minorEastAsia"/>
          <w:kern w:val="2"/>
          <w:sz w:val="21"/>
          <w:szCs w:val="24"/>
          <w:lang w:val="en-US" w:eastAsia="zh-CN" w:bidi="ar-SA"/>
        </w:rPr>
        <w:t>，从而保障系统的安全性与长期可预测性。</w:t>
      </w:r>
    </w:p>
    <w:p w14:paraId="42679A59">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ascii="宋体" w:hAnsi="宋体" w:eastAsia="宋体" w:cs="宋体"/>
        </w:rPr>
        <w:t>难度调整的基本规则</w:t>
      </w:r>
    </w:p>
    <w:p w14:paraId="712AD91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稳定比特币网络的出块节奏，系统设计了一套基于区块数量与时间窗口的难度调整规则。比特币网络约定，每当挖出2016个区块时，会重新评估过去的出块速度，并相应调整下一阶段的挖矿难度。理论上，若平均每10分钟生成一个区块，2016个区块应当在两周（14天）内被挖出。如果过去2016个区块的实际用时少于两周，说明全网算力在增加，区块生成速度过快；反之，如果用时超过两周，说明算力下降，区块生成速度变慢。为了恢复目标的出块速率，系统会根据实际用时与理想用时的比例，自动调整挖矿难度。</w:t>
      </w:r>
    </w:p>
    <w:p w14:paraId="7406FD9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比特币系统通过调整目标哈希值（Target Hash Value）来控制挖矿难度。在工作量证明机制下，矿工需要找到一个满足以下条件的随机数（Nonce）：</w:t>
      </w:r>
    </w:p>
    <w:p w14:paraId="0842EA85">
      <w:pPr>
        <w:pStyle w:val="9"/>
        <w:keepNext w:val="0"/>
        <w:keepLines w:val="0"/>
        <w:widowControl/>
        <w:suppressLineNumbers w:val="0"/>
        <w:ind w:firstLine="420" w:firstLineChars="0"/>
        <w:rPr>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t>SHA256(SHA256(Block Header)) &lt; Target</w:t>
      </w:r>
    </w:p>
    <w:p w14:paraId="6589ADB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其中，Target </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当前全网的目标哈希值，目标值越低，矿工成功找到合格区块所需的尝试次数越多，难度越高；目标值越高，矿工更容易找到符合条件的区块，难度越低。</w:t>
      </w:r>
    </w:p>
    <w:p w14:paraId="7046FFE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目标哈希值与挖矿难度成反比。比特币协议定义：</w:t>
      </w:r>
    </w:p>
    <w:p w14:paraId="68E44534">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Difficulty = Difficulty_1_Target / Current_Target</w:t>
      </w:r>
    </w:p>
    <w:p w14:paraId="281E205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其中，Difficulty_1_Target 是协议规定的最低难度对应的目标哈希值，当前难度越高，目标哈希值越小。每个难度周期结束时，系统会根据以下公式调整难度：</w:t>
      </w:r>
    </w:p>
    <w:p w14:paraId="64E2C266">
      <w:pPr>
        <w:pStyle w:val="9"/>
        <w:keepNext w:val="0"/>
        <w:keepLines w:val="0"/>
        <w:widowControl/>
        <w:suppressLineNumbers w:val="0"/>
        <w:ind w:firstLine="420" w:firstLineChars="0"/>
        <w:rPr>
          <w:rStyle w:val="14"/>
          <w:rFonts w:hint="default" w:ascii="Times New Roman Regular" w:hAnsi="Times New Roman Regular" w:eastAsia="宋体" w:cs="Times New Roman Regular"/>
          <w:sz w:val="18"/>
          <w:szCs w:val="18"/>
        </w:rPr>
      </w:pPr>
      <w:r>
        <w:rPr>
          <w:rStyle w:val="14"/>
          <w:rFonts w:hint="default" w:ascii="Times New Roman Regular" w:hAnsi="Times New Roman Regular" w:eastAsia="宋体" w:cs="Times New Roman Regular"/>
          <w:sz w:val="18"/>
          <w:szCs w:val="18"/>
        </w:rPr>
        <w:t>New Difficulty = Old Difficulty × (Actual Time / Expected Time)</w:t>
      </w:r>
    </w:p>
    <w:p w14:paraId="74FC05F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Old Difficulty</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当前难度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Actual Time</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过去2016个区块的实际消耗时间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Expected Time</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理论时间，即2016个区块 × 10分钟 = 20160分钟</w:t>
      </w:r>
      <w:r>
        <w:rPr>
          <w:rFonts w:hint="eastAsia" w:ascii="Times New Roman Regular" w:hAnsi="Times New Roman Regular" w:cs="Times New Roman Regular"/>
          <w:kern w:val="2"/>
          <w:sz w:val="21"/>
          <w:szCs w:val="24"/>
          <w:lang w:val="en-US" w:eastAsia="zh-CN" w:bidi="ar-SA"/>
        </w:rPr>
        <w:t>。</w:t>
      </w:r>
    </w:p>
    <w:p w14:paraId="7CA866A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为了防止算力突变导致系统剧烈波动，比特币协议设定</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单次调整难度最大上升幅度为 +300%（即最快只能缩短为原来的四分之一）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单次调整难度最大下降幅度为 -75%（即最快只能延长为原来的四倍）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这种限制防止因极端事件（如大规模矿机关机）导致系统瞬时失衡。</w:t>
      </w:r>
    </w:p>
    <w:p w14:paraId="34E0A27F">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难度调整的机制作用</w:t>
      </w:r>
    </w:p>
    <w:p w14:paraId="707E173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比特币的难度调整算法不仅是一个技术参数，更是整个系统长期稳定运行的核心机制，具有多方面的功能和重要性。</w:t>
      </w:r>
    </w:p>
    <w:p w14:paraId="34BD174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保持区块生成的节奏一致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比特币的货币发行是基于区块生成的节奏递进的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如果出块速度长期偏离10分钟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出块太快</w:t>
      </w:r>
      <w:r>
        <w:rPr>
          <w:rFonts w:hint="eastAsia" w:ascii="Times New Roman Regular" w:hAnsi="Times New Roman Regular" w:cs="Times New Roman Regular"/>
          <w:kern w:val="2"/>
          <w:sz w:val="21"/>
          <w:szCs w:val="24"/>
          <w:lang w:val="en-US" w:eastAsia="zh-CN" w:bidi="ar-SA"/>
        </w:rPr>
        <w:t>则</w:t>
      </w:r>
      <w:r>
        <w:rPr>
          <w:rFonts w:hint="default" w:ascii="Times New Roman Regular" w:hAnsi="Times New Roman Regular" w:cs="Times New Roman Regular" w:eastAsiaTheme="minorEastAsia"/>
          <w:kern w:val="2"/>
          <w:sz w:val="21"/>
          <w:szCs w:val="24"/>
          <w:lang w:val="en-US" w:eastAsia="zh-CN" w:bidi="ar-SA"/>
        </w:rPr>
        <w:t>意味着比特币的发行节奏加快，可能引发预期通胀风险；出块太慢</w:t>
      </w:r>
      <w:r>
        <w:rPr>
          <w:rFonts w:hint="eastAsia" w:ascii="Times New Roman Regular" w:hAnsi="Times New Roman Regular" w:cs="Times New Roman Regular"/>
          <w:kern w:val="2"/>
          <w:sz w:val="21"/>
          <w:szCs w:val="24"/>
          <w:lang w:val="en-US" w:eastAsia="zh-CN" w:bidi="ar-SA"/>
        </w:rPr>
        <w:t>则</w:t>
      </w:r>
      <w:r>
        <w:rPr>
          <w:rFonts w:hint="default" w:ascii="Times New Roman Regular" w:hAnsi="Times New Roman Regular" w:cs="Times New Roman Regular" w:eastAsiaTheme="minorEastAsia"/>
          <w:kern w:val="2"/>
          <w:sz w:val="21"/>
          <w:szCs w:val="24"/>
          <w:lang w:val="en-US" w:eastAsia="zh-CN" w:bidi="ar-SA"/>
        </w:rPr>
        <w:t>网络交易确认时间延长，降低用户体验，并可能影响网络活跃度。因此，难度调整机制在动态控制出块速度、维持货币发行节奏方面发挥关键作用。</w:t>
      </w:r>
    </w:p>
    <w:p w14:paraId="4947EBC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吸收算力剧烈波动的冲击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全球矿工算力并非恒定，可能因新矿机大规模上线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能源价格变化引发矿工退出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政策打击导致部分地区矿场关闭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区块奖励减半后部分矿工无利可图退出</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因素</w:t>
      </w:r>
      <w:r>
        <w:rPr>
          <w:rFonts w:hint="eastAsia" w:ascii="Times New Roman Regular" w:hAnsi="Times New Roman Regular" w:cs="Times New Roman Regular"/>
          <w:kern w:val="2"/>
          <w:sz w:val="21"/>
          <w:szCs w:val="24"/>
          <w:lang w:val="en-US" w:eastAsia="zh-CN" w:bidi="ar-SA"/>
        </w:rPr>
        <w:t>发生</w:t>
      </w:r>
      <w:r>
        <w:rPr>
          <w:rFonts w:hint="default" w:ascii="Times New Roman Regular" w:hAnsi="Times New Roman Regular" w:cs="Times New Roman Regular" w:eastAsiaTheme="minorEastAsia"/>
          <w:kern w:val="2"/>
          <w:sz w:val="21"/>
          <w:szCs w:val="24"/>
          <w:lang w:val="en-US" w:eastAsia="zh-CN" w:bidi="ar-SA"/>
        </w:rPr>
        <w:t>剧烈波动</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难度调整机制可以自动根据算力变化，抑制由于短期算力冲击导致的系统失衡。例如，2021年中国大规模清退比特币矿场后，全球算力在数周内骤降超过50%，比特币难度也在随后的几轮调整中显著降低，系统成功实现了自我恢复。</w:t>
      </w:r>
    </w:p>
    <w:p w14:paraId="23AD8AB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防止恶意操纵出块速度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如果没有难度调整机制，理论上攻击者可以通过突然引入大规模算力，迅速挖出大量区块，影响系统时间线或试图进行时间戳攻击</w:t>
      </w:r>
      <w:r>
        <w:rPr>
          <w:rStyle w:val="15"/>
          <w:rFonts w:hint="default" w:ascii="Times New Roman Regular" w:hAnsi="Times New Roman Regular" w:cs="Times New Roman Regular" w:eastAsiaTheme="minorEastAsia"/>
          <w:kern w:val="2"/>
          <w:sz w:val="21"/>
          <w:szCs w:val="24"/>
          <w:lang w:val="en-US" w:eastAsia="zh-CN" w:bidi="ar-SA"/>
        </w:rPr>
        <w:footnoteReference w:id="2"/>
      </w:r>
      <w:r>
        <w:rPr>
          <w:rFonts w:hint="default" w:ascii="Times New Roman Regular" w:hAnsi="Times New Roman Regular" w:cs="Times New Roman Regular" w:eastAsiaTheme="minorEastAsia"/>
          <w:kern w:val="2"/>
          <w:sz w:val="21"/>
          <w:szCs w:val="24"/>
          <w:lang w:val="en-US" w:eastAsia="zh-CN" w:bidi="ar-SA"/>
        </w:rPr>
        <w:t>。难度调整机制限制了短期算力增加对系统节奏的冲击，确保网络的出块速度在长期内趋于稳定。</w:t>
      </w:r>
    </w:p>
    <w:p w14:paraId="5BAAB32F">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难度调整的实际运行与案例分析</w:t>
      </w:r>
    </w:p>
    <w:p w14:paraId="3542131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理解了难度调整的机制后，进一步探讨其在比特币发展过程中的实际表现，可以帮助我们更好地把握该设计对网络安全性与稳定性的深远影响。</w:t>
      </w:r>
    </w:p>
    <w:p w14:paraId="01A5BF8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在比特币早期（2009年至2012年），由于参与矿工人数较少，算力变化缓慢，难度调整的波动相对温和。彼时，主要参与者是个人CPU或GPU矿工，矿工退出或加入对全网影响有限。</w:t>
      </w:r>
    </w:p>
    <w:p w14:paraId="084D223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自2013年起，随着ASIC矿机的出现，比特币挖矿算力呈指数级增长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全网出块速度加快，</w:t>
      </w:r>
      <w:r>
        <w:rPr>
          <w:rFonts w:hint="eastAsia" w:ascii="Times New Roman Regular" w:hAnsi="Times New Roman Regular" w:cs="Times New Roman Regular"/>
          <w:kern w:val="2"/>
          <w:sz w:val="21"/>
          <w:szCs w:val="24"/>
          <w:lang w:val="en-US" w:eastAsia="zh-CN" w:bidi="ar-SA"/>
        </w:rPr>
        <w:t>挖矿</w:t>
      </w:r>
      <w:r>
        <w:rPr>
          <w:rFonts w:hint="default" w:ascii="Times New Roman Regular" w:hAnsi="Times New Roman Regular" w:cs="Times New Roman Regular" w:eastAsiaTheme="minorEastAsia"/>
          <w:kern w:val="2"/>
          <w:sz w:val="21"/>
          <w:szCs w:val="24"/>
          <w:lang w:val="en-US" w:eastAsia="zh-CN" w:bidi="ar-SA"/>
        </w:rPr>
        <w:t>难度</w:t>
      </w:r>
      <w:r>
        <w:rPr>
          <w:rFonts w:hint="eastAsia" w:ascii="Times New Roman Regular" w:hAnsi="Times New Roman Regular" w:cs="Times New Roman Regular"/>
          <w:kern w:val="2"/>
          <w:sz w:val="21"/>
          <w:szCs w:val="24"/>
          <w:lang w:val="en-US" w:eastAsia="zh-CN" w:bidi="ar-SA"/>
        </w:rPr>
        <w:t>调整</w:t>
      </w:r>
      <w:r>
        <w:rPr>
          <w:rFonts w:hint="default" w:ascii="Times New Roman Regular" w:hAnsi="Times New Roman Regular" w:cs="Times New Roman Regular" w:eastAsiaTheme="minorEastAsia"/>
          <w:kern w:val="2"/>
          <w:sz w:val="21"/>
          <w:szCs w:val="24"/>
          <w:lang w:val="en-US" w:eastAsia="zh-CN" w:bidi="ar-SA"/>
        </w:rPr>
        <w:t>频繁。由于ASIC矿机</w:t>
      </w:r>
      <w:r>
        <w:rPr>
          <w:rFonts w:hint="eastAsia" w:ascii="Times New Roman Regular" w:hAnsi="Times New Roman Regular" w:cs="Times New Roman Regular"/>
          <w:kern w:val="2"/>
          <w:sz w:val="21"/>
          <w:szCs w:val="24"/>
          <w:lang w:val="en-US" w:eastAsia="zh-CN" w:bidi="ar-SA"/>
        </w:rPr>
        <w:t>挖矿</w:t>
      </w:r>
      <w:r>
        <w:rPr>
          <w:rFonts w:hint="default" w:ascii="Times New Roman Regular" w:hAnsi="Times New Roman Regular" w:cs="Times New Roman Regular" w:eastAsiaTheme="minorEastAsia"/>
          <w:kern w:val="2"/>
          <w:sz w:val="21"/>
          <w:szCs w:val="24"/>
          <w:lang w:val="en-US" w:eastAsia="zh-CN" w:bidi="ar-SA"/>
        </w:rPr>
        <w:t>效率远高于CPU和GPU，旧矿工迅速被淘汰。2017年、2020年、2021年期间，比特币挖矿算力持续上涨，难度调整机制成功将出块速度重新拉回10分钟区间，系统展现出高度</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适应性。</w:t>
      </w:r>
    </w:p>
    <w:p w14:paraId="544C35D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2021年5月至7月，中国实施对加密货币挖矿的全面清退政策，导致全球比特币算力骤降超过50%。受此影响，出块时间一度显著延长。在随后的几轮难度调整中，比特币</w:t>
      </w:r>
      <w:r>
        <w:rPr>
          <w:rFonts w:hint="eastAsia" w:ascii="Times New Roman Regular" w:hAnsi="Times New Roman Regular" w:cs="Times New Roman Regular"/>
          <w:kern w:val="2"/>
          <w:sz w:val="21"/>
          <w:szCs w:val="24"/>
          <w:lang w:val="en-US" w:eastAsia="zh-CN" w:bidi="ar-SA"/>
        </w:rPr>
        <w:t>挖矿</w:t>
      </w:r>
      <w:r>
        <w:rPr>
          <w:rFonts w:hint="default" w:ascii="Times New Roman Regular" w:hAnsi="Times New Roman Regular" w:cs="Times New Roman Regular" w:eastAsiaTheme="minorEastAsia"/>
          <w:kern w:val="2"/>
          <w:sz w:val="21"/>
          <w:szCs w:val="24"/>
          <w:lang w:val="en-US" w:eastAsia="zh-CN" w:bidi="ar-SA"/>
        </w:rPr>
        <w:t>难度连续</w:t>
      </w:r>
      <w:r>
        <w:rPr>
          <w:rFonts w:hint="eastAsia" w:ascii="Times New Roman Regular" w:hAnsi="Times New Roman Regular" w:cs="Times New Roman Regular"/>
          <w:kern w:val="2"/>
          <w:sz w:val="21"/>
          <w:szCs w:val="24"/>
          <w:lang w:val="en-US" w:eastAsia="zh-CN" w:bidi="ar-SA"/>
        </w:rPr>
        <w:t>4</w:t>
      </w:r>
      <w:r>
        <w:rPr>
          <w:rFonts w:hint="default" w:ascii="Times New Roman Regular" w:hAnsi="Times New Roman Regular" w:cs="Times New Roman Regular" w:eastAsiaTheme="minorEastAsia"/>
          <w:kern w:val="2"/>
          <w:sz w:val="21"/>
          <w:szCs w:val="24"/>
          <w:lang w:val="en-US" w:eastAsia="zh-CN" w:bidi="ar-SA"/>
        </w:rPr>
        <w:t>次下调，其中一次下降幅度高达28%，创下历史记录。随着北美及哈萨克斯坦矿工接收部分退出算力，全球出块时间逐步恢复，系统在约两个月内完成了自我调整。该事件被视为比特币难度调整机制抗冲击能力的最佳实证。</w:t>
      </w:r>
    </w:p>
    <w:p w14:paraId="7143814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潜在问题与局限</w:t>
      </w:r>
    </w:p>
    <w:p w14:paraId="731632B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尽管比特币的难度调整机制在设计上较为稳健，但在实际运行过程中，仍暴露出一些不可忽视的问题与局限。</w:t>
      </w:r>
    </w:p>
    <w:p w14:paraId="0F59F3C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难度调整周期存在滞后性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比特币采用每2016个区块调整一次难度，存在一个平均两周的滞后窗口。在此期间，系统难以即时响应快速变化的算力。这种设计是中本聪在去中心化条件下对可行性的妥协，</w:t>
      </w:r>
      <w:r>
        <w:rPr>
          <w:rFonts w:hint="eastAsia" w:ascii="Times New Roman Regular" w:hAnsi="Times New Roman Regular" w:cs="Times New Roman Regular"/>
          <w:kern w:val="2"/>
          <w:sz w:val="21"/>
          <w:szCs w:val="24"/>
          <w:lang w:val="en-US" w:eastAsia="zh-CN" w:bidi="ar-SA"/>
        </w:rPr>
        <w:t>因为</w:t>
      </w:r>
      <w:r>
        <w:rPr>
          <w:rFonts w:hint="default" w:ascii="Times New Roman Regular" w:hAnsi="Times New Roman Regular" w:cs="Times New Roman Regular" w:eastAsiaTheme="minorEastAsia"/>
          <w:kern w:val="2"/>
          <w:sz w:val="21"/>
          <w:szCs w:val="24"/>
          <w:lang w:val="en-US" w:eastAsia="zh-CN" w:bidi="ar-SA"/>
        </w:rPr>
        <w:t>短周期调整会带来时间戳攻击与区块链重组风险</w:t>
      </w:r>
      <w:r>
        <w:rPr>
          <w:rStyle w:val="15"/>
          <w:rFonts w:hint="default" w:ascii="Times New Roman Regular" w:hAnsi="Times New Roman Regular" w:cs="Times New Roman Regular" w:eastAsiaTheme="minorEastAsia"/>
          <w:kern w:val="2"/>
          <w:sz w:val="21"/>
          <w:szCs w:val="24"/>
          <w:lang w:val="en-US" w:eastAsia="zh-CN" w:bidi="ar-SA"/>
        </w:rPr>
        <w:footnoteReference w:id="3"/>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长周期调整则会增加系统恢复时间。</w:t>
      </w:r>
    </w:p>
    <w:p w14:paraId="46C1214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出现“难度炸弹”式威胁的讨论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尽管比特币协议本身未设</w:t>
      </w:r>
      <w:r>
        <w:rPr>
          <w:rFonts w:hint="eastAsia" w:ascii="宋体" w:hAnsi="宋体" w:eastAsia="宋体" w:cs="宋体"/>
          <w:kern w:val="2"/>
          <w:sz w:val="21"/>
          <w:szCs w:val="24"/>
          <w:lang w:val="en-US" w:eastAsia="zh-CN" w:bidi="ar-SA"/>
        </w:rPr>
        <w:t>置“难度炸弹”，但以</w:t>
      </w:r>
      <w:r>
        <w:rPr>
          <w:rFonts w:hint="default" w:ascii="Times New Roman Regular" w:hAnsi="Times New Roman Regular" w:cs="Times New Roman Regular" w:eastAsiaTheme="minorEastAsia"/>
          <w:kern w:val="2"/>
          <w:sz w:val="21"/>
          <w:szCs w:val="24"/>
          <w:lang w:val="en-US" w:eastAsia="zh-CN" w:bidi="ar-SA"/>
        </w:rPr>
        <w:t>太坊等其他区块链引入了强制加速难度上升</w:t>
      </w:r>
      <w:r>
        <w:rPr>
          <w:rStyle w:val="15"/>
          <w:rFonts w:hint="default" w:ascii="Times New Roman Regular" w:hAnsi="Times New Roman Regular" w:cs="Times New Roman Regular" w:eastAsiaTheme="minorEastAsia"/>
          <w:kern w:val="2"/>
          <w:sz w:val="21"/>
          <w:szCs w:val="24"/>
          <w:lang w:val="en-US" w:eastAsia="zh-CN" w:bidi="ar-SA"/>
        </w:rPr>
        <w:footnoteReference w:id="4"/>
      </w:r>
      <w:r>
        <w:rPr>
          <w:rFonts w:hint="default" w:ascii="Times New Roman Regular" w:hAnsi="Times New Roman Regular" w:cs="Times New Roman Regular" w:eastAsiaTheme="minorEastAsia"/>
          <w:kern w:val="2"/>
          <w:sz w:val="21"/>
          <w:szCs w:val="24"/>
          <w:lang w:val="en-US" w:eastAsia="zh-CN" w:bidi="ar-SA"/>
        </w:rPr>
        <w:t>的设计，以倒逼网络升级。比特币社区普遍认为这类设计会破坏系统的自然调整节奏。然而，一些学者提出，如果未来出现极端情况，如全网算力大规模丧失且链上活动接近停滞，难度调整的滞后可能导致比特币陷入长时间的低效状态，甚至威胁网络生存。</w:t>
      </w:r>
    </w:p>
    <w:p w14:paraId="7BCDB94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算力集中导致的难度垄断担忧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随着</w:t>
      </w:r>
      <w:r>
        <w:rPr>
          <w:rFonts w:hint="eastAsia" w:ascii="Times New Roman Regular" w:hAnsi="Times New Roman Regular" w:cs="Times New Roman Regular"/>
          <w:kern w:val="2"/>
          <w:sz w:val="21"/>
          <w:szCs w:val="24"/>
          <w:lang w:val="en-US" w:eastAsia="zh-CN" w:bidi="ar-SA"/>
        </w:rPr>
        <w:t>比特币挖</w:t>
      </w:r>
      <w:r>
        <w:rPr>
          <w:rFonts w:hint="default" w:ascii="Times New Roman Regular" w:hAnsi="Times New Roman Regular" w:cs="Times New Roman Regular" w:eastAsiaTheme="minorEastAsia"/>
          <w:kern w:val="2"/>
          <w:sz w:val="21"/>
          <w:szCs w:val="24"/>
          <w:lang w:val="en-US" w:eastAsia="zh-CN" w:bidi="ar-SA"/>
        </w:rPr>
        <w:t>矿</w:t>
      </w:r>
      <w:r>
        <w:rPr>
          <w:rFonts w:hint="eastAsia" w:ascii="Times New Roman Regular" w:hAnsi="Times New Roman Regular" w:cs="Times New Roman Regular"/>
          <w:kern w:val="2"/>
          <w:sz w:val="21"/>
          <w:szCs w:val="24"/>
          <w:lang w:val="en-US" w:eastAsia="zh-CN" w:bidi="ar-SA"/>
        </w:rPr>
        <w:t>行</w:t>
      </w:r>
      <w:r>
        <w:rPr>
          <w:rFonts w:hint="default" w:ascii="Times New Roman Regular" w:hAnsi="Times New Roman Regular" w:cs="Times New Roman Regular" w:eastAsiaTheme="minorEastAsia"/>
          <w:kern w:val="2"/>
          <w:sz w:val="21"/>
          <w:szCs w:val="24"/>
          <w:lang w:val="en-US" w:eastAsia="zh-CN" w:bidi="ar-SA"/>
        </w:rPr>
        <w:t>业的</w:t>
      </w:r>
      <w:r>
        <w:rPr>
          <w:rFonts w:hint="eastAsia" w:ascii="Times New Roman Regular" w:hAnsi="Times New Roman Regular" w:cs="Times New Roman Regular"/>
          <w:kern w:val="2"/>
          <w:sz w:val="21"/>
          <w:szCs w:val="24"/>
          <w:lang w:val="en-US" w:eastAsia="zh-CN" w:bidi="ar-SA"/>
        </w:rPr>
        <w:t>逐步</w:t>
      </w:r>
      <w:r>
        <w:rPr>
          <w:rFonts w:hint="default" w:ascii="Times New Roman Regular" w:hAnsi="Times New Roman Regular" w:cs="Times New Roman Regular" w:eastAsiaTheme="minorEastAsia"/>
          <w:kern w:val="2"/>
          <w:sz w:val="21"/>
          <w:szCs w:val="24"/>
          <w:lang w:val="en-US" w:eastAsia="zh-CN" w:bidi="ar-SA"/>
        </w:rPr>
        <w:t>工业化，全球比特币算力逐渐向少数矿池集中，部分观点认为大型矿池可能通过联合调整上线或退出时间，间接影响难度调整周期，获取时间上的套利空间。尽管难度调整算法设计较为稳健，但矿业集中仍然是整个比特币生态需要持续警惕的问题。</w:t>
      </w:r>
    </w:p>
    <w:p w14:paraId="2ED812E3">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5）</w:t>
      </w:r>
      <w:r>
        <w:rPr>
          <w:rFonts w:ascii="宋体" w:hAnsi="宋体" w:eastAsia="宋体" w:cs="宋体"/>
        </w:rPr>
        <w:t>难度调整算法的进化与替代方案</w:t>
      </w:r>
    </w:p>
    <w:p w14:paraId="4D9673C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比特币的难度调整设计以长期稳定为优先，接受一定的短期滞后。而Bitcoin Cash</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部分新兴链</w:t>
      </w:r>
      <w:r>
        <w:rPr>
          <w:rFonts w:hint="eastAsia" w:ascii="Times New Roman Regular" w:hAnsi="Times New Roman Regular" w:cs="Times New Roman Regular"/>
          <w:kern w:val="2"/>
          <w:sz w:val="21"/>
          <w:szCs w:val="24"/>
          <w:lang w:val="en-US" w:eastAsia="zh-CN" w:bidi="ar-SA"/>
        </w:rPr>
        <w:t>则</w:t>
      </w:r>
      <w:r>
        <w:rPr>
          <w:rFonts w:hint="default" w:ascii="Times New Roman Regular" w:hAnsi="Times New Roman Regular" w:cs="Times New Roman Regular" w:eastAsiaTheme="minorEastAsia"/>
          <w:kern w:val="2"/>
          <w:sz w:val="21"/>
          <w:szCs w:val="24"/>
          <w:lang w:val="en-US" w:eastAsia="zh-CN" w:bidi="ar-SA"/>
        </w:rPr>
        <w:t>为提升用户体验与链上活跃度，采用了每个区块调整一次难度的算法（如EDA - Emergency Difficulty Adjustment），或基于更灵敏算法（如DigiShield）</w:t>
      </w:r>
      <w:r>
        <w:rPr>
          <w:rFonts w:hint="eastAsia" w:ascii="Times New Roman Regular" w:hAnsi="Times New Roman Regular" w:cs="Times New Roman Regular"/>
          <w:kern w:val="2"/>
          <w:sz w:val="21"/>
          <w:szCs w:val="24"/>
          <w:lang w:val="en-US" w:eastAsia="zh-CN" w:bidi="ar-SA"/>
        </w:rPr>
        <w:t>进行调整</w:t>
      </w:r>
      <w:r>
        <w:rPr>
          <w:rFonts w:hint="default" w:ascii="Times New Roman Regular" w:hAnsi="Times New Roman Regular" w:cs="Times New Roman Regular" w:eastAsiaTheme="minorEastAsia"/>
          <w:kern w:val="2"/>
          <w:sz w:val="21"/>
          <w:szCs w:val="24"/>
          <w:lang w:val="en-US" w:eastAsia="zh-CN" w:bidi="ar-SA"/>
        </w:rPr>
        <w:t>。这些机制可以更快响应算力变化，但相对增加了时间戳攻击与区块重组的风险。</w:t>
      </w:r>
    </w:p>
    <w:p w14:paraId="2BF5D93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以太坊在2022年已完成向权益证明（Proof of Stake, PoS）的转型，彻底摆脱了难度调整机制。PoS网络通过验证者轮次和区块提议规则，直接控制出块时间，无需依赖算力和哈希碰撞。这种设计在一定程度上消除了比特币式难度调整的复杂性与滞后问题，但也引入了PoS机制自身的安全假设与集中化担忧。</w:t>
      </w:r>
    </w:p>
    <w:p w14:paraId="7930290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社区对现有难度调整机制普遍持保守态度。即使面临短期出块速度波动，也倾向于优先维持协议的长期稳定性与不可篡改性。在难度调整机制上，比特币目前并未有社区主流改进提案（BIP），也未引入类似以太坊的难度炸弹设计，</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显示出比特币治理体系的保守与渐进特点。</w:t>
      </w:r>
    </w:p>
    <w:p w14:paraId="1FA2B34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难度调整算法是整个系统赖以稳定运行的重要设计之一。通过每2016个区块重新评估实际出块时间，并动态调整目标哈希值，比特币成功实现了在去中心化环境下自动调节出块速度的目标。这一机制不仅保障了比特币货币发行的可预测性，还增强了系统对算力波动、矿业周期与外部冲击的韧性。虽然存在调整周期滞后、矿业集中与潜在短期波动放大的局限，但从历史运行经验来看，比特币难度调整机制在多次全球性算力剧变中表现出了极强的自我恢复能力。</w:t>
      </w:r>
    </w:p>
    <w:p w14:paraId="65C351F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未来，随着新型区块链网络设计持续涌现，难度调整机制或将面临更多的学术挑战与技术比较，但在比特币这一以稳健、安全为优先的体系中，现有的难度调整设计仍然被认为是极为成功且无需轻易更改的核心制度。</w:t>
      </w:r>
    </w:p>
    <w:p w14:paraId="0F6C1928">
      <w:pPr>
        <w:pStyle w:val="4"/>
        <w:bidi w:val="0"/>
      </w:pPr>
      <w:bookmarkStart w:id="22" w:name="_Toc1327279626"/>
      <w:r>
        <w:t>3.3.4 分叉的分类与治理含义</w:t>
      </w:r>
      <w:bookmarkEnd w:id="22"/>
    </w:p>
    <w:p w14:paraId="294F888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区块链系统中，分叉（Fork）现象不可避免，且具有重要的系统性影响。从技术角度来看，分叉指的是链上历史状态出现短暂或永久性分歧，导致区块链网络中存在两个或多个同时有效的区块路径。从治理角度来看，分叉则反映了社区对共识规则、技术路线或利益分配的不同意见，是去中心化网络自我演化的重要过程。</w:t>
      </w:r>
    </w:p>
    <w:p w14:paraId="6C52EFD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比特币系统中的分叉通常可以分为三类</w:t>
      </w:r>
      <w:r>
        <w:rPr>
          <w:rFonts w:hint="eastAsia" w:ascii="Times New Roman Regular" w:hAnsi="Times New Roman Regular" w:cs="Times New Roman Regular"/>
          <w:kern w:val="2"/>
          <w:sz w:val="21"/>
          <w:szCs w:val="24"/>
          <w:lang w:val="en-US" w:eastAsia="zh-CN" w:bidi="ar-SA"/>
        </w:rPr>
        <w:t>。一类是</w:t>
      </w:r>
      <w:r>
        <w:rPr>
          <w:rFonts w:hint="default" w:ascii="Times New Roman Regular" w:hAnsi="Times New Roman Regular" w:cs="Times New Roman Regular" w:eastAsiaTheme="minorEastAsia"/>
          <w:kern w:val="2"/>
          <w:sz w:val="21"/>
          <w:szCs w:val="24"/>
          <w:lang w:val="en-US" w:eastAsia="zh-CN" w:bidi="ar-SA"/>
        </w:rPr>
        <w:t>临时分叉（Temporary Fork）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通常由于网络传播延迟或矿工同时出块引发，最终通过最长链规则自然解决；</w:t>
      </w:r>
      <w:r>
        <w:rPr>
          <w:rFonts w:hint="eastAsia" w:ascii="Times New Roman Regular" w:hAnsi="Times New Roman Regular" w:cs="Times New Roman Regular"/>
          <w:kern w:val="2"/>
          <w:sz w:val="21"/>
          <w:szCs w:val="24"/>
          <w:lang w:val="en-US" w:eastAsia="zh-CN" w:bidi="ar-SA"/>
        </w:rPr>
        <w:t>第二类是</w:t>
      </w:r>
      <w:r>
        <w:rPr>
          <w:rFonts w:hint="default" w:ascii="Times New Roman Regular" w:hAnsi="Times New Roman Regular" w:cs="Times New Roman Regular" w:eastAsiaTheme="minorEastAsia"/>
          <w:kern w:val="2"/>
          <w:sz w:val="21"/>
          <w:szCs w:val="24"/>
          <w:lang w:val="en-US" w:eastAsia="zh-CN" w:bidi="ar-SA"/>
        </w:rPr>
        <w:t>软分叉（Soft Fork）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通过向下兼容的方式收紧规则，旧节点继续接受新区块；</w:t>
      </w:r>
      <w:r>
        <w:rPr>
          <w:rFonts w:hint="eastAsia" w:ascii="Times New Roman Regular" w:hAnsi="Times New Roman Regular" w:cs="Times New Roman Regular"/>
          <w:kern w:val="2"/>
          <w:sz w:val="21"/>
          <w:szCs w:val="24"/>
          <w:lang w:val="en-US" w:eastAsia="zh-CN" w:bidi="ar-SA"/>
        </w:rPr>
        <w:t>第三类是</w:t>
      </w:r>
      <w:r>
        <w:rPr>
          <w:rFonts w:hint="default" w:ascii="Times New Roman Regular" w:hAnsi="Times New Roman Regular" w:cs="Times New Roman Regular" w:eastAsiaTheme="minorEastAsia"/>
          <w:kern w:val="2"/>
          <w:sz w:val="21"/>
          <w:szCs w:val="24"/>
          <w:lang w:val="en-US" w:eastAsia="zh-CN" w:bidi="ar-SA"/>
        </w:rPr>
        <w:t>硬分叉（Hard Fork）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引入不兼容的规则，导致链永久性分裂。</w:t>
      </w:r>
    </w:p>
    <w:p w14:paraId="68707A8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理解分叉的类型、成因与治理路径，是深入掌握区块链共识动态和社区协作机制的基础。</w:t>
      </w:r>
    </w:p>
    <w:p w14:paraId="50C4EFCB">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临时分叉</w:t>
      </w:r>
      <w:r>
        <w:rPr>
          <w:rFonts w:hint="eastAsia" w:cs="宋体"/>
          <w:lang w:val="en-US" w:eastAsia="zh-CN"/>
        </w:rPr>
        <w:t>是</w:t>
      </w:r>
      <w:r>
        <w:rPr>
          <w:rFonts w:hint="eastAsia" w:ascii="宋体" w:hAnsi="宋体" w:eastAsia="宋体" w:cs="宋体"/>
          <w:lang w:eastAsia="zh-CN"/>
        </w:rPr>
        <w:t>链重组的常态现象</w:t>
      </w:r>
    </w:p>
    <w:p w14:paraId="541018A8">
      <w:pPr>
        <w:pStyle w:val="10"/>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临时分叉，亦称链重组（Chain Reorganization），是比特币网络运行中的常见现象，通常</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由</w:t>
      </w:r>
      <w:r>
        <w:rPr>
          <w:rFonts w:hint="eastAsia" w:ascii="Times New Roman Regular" w:hAnsi="Times New Roman Regular" w:cs="Times New Roman Regular"/>
          <w:kern w:val="2"/>
          <w:sz w:val="21"/>
          <w:szCs w:val="24"/>
          <w:lang w:val="en-US" w:eastAsia="zh-CN" w:bidi="ar-SA"/>
        </w:rPr>
        <w:t>于</w:t>
      </w:r>
      <w:r>
        <w:rPr>
          <w:rFonts w:hint="default" w:ascii="Times New Roman Regular" w:hAnsi="Times New Roman Regular" w:cs="Times New Roman Regular" w:eastAsiaTheme="minorEastAsia"/>
          <w:kern w:val="2"/>
          <w:sz w:val="21"/>
          <w:szCs w:val="24"/>
          <w:lang w:val="en-US" w:eastAsia="zh-CN" w:bidi="ar-SA"/>
        </w:rPr>
        <w:t>不同矿工在几乎相同时间挖出新区块，导致网络中短暂存在两个竞争链</w:t>
      </w:r>
      <w:r>
        <w:rPr>
          <w:rFonts w:hint="eastAsia" w:ascii="Times New Roman Regular" w:hAnsi="Times New Roman Regular" w:cs="Times New Roman Regular"/>
          <w:kern w:val="2"/>
          <w:sz w:val="21"/>
          <w:szCs w:val="24"/>
          <w:lang w:val="en-US" w:eastAsia="zh-CN" w:bidi="ar-SA"/>
        </w:rPr>
        <w:t>；或者</w:t>
      </w:r>
      <w:r>
        <w:rPr>
          <w:rFonts w:hint="default" w:ascii="Times New Roman Regular" w:hAnsi="Times New Roman Regular" w:cs="Times New Roman Regular" w:eastAsiaTheme="minorEastAsia"/>
          <w:kern w:val="2"/>
          <w:sz w:val="21"/>
          <w:szCs w:val="24"/>
          <w:lang w:val="en-US" w:eastAsia="zh-CN" w:bidi="ar-SA"/>
        </w:rPr>
        <w:t>网络传播延迟，使部分节点在短时间内维护不同的区块头</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因素引发</w:t>
      </w:r>
      <w:r>
        <w:rPr>
          <w:rFonts w:hint="eastAsia" w:ascii="Times New Roman Regular" w:hAnsi="Times New Roman Regular" w:cs="Times New Roman Regular"/>
          <w:kern w:val="2"/>
          <w:sz w:val="21"/>
          <w:szCs w:val="24"/>
          <w:lang w:val="en-US" w:eastAsia="zh-CN" w:bidi="ar-SA"/>
        </w:rPr>
        <w:t>。</w:t>
      </w:r>
    </w:p>
    <w:p w14:paraId="19EE9E04">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比特币采用最长链优先的共识规则，即矿工总是基于当前已知的最长链继续挖矿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当接收到更长链时，节点会自动切换到该链，并丢弃当前较短的分支。因此，临时分叉一般会在后续几个区块被迅速收敛和淘汰，通常不会导致用户资产损失。</w:t>
      </w:r>
    </w:p>
    <w:p w14:paraId="7291D0DA">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虽然链重组是一种自我修复现象，但也存在一定风险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用户若在确认次数过少（如只等待1个区块）后即认为交易有效，可能遭遇交易回滚（double-spend）</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某些攻击者可利用临时分叉窗口进行低成本的短链重组攻击。因此，比特币社区通常建议重要交易等待6个区块确认，以显著降低临时分叉回滚的概率。</w:t>
      </w:r>
    </w:p>
    <w:p w14:paraId="0FB0115B">
      <w:pPr>
        <w:pStyle w:val="5"/>
        <w:bidi w:val="0"/>
        <w:jc w:val="left"/>
        <w:rPr>
          <w:rFonts w:hint="default"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软分叉</w:t>
      </w:r>
      <w:r>
        <w:rPr>
          <w:rFonts w:hint="eastAsia" w:cs="宋体"/>
          <w:lang w:val="en-US" w:eastAsia="zh-CN"/>
        </w:rPr>
        <w:t>是</w:t>
      </w:r>
      <w:r>
        <w:rPr>
          <w:rFonts w:hint="eastAsia" w:ascii="宋体" w:hAnsi="宋体" w:eastAsia="宋体" w:cs="宋体"/>
          <w:lang w:eastAsia="zh-CN"/>
        </w:rPr>
        <w:t>兼容性升级与治理协商</w:t>
      </w:r>
      <w:r>
        <w:rPr>
          <w:rFonts w:hint="eastAsia" w:cs="宋体"/>
          <w:lang w:val="en-US" w:eastAsia="zh-CN"/>
        </w:rPr>
        <w:t>的路径</w:t>
      </w:r>
    </w:p>
    <w:p w14:paraId="6943146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软分叉（Soft Fork）是指通过收紧验证规则进行协议升级，使得新节点执行更严格的规则</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旧节点仍然认为新生成的区块有效。由于软分叉具备向下兼容性，理论上不会立即导致链的分裂，是比特币社区偏好的升级路径。</w:t>
      </w:r>
    </w:p>
    <w:p w14:paraId="508FE8A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软分叉只允许更少的交易格式或更严格的验证条件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原有节点继续接受新规则下的区块，不会视为无效。这种设计确保了网络的连续性，但也带来治理上的复杂性</w:t>
      </w:r>
      <w:r>
        <w:rPr>
          <w:rFonts w:hint="eastAsia" w:ascii="Times New Roman Regular" w:hAnsi="Times New Roman Regular" w:cs="Times New Roman Regular"/>
          <w:kern w:val="2"/>
          <w:sz w:val="21"/>
          <w:szCs w:val="24"/>
          <w:lang w:val="en-US" w:eastAsia="zh-CN" w:bidi="ar-SA"/>
        </w:rPr>
        <w:t>。因为</w:t>
      </w:r>
      <w:r>
        <w:rPr>
          <w:rFonts w:hint="default" w:ascii="Times New Roman Regular" w:hAnsi="Times New Roman Regular" w:cs="Times New Roman Regular" w:eastAsiaTheme="minorEastAsia"/>
          <w:kern w:val="2"/>
          <w:sz w:val="21"/>
          <w:szCs w:val="24"/>
          <w:lang w:val="en-US" w:eastAsia="zh-CN" w:bidi="ar-SA"/>
        </w:rPr>
        <w:t>需要足够比例的矿工支持，才能安全激活</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可能引发关于新规则强制性与社区共识的争议。</w:t>
      </w:r>
    </w:p>
    <w:p w14:paraId="33A0D4E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BIP66（Bitcoin Improvement Proposal 66）是比特币历史上一个重要的软分叉案例，其核心目的是强制要求交易中的签名遵循 DER 编码标准。此举旨在提高比特币签名验证过程的规范性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防止非标准签名可能引发的验证差异问题。</w:t>
      </w:r>
    </w:p>
    <w:p w14:paraId="5C685BE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BIP66采用矿工投票激活，在95%的区块支持后正式生效。激活期间曾短暂出现因部分矿工未及时升级导致的孤块现象，但很快通过链重组解决。BIP66表明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软分叉虽然兼容性较强，但依然需要社区充分协调，以避免升级过程中的临时性网络分歧。</w:t>
      </w:r>
    </w:p>
    <w:p w14:paraId="6F0193A8">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硬分叉</w:t>
      </w:r>
      <w:r>
        <w:rPr>
          <w:rFonts w:hint="eastAsia" w:cs="宋体"/>
          <w:lang w:val="en-US" w:eastAsia="zh-CN"/>
        </w:rPr>
        <w:t>导致</w:t>
      </w:r>
      <w:r>
        <w:rPr>
          <w:rFonts w:hint="eastAsia" w:ascii="宋体" w:hAnsi="宋体" w:eastAsia="宋体" w:cs="宋体"/>
          <w:lang w:eastAsia="zh-CN"/>
        </w:rPr>
        <w:t>不兼容规则与社区分裂</w:t>
      </w:r>
    </w:p>
    <w:p w14:paraId="2844423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硬分叉（Hard Fork）指在协议层面引入不兼容的更改，</w:t>
      </w:r>
      <w:r>
        <w:rPr>
          <w:rFonts w:hint="eastAsia" w:ascii="Times New Roman Regular" w:hAnsi="Times New Roman Regular" w:cs="Times New Roman Regular"/>
          <w:kern w:val="2"/>
          <w:sz w:val="21"/>
          <w:szCs w:val="24"/>
          <w:lang w:val="en-US" w:eastAsia="zh-CN" w:bidi="ar-SA"/>
        </w:rPr>
        <w:t>会</w:t>
      </w:r>
      <w:r>
        <w:rPr>
          <w:rFonts w:hint="default" w:ascii="Times New Roman Regular" w:hAnsi="Times New Roman Regular" w:cs="Times New Roman Regular" w:eastAsiaTheme="minorEastAsia"/>
          <w:kern w:val="2"/>
          <w:sz w:val="21"/>
          <w:szCs w:val="24"/>
          <w:lang w:val="en-US" w:eastAsia="zh-CN" w:bidi="ar-SA"/>
        </w:rPr>
        <w:t>导致旧节点无法识别新规则生成的区块</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视其为无效</w:t>
      </w:r>
      <w:r>
        <w:rPr>
          <w:rFonts w:hint="eastAsia" w:ascii="Times New Roman Regular" w:hAnsi="Times New Roman Regular" w:cs="Times New Roman Regular"/>
          <w:kern w:val="2"/>
          <w:sz w:val="21"/>
          <w:szCs w:val="24"/>
          <w:lang w:val="en-US" w:eastAsia="zh-CN" w:bidi="ar-SA"/>
        </w:rPr>
        <w:t>，进而</w:t>
      </w:r>
      <w:r>
        <w:rPr>
          <w:rFonts w:hint="default" w:ascii="Times New Roman Regular" w:hAnsi="Times New Roman Regular" w:cs="Times New Roman Regular" w:eastAsiaTheme="minorEastAsia"/>
          <w:kern w:val="2"/>
          <w:sz w:val="21"/>
          <w:szCs w:val="24"/>
          <w:lang w:val="en-US" w:eastAsia="zh-CN" w:bidi="ar-SA"/>
        </w:rPr>
        <w:t>两个区块链将永久分裂，分别沿各自的共识路径独立运行。</w:t>
      </w:r>
    </w:p>
    <w:p w14:paraId="07592D5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硬分叉通常源于以下情境</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技术路线</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根本性分歧（如区块大小、脚本支持）</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社区治理冲突难以调和</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新链希望彻底引入不同的经济模型或功能设计。由于硬分叉会直接造成链上资产、节点与开发者的分裂，其风险和影响远高于软分叉。</w:t>
      </w:r>
    </w:p>
    <w:p w14:paraId="23F74E2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Bitcoin Cash的诞生是比特币历史上最著名的硬分叉事件之一</w:t>
      </w:r>
      <w:r>
        <w:rPr>
          <w:rFonts w:hint="eastAsia" w:ascii="Times New Roman Regular" w:hAnsi="Times New Roman Regular" w:cs="Times New Roman Regular"/>
          <w:kern w:val="2"/>
          <w:sz w:val="21"/>
          <w:szCs w:val="24"/>
          <w:lang w:val="en-US" w:eastAsia="zh-CN" w:bidi="ar-SA"/>
        </w:rPr>
        <w:t>，该硬分叉围绕</w:t>
      </w:r>
      <w:r>
        <w:rPr>
          <w:rFonts w:hint="default" w:ascii="Times New Roman Regular" w:hAnsi="Times New Roman Regular" w:cs="Times New Roman Regular" w:eastAsiaTheme="minorEastAsia"/>
          <w:kern w:val="2"/>
          <w:sz w:val="21"/>
          <w:szCs w:val="24"/>
          <w:lang w:val="en-US" w:eastAsia="zh-CN" w:bidi="ar-SA"/>
        </w:rPr>
        <w:t>区块大小争议</w:t>
      </w:r>
      <w:r>
        <w:rPr>
          <w:rFonts w:hint="eastAsia" w:ascii="Times New Roman Regular" w:hAnsi="Times New Roman Regular" w:cs="Times New Roman Regular"/>
          <w:kern w:val="2"/>
          <w:sz w:val="21"/>
          <w:szCs w:val="24"/>
          <w:lang w:val="en-US" w:eastAsia="zh-CN" w:bidi="ar-SA"/>
        </w:rPr>
        <w:t>展开。</w:t>
      </w:r>
      <w:r>
        <w:rPr>
          <w:rFonts w:hint="default" w:ascii="Times New Roman Regular" w:hAnsi="Times New Roman Regular" w:cs="Times New Roman Regular" w:eastAsiaTheme="minorEastAsia"/>
          <w:kern w:val="2"/>
          <w:sz w:val="21"/>
          <w:szCs w:val="24"/>
          <w:lang w:val="en-US" w:eastAsia="zh-CN" w:bidi="ar-SA"/>
        </w:rPr>
        <w:t>原始比特币设计将区块大小上限设为1MB，以防止区块膨胀、</w:t>
      </w:r>
      <w:r>
        <w:rPr>
          <w:rFonts w:hint="eastAsia" w:ascii="Times New Roman Regular" w:hAnsi="Times New Roman Regular" w:cs="Times New Roman Regular"/>
          <w:kern w:val="2"/>
          <w:sz w:val="21"/>
          <w:szCs w:val="24"/>
          <w:lang w:val="en-US" w:eastAsia="zh-CN" w:bidi="ar-SA"/>
        </w:rPr>
        <w:t>降低</w:t>
      </w:r>
      <w:r>
        <w:rPr>
          <w:rFonts w:hint="default" w:ascii="Times New Roman Regular" w:hAnsi="Times New Roman Regular" w:cs="Times New Roman Regular" w:eastAsiaTheme="minorEastAsia"/>
          <w:kern w:val="2"/>
          <w:sz w:val="21"/>
          <w:szCs w:val="24"/>
          <w:lang w:val="en-US" w:eastAsia="zh-CN" w:bidi="ar-SA"/>
        </w:rPr>
        <w:t>节点运行门槛。</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随着比特币用户</w:t>
      </w:r>
      <w:r>
        <w:rPr>
          <w:rFonts w:hint="eastAsia" w:ascii="Times New Roman Regular" w:hAnsi="Times New Roman Regular" w:cs="Times New Roman Regular"/>
          <w:kern w:val="2"/>
          <w:sz w:val="21"/>
          <w:szCs w:val="24"/>
          <w:lang w:val="en-US" w:eastAsia="zh-CN" w:bidi="ar-SA"/>
        </w:rPr>
        <w:t>量</w:t>
      </w:r>
      <w:r>
        <w:rPr>
          <w:rFonts w:hint="default" w:ascii="Times New Roman Regular" w:hAnsi="Times New Roman Regular" w:cs="Times New Roman Regular" w:eastAsiaTheme="minorEastAsia"/>
          <w:kern w:val="2"/>
          <w:sz w:val="21"/>
          <w:szCs w:val="24"/>
          <w:lang w:val="en-US" w:eastAsia="zh-CN" w:bidi="ar-SA"/>
        </w:rPr>
        <w:t>增长，交易确认时间变慢，手续费飙升，部分社区成员主张扩大区块容量。支持者认为，增加区块大小可以提高吞吐量、降低交易费用。</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反对者担忧，过大区块会导致节点去中心化程度降低，危及比特币的抗审查性。</w:t>
      </w:r>
    </w:p>
    <w:p w14:paraId="659AF5A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于是，在</w:t>
      </w:r>
      <w:r>
        <w:rPr>
          <w:rFonts w:hint="default" w:ascii="Times New Roman Regular" w:hAnsi="Times New Roman Regular" w:cs="Times New Roman Regular" w:eastAsiaTheme="minorEastAsia"/>
          <w:kern w:val="2"/>
          <w:sz w:val="21"/>
          <w:szCs w:val="24"/>
          <w:lang w:val="en-US" w:eastAsia="zh-CN" w:bidi="ar-SA"/>
        </w:rPr>
        <w:t>2017年8月1日，Bitcoin Cash正式上线，初始区块大小设定为8MB。比特币（BTC）与Bitcoin Cash（BCH）自此分道扬镳，形成两个独立的链与社区。分叉当天，所有持有BTC的钱包用户同时获得等额的BCH资产。BCH随后经历数次扩容与社区分裂，最终成为一条独立的链，但整体市值和社区活跃度远低于BTC。</w:t>
      </w:r>
    </w:p>
    <w:p w14:paraId="677C2DAC">
      <w:pPr>
        <w:pStyle w:val="10"/>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比特币社区在此次事件中明确</w:t>
      </w:r>
      <w:r>
        <w:rPr>
          <w:rFonts w:hint="eastAsia" w:ascii="宋体" w:hAnsi="宋体" w:eastAsia="宋体" w:cs="宋体"/>
          <w:kern w:val="2"/>
          <w:sz w:val="21"/>
          <w:szCs w:val="24"/>
          <w:lang w:val="en-US" w:eastAsia="zh-CN" w:bidi="ar-SA"/>
        </w:rPr>
        <w:t>了“慎用硬分叉”的集体</w:t>
      </w:r>
      <w:r>
        <w:rPr>
          <w:rFonts w:hint="default" w:ascii="Times New Roman Regular" w:hAnsi="Times New Roman Regular" w:cs="Times New Roman Regular" w:eastAsiaTheme="minorEastAsia"/>
          <w:kern w:val="2"/>
          <w:sz w:val="21"/>
          <w:szCs w:val="24"/>
          <w:lang w:val="en-US" w:eastAsia="zh-CN" w:bidi="ar-SA"/>
        </w:rPr>
        <w:t>治理倾向，强化了BTC链的小区块、慢升级、稳健发展的路径依赖。Bitcoin Cash的独立发展则验证了去中心化</w:t>
      </w:r>
      <w:r>
        <w:rPr>
          <w:rFonts w:hint="eastAsia" w:ascii="宋体" w:hAnsi="宋体" w:eastAsia="宋体" w:cs="宋体"/>
          <w:kern w:val="2"/>
          <w:sz w:val="21"/>
          <w:szCs w:val="24"/>
          <w:lang w:val="en-US" w:eastAsia="zh-CN" w:bidi="ar-SA"/>
        </w:rPr>
        <w:t>系统中存在“用脚投票”的自我分裂机制。</w:t>
      </w:r>
    </w:p>
    <w:p w14:paraId="4AE6137E">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分叉的治理含义与未来展望</w:t>
      </w:r>
    </w:p>
    <w:p w14:paraId="2BC4D34D">
      <w:pPr>
        <w:pStyle w:val="10"/>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在比特币及更广泛的区块链生态中，分叉具有特殊的治理含义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软分叉通常代表主链的演进路线，通过矿工投票、节点升级等共识协商逐步推进。硬分叉则成为解决根本性社区分歧的</w:t>
      </w:r>
      <w:r>
        <w:rPr>
          <w:rFonts w:hint="eastAsia" w:ascii="宋体" w:hAnsi="宋体" w:eastAsia="宋体" w:cs="宋体"/>
          <w:kern w:val="2"/>
          <w:sz w:val="21"/>
          <w:szCs w:val="24"/>
          <w:lang w:val="en-US" w:eastAsia="zh-CN" w:bidi="ar-SA"/>
        </w:rPr>
        <w:t>“最后手段”，允</w:t>
      </w:r>
      <w:r>
        <w:rPr>
          <w:rFonts w:hint="default" w:ascii="Times New Roman Regular" w:hAnsi="Times New Roman Regular" w:cs="Times New Roman Regular" w:eastAsiaTheme="minorEastAsia"/>
          <w:kern w:val="2"/>
          <w:sz w:val="21"/>
          <w:szCs w:val="24"/>
          <w:lang w:val="en-US" w:eastAsia="zh-CN" w:bidi="ar-SA"/>
        </w:rPr>
        <w:t>许不同理念的群体各自追求技术与制度路径。分叉机制，实质上提供了一种无需中央权威即可调整规则、表达意见、甚至</w:t>
      </w:r>
      <w:r>
        <w:rPr>
          <w:rFonts w:hint="eastAsia" w:ascii="宋体" w:hAnsi="宋体" w:eastAsia="宋体" w:cs="宋体"/>
          <w:kern w:val="2"/>
          <w:sz w:val="21"/>
          <w:szCs w:val="24"/>
          <w:lang w:val="en-US" w:eastAsia="zh-CN" w:bidi="ar-SA"/>
        </w:rPr>
        <w:t>“退出并自建”的治理空间。</w:t>
      </w:r>
    </w:p>
    <w:p w14:paraId="7FC2AE6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比特币社区对分叉的高度谨慎，形成了</w:t>
      </w:r>
      <w:r>
        <w:rPr>
          <w:rFonts w:hint="eastAsia" w:ascii="Times New Roman Regular" w:hAnsi="Times New Roman Regular" w:cs="Times New Roman Regular"/>
          <w:kern w:val="2"/>
          <w:sz w:val="21"/>
          <w:szCs w:val="24"/>
          <w:lang w:val="en-US" w:eastAsia="zh-CN" w:bidi="ar-SA"/>
        </w:rPr>
        <w:t>不同的</w:t>
      </w:r>
      <w:r>
        <w:rPr>
          <w:rFonts w:hint="default" w:ascii="Times New Roman Regular" w:hAnsi="Times New Roman Regular" w:cs="Times New Roman Regular" w:eastAsiaTheme="minorEastAsia"/>
          <w:kern w:val="2"/>
          <w:sz w:val="21"/>
          <w:szCs w:val="24"/>
          <w:lang w:val="en-US" w:eastAsia="zh-CN" w:bidi="ar-SA"/>
        </w:rPr>
        <w:t>治理路径依赖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倾向通过软分叉逐步演进，避免贸然改变核心参数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对硬分叉持保守态度，强调链的持续性与资产安全性。这一思维方式也深刻影响了以太坊、其他公链以及后续Layer 2设计的治理框架。</w:t>
      </w:r>
    </w:p>
    <w:p w14:paraId="6E2E3EB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分叉争议往往不仅是技术问题，更是社区共识、价值观与经济利益的碰撞。例如区块大小之争，实质上是对去中心化与可扩展性的不同权衡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Bitcoin Cash的诞生，体现了社区无法达成一致时的退出机制。去中心化系统的共识演化路径，不必也无法强</w:t>
      </w:r>
      <w:r>
        <w:rPr>
          <w:rFonts w:hint="eastAsia" w:ascii="宋体" w:hAnsi="宋体" w:eastAsia="宋体" w:cs="宋体"/>
          <w:kern w:val="2"/>
          <w:sz w:val="21"/>
          <w:szCs w:val="24"/>
          <w:lang w:val="en-US" w:eastAsia="zh-CN" w:bidi="ar-SA"/>
        </w:rPr>
        <w:t>求“全体一致”，分</w:t>
      </w:r>
      <w:r>
        <w:rPr>
          <w:rFonts w:hint="default" w:ascii="Times New Roman Regular" w:hAnsi="Times New Roman Regular" w:cs="Times New Roman Regular" w:eastAsiaTheme="minorEastAsia"/>
          <w:kern w:val="2"/>
          <w:sz w:val="21"/>
          <w:szCs w:val="24"/>
          <w:lang w:val="en-US" w:eastAsia="zh-CN" w:bidi="ar-SA"/>
        </w:rPr>
        <w:t>叉提供了一种竞争性容错（Competitive Fault Tolerance）的社会结构。</w:t>
      </w:r>
    </w:p>
    <w:p w14:paraId="5417D0C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对于用户而言，理解分叉类型与风险尤为重要</w:t>
      </w:r>
      <w:r>
        <w:rPr>
          <w:rFonts w:hint="eastAsia" w:ascii="Times New Roman Regular" w:hAnsi="Times New Roman Regular" w:cs="Times New Roman Regular"/>
          <w:kern w:val="2"/>
          <w:sz w:val="21"/>
          <w:szCs w:val="24"/>
          <w:lang w:val="en-US" w:eastAsia="zh-CN" w:bidi="ar-SA"/>
        </w:rPr>
        <w:t>。对于</w:t>
      </w:r>
      <w:r>
        <w:rPr>
          <w:rFonts w:hint="default" w:ascii="Times New Roman Regular" w:hAnsi="Times New Roman Regular" w:cs="Times New Roman Regular" w:eastAsiaTheme="minorEastAsia"/>
          <w:kern w:val="2"/>
          <w:sz w:val="21"/>
          <w:szCs w:val="24"/>
          <w:lang w:val="en-US" w:eastAsia="zh-CN" w:bidi="ar-SA"/>
        </w:rPr>
        <w:t>临时分叉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应关注确认区块数，避免过早认为交易不可逆</w:t>
      </w:r>
      <w:r>
        <w:rPr>
          <w:rFonts w:hint="eastAsia" w:ascii="Times New Roman Regular" w:hAnsi="Times New Roman Regular" w:cs="Times New Roman Regular"/>
          <w:kern w:val="2"/>
          <w:sz w:val="21"/>
          <w:szCs w:val="24"/>
          <w:lang w:val="en-US" w:eastAsia="zh-CN" w:bidi="ar-SA"/>
        </w:rPr>
        <w:t>；对于</w:t>
      </w:r>
      <w:r>
        <w:rPr>
          <w:rFonts w:hint="default" w:ascii="Times New Roman Regular" w:hAnsi="Times New Roman Regular" w:cs="Times New Roman Regular" w:eastAsiaTheme="minorEastAsia"/>
          <w:kern w:val="2"/>
          <w:sz w:val="21"/>
          <w:szCs w:val="24"/>
          <w:lang w:val="en-US" w:eastAsia="zh-CN" w:bidi="ar-SA"/>
        </w:rPr>
        <w:t>软分叉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需关注矿工支持率与升级窗口，避免交易卡在潜在规则冲突期</w:t>
      </w:r>
      <w:r>
        <w:rPr>
          <w:rFonts w:hint="eastAsia" w:ascii="Times New Roman Regular" w:hAnsi="Times New Roman Regular" w:cs="Times New Roman Regular"/>
          <w:kern w:val="2"/>
          <w:sz w:val="21"/>
          <w:szCs w:val="24"/>
          <w:lang w:val="en-US" w:eastAsia="zh-CN" w:bidi="ar-SA"/>
        </w:rPr>
        <w:t>；对于</w:t>
      </w:r>
      <w:r>
        <w:rPr>
          <w:rFonts w:hint="default" w:ascii="Times New Roman Regular" w:hAnsi="Times New Roman Regular" w:cs="Times New Roman Regular" w:eastAsiaTheme="minorEastAsia"/>
          <w:kern w:val="2"/>
          <w:sz w:val="21"/>
          <w:szCs w:val="24"/>
          <w:lang w:val="en-US" w:eastAsia="zh-CN" w:bidi="ar-SA"/>
        </w:rPr>
        <w:t>硬分叉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应密切跟踪社区动态与主流交易所支持情况，提前做好资产安全与私钥管理。</w:t>
      </w:r>
    </w:p>
    <w:p w14:paraId="732981A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随着比特币生态逐渐成熟，未来大规模分叉的概率逐步降低，但分叉治理模式仍将影响整个区块链世界的制度设计与演化逻辑。</w:t>
      </w:r>
    </w:p>
    <w:p w14:paraId="5835220C">
      <w:pPr>
        <w:pStyle w:val="3"/>
        <w:keepNext w:val="0"/>
        <w:keepLines w:val="0"/>
        <w:widowControl/>
        <w:suppressLineNumbers w:val="0"/>
      </w:pPr>
      <w:bookmarkStart w:id="23" w:name="_Toc1676032793"/>
      <w:bookmarkStart w:id="24" w:name="_Toc50270184"/>
      <w:bookmarkStart w:id="25" w:name="_Toc1135077600"/>
      <w:r>
        <w:rPr>
          <w:b/>
          <w:bCs/>
        </w:rPr>
        <w:t>3.4 比特币脚本语言与Taproot升级</w:t>
      </w:r>
      <w:bookmarkEnd w:id="23"/>
      <w:bookmarkEnd w:id="24"/>
      <w:bookmarkEnd w:id="25"/>
    </w:p>
    <w:p w14:paraId="53361712">
      <w:pPr>
        <w:pStyle w:val="10"/>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bookmarkStart w:id="26" w:name="_Toc1151986899"/>
      <w:r>
        <w:rPr>
          <w:rFonts w:hint="default" w:ascii="Times New Roman Regular" w:hAnsi="Times New Roman Regular" w:cs="Times New Roman Regular" w:eastAsiaTheme="minorEastAsia"/>
          <w:kern w:val="2"/>
          <w:sz w:val="21"/>
          <w:szCs w:val="24"/>
          <w:lang w:val="en-US" w:eastAsia="zh-CN" w:bidi="ar-SA"/>
        </w:rPr>
        <w:t>在深入理解比特币的交易结构之后，我们不难发现，比特币网络之所以能够确保交易的有效性与安全性，离不开其底层脚本语言的支持。比特币并非通过图灵完备的智能合约来驱动复杂的链上逻辑，而是依托一套简洁、安全且功能有限的脚本系统，定义了交易输入与输出的验证规则。正是这一被设计</w:t>
      </w:r>
      <w:r>
        <w:rPr>
          <w:rFonts w:hint="eastAsia" w:ascii="宋体" w:hAnsi="宋体" w:eastAsia="宋体" w:cs="宋体"/>
          <w:kern w:val="2"/>
          <w:sz w:val="21"/>
          <w:szCs w:val="24"/>
          <w:lang w:val="en-US" w:eastAsia="zh-CN" w:bidi="ar-SA"/>
        </w:rPr>
        <w:t>为“足够但不泛滥”的脚本体系，确保了比特币的运行始终以安全性与可预测性为核心。</w:t>
      </w:r>
    </w:p>
    <w:p w14:paraId="732F35B7">
      <w:pPr>
        <w:pStyle w:val="4"/>
        <w:keepNext w:val="0"/>
        <w:keepLines w:val="0"/>
        <w:widowControl/>
        <w:suppressLineNumbers w:val="0"/>
      </w:pPr>
      <w:bookmarkStart w:id="27" w:name="_Toc540154252"/>
      <w:r>
        <w:rPr>
          <w:b/>
          <w:bCs/>
        </w:rPr>
        <w:t>3.4.1 Bitcoin Script 的设计哲学</w:t>
      </w:r>
      <w:bookmarkEnd w:id="26"/>
      <w:bookmarkEnd w:id="27"/>
    </w:p>
    <w:p w14:paraId="692C822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Bitcoin Script 是比特币系统中的交易验证脚本语言，它并非为通用计算设计，而是为安全、确定性、去图灵完备的交易验证而生。尽管 Bitcoin Script 的功能远不如后来的智能合约平台（如以太坊）丰富，但其设计背后的哲学却体现了一</w:t>
      </w:r>
      <w:r>
        <w:rPr>
          <w:rFonts w:hint="eastAsia" w:ascii="宋体" w:hAnsi="宋体" w:eastAsia="宋体" w:cs="宋体"/>
          <w:kern w:val="2"/>
          <w:sz w:val="21"/>
          <w:szCs w:val="24"/>
          <w:lang w:val="en-US" w:eastAsia="zh-CN" w:bidi="ar-SA"/>
        </w:rPr>
        <w:t>种“可验证而不可任意计算”的极简</w:t>
      </w:r>
      <w:r>
        <w:rPr>
          <w:rFonts w:hint="default" w:ascii="Times New Roman Regular" w:hAnsi="Times New Roman Regular" w:cs="Times New Roman Regular" w:eastAsiaTheme="minorEastAsia"/>
          <w:kern w:val="2"/>
          <w:sz w:val="21"/>
          <w:szCs w:val="24"/>
          <w:lang w:val="en-US" w:eastAsia="zh-CN" w:bidi="ar-SA"/>
        </w:rPr>
        <w:t>主义安全取向。</w:t>
      </w:r>
    </w:p>
    <w:p w14:paraId="3E781FE7">
      <w:pPr>
        <w:pStyle w:val="5"/>
        <w:bidi w:val="0"/>
      </w:pPr>
      <w:r>
        <w:rPr>
          <w:rFonts w:hint="eastAsia"/>
          <w:lang w:eastAsia="zh-CN"/>
        </w:rPr>
        <w:t>（</w:t>
      </w:r>
      <w:r>
        <w:rPr>
          <w:rFonts w:hint="eastAsia"/>
          <w:lang w:val="en-US" w:eastAsia="zh-CN"/>
        </w:rPr>
        <w:t>1）</w:t>
      </w:r>
      <w:r>
        <w:t>可验证但不可任意计算</w:t>
      </w:r>
      <w:r>
        <w:rPr>
          <w:rFonts w:hint="eastAsia"/>
          <w:lang w:val="en-US" w:eastAsia="zh-CN"/>
        </w:rPr>
        <w:t>的</w:t>
      </w:r>
      <w:r>
        <w:t>非图灵完备</w:t>
      </w:r>
    </w:p>
    <w:p w14:paraId="5016B46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图灵完备性（Turing Completeness）是计算理论中的核心概念，意味着一种编程语言可以执行任意复杂的计算任务。然而，图灵完备的系统天然存在两大难题</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停机不可判定（Halting Problem）</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无法通过算法事先判断一个任意程序是否会在有限时间内终止</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资源消耗不可预测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任意复杂度的程序可能占用无限计算资源，容易导致拒绝服务（DoS）攻击。如果比特币设计为图灵完备，攻击者可能构造复杂脚本使节点陷入高计算量的验证过程，导致系统效率瘫痪。</w:t>
      </w:r>
    </w:p>
    <w:p w14:paraId="57A9549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中本聪选择将 Bitcoin Script 设计为非图灵完备语言，本质上</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通过以下方式避免系统性风险</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无递归</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循环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Bitcoin Script 明确禁止循环结构，没有 while、for 等控制语句，防止出现无限执行路径</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操作集有限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Bitcoin Script 支持的操作码严格受限，无法实现通用计算</w:t>
      </w:r>
      <w:r>
        <w:rPr>
          <w:rFonts w:hint="eastAsia" w:ascii="Times New Roman Regular" w:hAnsi="Times New Roman Regular" w:cs="Times New Roman Regular"/>
          <w:kern w:val="2"/>
          <w:sz w:val="21"/>
          <w:szCs w:val="24"/>
          <w:lang w:val="en-US" w:eastAsia="zh-CN" w:bidi="ar-SA"/>
        </w:rPr>
        <w:t>；三是设置</w:t>
      </w:r>
      <w:r>
        <w:rPr>
          <w:rFonts w:hint="default" w:ascii="Times New Roman Regular" w:hAnsi="Times New Roman Regular" w:cs="Times New Roman Regular" w:eastAsiaTheme="minorEastAsia"/>
          <w:kern w:val="2"/>
          <w:sz w:val="21"/>
          <w:szCs w:val="24"/>
          <w:lang w:val="en-US" w:eastAsia="zh-CN" w:bidi="ar-SA"/>
        </w:rPr>
        <w:t>资源上限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每个脚本执行的指令数、栈深度、数据大小都有明确定义的上限，防止资源耗尽。这种设计确保了脚本的终止性与可预测性，所有验证过程在有限时间内可完成，适合运行在分布式、需要同步的区块链环境</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w:t>
      </w:r>
    </w:p>
    <w:p w14:paraId="0965AC0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Bitcoin Script 的核心功能仅是验证交易输入是否合法，并不用于链上状态更新或复杂逻辑推导。简言之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它不是</w:t>
      </w:r>
      <w:r>
        <w:rPr>
          <w:rFonts w:hint="eastAsia" w:ascii="宋体" w:hAnsi="宋体" w:eastAsia="宋体" w:cs="宋体"/>
          <w:kern w:val="2"/>
          <w:sz w:val="21"/>
          <w:szCs w:val="24"/>
          <w:lang w:val="en-US" w:eastAsia="zh-CN" w:bidi="ar-SA"/>
        </w:rPr>
        <w:t>为了“计算”或“编程”，而是为了“验证”，其设计目标是构建一个最小可行的表达式系统，用以描述所有权转移条件。</w:t>
      </w:r>
      <w:r>
        <w:rPr>
          <w:rFonts w:hint="default" w:ascii="Times New Roman Regular" w:hAnsi="Times New Roman Regular" w:cs="Times New Roman Regular" w:eastAsiaTheme="minorEastAsia"/>
          <w:kern w:val="2"/>
          <w:sz w:val="21"/>
          <w:szCs w:val="24"/>
          <w:lang w:val="en-US" w:eastAsia="zh-CN" w:bidi="ar-SA"/>
        </w:rPr>
        <w:t>这</w:t>
      </w:r>
      <w:r>
        <w:rPr>
          <w:rFonts w:hint="eastAsia" w:ascii="宋体" w:hAnsi="宋体" w:eastAsia="宋体" w:cs="宋体"/>
          <w:kern w:val="2"/>
          <w:sz w:val="21"/>
          <w:szCs w:val="24"/>
          <w:lang w:val="en-US" w:eastAsia="zh-CN" w:bidi="ar-SA"/>
        </w:rPr>
        <w:t>种“简约优先、安全优先”的语</w:t>
      </w:r>
      <w:r>
        <w:rPr>
          <w:rFonts w:hint="default" w:ascii="Times New Roman Regular" w:hAnsi="Times New Roman Regular" w:cs="Times New Roman Regular" w:eastAsiaTheme="minorEastAsia"/>
          <w:kern w:val="2"/>
          <w:sz w:val="21"/>
          <w:szCs w:val="24"/>
          <w:lang w:val="en-US" w:eastAsia="zh-CN" w:bidi="ar-SA"/>
        </w:rPr>
        <w:t>言哲学，保证了比特币网络在面对全球节点时，仍能高效、确定地达成交易验证共识。</w:t>
      </w:r>
    </w:p>
    <w:p w14:paraId="32FF6012">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栈式执行与操作码机制</w:t>
      </w:r>
    </w:p>
    <w:p w14:paraId="0168838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Bitcoin Script 并非通用结构化语言，它采用类似于早期 Forth 语言的栈式执行模型，所有操作通过数据栈（stack）完成。</w:t>
      </w:r>
    </w:p>
    <w:p w14:paraId="00AC21B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Bitcoin Script 运行时维护主数据栈（main stack）</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备用栈（alt stack，部分操作可用）两个核心栈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遇到数据时，将数据压入主栈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遇到操作码时，从栈顶弹出参数，执行相应逻辑，再将结果压回栈顶。栈式结构带来了几个重要特性</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操作顺序严格依赖于输入脚本，无条件跳转被禁止，避免了复杂控制流</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无需复杂解析器，执行器只需顺序读取并操作栈，易于实现且安全性高。</w:t>
      </w:r>
    </w:p>
    <w:p w14:paraId="47E98DE5">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Bitcoin Script 预定义了约200个操作码（实际启用的约100个），可分为</w:t>
      </w:r>
      <w:r>
        <w:rPr>
          <w:rFonts w:hint="eastAsia" w:ascii="Times New Roman Regular" w:hAnsi="Times New Roman Regular" w:cs="Times New Roman Regular"/>
          <w:kern w:val="2"/>
          <w:sz w:val="21"/>
          <w:szCs w:val="24"/>
          <w:lang w:val="en-US" w:eastAsia="zh-CN" w:bidi="ar-SA"/>
        </w:rPr>
        <w:t>表3-5所示的</w:t>
      </w:r>
      <w:r>
        <w:rPr>
          <w:rFonts w:hint="default" w:ascii="Times New Roman Regular" w:hAnsi="Times New Roman Regular" w:cs="Times New Roman Regular" w:eastAsiaTheme="minorEastAsia"/>
          <w:kern w:val="2"/>
          <w:sz w:val="21"/>
          <w:szCs w:val="24"/>
          <w:lang w:val="en-US" w:eastAsia="zh-CN" w:bidi="ar-SA"/>
        </w:rPr>
        <w:t>几</w:t>
      </w:r>
      <w:r>
        <w:rPr>
          <w:rFonts w:hint="eastAsia" w:ascii="Times New Roman Regular" w:hAnsi="Times New Roman Regular" w:cs="Times New Roman Regular"/>
          <w:kern w:val="2"/>
          <w:sz w:val="21"/>
          <w:szCs w:val="24"/>
          <w:lang w:val="en-US" w:eastAsia="zh-CN" w:bidi="ar-SA"/>
        </w:rPr>
        <w:t>个</w:t>
      </w:r>
      <w:r>
        <w:rPr>
          <w:rFonts w:hint="default" w:ascii="Times New Roman Regular" w:hAnsi="Times New Roman Regular" w:cs="Times New Roman Regular" w:eastAsiaTheme="minorEastAsia"/>
          <w:kern w:val="2"/>
          <w:sz w:val="21"/>
          <w:szCs w:val="24"/>
          <w:lang w:val="en-US" w:eastAsia="zh-CN" w:bidi="ar-SA"/>
        </w:rPr>
        <w:t>类</w:t>
      </w:r>
      <w:r>
        <w:rPr>
          <w:rFonts w:hint="eastAsia" w:ascii="Times New Roman Regular" w:hAnsi="Times New Roman Regular" w:cs="Times New Roman Regular"/>
          <w:kern w:val="2"/>
          <w:sz w:val="21"/>
          <w:szCs w:val="24"/>
          <w:lang w:val="en-US" w:eastAsia="zh-CN" w:bidi="ar-SA"/>
        </w:rPr>
        <w:t>别。</w:t>
      </w:r>
    </w:p>
    <w:p w14:paraId="148DD98B">
      <w:pPr>
        <w:pStyle w:val="10"/>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表3-5 Bitcoin Script 预定义的操作码类别</w:t>
      </w:r>
    </w:p>
    <w:tbl>
      <w:tblPr>
        <w:tblStyle w:val="12"/>
        <w:tblW w:w="79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5"/>
        <w:gridCol w:w="3247"/>
        <w:gridCol w:w="2786"/>
      </w:tblGrid>
      <w:tr w14:paraId="099FF1F3">
        <w:trPr>
          <w:jc w:val="center"/>
        </w:trPr>
        <w:tc>
          <w:tcPr>
            <w:tcW w:w="1875" w:type="dxa"/>
            <w:shd w:val="clear" w:color="auto" w:fill="auto"/>
            <w:vAlign w:val="center"/>
          </w:tcPr>
          <w:p w14:paraId="51A3C009">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操作码类别</w:t>
            </w:r>
          </w:p>
        </w:tc>
        <w:tc>
          <w:tcPr>
            <w:tcW w:w="3247" w:type="dxa"/>
            <w:shd w:val="clear" w:color="auto" w:fill="auto"/>
            <w:vAlign w:val="center"/>
          </w:tcPr>
          <w:p w14:paraId="1DAD11A2">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说       明</w:t>
            </w:r>
          </w:p>
        </w:tc>
        <w:tc>
          <w:tcPr>
            <w:tcW w:w="2786" w:type="dxa"/>
            <w:shd w:val="clear" w:color="auto" w:fill="auto"/>
            <w:vAlign w:val="center"/>
          </w:tcPr>
          <w:p w14:paraId="0B953A02">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示      例</w:t>
            </w:r>
          </w:p>
        </w:tc>
      </w:tr>
      <w:tr w14:paraId="6AD5DDFF">
        <w:trPr>
          <w:jc w:val="center"/>
        </w:trPr>
        <w:tc>
          <w:tcPr>
            <w:tcW w:w="1875" w:type="dxa"/>
            <w:shd w:val="clear" w:color="auto" w:fill="auto"/>
            <w:vAlign w:val="center"/>
          </w:tcPr>
          <w:p w14:paraId="27F2C84C">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常量操作码</w:t>
            </w:r>
          </w:p>
        </w:tc>
        <w:tc>
          <w:tcPr>
            <w:tcW w:w="3247" w:type="dxa"/>
            <w:shd w:val="clear" w:color="auto" w:fill="auto"/>
            <w:vAlign w:val="center"/>
          </w:tcPr>
          <w:p w14:paraId="0C4EEF50">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将固定值压入栈中</w:t>
            </w:r>
          </w:p>
        </w:tc>
        <w:tc>
          <w:tcPr>
            <w:tcW w:w="2786" w:type="dxa"/>
            <w:shd w:val="clear" w:color="auto" w:fill="auto"/>
            <w:vAlign w:val="center"/>
          </w:tcPr>
          <w:p w14:paraId="659217FD">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OP_0, OP_1, OP_2</w:t>
            </w:r>
          </w:p>
        </w:tc>
      </w:tr>
      <w:tr w14:paraId="791768F6">
        <w:trPr>
          <w:jc w:val="center"/>
        </w:trPr>
        <w:tc>
          <w:tcPr>
            <w:tcW w:w="1875" w:type="dxa"/>
            <w:shd w:val="clear" w:color="auto" w:fill="auto"/>
            <w:vAlign w:val="center"/>
          </w:tcPr>
          <w:p w14:paraId="7EC08D90">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栈操作码</w:t>
            </w:r>
          </w:p>
        </w:tc>
        <w:tc>
          <w:tcPr>
            <w:tcW w:w="3247" w:type="dxa"/>
            <w:shd w:val="clear" w:color="auto" w:fill="auto"/>
            <w:vAlign w:val="center"/>
          </w:tcPr>
          <w:p w14:paraId="0F70E2B1">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栈顶元素复制、交换、删除等基本操作</w:t>
            </w:r>
          </w:p>
        </w:tc>
        <w:tc>
          <w:tcPr>
            <w:tcW w:w="2786" w:type="dxa"/>
            <w:shd w:val="clear" w:color="auto" w:fill="auto"/>
            <w:vAlign w:val="center"/>
          </w:tcPr>
          <w:p w14:paraId="1170128F">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OP_DUP, OP_DROP</w:t>
            </w:r>
          </w:p>
        </w:tc>
      </w:tr>
      <w:tr w14:paraId="1AED59FC">
        <w:trPr>
          <w:jc w:val="center"/>
        </w:trPr>
        <w:tc>
          <w:tcPr>
            <w:tcW w:w="1875" w:type="dxa"/>
            <w:shd w:val="clear" w:color="auto" w:fill="auto"/>
            <w:vAlign w:val="center"/>
          </w:tcPr>
          <w:p w14:paraId="3ADEE1CE">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算术逻辑操作码</w:t>
            </w:r>
          </w:p>
        </w:tc>
        <w:tc>
          <w:tcPr>
            <w:tcW w:w="3247" w:type="dxa"/>
            <w:shd w:val="clear" w:color="auto" w:fill="auto"/>
            <w:vAlign w:val="center"/>
          </w:tcPr>
          <w:p w14:paraId="6E555193">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执行加法、减法、比较等简单运算</w:t>
            </w:r>
          </w:p>
        </w:tc>
        <w:tc>
          <w:tcPr>
            <w:tcW w:w="2786" w:type="dxa"/>
            <w:shd w:val="clear" w:color="auto" w:fill="auto"/>
            <w:vAlign w:val="center"/>
          </w:tcPr>
          <w:p w14:paraId="08FFA37C">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OP_ADD, OP_EQUAL</w:t>
            </w:r>
          </w:p>
        </w:tc>
      </w:tr>
      <w:tr w14:paraId="6F22CF55">
        <w:trPr>
          <w:jc w:val="center"/>
        </w:trPr>
        <w:tc>
          <w:tcPr>
            <w:tcW w:w="1875" w:type="dxa"/>
            <w:shd w:val="clear" w:color="auto" w:fill="auto"/>
            <w:vAlign w:val="center"/>
          </w:tcPr>
          <w:p w14:paraId="33EB0087">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加密哈希操作码</w:t>
            </w:r>
          </w:p>
        </w:tc>
        <w:tc>
          <w:tcPr>
            <w:tcW w:w="3247" w:type="dxa"/>
            <w:shd w:val="clear" w:color="auto" w:fill="auto"/>
            <w:vAlign w:val="center"/>
          </w:tcPr>
          <w:p w14:paraId="4BDCC0EA">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哈希函数、签名验证相关操作</w:t>
            </w:r>
          </w:p>
        </w:tc>
        <w:tc>
          <w:tcPr>
            <w:tcW w:w="2786" w:type="dxa"/>
            <w:shd w:val="clear" w:color="auto" w:fill="auto"/>
            <w:vAlign w:val="center"/>
          </w:tcPr>
          <w:p w14:paraId="3FD50A33">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OP_HASH160, OP_CHECKSIG</w:t>
            </w:r>
          </w:p>
        </w:tc>
      </w:tr>
      <w:tr w14:paraId="7E0D64C9">
        <w:trPr>
          <w:jc w:val="center"/>
        </w:trPr>
        <w:tc>
          <w:tcPr>
            <w:tcW w:w="1875" w:type="dxa"/>
            <w:shd w:val="clear" w:color="auto" w:fill="auto"/>
            <w:vAlign w:val="center"/>
          </w:tcPr>
          <w:p w14:paraId="378311D7">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控制流操作码（有限）</w:t>
            </w:r>
          </w:p>
        </w:tc>
        <w:tc>
          <w:tcPr>
            <w:tcW w:w="3247" w:type="dxa"/>
            <w:shd w:val="clear" w:color="auto" w:fill="auto"/>
            <w:vAlign w:val="center"/>
          </w:tcPr>
          <w:p w14:paraId="5B3FBF94">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条件判断，不支持循环</w:t>
            </w:r>
          </w:p>
        </w:tc>
        <w:tc>
          <w:tcPr>
            <w:tcW w:w="2786" w:type="dxa"/>
            <w:shd w:val="clear" w:color="auto" w:fill="auto"/>
            <w:vAlign w:val="center"/>
          </w:tcPr>
          <w:p w14:paraId="0557D4C3">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OP_IF, OP_ELSE, OP_ENDIF</w:t>
            </w:r>
          </w:p>
        </w:tc>
      </w:tr>
      <w:tr w14:paraId="795FE84F">
        <w:trPr>
          <w:jc w:val="center"/>
        </w:trPr>
        <w:tc>
          <w:tcPr>
            <w:tcW w:w="1875" w:type="dxa"/>
            <w:shd w:val="clear" w:color="auto" w:fill="auto"/>
            <w:vAlign w:val="center"/>
          </w:tcPr>
          <w:p w14:paraId="2C1556BE">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多签名操作码</w:t>
            </w:r>
          </w:p>
        </w:tc>
        <w:tc>
          <w:tcPr>
            <w:tcW w:w="3247" w:type="dxa"/>
            <w:shd w:val="clear" w:color="auto" w:fill="auto"/>
            <w:vAlign w:val="center"/>
          </w:tcPr>
          <w:p w14:paraId="0E7B74CB">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多重签名验证相关指令</w:t>
            </w:r>
          </w:p>
        </w:tc>
        <w:tc>
          <w:tcPr>
            <w:tcW w:w="2786" w:type="dxa"/>
            <w:shd w:val="clear" w:color="auto" w:fill="auto"/>
            <w:vAlign w:val="center"/>
          </w:tcPr>
          <w:p w14:paraId="09361526">
            <w:pPr>
              <w:pStyle w:val="10"/>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OP_CHECKMULTISIG</w:t>
            </w:r>
          </w:p>
        </w:tc>
      </w:tr>
    </w:tbl>
    <w:p w14:paraId="4EA9E063">
      <w:pPr>
        <w:pStyle w:val="10"/>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特别</w:t>
      </w:r>
      <w:r>
        <w:rPr>
          <w:rFonts w:hint="eastAsia" w:ascii="Times New Roman Regular" w:hAnsi="Times New Roman Regular" w:cs="Times New Roman Regular"/>
          <w:kern w:val="2"/>
          <w:sz w:val="21"/>
          <w:szCs w:val="24"/>
          <w:lang w:val="en-US" w:eastAsia="zh-CN" w:bidi="ar-SA"/>
        </w:rPr>
        <w:t>需要加以</w:t>
      </w:r>
      <w:r>
        <w:rPr>
          <w:rFonts w:hint="default" w:ascii="Times New Roman Regular" w:hAnsi="Times New Roman Regular" w:cs="Times New Roman Regular" w:eastAsiaTheme="minorEastAsia"/>
          <w:kern w:val="2"/>
          <w:sz w:val="21"/>
          <w:szCs w:val="24"/>
          <w:lang w:val="en-US" w:eastAsia="zh-CN" w:bidi="ar-SA"/>
        </w:rPr>
        <w:t>注意</w:t>
      </w:r>
      <w:r>
        <w:rPr>
          <w:rFonts w:hint="eastAsia" w:ascii="Times New Roman Regular" w:hAnsi="Times New Roman Regular" w:cs="Times New Roman Regular"/>
          <w:kern w:val="2"/>
          <w:sz w:val="21"/>
          <w:szCs w:val="24"/>
          <w:lang w:val="en-US" w:eastAsia="zh-CN" w:bidi="ar-SA"/>
        </w:rPr>
        <w:t>的，是</w:t>
      </w:r>
      <w:r>
        <w:rPr>
          <w:rFonts w:hint="default" w:ascii="Times New Roman Regular" w:hAnsi="Times New Roman Regular" w:cs="Times New Roman Regular" w:eastAsiaTheme="minorEastAsia"/>
          <w:kern w:val="2"/>
          <w:sz w:val="21"/>
          <w:szCs w:val="24"/>
          <w:lang w:val="en-US" w:eastAsia="zh-CN" w:bidi="ar-SA"/>
        </w:rPr>
        <w:t>大部分操作码不可执行复杂计算。许多高风险操作码（如 OP_VERIF、OP_VERNOTIF）在早期已被禁用，</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进一步收敛</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攻击面。</w:t>
      </w:r>
    </w:p>
    <w:p w14:paraId="344907B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以常见的 P2PKH（Pay to Public Key Hash）脚本为例，其执行步骤如下</w:t>
      </w:r>
      <w:r>
        <w:rPr>
          <w:rFonts w:hint="eastAsia" w:ascii="Times New Roman Regular" w:hAnsi="Times New Roman Regular" w:cs="Times New Roman Regular"/>
          <w:kern w:val="2"/>
          <w:sz w:val="21"/>
          <w:szCs w:val="24"/>
          <w:lang w:val="en-US" w:eastAsia="zh-CN" w:bidi="ar-SA"/>
        </w:rPr>
        <w:t>。</w:t>
      </w:r>
    </w:p>
    <w:p w14:paraId="0EB9FB2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rPr>
      </w:pPr>
      <w:r>
        <w:rPr>
          <w:rFonts w:hint="default" w:ascii="Times New Roman Regular" w:hAnsi="Times New Roman Regular" w:cs="Times New Roman Regular" w:eastAsiaTheme="minorEastAsia"/>
          <w:kern w:val="2"/>
          <w:sz w:val="21"/>
          <w:szCs w:val="24"/>
          <w:lang w:val="en-US" w:eastAsia="zh-CN" w:bidi="ar-SA"/>
        </w:rPr>
        <w:t>假设锁定脚本（scriptPubKey）为</w:t>
      </w:r>
      <w:r>
        <w:rPr>
          <w:rStyle w:val="14"/>
          <w:rFonts w:hint="default" w:ascii="Times New Roman Regular" w:hAnsi="Times New Roman Regular" w:cs="Times New Roman Regular"/>
        </w:rPr>
        <w:t>OP_DUP OP_HASH160 &lt;PubKeyHash&gt; OP_EQUALVERIFY OP_CHECKSIG</w:t>
      </w:r>
    </w:p>
    <w:p w14:paraId="3AC848F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rPr>
      </w:pPr>
      <w:r>
        <w:rPr>
          <w:rFonts w:hint="default" w:ascii="Times New Roman Regular" w:hAnsi="Times New Roman Regular" w:cs="Times New Roman Regular" w:eastAsiaTheme="minorEastAsia"/>
          <w:kern w:val="2"/>
          <w:sz w:val="21"/>
          <w:szCs w:val="24"/>
          <w:lang w:val="en-US" w:eastAsia="zh-CN" w:bidi="ar-SA"/>
        </w:rPr>
        <w:t>解锁脚本（scriptSig）为</w:t>
      </w:r>
      <w:r>
        <w:rPr>
          <w:rStyle w:val="14"/>
          <w:rFonts w:hint="default" w:ascii="Times New Roman Regular" w:hAnsi="Times New Roman Regular" w:cs="Times New Roman Regular"/>
        </w:rPr>
        <w:t>&lt;Signature&gt; &lt;PublicKey&gt;</w:t>
      </w:r>
    </w:p>
    <w:p w14:paraId="34B53C8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栈式执行过程</w:t>
      </w:r>
      <w:r>
        <w:rPr>
          <w:rFonts w:hint="default" w:ascii="Times New Roman Regular" w:hAnsi="Times New Roman Regular" w:cs="Times New Roman Regular"/>
          <w:kern w:val="2"/>
          <w:sz w:val="21"/>
          <w:szCs w:val="24"/>
          <w:lang w:val="en-US" w:eastAsia="zh-CN" w:bidi="ar-SA"/>
        </w:rPr>
        <w:t>如下。</w:t>
      </w:r>
    </w:p>
    <w:p w14:paraId="2A258B56">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将 &lt;Signature&gt; 和 &lt;PublicKey&gt; 压入主栈</w:t>
      </w:r>
      <w:r>
        <w:rPr>
          <w:rFonts w:hint="default" w:ascii="Times New Roman Regular" w:hAnsi="Times New Roman Regular" w:cs="Times New Roman Regular"/>
          <w:kern w:val="2"/>
          <w:sz w:val="18"/>
          <w:szCs w:val="18"/>
          <w:lang w:val="en-US" w:eastAsia="zh-CN" w:bidi="ar-SA"/>
        </w:rPr>
        <w:t>；</w:t>
      </w:r>
    </w:p>
    <w:p w14:paraId="3E05C765">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执行 OP_DUP</w:t>
      </w:r>
      <w:r>
        <w:rPr>
          <w:rFonts w:hint="default"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复制栈顶 &lt;PublicKey&gt;</w:t>
      </w:r>
      <w:r>
        <w:rPr>
          <w:rFonts w:hint="default" w:ascii="Times New Roman Regular" w:hAnsi="Times New Roman Regular" w:cs="Times New Roman Regular"/>
          <w:kern w:val="2"/>
          <w:sz w:val="18"/>
          <w:szCs w:val="18"/>
          <w:lang w:val="en-US" w:eastAsia="zh-CN" w:bidi="ar-SA"/>
        </w:rPr>
        <w:t>；</w:t>
      </w:r>
    </w:p>
    <w:p w14:paraId="68BECAC8">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执行 OP_HASH160</w:t>
      </w:r>
      <w:r>
        <w:rPr>
          <w:rFonts w:hint="default"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对栈顶 &lt;PublicKey&gt; 进行 HASH160，得到公钥哈希</w:t>
      </w:r>
      <w:r>
        <w:rPr>
          <w:rFonts w:hint="default" w:ascii="Times New Roman Regular" w:hAnsi="Times New Roman Regular" w:cs="Times New Roman Regular"/>
          <w:kern w:val="2"/>
          <w:sz w:val="18"/>
          <w:szCs w:val="18"/>
          <w:lang w:val="en-US" w:eastAsia="zh-CN" w:bidi="ar-SA"/>
        </w:rPr>
        <w:t>；</w:t>
      </w:r>
    </w:p>
    <w:p w14:paraId="4B1FC3CD">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压入 &lt;PubKeyHash&gt;（由锁定脚本提供）</w:t>
      </w:r>
      <w:r>
        <w:rPr>
          <w:rFonts w:hint="default" w:ascii="Times New Roman Regular" w:hAnsi="Times New Roman Regular" w:cs="Times New Roman Regular"/>
          <w:kern w:val="2"/>
          <w:sz w:val="18"/>
          <w:szCs w:val="18"/>
          <w:lang w:val="en-US" w:eastAsia="zh-CN" w:bidi="ar-SA"/>
        </w:rPr>
        <w:t>；</w:t>
      </w:r>
    </w:p>
    <w:p w14:paraId="02FCFF32">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执行 OP_EQUALVERIFY</w:t>
      </w:r>
      <w:r>
        <w:rPr>
          <w:rFonts w:hint="default"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比较两个公钥哈希是否相等，不等则验证失败</w:t>
      </w:r>
      <w:r>
        <w:rPr>
          <w:rFonts w:hint="default" w:ascii="Times New Roman Regular" w:hAnsi="Times New Roman Regular" w:cs="Times New Roman Regular"/>
          <w:kern w:val="2"/>
          <w:sz w:val="18"/>
          <w:szCs w:val="18"/>
          <w:lang w:val="en-US" w:eastAsia="zh-CN" w:bidi="ar-SA"/>
        </w:rPr>
        <w:t>；</w:t>
      </w:r>
    </w:p>
    <w:p w14:paraId="1A9A6188">
      <w:pPr>
        <w:pStyle w:val="10"/>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执行 OP_CHECKSIG</w:t>
      </w:r>
      <w:r>
        <w:rPr>
          <w:rFonts w:hint="default"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验证签名是否合法。</w:t>
      </w:r>
    </w:p>
    <w:p w14:paraId="014D4D0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若所有指令正确执行且验证通过，脚本返</w:t>
      </w:r>
      <w:r>
        <w:rPr>
          <w:rFonts w:hint="eastAsia" w:ascii="宋体" w:hAnsi="宋体" w:eastAsia="宋体" w:cs="宋体"/>
          <w:kern w:val="2"/>
          <w:sz w:val="21"/>
          <w:szCs w:val="24"/>
          <w:lang w:val="en-US" w:eastAsia="zh-CN" w:bidi="ar-SA"/>
        </w:rPr>
        <w:t>回“真”，交</w:t>
      </w:r>
      <w:r>
        <w:rPr>
          <w:rFonts w:hint="default" w:ascii="Times New Roman Regular" w:hAnsi="Times New Roman Regular" w:cs="Times New Roman Regular" w:eastAsiaTheme="minorEastAsia"/>
          <w:kern w:val="2"/>
          <w:sz w:val="21"/>
          <w:szCs w:val="24"/>
          <w:lang w:val="en-US" w:eastAsia="zh-CN" w:bidi="ar-SA"/>
        </w:rPr>
        <w:t>易合法。</w:t>
      </w:r>
    </w:p>
    <w:p w14:paraId="35A8346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Bitcoin Script 在执行逻辑上有以下设计约束</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栈内元素类型明确，避免类型歧义</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栈空间、指令数量、签名校验次数等均有上限</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控制流操作码极为有限，防止复杂跳转或非对称路径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这些限制共同构建了 Bitcoin Script 的防御性编程结构。</w:t>
      </w:r>
    </w:p>
    <w:p w14:paraId="4F34F93C">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常用脚本类型</w:t>
      </w:r>
    </w:p>
    <w:p w14:paraId="249A570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 Bitcoin Script 语法开放，但实际应用中，绝大多数交易模板化为几种主流脚本类型。</w:t>
      </w:r>
    </w:p>
    <w:p w14:paraId="79B21CE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P2PKH 是比特币最早期也是最常见的脚本结构，用于将比特币支付给一个地址（即公钥哈希）。锁定脚本（scriptPubKey）</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w:t>
      </w:r>
      <w:r>
        <w:rPr>
          <w:rStyle w:val="14"/>
          <w:rFonts w:hint="default" w:ascii="Times New Roman Regular" w:hAnsi="Times New Roman Regular" w:cs="Times New Roman Regular"/>
        </w:rPr>
        <w:t>OP_DUP OP_HASH160 &lt;PubKeyHash&gt; OP_EQUALVERIFY OP_CHECKSIG</w:t>
      </w:r>
      <w:r>
        <w:rPr>
          <w:rStyle w:val="14"/>
          <w:rFonts w:hint="eastAsia" w:ascii="Times New Roman Regular" w:hAnsi="Times New Roman Regular" w:cs="Times New Roman Regular"/>
          <w:lang w:eastAsia="zh-CN"/>
        </w:rPr>
        <w:t>；</w:t>
      </w:r>
      <w:r>
        <w:rPr>
          <w:rFonts w:hint="default" w:ascii="Times New Roman Regular" w:hAnsi="Times New Roman Regular" w:cs="Times New Roman Regular" w:eastAsiaTheme="minorEastAsia"/>
          <w:kern w:val="2"/>
          <w:sz w:val="21"/>
          <w:szCs w:val="24"/>
          <w:lang w:val="en-US" w:eastAsia="zh-CN" w:bidi="ar-SA"/>
        </w:rPr>
        <w:t>解锁脚本（scriptSig）</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w:t>
      </w:r>
      <w:r>
        <w:rPr>
          <w:rStyle w:val="14"/>
          <w:rFonts w:hint="default" w:ascii="Times New Roman Regular" w:hAnsi="Times New Roman Regular" w:cs="Times New Roman Regular"/>
        </w:rPr>
        <w:t>&lt;Signature&gt; &lt;PublicKey&gt;</w:t>
      </w:r>
      <w:r>
        <w:rPr>
          <w:rStyle w:val="14"/>
          <w:rFonts w:hint="eastAsia" w:ascii="Times New Roman Regular" w:hAnsi="Times New Roman Regular" w:cs="Times New Roman Regular"/>
          <w:lang w:eastAsia="zh-CN"/>
        </w:rPr>
        <w:t>。</w:t>
      </w:r>
      <w:r>
        <w:rPr>
          <w:rFonts w:hint="default" w:ascii="Times New Roman Regular" w:hAnsi="Times New Roman Regular" w:cs="Times New Roman Regular" w:eastAsiaTheme="minorEastAsia"/>
          <w:kern w:val="2"/>
          <w:sz w:val="21"/>
          <w:szCs w:val="24"/>
          <w:lang w:val="en-US" w:eastAsia="zh-CN" w:bidi="ar-SA"/>
        </w:rPr>
        <w:t>验证逻辑</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验证输入公钥的哈希值是否与输出脚本指定的公钥哈希匹配</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验证输入签名是否是对交易内容的有效签名。</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简单、广泛使用、易于实现钱包地址。</w:t>
      </w:r>
    </w:p>
    <w:p w14:paraId="7A87EE36">
      <w:pPr>
        <w:pStyle w:val="10"/>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P2SH 是比特币协议在 2012 年（BIP-16）升级后引入的一种更灵活的脚本机制，允许将复杂的脚本结构封装为一个哈希地址，显著提升了可扩展性。锁定脚本（scriptPubKey）</w:t>
      </w:r>
      <w:r>
        <w:rPr>
          <w:rFonts w:hint="default"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w:t>
      </w:r>
      <w:r>
        <w:rPr>
          <w:rStyle w:val="14"/>
          <w:rFonts w:hint="default" w:ascii="Times New Roman Regular" w:hAnsi="Times New Roman Regular" w:cs="Times New Roman Regular"/>
        </w:rPr>
        <w:t>OP_HASH160 &lt;ScriptHash&gt; OP_EQUAL</w:t>
      </w:r>
      <w:r>
        <w:rPr>
          <w:rStyle w:val="14"/>
          <w:rFonts w:hint="default" w:ascii="Times New Roman Regular" w:hAnsi="Times New Roman Regular" w:cs="Times New Roman Regular"/>
          <w:lang w:eastAsia="zh-CN"/>
        </w:rPr>
        <w:t>；</w:t>
      </w:r>
      <w:r>
        <w:rPr>
          <w:rFonts w:hint="default" w:ascii="Times New Roman Regular" w:hAnsi="Times New Roman Regular" w:cs="Times New Roman Regular" w:eastAsiaTheme="minorEastAsia"/>
          <w:kern w:val="2"/>
          <w:sz w:val="21"/>
          <w:szCs w:val="24"/>
          <w:lang w:val="en-US" w:eastAsia="zh-CN" w:bidi="ar-SA"/>
        </w:rPr>
        <w:t>解锁脚本（scriptSig）</w:t>
      </w:r>
      <w:r>
        <w:rPr>
          <w:rFonts w:hint="default"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w:t>
      </w:r>
      <w:r>
        <w:rPr>
          <w:rStyle w:val="14"/>
          <w:rFonts w:hint="default" w:ascii="Times New Roman Regular" w:hAnsi="Times New Roman Regular" w:cs="Times New Roman Regular"/>
        </w:rPr>
        <w:t>&lt;...RedeemScript arguments...&gt; &lt;RedeemScript&gt;</w:t>
      </w:r>
      <w:r>
        <w:rPr>
          <w:rStyle w:val="14"/>
          <w:rFonts w:hint="default" w:ascii="Times New Roman Regular" w:hAnsi="Times New Roman Regular" w:cs="Times New Roman Regular"/>
          <w:lang w:eastAsia="zh-CN"/>
        </w:rPr>
        <w:t>。</w:t>
      </w:r>
      <w:r>
        <w:rPr>
          <w:rFonts w:hint="default" w:ascii="Times New Roman Regular" w:hAnsi="Times New Roman Regular" w:cs="Times New Roman Regular" w:eastAsiaTheme="minorEastAsia"/>
          <w:kern w:val="2"/>
          <w:sz w:val="21"/>
          <w:szCs w:val="24"/>
          <w:lang w:val="en-US" w:eastAsia="zh-CN" w:bidi="ar-SA"/>
        </w:rPr>
        <w:t>验证逻辑</w:t>
      </w:r>
      <w:r>
        <w:rPr>
          <w:rFonts w:hint="default"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验证输入提供的 RedeemScript 的 HASH160 是否与输出指定的 ScriptHash 相等。执行 RedeemScript，验证是否返回真。</w:t>
      </w:r>
      <w:r>
        <w:rPr>
          <w:rFonts w:hint="default"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kern w:val="2"/>
          <w:sz w:val="21"/>
          <w:szCs w:val="24"/>
          <w:lang w:val="en-US" w:eastAsia="zh-CN" w:bidi="ar-SA"/>
        </w:rPr>
        <w:t>种方式的</w:t>
      </w:r>
      <w:r>
        <w:rPr>
          <w:rFonts w:hint="default"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隐藏</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复杂脚本，提高</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地址简洁性</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支持多签名、时间锁等高级逻辑而无需修改基础协议。</w:t>
      </w:r>
    </w:p>
    <w:p w14:paraId="4DD00A9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1"/>
          <w:lang w:val="en-US" w:eastAsia="zh-CN" w:bidi="ar-SA"/>
        </w:rPr>
        <w:t>多签名（Multisig）允许比特币的所有权控制权分散到多个私钥，提高资金管理的安全性。锁定脚本（传统格式）</w:t>
      </w:r>
      <w:r>
        <w:rPr>
          <w:rFonts w:hint="default" w:ascii="Times New Roman Regular" w:hAnsi="Times New Roman Regular" w:cs="Times New Roman Regular"/>
          <w:kern w:val="2"/>
          <w:sz w:val="21"/>
          <w:szCs w:val="21"/>
          <w:lang w:val="en-US" w:eastAsia="zh-CN" w:bidi="ar-SA"/>
        </w:rPr>
        <w:t>为</w:t>
      </w:r>
      <w:r>
        <w:rPr>
          <w:rFonts w:hint="default" w:ascii="Times New Roman Regular" w:hAnsi="Times New Roman Regular" w:cs="Times New Roman Regular" w:eastAsiaTheme="minorEastAsia"/>
          <w:kern w:val="2"/>
          <w:sz w:val="21"/>
          <w:szCs w:val="21"/>
          <w:lang w:val="en-US" w:eastAsia="zh-CN" w:bidi="ar-SA"/>
        </w:rPr>
        <w:t>：</w:t>
      </w:r>
      <w:r>
        <w:rPr>
          <w:rStyle w:val="14"/>
          <w:rFonts w:hint="default" w:ascii="Times New Roman Regular" w:hAnsi="Times New Roman Regular" w:cs="Times New Roman Regular"/>
          <w:sz w:val="21"/>
          <w:szCs w:val="21"/>
        </w:rPr>
        <w:t>OP_N &lt;PubKey1&gt; &lt;PubKey2&gt; ... &lt;PubKeyM&gt; OP_M OP_CHECKMULTISIG</w:t>
      </w:r>
      <w:r>
        <w:rPr>
          <w:rStyle w:val="14"/>
          <w:rFonts w:hint="default" w:ascii="Times New Roman Regular" w:hAnsi="Times New Roman Regular" w:cs="Times New Roman Regular"/>
          <w:sz w:val="21"/>
          <w:szCs w:val="21"/>
          <w:lang w:eastAsia="zh-CN"/>
        </w:rPr>
        <w:t>，</w:t>
      </w:r>
      <w:r>
        <w:rPr>
          <w:rFonts w:hint="default" w:ascii="Times New Roman Regular" w:hAnsi="Times New Roman Regular" w:cs="Times New Roman Regular" w:eastAsiaTheme="minorEastAsia"/>
          <w:kern w:val="2"/>
          <w:sz w:val="21"/>
          <w:szCs w:val="21"/>
          <w:lang w:val="en-US" w:eastAsia="zh-CN" w:bidi="ar-SA"/>
        </w:rPr>
        <w:t>其中 N 是所需签名数，M 是总共公钥数</w:t>
      </w:r>
      <w:r>
        <w:rPr>
          <w:rFonts w:hint="default" w:ascii="Times New Roman Regular" w:hAnsi="Times New Roman Regular" w:cs="Times New Roman Regular"/>
          <w:kern w:val="2"/>
          <w:sz w:val="21"/>
          <w:szCs w:val="21"/>
          <w:lang w:val="en-US" w:eastAsia="zh-CN" w:bidi="ar-SA"/>
        </w:rPr>
        <w:t>；</w:t>
      </w:r>
      <w:r>
        <w:rPr>
          <w:rFonts w:hint="default" w:ascii="Times New Roman Regular" w:hAnsi="Times New Roman Regular" w:cs="Times New Roman Regular" w:eastAsiaTheme="minorEastAsia"/>
          <w:kern w:val="2"/>
          <w:sz w:val="21"/>
          <w:szCs w:val="21"/>
          <w:lang w:val="en-US" w:eastAsia="zh-CN" w:bidi="ar-SA"/>
        </w:rPr>
        <w:t>解锁脚本（scriptSig）</w:t>
      </w:r>
      <w:r>
        <w:rPr>
          <w:rFonts w:hint="default" w:ascii="Times New Roman Regular" w:hAnsi="Times New Roman Regular" w:cs="Times New Roman Regular"/>
          <w:kern w:val="2"/>
          <w:sz w:val="21"/>
          <w:szCs w:val="21"/>
          <w:lang w:val="en-US" w:eastAsia="zh-CN" w:bidi="ar-SA"/>
        </w:rPr>
        <w:t>为</w:t>
      </w:r>
      <w:r>
        <w:rPr>
          <w:rFonts w:hint="default" w:ascii="Times New Roman Regular" w:hAnsi="Times New Roman Regular" w:cs="Times New Roman Regular" w:eastAsiaTheme="minorEastAsia"/>
          <w:kern w:val="2"/>
          <w:sz w:val="21"/>
          <w:szCs w:val="21"/>
          <w:lang w:val="en-US" w:eastAsia="zh-CN" w:bidi="ar-SA"/>
        </w:rPr>
        <w:t>：</w:t>
      </w:r>
      <w:r>
        <w:rPr>
          <w:rStyle w:val="14"/>
          <w:rFonts w:hint="default" w:ascii="Times New Roman Regular" w:hAnsi="Times New Roman Regular" w:cs="Times New Roman Regular"/>
          <w:sz w:val="21"/>
          <w:szCs w:val="21"/>
        </w:rPr>
        <w:t>OP_0 &lt;Sig1&gt; &lt;Sig2&gt; ... &lt;SigN&gt;</w:t>
      </w:r>
      <w:r>
        <w:rPr>
          <w:rStyle w:val="14"/>
          <w:rFonts w:hint="default" w:ascii="Times New Roman Regular" w:hAnsi="Times New Roman Regular" w:cs="Times New Roman Regular"/>
          <w:sz w:val="21"/>
          <w:szCs w:val="21"/>
          <w:lang w:eastAsia="zh-CN"/>
        </w:rPr>
        <w:t>。</w:t>
      </w:r>
      <w:r>
        <w:rPr>
          <w:rFonts w:hint="default" w:ascii="Times New Roman Regular" w:hAnsi="Times New Roman Regular" w:cs="Times New Roman Regular" w:eastAsiaTheme="minorEastAsia"/>
          <w:kern w:val="2"/>
          <w:sz w:val="21"/>
          <w:szCs w:val="21"/>
          <w:lang w:val="en-US" w:eastAsia="zh-CN" w:bidi="ar-SA"/>
        </w:rPr>
        <w:t>OP_CHECKMULTISIG 在设计上存在历史</w:t>
      </w:r>
      <w:r>
        <w:rPr>
          <w:rFonts w:hint="default" w:ascii="Times New Roman Regular" w:hAnsi="Times New Roman Regular" w:eastAsia="宋体" w:cs="Times New Roman Regular"/>
          <w:kern w:val="2"/>
          <w:sz w:val="21"/>
          <w:szCs w:val="21"/>
          <w:lang w:val="en-US" w:eastAsia="zh-CN" w:bidi="ar-SA"/>
        </w:rPr>
        <w:t>上</w:t>
      </w:r>
      <w:r>
        <w:rPr>
          <w:rFonts w:hint="eastAsia" w:ascii="宋体" w:hAnsi="宋体" w:eastAsia="宋体" w:cs="宋体"/>
          <w:kern w:val="2"/>
          <w:sz w:val="21"/>
          <w:szCs w:val="21"/>
          <w:lang w:val="en-US" w:eastAsia="zh-CN" w:bidi="ar-SA"/>
        </w:rPr>
        <w:t>的“栈偏</w:t>
      </w:r>
      <w:r>
        <w:rPr>
          <w:rFonts w:hint="default" w:ascii="Times New Roman Regular" w:hAnsi="Times New Roman Regular" w:eastAsia="宋体" w:cs="Times New Roman Regular"/>
          <w:kern w:val="2"/>
          <w:sz w:val="21"/>
          <w:szCs w:val="21"/>
          <w:lang w:val="en-US" w:eastAsia="zh-CN" w:bidi="ar-SA"/>
        </w:rPr>
        <w:t>移 bug</w:t>
      </w:r>
      <w:r>
        <w:rPr>
          <w:rFonts w:hint="eastAsia" w:ascii="宋体" w:hAnsi="宋体" w:eastAsia="宋体" w:cs="宋体"/>
          <w:kern w:val="2"/>
          <w:sz w:val="21"/>
          <w:szCs w:val="21"/>
          <w:lang w:val="en-US" w:eastAsia="zh-CN" w:bidi="ar-SA"/>
        </w:rPr>
        <w:t>”，</w:t>
      </w:r>
      <w:r>
        <w:rPr>
          <w:rFonts w:hint="default" w:ascii="Times New Roman Regular" w:hAnsi="Times New Roman Regular" w:eastAsia="宋体" w:cs="Times New Roman Regular"/>
          <w:kern w:val="2"/>
          <w:sz w:val="21"/>
          <w:szCs w:val="21"/>
          <w:lang w:val="en-US" w:eastAsia="zh-CN" w:bidi="ar-SA"/>
        </w:rPr>
        <w:t>需</w:t>
      </w:r>
      <w:r>
        <w:rPr>
          <w:rFonts w:hint="default" w:ascii="Times New Roman Regular" w:hAnsi="Times New Roman Regular" w:cs="Times New Roman Regular" w:eastAsiaTheme="minorEastAsia"/>
          <w:kern w:val="2"/>
          <w:sz w:val="21"/>
          <w:szCs w:val="21"/>
          <w:lang w:val="en-US" w:eastAsia="zh-CN" w:bidi="ar-SA"/>
        </w:rPr>
        <w:t>要在解锁脚本前加一个额外的 OP_0</w:t>
      </w:r>
      <w:r>
        <w:rPr>
          <w:rFonts w:hint="default" w:ascii="Times New Roman Regular" w:hAnsi="Times New Roman Regular" w:cs="Times New Roman Regular"/>
          <w:kern w:val="2"/>
          <w:sz w:val="21"/>
          <w:szCs w:val="21"/>
          <w:lang w:val="en-US" w:eastAsia="zh-CN" w:bidi="ar-SA"/>
        </w:rPr>
        <w:t>，其</w:t>
      </w:r>
      <w:r>
        <w:rPr>
          <w:rFonts w:hint="default" w:ascii="Times New Roman Regular" w:hAnsi="Times New Roman Regular" w:cs="Times New Roman Regular" w:eastAsiaTheme="minorEastAsia"/>
          <w:kern w:val="2"/>
          <w:sz w:val="21"/>
          <w:szCs w:val="21"/>
          <w:lang w:val="en-US" w:eastAsia="zh-CN" w:bidi="ar-SA"/>
        </w:rPr>
        <w:t>优势</w:t>
      </w:r>
      <w:r>
        <w:rPr>
          <w:rFonts w:hint="default" w:ascii="Times New Roman Regular" w:hAnsi="Times New Roman Regular" w:cs="Times New Roman Regular"/>
          <w:kern w:val="2"/>
          <w:sz w:val="21"/>
          <w:szCs w:val="21"/>
          <w:lang w:val="en-US" w:eastAsia="zh-CN" w:bidi="ar-SA"/>
        </w:rPr>
        <w:t>是</w:t>
      </w:r>
      <w:r>
        <w:rPr>
          <w:rFonts w:hint="default" w:ascii="Times New Roman Regular" w:hAnsi="Times New Roman Regular" w:cs="Times New Roman Regular" w:eastAsiaTheme="minorEastAsia"/>
          <w:kern w:val="2"/>
          <w:sz w:val="21"/>
          <w:szCs w:val="21"/>
          <w:lang w:val="en-US" w:eastAsia="zh-CN" w:bidi="ar-SA"/>
        </w:rPr>
        <w:t>可构建 2-of-3、3-of-5 等灵活的授权结构</w:t>
      </w:r>
      <w:r>
        <w:rPr>
          <w:rFonts w:hint="default" w:ascii="Times New Roman Regular" w:hAnsi="Times New Roman Regular" w:cs="Times New Roman Regular"/>
          <w:kern w:val="2"/>
          <w:sz w:val="21"/>
          <w:szCs w:val="21"/>
          <w:lang w:val="en-US" w:eastAsia="zh-CN" w:bidi="ar-SA"/>
        </w:rPr>
        <w:t>，</w:t>
      </w:r>
      <w:r>
        <w:rPr>
          <w:rFonts w:hint="default" w:ascii="Times New Roman Regular" w:hAnsi="Times New Roman Regular" w:cs="Times New Roman Regular" w:eastAsiaTheme="minorEastAsia"/>
          <w:kern w:val="2"/>
          <w:sz w:val="21"/>
          <w:szCs w:val="21"/>
          <w:lang w:val="en-US" w:eastAsia="zh-CN" w:bidi="ar-SA"/>
        </w:rPr>
        <w:t>广泛应用于企业钱包、安全托管与交易所资金管理。</w:t>
      </w:r>
      <w:r>
        <w:rPr>
          <w:rFonts w:hint="default" w:ascii="Times New Roman Regular" w:hAnsi="Times New Roman Regular" w:cs="Times New Roman Regular" w:eastAsiaTheme="minorEastAsia"/>
          <w:kern w:val="2"/>
          <w:sz w:val="21"/>
          <w:szCs w:val="24"/>
          <w:lang w:val="en-US" w:eastAsia="zh-CN" w:bidi="ar-SA"/>
        </w:rPr>
        <w:t>为提升地址简洁性，现实应用中通常将多签脚本封装为 P2SH 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外部仅显示 ScriptHash，隐藏多签逻辑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解锁时提供完整的 RedeemScript 和所有必要签名。这种组合兼具多签安全性与地址简洁性，成为主流资金管理模式。</w:t>
      </w:r>
    </w:p>
    <w:p w14:paraId="17CDCDD0">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设计哲学的总结与反思</w:t>
      </w:r>
    </w:p>
    <w:p w14:paraId="72288CD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Bitcoin Script 的设计哲学可总结为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功能上</w:t>
      </w:r>
      <w:r>
        <w:rPr>
          <w:rFonts w:hint="eastAsia" w:ascii="宋体" w:hAnsi="宋体" w:eastAsia="宋体" w:cs="宋体"/>
          <w:kern w:val="2"/>
          <w:sz w:val="21"/>
          <w:szCs w:val="24"/>
          <w:lang w:val="en-US" w:eastAsia="zh-CN" w:bidi="ar-SA"/>
        </w:rPr>
        <w:t>追求“只做验证”，拒</w:t>
      </w:r>
      <w:r>
        <w:rPr>
          <w:rFonts w:hint="default" w:ascii="Times New Roman Regular" w:hAnsi="Times New Roman Regular" w:cs="Times New Roman Regular" w:eastAsiaTheme="minorEastAsia"/>
          <w:kern w:val="2"/>
          <w:sz w:val="21"/>
          <w:szCs w:val="24"/>
          <w:lang w:val="en-US" w:eastAsia="zh-CN" w:bidi="ar-SA"/>
        </w:rPr>
        <w:t>绝任意计算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安全上追求最小化攻击面，限制脚本复杂性。这种设计选择在区块链技术发展的早期，成功确保了比特币网络的全球共识效率与节点负载可控。</w:t>
      </w:r>
    </w:p>
    <w:p w14:paraId="1C6B589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相比以太坊的图灵完备智能合约，比特币脚本的局限性明显</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不支持链上复杂状态管理</w:t>
      </w: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无法构建去中心化应用（</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）或复杂自动化逻辑。这种局限使得比特币无法原生支持去中心化金融（DeFi）或链上 NFT 生态，</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长期以来成为</w:t>
      </w:r>
      <w:r>
        <w:rPr>
          <w:rFonts w:hint="eastAsia" w:ascii="Times New Roman Regular" w:hAnsi="Times New Roman Regular" w:cs="Times New Roman Regular"/>
          <w:kern w:val="2"/>
          <w:sz w:val="21"/>
          <w:szCs w:val="24"/>
          <w:lang w:val="en-US" w:eastAsia="zh-CN" w:bidi="ar-SA"/>
        </w:rPr>
        <w:t>对比特币</w:t>
      </w:r>
      <w:r>
        <w:rPr>
          <w:rFonts w:hint="default" w:ascii="Times New Roman Regular" w:hAnsi="Times New Roman Regular" w:cs="Times New Roman Regular" w:eastAsiaTheme="minorEastAsia"/>
          <w:kern w:val="2"/>
          <w:sz w:val="21"/>
          <w:szCs w:val="24"/>
          <w:lang w:val="en-US" w:eastAsia="zh-CN" w:bidi="ar-SA"/>
        </w:rPr>
        <w:t>扩展性上的主要批评。</w:t>
      </w:r>
    </w:p>
    <w:p w14:paraId="67EF89A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 Bitcoin Script 简陋，但其通过 P2SH、Taproot（后续章节将详细介绍）等协议升级，不断探索在安全与灵活性之间的平衡。当前比特币生态逐步发展出P2TR（Pay to Taproot）结构，支持更复杂但隐私友好的脚本路径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比特币二层网络（如闪电网络）借助链下脚本组合构建更复杂的应用。这些发展路径表明，Bitcoin Script 并非一成不变，而是在其设计哲学指导下，有选择地、安全地扩展其表达能力。</w:t>
      </w:r>
    </w:p>
    <w:p w14:paraId="3A284318">
      <w:pPr>
        <w:pStyle w:val="4"/>
        <w:bidi w:val="0"/>
      </w:pPr>
      <w:bookmarkStart w:id="28" w:name="_Toc959137495"/>
      <w:r>
        <w:t>3.4.2 脚本验证流程与安全性</w:t>
      </w:r>
      <w:bookmarkEnd w:id="28"/>
    </w:p>
    <w:p w14:paraId="503BB9E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交易的核心在于支付的验证与解锁。上一节我们介绍了比特币脚本语言的基本结构，本节将深入分析输入脚本（scriptSig）与输出脚本（scriptPubKey）如何协同构成完整的验证流程，并详细剖析比特币脚本系统的安全性设计，包括去循环性、脚本大小限制、操作数限制等关键防御机制。</w:t>
      </w:r>
    </w:p>
    <w:p w14:paraId="24E7C6F1">
      <w:pPr>
        <w:pStyle w:val="5"/>
        <w:bidi w:val="0"/>
      </w:pPr>
      <w:r>
        <w:rPr>
          <w:rFonts w:hint="eastAsia"/>
          <w:lang w:eastAsia="zh-CN"/>
        </w:rPr>
        <w:t>（</w:t>
      </w:r>
      <w:r>
        <w:rPr>
          <w:rFonts w:hint="eastAsia"/>
          <w:lang w:val="en-US" w:eastAsia="zh-CN"/>
        </w:rPr>
        <w:t>1）</w:t>
      </w:r>
      <w:r>
        <w:t>输入脚本与输出脚本的协作关系</w:t>
      </w:r>
    </w:p>
    <w:p w14:paraId="7A822E40">
      <w:pPr>
        <w:pStyle w:val="10"/>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在比特币交易结构中，每个交易输入（TxIn）与一个前序交易的输出（TxOut）关联。验证该输入是否合法的过程，本质上是执行一段输入脚本（scriptSig）+ 输出脚本（scriptPubKey）</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脚本</w:t>
      </w:r>
      <w:r>
        <w:rPr>
          <w:rFonts w:hint="eastAsia" w:ascii="Times New Roman Regular" w:hAnsi="Times New Roman Regular" w:cs="Times New Roman Regular"/>
          <w:kern w:val="2"/>
          <w:sz w:val="21"/>
          <w:szCs w:val="24"/>
          <w:lang w:val="en-US" w:eastAsia="zh-CN" w:bidi="ar-SA"/>
        </w:rPr>
        <w:t>程序，</w:t>
      </w:r>
      <w:r>
        <w:rPr>
          <w:rFonts w:hint="default" w:ascii="Times New Roman Regular" w:hAnsi="Times New Roman Regular" w:cs="Times New Roman Regular" w:eastAsiaTheme="minorEastAsia"/>
          <w:kern w:val="2"/>
          <w:sz w:val="21"/>
          <w:szCs w:val="24"/>
          <w:lang w:val="en-US" w:eastAsia="zh-CN" w:bidi="ar-SA"/>
        </w:rPr>
        <w:t>联合构成一</w:t>
      </w:r>
      <w:r>
        <w:rPr>
          <w:rFonts w:hint="eastAsia" w:ascii="宋体" w:hAnsi="宋体" w:eastAsia="宋体" w:cs="宋体"/>
          <w:kern w:val="2"/>
          <w:sz w:val="21"/>
          <w:szCs w:val="24"/>
          <w:lang w:val="en-US" w:eastAsia="zh-CN" w:bidi="ar-SA"/>
        </w:rPr>
        <w:t>段“支付验证程序”。</w:t>
      </w:r>
    </w:p>
    <w:p w14:paraId="5CAB3D5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输入脚本（scriptSig）由支付发起者提供，通常包含解锁所需的数据，如签名和公钥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输出脚本（scriptPubKey）由前序交易的创建者设置，规定了该笔资产的锁定条件，通常为接收方的地址或公钥哈希。验证流程的逻辑并非各自独立执行，而是</w:t>
      </w:r>
      <w:r>
        <w:rPr>
          <w:rFonts w:hint="eastAsia" w:ascii="宋体" w:hAnsi="宋体" w:eastAsia="宋体" w:cs="宋体"/>
          <w:kern w:val="2"/>
          <w:sz w:val="21"/>
          <w:szCs w:val="24"/>
          <w:lang w:val="en-US" w:eastAsia="zh-CN" w:bidi="ar-SA"/>
        </w:rPr>
        <w:t>通过“脚本拼接”</w:t>
      </w:r>
      <w:r>
        <w:rPr>
          <w:rFonts w:hint="default" w:ascii="Times New Roman Regular" w:hAnsi="Times New Roman Regular" w:cs="Times New Roman Regular" w:eastAsiaTheme="minorEastAsia"/>
          <w:kern w:val="2"/>
          <w:sz w:val="21"/>
          <w:szCs w:val="24"/>
          <w:lang w:val="en-US" w:eastAsia="zh-CN" w:bidi="ar-SA"/>
        </w:rPr>
        <w:t>的方式完成</w:t>
      </w:r>
      <w:r>
        <w:rPr>
          <w:rFonts w:hint="eastAsia" w:ascii="Times New Roman Regular" w:hAnsi="Times New Roman Regular" w:cs="Times New Roman Regular"/>
          <w:kern w:val="2"/>
          <w:sz w:val="21"/>
          <w:szCs w:val="24"/>
          <w:lang w:val="en-US" w:eastAsia="zh-CN" w:bidi="ar-SA"/>
        </w:rPr>
        <w:t>。</w:t>
      </w:r>
    </w:p>
    <w:p w14:paraId="3BC9E355">
      <w:pPr>
        <w:pStyle w:val="9"/>
        <w:keepNext w:val="0"/>
        <w:keepLines w:val="0"/>
        <w:widowControl/>
        <w:suppressLineNumbers w:val="0"/>
        <w:rPr>
          <w:rFonts w:hint="default" w:ascii="Times New Roman Regular" w:hAnsi="Times New Roman Regular" w:cs="Times New Roman Regular"/>
          <w:sz w:val="21"/>
          <w:szCs w:val="21"/>
        </w:rPr>
      </w:pPr>
      <w:r>
        <w:rPr>
          <w:rStyle w:val="14"/>
          <w:rFonts w:hint="default" w:ascii="Times New Roman Regular" w:hAnsi="Times New Roman Regular" w:cs="Times New Roman Regular"/>
          <w:sz w:val="21"/>
          <w:szCs w:val="21"/>
        </w:rPr>
        <w:t>完整执行脚本 = [scriptSig] [scriptPubKey]</w:t>
      </w:r>
    </w:p>
    <w:p w14:paraId="05B25D1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系统会先执行 scriptSig，将执行结果（如公钥、签名）压入堆栈，再顺序执行 scriptPubKey，最终判断堆栈顶部元素是</w:t>
      </w:r>
      <w:r>
        <w:rPr>
          <w:rFonts w:hint="eastAsia" w:ascii="宋体" w:hAnsi="宋体" w:eastAsia="宋体" w:cs="宋体"/>
          <w:kern w:val="2"/>
          <w:sz w:val="21"/>
          <w:szCs w:val="24"/>
          <w:lang w:val="en-US" w:eastAsia="zh-CN" w:bidi="ar-SA"/>
        </w:rPr>
        <w:t>否为“真”（非零），</w:t>
      </w:r>
      <w:r>
        <w:rPr>
          <w:rFonts w:hint="default" w:ascii="Times New Roman Regular" w:hAnsi="Times New Roman Regular" w:cs="Times New Roman Regular" w:eastAsiaTheme="minorEastAsia"/>
          <w:kern w:val="2"/>
          <w:sz w:val="21"/>
          <w:szCs w:val="24"/>
          <w:lang w:val="en-US" w:eastAsia="zh-CN" w:bidi="ar-SA"/>
        </w:rPr>
        <w:t>以此确认支付是否有效。</w:t>
      </w:r>
    </w:p>
    <w:p w14:paraId="33CE723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假设 Alice 向 Bob 支付比特币，Bob 的地址为公钥哈希。交易的执行脚本如下</w:t>
      </w:r>
      <w:r>
        <w:rPr>
          <w:rFonts w:hint="eastAsia" w:ascii="Times New Roman Regular" w:hAnsi="Times New Roman Regular" w:cs="Times New Roman Regular"/>
          <w:kern w:val="2"/>
          <w:sz w:val="21"/>
          <w:szCs w:val="24"/>
          <w:lang w:val="en-US" w:eastAsia="zh-CN" w:bidi="ar-SA"/>
        </w:rPr>
        <w:t>。</w:t>
      </w:r>
    </w:p>
    <w:p w14:paraId="05404A9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1"/>
          <w:lang w:val="en-US" w:eastAsia="zh-CN" w:bidi="ar-SA"/>
        </w:rPr>
      </w:pPr>
      <w:r>
        <w:rPr>
          <w:rFonts w:hint="default" w:ascii="Times New Roman Regular" w:hAnsi="Times New Roman Regular" w:cs="Times New Roman Regular" w:eastAsiaTheme="minorEastAsia"/>
          <w:kern w:val="2"/>
          <w:sz w:val="21"/>
          <w:szCs w:val="21"/>
          <w:lang w:val="en-US" w:eastAsia="zh-CN" w:bidi="ar-SA"/>
        </w:rPr>
        <w:t>输出脚本（scriptPubKey）：</w:t>
      </w:r>
      <w:r>
        <w:rPr>
          <w:rStyle w:val="14"/>
          <w:rFonts w:hint="default" w:ascii="Times New Roman Regular" w:hAnsi="Times New Roman Regular" w:cs="Times New Roman Regular"/>
          <w:sz w:val="21"/>
          <w:szCs w:val="21"/>
        </w:rPr>
        <w:t>OP_DUP OP_HASH160 &lt;Bob的公钥哈希&gt; OP_EQUALVERIFY OP_CHECKSIG</w:t>
      </w:r>
    </w:p>
    <w:p w14:paraId="3248245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sz w:val="21"/>
          <w:szCs w:val="21"/>
        </w:rPr>
      </w:pPr>
      <w:r>
        <w:rPr>
          <w:rFonts w:hint="default" w:ascii="Times New Roman Regular" w:hAnsi="Times New Roman Regular" w:cs="Times New Roman Regular" w:eastAsiaTheme="minorEastAsia"/>
          <w:kern w:val="2"/>
          <w:sz w:val="21"/>
          <w:szCs w:val="21"/>
          <w:lang w:val="en-US" w:eastAsia="zh-CN" w:bidi="ar-SA"/>
        </w:rPr>
        <w:t>输入脚本（scriptSig）：</w:t>
      </w:r>
      <w:r>
        <w:rPr>
          <w:rStyle w:val="14"/>
          <w:rFonts w:hint="default" w:ascii="Times New Roman Regular" w:hAnsi="Times New Roman Regular" w:cs="Times New Roman Regular"/>
          <w:sz w:val="21"/>
          <w:szCs w:val="21"/>
        </w:rPr>
        <w:t>&lt;Alice签名&gt; &lt;Alice公钥&gt;</w:t>
      </w:r>
    </w:p>
    <w:p w14:paraId="2C54CE9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1"/>
          <w:lang w:val="en-US" w:eastAsia="zh-CN" w:bidi="ar-SA"/>
        </w:rPr>
      </w:pPr>
      <w:r>
        <w:rPr>
          <w:rFonts w:hint="default" w:ascii="Times New Roman Regular" w:hAnsi="Times New Roman Regular" w:cs="Times New Roman Regular" w:eastAsiaTheme="minorEastAsia"/>
          <w:kern w:val="2"/>
          <w:sz w:val="21"/>
          <w:szCs w:val="21"/>
          <w:lang w:val="en-US" w:eastAsia="zh-CN" w:bidi="ar-SA"/>
        </w:rPr>
        <w:t>详细执行步骤</w:t>
      </w:r>
      <w:r>
        <w:rPr>
          <w:rFonts w:hint="default" w:ascii="Times New Roman Regular" w:hAnsi="Times New Roman Regular" w:cs="Times New Roman Regular"/>
          <w:kern w:val="2"/>
          <w:sz w:val="21"/>
          <w:szCs w:val="21"/>
          <w:lang w:val="en-US" w:eastAsia="zh-CN" w:bidi="ar-SA"/>
        </w:rPr>
        <w:t>如下。</w:t>
      </w:r>
    </w:p>
    <w:p w14:paraId="02D26ED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输入脚本将 &lt;Alice签名&gt; 和 &lt;Alice公钥&gt; 压入堆栈</w:t>
      </w:r>
      <w:r>
        <w:rPr>
          <w:rFonts w:hint="eastAsia" w:ascii="Times New Roman Regular" w:hAnsi="Times New Roman Regular" w:cs="Times New Roman Regular"/>
          <w:kern w:val="2"/>
          <w:sz w:val="21"/>
          <w:szCs w:val="24"/>
          <w:lang w:val="en-US" w:eastAsia="zh-CN" w:bidi="ar-SA"/>
        </w:rPr>
        <w:t>；</w:t>
      </w:r>
    </w:p>
    <w:p w14:paraId="0E44742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执行 OP_DUP，复制 &lt;Alice公钥&gt;</w:t>
      </w:r>
      <w:r>
        <w:rPr>
          <w:rFonts w:hint="eastAsia" w:ascii="Times New Roman Regular" w:hAnsi="Times New Roman Regular" w:cs="Times New Roman Regular"/>
          <w:kern w:val="2"/>
          <w:sz w:val="21"/>
          <w:szCs w:val="24"/>
          <w:lang w:val="en-US" w:eastAsia="zh-CN" w:bidi="ar-SA"/>
        </w:rPr>
        <w:t>；</w:t>
      </w:r>
    </w:p>
    <w:p w14:paraId="314E2F3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执行 OP_HASH160，对复制出的公钥进行哈希，得到 &lt;公钥哈希&gt;</w:t>
      </w:r>
      <w:r>
        <w:rPr>
          <w:rFonts w:hint="eastAsia" w:ascii="Times New Roman Regular" w:hAnsi="Times New Roman Regular" w:cs="Times New Roman Regular"/>
          <w:kern w:val="2"/>
          <w:sz w:val="21"/>
          <w:szCs w:val="24"/>
          <w:lang w:val="en-US" w:eastAsia="zh-CN" w:bidi="ar-SA"/>
        </w:rPr>
        <w:t>；</w:t>
      </w:r>
    </w:p>
    <w:p w14:paraId="431C54F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压入输出脚本指定的 &lt;Bob的公钥哈希&gt;</w:t>
      </w:r>
      <w:r>
        <w:rPr>
          <w:rFonts w:hint="eastAsia" w:ascii="Times New Roman Regular" w:hAnsi="Times New Roman Regular" w:cs="Times New Roman Regular"/>
          <w:kern w:val="2"/>
          <w:sz w:val="21"/>
          <w:szCs w:val="24"/>
          <w:lang w:val="en-US" w:eastAsia="zh-CN" w:bidi="ar-SA"/>
        </w:rPr>
        <w:t>；</w:t>
      </w:r>
    </w:p>
    <w:p w14:paraId="76A8B02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执行 OP_EQUALVERIFY，检查两个哈希是否相等，验证地址归属</w:t>
      </w:r>
      <w:r>
        <w:rPr>
          <w:rFonts w:hint="eastAsia" w:ascii="Times New Roman Regular" w:hAnsi="Times New Roman Regular" w:cs="Times New Roman Regular"/>
          <w:kern w:val="2"/>
          <w:sz w:val="21"/>
          <w:szCs w:val="24"/>
          <w:lang w:val="en-US" w:eastAsia="zh-CN" w:bidi="ar-SA"/>
        </w:rPr>
        <w:t>；</w:t>
      </w:r>
    </w:p>
    <w:p w14:paraId="5DC9425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执行 OP_CHECKSIG，使用 &lt;Alice签名&gt; 与 &lt;Alice公钥&gt; 校验交易签名的有效性</w:t>
      </w:r>
      <w:r>
        <w:rPr>
          <w:rFonts w:hint="eastAsia" w:ascii="Times New Roman Regular" w:hAnsi="Times New Roman Regular" w:cs="Times New Roman Regular"/>
          <w:kern w:val="2"/>
          <w:sz w:val="21"/>
          <w:szCs w:val="24"/>
          <w:lang w:val="en-US" w:eastAsia="zh-CN" w:bidi="ar-SA"/>
        </w:rPr>
        <w:t>。</w:t>
      </w:r>
    </w:p>
    <w:p w14:paraId="738C596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只有以上验证全部通过，交易输入才被视为合法，相关比特币才会被解锁。</w:t>
      </w:r>
    </w:p>
    <w:p w14:paraId="77314212">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w:t>
      </w:r>
      <w:r>
        <w:rPr>
          <w:rFonts w:hint="default" w:ascii="Times New Roman Regular" w:hAnsi="Times New Roman Regular" w:cs="Times New Roman Regular" w:eastAsiaTheme="minorEastAsia"/>
          <w:kern w:val="2"/>
          <w:sz w:val="21"/>
          <w:szCs w:val="24"/>
          <w:lang w:val="en-US" w:eastAsia="zh-CN" w:bidi="ar-SA"/>
        </w:rPr>
        <w:t>栈式执行</w:t>
      </w:r>
      <w:r>
        <w:rPr>
          <w:rFonts w:hint="eastAsia" w:ascii="Times New Roman Regular" w:hAnsi="Times New Roman Regular" w:cs="Times New Roman Regular"/>
          <w:kern w:val="2"/>
          <w:sz w:val="21"/>
          <w:szCs w:val="24"/>
          <w:lang w:val="en-US" w:eastAsia="zh-CN" w:bidi="ar-SA"/>
        </w:rPr>
        <w:t>，具有极简、确定性和模块化</w:t>
      </w:r>
      <w:r>
        <w:rPr>
          <w:rFonts w:hint="default" w:ascii="Times New Roman Regular" w:hAnsi="Times New Roman Regular" w:cs="Times New Roman Regular" w:eastAsiaTheme="minorEastAsia"/>
          <w:kern w:val="2"/>
          <w:sz w:val="21"/>
          <w:szCs w:val="24"/>
          <w:lang w:val="en-US" w:eastAsia="zh-CN" w:bidi="ar-SA"/>
        </w:rPr>
        <w:t>的优势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极简</w:t>
      </w:r>
      <w:r>
        <w:rPr>
          <w:rFonts w:hint="eastAsia" w:ascii="Times New Roman Regular" w:hAnsi="Times New Roman Regular" w:cs="Times New Roman Regular"/>
          <w:kern w:val="2"/>
          <w:sz w:val="21"/>
          <w:szCs w:val="24"/>
          <w:lang w:val="en-US" w:eastAsia="zh-CN" w:bidi="ar-SA"/>
        </w:rPr>
        <w:t>是指可以</w:t>
      </w:r>
      <w:r>
        <w:rPr>
          <w:rFonts w:hint="default" w:ascii="Times New Roman Regular" w:hAnsi="Times New Roman Regular" w:cs="Times New Roman Regular" w:eastAsiaTheme="minorEastAsia"/>
          <w:kern w:val="2"/>
          <w:sz w:val="21"/>
          <w:szCs w:val="24"/>
          <w:lang w:val="en-US" w:eastAsia="zh-CN" w:bidi="ar-SA"/>
        </w:rPr>
        <w:t>避免复杂</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控制流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确定性</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输入与输出组合后，执行路径唯一，结果单一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模块化</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解锁条件与验证逻辑解耦，支持多种支付类型。</w:t>
      </w:r>
    </w:p>
    <w:p w14:paraId="38D05C88">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脚本执行的验证流程</w:t>
      </w:r>
    </w:p>
    <w:p w14:paraId="2CF8CE0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完整的比特币交易验证流程包括以下步骤</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输入引用检查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确认交易输入引用的 UTXO 是否存在，是否尚未被花费</w:t>
      </w:r>
      <w:r>
        <w:rPr>
          <w:rFonts w:hint="eastAsia" w:ascii="Times New Roman Regular" w:hAnsi="Times New Roman Regular" w:cs="Times New Roman Regular"/>
          <w:kern w:val="2"/>
          <w:sz w:val="21"/>
          <w:szCs w:val="24"/>
          <w:lang w:val="en-US" w:eastAsia="zh-CN" w:bidi="ar-SA"/>
        </w:rPr>
        <w:t>；二是进行</w:t>
      </w:r>
      <w:r>
        <w:rPr>
          <w:rFonts w:hint="default" w:ascii="Times New Roman Regular" w:hAnsi="Times New Roman Regular" w:cs="Times New Roman Regular" w:eastAsiaTheme="minorEastAsia"/>
          <w:kern w:val="2"/>
          <w:sz w:val="21"/>
          <w:szCs w:val="24"/>
          <w:lang w:val="en-US" w:eastAsia="zh-CN" w:bidi="ar-SA"/>
        </w:rPr>
        <w:t>脚本拼接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将输入脚本和对应 UTXO 的输出脚本拼接为一段执行序列</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脚本解析与堆栈初始化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初始化主数据栈与辅助栈</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逐条执行操作符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严格按照脚本顺序执行，处理堆栈操作、哈希计算、签名验证等</w:t>
      </w:r>
      <w:r>
        <w:rPr>
          <w:rFonts w:hint="eastAsia" w:ascii="Times New Roman Regular" w:hAnsi="Times New Roman Regular" w:cs="Times New Roman Regular"/>
          <w:kern w:val="2"/>
          <w:sz w:val="21"/>
          <w:szCs w:val="24"/>
          <w:lang w:val="en-US" w:eastAsia="zh-CN" w:bidi="ar-SA"/>
        </w:rPr>
        <w:t>；五是</w:t>
      </w:r>
      <w:r>
        <w:rPr>
          <w:rFonts w:hint="default" w:ascii="Times New Roman Regular" w:hAnsi="Times New Roman Regular" w:cs="Times New Roman Regular" w:eastAsiaTheme="minorEastAsia"/>
          <w:kern w:val="2"/>
          <w:sz w:val="21"/>
          <w:szCs w:val="24"/>
          <w:lang w:val="en-US" w:eastAsia="zh-CN" w:bidi="ar-SA"/>
        </w:rPr>
        <w:t>验证堆栈结果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执行完毕后，检查主栈顶部是否为真（非零且非空）</w:t>
      </w:r>
      <w:r>
        <w:rPr>
          <w:rFonts w:hint="eastAsia" w:ascii="Times New Roman Regular" w:hAnsi="Times New Roman Regular" w:cs="Times New Roman Regular"/>
          <w:kern w:val="2"/>
          <w:sz w:val="21"/>
          <w:szCs w:val="24"/>
          <w:lang w:val="en-US" w:eastAsia="zh-CN" w:bidi="ar-SA"/>
        </w:rPr>
        <w:t>；六是</w:t>
      </w:r>
      <w:r>
        <w:rPr>
          <w:rFonts w:hint="default" w:ascii="Times New Roman Regular" w:hAnsi="Times New Roman Regular" w:cs="Times New Roman Regular" w:eastAsiaTheme="minorEastAsia"/>
          <w:kern w:val="2"/>
          <w:sz w:val="21"/>
          <w:szCs w:val="24"/>
          <w:lang w:val="en-US" w:eastAsia="zh-CN" w:bidi="ar-SA"/>
        </w:rPr>
        <w:t>脚本失败条件检测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若出现执行失败、堆栈为空或非法操作，交易验证失败。</w:t>
      </w:r>
    </w:p>
    <w:p w14:paraId="3570F47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比特币脚本严格遵循无状态、无循环、不可递归的设计理念，确保每一笔交易的验证过程可终止且资源消耗可控。</w:t>
      </w:r>
    </w:p>
    <w:p w14:paraId="1131E21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拒绝循环与复杂度控制</w:t>
      </w:r>
      <w:r>
        <w:rPr>
          <w:rFonts w:hint="eastAsia" w:cs="宋体"/>
          <w:lang w:val="en-US" w:eastAsia="zh-CN"/>
        </w:rPr>
        <w:t>的</w:t>
      </w:r>
      <w:r>
        <w:rPr>
          <w:rFonts w:ascii="宋体" w:hAnsi="宋体" w:eastAsia="宋体" w:cs="宋体"/>
        </w:rPr>
        <w:t>安全性设计</w:t>
      </w:r>
    </w:p>
    <w:p w14:paraId="63DB863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为了保障系统安全与网络可持续运行，比特币脚本采用了一系列安全约束，防止 DoS 攻击、计算资源滥用与脚本执行陷阱。</w:t>
      </w:r>
    </w:p>
    <w:p w14:paraId="3F78566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拒绝循环与禁止跳转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比特币脚本语言被设计为非图灵完备，最重要的特点之一是完全不支持循环与跳转结构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没有类似 for、while 的循环指令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没有 goto、call、函数递归等跳转与回溯机制。这意味着每段脚本的执行步骤数是有界的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验证时间可以静态估计，不存在运行时死循环风险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节点的验证时间差异极小，防止</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计算资源攻击</w:t>
      </w:r>
      <w:r>
        <w:rPr>
          <w:rStyle w:val="15"/>
          <w:rFonts w:hint="default" w:ascii="Times New Roman Regular" w:hAnsi="Times New Roman Regular" w:cs="Times New Roman Regular" w:eastAsiaTheme="minorEastAsia"/>
          <w:kern w:val="2"/>
          <w:sz w:val="21"/>
          <w:szCs w:val="24"/>
          <w:lang w:val="en-US" w:eastAsia="zh-CN" w:bidi="ar-SA"/>
        </w:rPr>
        <w:footnoteReference w:id="5"/>
      </w:r>
      <w:r>
        <w:rPr>
          <w:rFonts w:hint="default" w:ascii="Times New Roman Regular" w:hAnsi="Times New Roman Regular" w:cs="Times New Roman Regular" w:eastAsiaTheme="minorEastAsia"/>
          <w:kern w:val="2"/>
          <w:sz w:val="21"/>
          <w:szCs w:val="24"/>
          <w:lang w:val="en-US" w:eastAsia="zh-CN" w:bidi="ar-SA"/>
        </w:rPr>
        <w:t>。通过这种设计，比特币脚本牺牲了编程灵活性，换取了系统验证的可预测性与防御性。</w:t>
      </w:r>
    </w:p>
    <w:p w14:paraId="5222F93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限制脚本大小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为了进一步防御资源消耗型攻击，比特币协议对脚本的长度做了严格限制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每个输入脚本（scriptSig）的最大长度为 1650 字节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每个输出脚本（scriptPubKey）的最大长度为 10,000 字节（但常见标准交易类型远小于此上限）。这些限制确保</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即使攻击者构造</w:t>
      </w:r>
      <w:r>
        <w:rPr>
          <w:rFonts w:hint="eastAsia" w:ascii="Times New Roman Regular" w:hAnsi="Times New Roman Regular" w:cs="Times New Roman Regular"/>
          <w:kern w:val="2"/>
          <w:sz w:val="21"/>
          <w:szCs w:val="24"/>
          <w:lang w:val="en-US" w:eastAsia="zh-CN" w:bidi="ar-SA"/>
        </w:rPr>
        <w:t>超</w:t>
      </w:r>
      <w:r>
        <w:rPr>
          <w:rFonts w:hint="default" w:ascii="Times New Roman Regular" w:hAnsi="Times New Roman Regular" w:cs="Times New Roman Regular" w:eastAsiaTheme="minorEastAsia"/>
          <w:kern w:val="2"/>
          <w:sz w:val="21"/>
          <w:szCs w:val="24"/>
          <w:lang w:val="en-US" w:eastAsia="zh-CN" w:bidi="ar-SA"/>
        </w:rPr>
        <w:t>大规模交易，节点处理开销也有限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不会导致内存溢出或区块体积异常。此外，比特币对每个交易的整体大小也有上限（1MB 区块限制），间接控制了每笔交易的复杂度。</w:t>
      </w:r>
    </w:p>
    <w:p w14:paraId="03E803E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限制操作数数量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比特币脚本对每个执行环境（即堆栈）设置了以下限制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数据栈最多允许 1000 个元素</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每个数据元素最大为 520 字节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总栈深不得超过规定限制。这种设计防止攻击者利用过深的堆栈结构耗尽节点内存，确保单笔交易处理成本低</w:t>
      </w:r>
      <w:r>
        <w:rPr>
          <w:rFonts w:hint="eastAsia" w:ascii="Times New Roman Regular" w:hAnsi="Times New Roman Regular" w:cs="Times New Roman Regular"/>
          <w:kern w:val="2"/>
          <w:sz w:val="21"/>
          <w:szCs w:val="24"/>
          <w:lang w:val="en-US" w:eastAsia="zh-CN" w:bidi="ar-SA"/>
        </w:rPr>
        <w:t>和总体的</w:t>
      </w:r>
      <w:r>
        <w:rPr>
          <w:rFonts w:hint="default" w:ascii="Times New Roman Regular" w:hAnsi="Times New Roman Regular" w:cs="Times New Roman Regular" w:eastAsiaTheme="minorEastAsia"/>
          <w:kern w:val="2"/>
          <w:sz w:val="21"/>
          <w:szCs w:val="24"/>
          <w:lang w:val="en-US" w:eastAsia="zh-CN" w:bidi="ar-SA"/>
        </w:rPr>
        <w:t>网络安全。</w:t>
      </w:r>
    </w:p>
    <w:p w14:paraId="7D4ABE4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四是只接受</w:t>
      </w:r>
      <w:r>
        <w:rPr>
          <w:rFonts w:hint="default" w:ascii="Times New Roman Regular" w:hAnsi="Times New Roman Regular" w:cs="Times New Roman Regular" w:eastAsiaTheme="minorEastAsia"/>
          <w:kern w:val="2"/>
          <w:sz w:val="21"/>
          <w:szCs w:val="24"/>
          <w:lang w:val="en-US" w:eastAsia="zh-CN" w:bidi="ar-SA"/>
        </w:rPr>
        <w:t>标准交易类型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虽然比特币脚本理论上可以支持多样化的支付条件，但为了提升网络安全与互操作性，比特币节点只接受特</w:t>
      </w:r>
      <w:r>
        <w:rPr>
          <w:rFonts w:hint="eastAsia" w:ascii="宋体" w:hAnsi="宋体" w:eastAsia="宋体" w:cs="宋体"/>
          <w:kern w:val="2"/>
          <w:sz w:val="21"/>
          <w:szCs w:val="24"/>
          <w:lang w:val="en-US" w:eastAsia="zh-CN" w:bidi="ar-SA"/>
        </w:rPr>
        <w:t>定几种“标准交易”：</w:t>
      </w:r>
      <w:r>
        <w:rPr>
          <w:rFonts w:hint="default" w:ascii="Times New Roman Regular" w:hAnsi="Times New Roman Regular" w:cs="Times New Roman Regular" w:eastAsiaTheme="minorEastAsia"/>
          <w:kern w:val="2"/>
          <w:sz w:val="21"/>
          <w:szCs w:val="24"/>
          <w:lang w:val="en-US" w:eastAsia="zh-CN" w:bidi="ar-SA"/>
        </w:rPr>
        <w:t>Pay-to-Public-Key-Hash（P2PKH）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Pay-to-Script-Hash（P2SH）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Pay-to-Public-Key（P2PK）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多签（Multisig）</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隔离见证（SegWit）类型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对于非标准脚本，节点会直接拒绝广播与打包进区块。这种策略显著减少了复杂脚本的流通，有效防止</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潜在的验证漏洞与执行陷阱。</w:t>
      </w:r>
    </w:p>
    <w:p w14:paraId="0B6BBE96">
      <w:pPr>
        <w:pStyle w:val="10"/>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五是</w:t>
      </w:r>
      <w:r>
        <w:rPr>
          <w:rFonts w:hint="default" w:ascii="Times New Roman Regular" w:hAnsi="Times New Roman Regular" w:cs="Times New Roman Regular" w:eastAsiaTheme="minorEastAsia"/>
          <w:kern w:val="2"/>
          <w:sz w:val="21"/>
          <w:szCs w:val="24"/>
          <w:lang w:val="en-US" w:eastAsia="zh-CN" w:bidi="ar-SA"/>
        </w:rPr>
        <w:t>签名与哈希操作的抗攻击设计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比特币脚本中的哈希与签名验证指令均经过长期审计与协议更新，防止</w:t>
      </w:r>
      <w:r>
        <w:rPr>
          <w:rFonts w:hint="eastAsia" w:ascii="Times New Roman Regular" w:hAnsi="Times New Roman Regular" w:cs="Times New Roman Regular"/>
          <w:kern w:val="2"/>
          <w:sz w:val="21"/>
          <w:szCs w:val="24"/>
          <w:lang w:val="en-US" w:eastAsia="zh-CN" w:bidi="ar-SA"/>
        </w:rPr>
        <w:t>了哈希碰撞攻击、签名伪造攻击和签名复杂度控制。</w:t>
      </w:r>
      <w:r>
        <w:rPr>
          <w:rFonts w:hint="default" w:ascii="Times New Roman Regular" w:hAnsi="Times New Roman Regular" w:cs="Times New Roman Regular" w:eastAsiaTheme="minorEastAsia"/>
          <w:kern w:val="2"/>
          <w:sz w:val="21"/>
          <w:szCs w:val="24"/>
          <w:lang w:val="en-US" w:eastAsia="zh-CN" w:bidi="ar-SA"/>
        </w:rPr>
        <w:t>哈希碰撞攻击</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比特币默认使用 SHA-256 与 RIPEMD-160 双哈希，防御单一算法被攻破的风险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签名伪造攻击</w:t>
      </w:r>
      <w:r>
        <w:rPr>
          <w:rFonts w:hint="eastAsia" w:ascii="Times New Roman Regular" w:hAnsi="Times New Roman Regular" w:cs="Times New Roman Regular"/>
          <w:kern w:val="2"/>
          <w:sz w:val="21"/>
          <w:szCs w:val="24"/>
          <w:lang w:val="en-US" w:eastAsia="zh-CN" w:bidi="ar-SA"/>
        </w:rPr>
        <w:t>是指比特币系统</w:t>
      </w:r>
      <w:r>
        <w:rPr>
          <w:rFonts w:hint="default" w:ascii="Times New Roman Regular" w:hAnsi="Times New Roman Regular" w:cs="Times New Roman Regular" w:eastAsiaTheme="minorEastAsia"/>
          <w:kern w:val="2"/>
          <w:sz w:val="21"/>
          <w:szCs w:val="24"/>
          <w:lang w:val="en-US" w:eastAsia="zh-CN" w:bidi="ar-SA"/>
        </w:rPr>
        <w:t>通过 ECDSA 的数学安全性，以及 SegWit 引入的</w:t>
      </w:r>
      <w:r>
        <w:rPr>
          <w:rFonts w:hint="eastAsia" w:ascii="宋体" w:hAnsi="宋体" w:eastAsia="宋体" w:cs="宋体"/>
          <w:kern w:val="2"/>
          <w:sz w:val="21"/>
          <w:szCs w:val="24"/>
          <w:lang w:val="en-US" w:eastAsia="zh-CN" w:bidi="ar-SA"/>
        </w:rPr>
        <w:t>“交易签名隔离”，有</w:t>
      </w:r>
      <w:r>
        <w:rPr>
          <w:rFonts w:hint="default" w:ascii="Times New Roman Regular" w:hAnsi="Times New Roman Regular" w:cs="Times New Roman Regular" w:eastAsiaTheme="minorEastAsia"/>
          <w:kern w:val="2"/>
          <w:sz w:val="21"/>
          <w:szCs w:val="24"/>
          <w:lang w:val="en-US" w:eastAsia="zh-CN" w:bidi="ar-SA"/>
        </w:rPr>
        <w:t>效避免了早期存在的可变性漏洞（Transaction Malleability）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签名复杂度控制</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脚本执行过程不允许动态验证复杂签名嵌套，所有签名校验路径必须明确、可终止。</w:t>
      </w:r>
    </w:p>
    <w:p w14:paraId="347DBE99">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脚本安全性的系统意义</w:t>
      </w:r>
    </w:p>
    <w:p w14:paraId="6D5BA21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比特币脚本的安全性设计不仅关乎单笔交易的正确性，更是整个去中心化网络可扩展、可验证与抗攻击的基石。</w:t>
      </w: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网络一致性保障</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脚本执行时间有限、路径唯一、结果确定，确保所有节点对同一笔交易达成快速一致，避免了因复杂验证导致的分叉与拒绝服务。</w:t>
      </w: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轻节点友好</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由于脚本执行无需复杂状态与递归，SPV（Simplified Payment Verification）节点可以高效验证支付，仅需下载区块头与相关 Merkle 路径，不必运行复杂虚拟机，降低节点门槛。</w:t>
      </w:r>
      <w:r>
        <w:rPr>
          <w:rFonts w:hint="eastAsia" w:ascii="Times New Roman Regular" w:hAnsi="Times New Roman Regular" w:cs="Times New Roman Regular"/>
          <w:kern w:val="2"/>
          <w:sz w:val="21"/>
          <w:szCs w:val="24"/>
          <w:lang w:val="en-US" w:eastAsia="zh-CN" w:bidi="ar-SA"/>
        </w:rPr>
        <w:t>再次是</w:t>
      </w:r>
      <w:r>
        <w:rPr>
          <w:rFonts w:hint="default" w:ascii="Times New Roman Regular" w:hAnsi="Times New Roman Regular" w:cs="Times New Roman Regular" w:eastAsiaTheme="minorEastAsia"/>
          <w:kern w:val="2"/>
          <w:sz w:val="21"/>
          <w:szCs w:val="24"/>
          <w:lang w:val="en-US" w:eastAsia="zh-CN" w:bidi="ar-SA"/>
        </w:rPr>
        <w:t>防止经济激励攻击</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脚本限制设计有效避免</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矿工或攻击者通过构造复杂交易拖慢全网验证速度，以此操控区块链共识进程或消耗竞争者计算资源。</w:t>
      </w:r>
      <w:r>
        <w:rPr>
          <w:rFonts w:hint="eastAsia" w:ascii="Times New Roman Regular" w:hAnsi="Times New Roman Regular" w:cs="Times New Roman Regular"/>
          <w:kern w:val="2"/>
          <w:sz w:val="21"/>
          <w:szCs w:val="24"/>
          <w:lang w:val="en-US" w:eastAsia="zh-CN" w:bidi="ar-SA"/>
        </w:rPr>
        <w:t>最后还</w:t>
      </w:r>
      <w:r>
        <w:rPr>
          <w:rFonts w:hint="default" w:ascii="Times New Roman Regular" w:hAnsi="Times New Roman Regular" w:cs="Times New Roman Regular" w:eastAsiaTheme="minorEastAsia"/>
          <w:kern w:val="2"/>
          <w:sz w:val="21"/>
          <w:szCs w:val="24"/>
          <w:lang w:val="en-US" w:eastAsia="zh-CN" w:bidi="ar-SA"/>
        </w:rPr>
        <w:t>奠定</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安全模板基础</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比特币脚本的极简性为后续脚本模板（如 P2SH、SegWit、Taproot）奠定了安全基础，使复杂支付逻辑可以通过哈希锁和简化脚本组合实现，降低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开放图灵完备性的风险。</w:t>
      </w:r>
    </w:p>
    <w:p w14:paraId="27CD8A98">
      <w:pPr>
        <w:pStyle w:val="4"/>
        <w:bidi w:val="0"/>
      </w:pPr>
      <w:bookmarkStart w:id="29" w:name="_Toc1211624083"/>
      <w:r>
        <w:t>3.4.3 Schnorr签名与Taproot</w:t>
      </w:r>
      <w:r>
        <w:rPr>
          <w:rFonts w:hint="eastAsia"/>
          <w:lang w:val="en-US" w:eastAsia="zh-CN"/>
        </w:rPr>
        <w:t>升级成为</w:t>
      </w:r>
      <w:r>
        <w:t>比特币演进的里程碑</w:t>
      </w:r>
      <w:bookmarkEnd w:id="29"/>
    </w:p>
    <w:p w14:paraId="5764D8DE">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比特币自2009年诞生以来，</w:t>
      </w:r>
      <w:r>
        <w:rPr>
          <w:rFonts w:hint="eastAsia" w:ascii="Times New Roman Regular" w:hAnsi="Times New Roman Regular" w:cs="Times New Roman Regular"/>
          <w:kern w:val="2"/>
          <w:sz w:val="21"/>
          <w:szCs w:val="24"/>
          <w:lang w:val="en-US" w:eastAsia="zh-CN" w:bidi="ar-SA"/>
        </w:rPr>
        <w:t>对</w:t>
      </w:r>
      <w:r>
        <w:rPr>
          <w:rFonts w:hint="default" w:ascii="Times New Roman Regular" w:hAnsi="Times New Roman Regular" w:cs="Times New Roman Regular" w:eastAsiaTheme="minorEastAsia"/>
          <w:kern w:val="2"/>
          <w:sz w:val="21"/>
          <w:szCs w:val="24"/>
          <w:lang w:val="en-US" w:eastAsia="zh-CN" w:bidi="ar-SA"/>
        </w:rPr>
        <w:t>核心协议的更新始终保持极为谨慎的态度。这一方面源于比特币所追求的去中心化与强共识属性，另一方面也反映出比特币社区对系统安全性和稳定性的高度重视。然而，比特币的稳健并不意味着技术停滞。近年来，Taproot和Schnorr签名的引入，成为比特币协议发展史上最重要的升级之一。这一升级不仅提升了比特币的可扩展性和隐私性，同时也为未来更复杂、更灵活的智能合约应用奠定了基础。</w:t>
      </w:r>
    </w:p>
    <w:p w14:paraId="5DE22F17">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Schnorr签名开启多签聚合与线性效率的新篇章</w:t>
      </w:r>
    </w:p>
    <w:p w14:paraId="7BFAA93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最初设计中，比特币使用的是椭圆曲线数字签名算法（ECDSA）来验证交易的有效性。这种签名方式尽管广泛应用，但存在诸多技术局限，尤其在多签名（multisig）应用和签名聚合方面效率较低。相比之下，Schnorr签名具有更优雅的数学性质，特别是其线性结构，为比特币协议带来了诸多潜在优势。</w:t>
      </w:r>
    </w:p>
    <w:p w14:paraId="50A9D6F4">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1"/>
          <w:lang w:val="en-US" w:eastAsia="zh-CN" w:bidi="ar-SA"/>
        </w:rPr>
      </w:pPr>
      <w:r>
        <w:rPr>
          <w:rFonts w:hint="eastAsia" w:ascii="Times New Roman Regular" w:hAnsi="Times New Roman Regular" w:cs="Times New Roman Regular"/>
          <w:kern w:val="2"/>
          <w:sz w:val="21"/>
          <w:szCs w:val="21"/>
          <w:lang w:val="en-US" w:eastAsia="zh-CN" w:bidi="ar-SA"/>
        </w:rPr>
        <w:t>Schnorr 签名是一种基于椭圆曲线的数字签名方案，其基本操作如下。</w:t>
      </w:r>
    </w:p>
    <w:p w14:paraId="47C10009">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1"/>
          <w:lang w:val="en-US" w:eastAsia="zh-CN" w:bidi="ar-SA"/>
        </w:rPr>
      </w:pPr>
      <w:r>
        <w:rPr>
          <w:rFonts w:hint="eastAsia" w:ascii="Times New Roman Regular" w:hAnsi="Times New Roman Regular" w:cs="Times New Roman Regular"/>
          <w:kern w:val="2"/>
          <w:sz w:val="21"/>
          <w:szCs w:val="21"/>
          <w:lang w:val="en-US" w:eastAsia="zh-CN" w:bidi="ar-SA"/>
        </w:rPr>
        <w:t>首先选定椭圆曲线参数（例如 secp256k1），私钥为一个随机数</w:t>
      </w:r>
      <w:r>
        <w:rPr>
          <w:rFonts w:hint="eastAsia" w:ascii="Times New Roman Regular" w:hAnsi="Times New Roman Regular" w:cs="Times New Roman Regular"/>
          <w:kern w:val="2"/>
          <w:position w:val="-12"/>
          <w:sz w:val="21"/>
          <w:szCs w:val="21"/>
          <w:lang w:val="en-US" w:eastAsia="zh-CN" w:bidi="ar-SA"/>
        </w:rPr>
        <w:object>
          <v:shape id="_x0000_i1036" o:spt="75" type="#_x0000_t75" style="height:16.1pt;width:29.5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2">
            <o:LockedField>false</o:LockedField>
          </o:OLEObject>
        </w:object>
      </w:r>
      <w:r>
        <w:rPr>
          <w:rFonts w:hint="eastAsia" w:ascii="Times New Roman Regular" w:hAnsi="Times New Roman Regular" w:cs="Times New Roman Regular"/>
          <w:kern w:val="2"/>
          <w:sz w:val="21"/>
          <w:szCs w:val="21"/>
          <w:lang w:val="en-US" w:eastAsia="zh-CN" w:bidi="ar-SA"/>
        </w:rPr>
        <w:t>，公钥为</w:t>
      </w:r>
      <w:r>
        <w:rPr>
          <w:rFonts w:hint="eastAsia" w:ascii="Times New Roman Regular" w:hAnsi="Times New Roman Regular" w:cs="Times New Roman Regular"/>
          <w:kern w:val="2"/>
          <w:position w:val="-6"/>
          <w:sz w:val="21"/>
          <w:szCs w:val="21"/>
          <w:lang w:val="en-US" w:eastAsia="zh-CN" w:bidi="ar-SA"/>
        </w:rPr>
        <w:object>
          <v:shape id="_x0000_i1037" o:spt="75" type="#_x0000_t75" style="height:11.95pt;width:38.6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7" r:id="rId34">
            <o:LockedField>false</o:LockedField>
          </o:OLEObject>
        </w:object>
      </w:r>
      <w:r>
        <w:rPr>
          <w:rFonts w:hint="eastAsia" w:ascii="Times New Roman Regular" w:hAnsi="Times New Roman Regular" w:cs="Times New Roman Regular"/>
          <w:kern w:val="2"/>
          <w:sz w:val="21"/>
          <w:szCs w:val="21"/>
          <w:lang w:val="en-US" w:eastAsia="zh-CN" w:bidi="ar-SA"/>
        </w:rPr>
        <w:t xml:space="preserve">，其中 </w:t>
      </w:r>
      <w:r>
        <w:rPr>
          <w:rFonts w:hint="eastAsia" w:ascii="Times New Roman Regular" w:hAnsi="Times New Roman Regular" w:cs="Times New Roman Regular"/>
          <w:kern w:val="2"/>
          <w:position w:val="-6"/>
          <w:sz w:val="21"/>
          <w:szCs w:val="21"/>
          <w:lang w:val="en-US" w:eastAsia="zh-CN" w:bidi="ar-SA"/>
        </w:rPr>
        <w:object>
          <v:shape id="_x0000_i1038" o:spt="75" type="#_x0000_t75" style="height:10.75pt;width:10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8" r:id="rId36">
            <o:LockedField>false</o:LockedField>
          </o:OLEObject>
        </w:object>
      </w:r>
      <w:r>
        <w:rPr>
          <w:rFonts w:hint="eastAsia" w:ascii="Times New Roman Regular" w:hAnsi="Times New Roman Regular" w:cs="Times New Roman Regular"/>
          <w:kern w:val="2"/>
          <w:sz w:val="21"/>
          <w:szCs w:val="21"/>
          <w:lang w:val="en-US" w:eastAsia="zh-CN" w:bidi="ar-SA"/>
        </w:rPr>
        <w:t xml:space="preserve"> 是曲线上的生成元。给定消息</w:t>
      </w:r>
      <w:r>
        <w:rPr>
          <w:rFonts w:hint="eastAsia" w:ascii="Times New Roman Regular" w:hAnsi="Times New Roman Regular" w:cs="Times New Roman Regular"/>
          <w:kern w:val="2"/>
          <w:position w:val="-6"/>
          <w:sz w:val="21"/>
          <w:szCs w:val="21"/>
          <w:lang w:val="en-US" w:eastAsia="zh-CN" w:bidi="ar-SA"/>
        </w:rPr>
        <w:object>
          <v:shape id="_x0000_i1039" o:spt="75" type="#_x0000_t75" style="height:11pt;width:13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39" r:id="rId38">
            <o:LockedField>false</o:LockedField>
          </o:OLEObject>
        </w:object>
      </w:r>
      <w:r>
        <w:rPr>
          <w:rFonts w:hint="eastAsia" w:ascii="Times New Roman Regular" w:hAnsi="Times New Roman Regular" w:cs="Times New Roman Regular"/>
          <w:kern w:val="2"/>
          <w:sz w:val="21"/>
          <w:szCs w:val="21"/>
          <w:lang w:val="en-US" w:eastAsia="zh-CN" w:bidi="ar-SA"/>
        </w:rPr>
        <w:t>，随机选择</w:t>
      </w:r>
      <w:r>
        <w:rPr>
          <w:rFonts w:hint="eastAsia" w:ascii="Times New Roman Regular" w:hAnsi="Times New Roman Regular" w:cs="Times New Roman Regular"/>
          <w:kern w:val="2"/>
          <w:position w:val="-12"/>
          <w:sz w:val="21"/>
          <w:szCs w:val="21"/>
          <w:lang w:val="en-US" w:eastAsia="zh-CN" w:bidi="ar-SA"/>
        </w:rPr>
        <w:object>
          <v:shape id="_x0000_i1040" o:spt="75" type="#_x0000_t75" style="height:15.85pt;width:29.05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0" r:id="rId40">
            <o:LockedField>false</o:LockedField>
          </o:OLEObject>
        </w:object>
      </w:r>
      <w:r>
        <w:rPr>
          <w:rFonts w:hint="eastAsia" w:ascii="Times New Roman Regular" w:hAnsi="Times New Roman Regular" w:cs="Times New Roman Regular"/>
          <w:kern w:val="2"/>
          <w:sz w:val="21"/>
          <w:szCs w:val="21"/>
          <w:lang w:val="en-US" w:eastAsia="zh-CN" w:bidi="ar-SA"/>
        </w:rPr>
        <w:t xml:space="preserve">，计算 </w:t>
      </w:r>
      <w:r>
        <w:rPr>
          <w:rFonts w:hint="eastAsia" w:ascii="Times New Roman Regular" w:hAnsi="Times New Roman Regular" w:cs="Times New Roman Regular"/>
          <w:kern w:val="2"/>
          <w:position w:val="-6"/>
          <w:sz w:val="21"/>
          <w:szCs w:val="21"/>
          <w:lang w:val="en-US" w:eastAsia="zh-CN" w:bidi="ar-SA"/>
        </w:rPr>
        <w:object>
          <v:shape id="_x0000_i1041" o:spt="75" type="#_x0000_t75" style="height:13pt;width:41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2">
            <o:LockedField>false</o:LockedField>
          </o:OLEObject>
        </w:object>
      </w:r>
      <w:r>
        <w:rPr>
          <w:rFonts w:hint="eastAsia" w:ascii="Times New Roman Regular" w:hAnsi="Times New Roman Regular" w:cs="Times New Roman Regular"/>
          <w:kern w:val="2"/>
          <w:sz w:val="21"/>
          <w:szCs w:val="21"/>
          <w:lang w:val="en-US" w:eastAsia="zh-CN" w:bidi="ar-SA"/>
        </w:rPr>
        <w:t>，计算哈希</w:t>
      </w:r>
      <w:r>
        <w:rPr>
          <w:rFonts w:hint="eastAsia" w:ascii="Times New Roman Regular" w:hAnsi="Times New Roman Regular" w:cs="Times New Roman Regular"/>
          <w:kern w:val="2"/>
          <w:position w:val="-10"/>
          <w:sz w:val="21"/>
          <w:szCs w:val="21"/>
          <w:lang w:val="en-US" w:eastAsia="zh-CN" w:bidi="ar-SA"/>
        </w:rPr>
        <w:object>
          <v:shape id="_x0000_i1042" o:spt="75" type="#_x0000_t75" style="height:14.5pt;width:69.85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2" r:id="rId44">
            <o:LockedField>false</o:LockedField>
          </o:OLEObject>
        </w:object>
      </w:r>
      <w:r>
        <w:rPr>
          <w:rFonts w:hint="eastAsia" w:ascii="Times New Roman Regular" w:hAnsi="Times New Roman Regular" w:cs="Times New Roman Regular"/>
          <w:kern w:val="2"/>
          <w:sz w:val="21"/>
          <w:szCs w:val="21"/>
          <w:lang w:val="en-US" w:eastAsia="zh-CN" w:bidi="ar-SA"/>
        </w:rPr>
        <w:t>，计算签名值</w:t>
      </w:r>
      <w:r>
        <w:rPr>
          <w:rFonts w:hint="eastAsia" w:ascii="Times New Roman Regular" w:hAnsi="Times New Roman Regular" w:cs="Times New Roman Regular"/>
          <w:kern w:val="2"/>
          <w:position w:val="-6"/>
          <w:sz w:val="21"/>
          <w:szCs w:val="21"/>
          <w:lang w:val="en-US" w:eastAsia="zh-CN" w:bidi="ar-SA"/>
        </w:rPr>
        <w:object>
          <v:shape id="_x0000_i1043" o:spt="75" type="#_x0000_t75" style="height:13.6pt;width:83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w:r>
      <w:r>
        <w:rPr>
          <w:rFonts w:hint="eastAsia" w:ascii="Times New Roman Regular" w:hAnsi="Times New Roman Regular" w:cs="Times New Roman Regular"/>
          <w:kern w:val="2"/>
          <w:sz w:val="21"/>
          <w:szCs w:val="21"/>
          <w:lang w:val="en-US" w:eastAsia="zh-CN" w:bidi="ar-SA"/>
        </w:rPr>
        <w:t>，签名结果为</w:t>
      </w:r>
      <w:r>
        <w:rPr>
          <w:rFonts w:hint="eastAsia" w:ascii="Times New Roman Regular" w:hAnsi="Times New Roman Regular" w:cs="Times New Roman Regular"/>
          <w:kern w:val="2"/>
          <w:position w:val="-10"/>
          <w:sz w:val="21"/>
          <w:szCs w:val="21"/>
          <w:lang w:val="en-US" w:eastAsia="zh-CN" w:bidi="ar-SA"/>
        </w:rPr>
        <w:object>
          <v:shape id="_x0000_i1044" o:spt="75" type="#_x0000_t75" style="height:15.5pt;width:25.45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w:r>
      <w:r>
        <w:rPr>
          <w:rFonts w:hint="eastAsia" w:ascii="Times New Roman Regular" w:hAnsi="Times New Roman Regular" w:cs="Times New Roman Regular"/>
          <w:kern w:val="2"/>
          <w:sz w:val="21"/>
          <w:szCs w:val="21"/>
          <w:lang w:val="en-US" w:eastAsia="zh-CN" w:bidi="ar-SA"/>
        </w:rPr>
        <w:t>。</w:t>
      </w:r>
    </w:p>
    <w:p w14:paraId="28D3B356">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1"/>
          <w:lang w:val="en-US" w:eastAsia="zh-CN" w:bidi="ar-SA"/>
        </w:rPr>
      </w:pPr>
      <w:r>
        <w:rPr>
          <w:rFonts w:hint="eastAsia" w:ascii="Times New Roman Regular" w:hAnsi="Times New Roman Regular" w:cs="Times New Roman Regular"/>
          <w:kern w:val="2"/>
          <w:sz w:val="21"/>
          <w:szCs w:val="21"/>
          <w:lang w:val="en-US" w:eastAsia="zh-CN" w:bidi="ar-SA"/>
        </w:rPr>
        <w:t>接收方验证签名是否有效的方法是计算哈希</w:t>
      </w:r>
      <w:r>
        <w:rPr>
          <w:rFonts w:hint="eastAsia" w:ascii="Times New Roman Regular" w:hAnsi="Times New Roman Regular" w:cs="Times New Roman Regular"/>
          <w:kern w:val="2"/>
          <w:position w:val="-10"/>
          <w:sz w:val="21"/>
          <w:szCs w:val="21"/>
          <w:lang w:val="en-US" w:eastAsia="zh-CN" w:bidi="ar-SA"/>
        </w:rPr>
        <w:object>
          <v:shape id="_x0000_i1045" o:spt="75" type="#_x0000_t75" style="height:15.05pt;width:72.55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5" r:id="rId50">
            <o:LockedField>false</o:LockedField>
          </o:OLEObject>
        </w:object>
      </w:r>
      <w:r>
        <w:rPr>
          <w:rFonts w:hint="eastAsia" w:ascii="Times New Roman Regular" w:hAnsi="Times New Roman Regular" w:cs="Times New Roman Regular"/>
          <w:kern w:val="2"/>
          <w:sz w:val="21"/>
          <w:szCs w:val="21"/>
          <w:lang w:val="en-US" w:eastAsia="zh-CN" w:bidi="ar-SA"/>
        </w:rPr>
        <w:t>，验证是否满足</w:t>
      </w:r>
      <w:r>
        <w:rPr>
          <w:rFonts w:hint="eastAsia" w:ascii="Times New Roman Regular" w:hAnsi="Times New Roman Regular" w:cs="Times New Roman Regular"/>
          <w:kern w:val="2"/>
          <w:position w:val="-6"/>
          <w:sz w:val="21"/>
          <w:szCs w:val="21"/>
          <w:lang w:val="en-US" w:eastAsia="zh-CN" w:bidi="ar-SA"/>
        </w:rPr>
        <w:object>
          <v:shape id="_x0000_i1046" o:spt="75" type="#_x0000_t75" style="height:12.75pt;width:66.9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ascii="Times New Roman Regular" w:hAnsi="Times New Roman Regular" w:cs="Times New Roman Regular"/>
          <w:kern w:val="2"/>
          <w:sz w:val="21"/>
          <w:szCs w:val="21"/>
          <w:lang w:val="en-US" w:eastAsia="zh-CN" w:bidi="ar-SA"/>
        </w:rPr>
        <w:t>。因为</w:t>
      </w:r>
      <w:r>
        <w:rPr>
          <w:rFonts w:hint="eastAsia" w:ascii="Times New Roman Regular" w:hAnsi="Times New Roman Regular" w:cs="Times New Roman Regular"/>
          <w:kern w:val="2"/>
          <w:position w:val="-10"/>
          <w:sz w:val="21"/>
          <w:szCs w:val="21"/>
          <w:lang w:val="en-US" w:eastAsia="zh-CN" w:bidi="ar-SA"/>
        </w:rPr>
        <w:object>
          <v:shape id="_x0000_i1047" o:spt="75" type="#_x0000_t75" style="height:14.85pt;width:160.7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w:r>
      <w:r>
        <w:rPr>
          <w:rFonts w:hint="eastAsia" w:ascii="Times New Roman Regular" w:hAnsi="Times New Roman Regular" w:cs="Times New Roman Regular"/>
          <w:kern w:val="2"/>
          <w:sz w:val="21"/>
          <w:szCs w:val="21"/>
          <w:lang w:val="en-US" w:eastAsia="zh-CN" w:bidi="ar-SA"/>
        </w:rPr>
        <w:t>，如果签名正确，该验证等式成立。</w:t>
      </w:r>
    </w:p>
    <w:p w14:paraId="01ADB9AA">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1"/>
          <w:lang w:val="en-US" w:eastAsia="zh-CN" w:bidi="ar-SA"/>
        </w:rPr>
      </w:pPr>
      <w:r>
        <w:rPr>
          <w:rFonts w:hint="eastAsia" w:ascii="Times New Roman Regular" w:hAnsi="Times New Roman Regular" w:cs="Times New Roman Regular"/>
          <w:kern w:val="2"/>
          <w:sz w:val="21"/>
          <w:szCs w:val="21"/>
          <w:lang w:val="en-US" w:eastAsia="zh-CN" w:bidi="ar-SA"/>
        </w:rPr>
        <w:t>这种结构的核心特点是线性，即参与签名的各方的随机性和公钥/私钥都以加法线性方式组合。</w:t>
      </w:r>
    </w:p>
    <w:p w14:paraId="737137CE">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1"/>
          <w:lang w:val="en-US" w:eastAsia="zh-CN" w:bidi="ar-SA"/>
        </w:rPr>
      </w:pPr>
      <w:r>
        <w:rPr>
          <w:rFonts w:hint="eastAsia" w:ascii="Times New Roman Regular" w:hAnsi="Times New Roman Regular" w:cs="Times New Roman Regular"/>
          <w:kern w:val="2"/>
          <w:sz w:val="21"/>
          <w:szCs w:val="21"/>
          <w:lang w:val="en-US" w:eastAsia="zh-CN" w:bidi="ar-SA"/>
        </w:rPr>
        <w:t xml:space="preserve">Schnorr 签名的优势和特性在于三个方面。一是签名聚合（Signature Aggregation）。由于其线性结构，多个参与者的 Schnorr 签名可以合并为一个签名。例如，在多签场景中，假设 Alice 和 Bob 分别持有私钥 </w:t>
      </w:r>
      <w:r>
        <w:rPr>
          <w:rFonts w:hint="eastAsia" w:ascii="Times New Roman Regular" w:hAnsi="Times New Roman Regular" w:cs="Times New Roman Regular"/>
          <w:kern w:val="2"/>
          <w:position w:val="-10"/>
          <w:sz w:val="21"/>
          <w:szCs w:val="21"/>
          <w:lang w:val="en-US" w:eastAsia="zh-CN" w:bidi="ar-SA"/>
        </w:rPr>
        <w:object>
          <v:shape id="_x0000_i1048" o:spt="75" type="#_x0000_t75" style="height:17pt;width:12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r>
        <w:rPr>
          <w:rFonts w:hint="eastAsia" w:ascii="Times New Roman Regular" w:hAnsi="Times New Roman Regular" w:cs="Times New Roman Regular"/>
          <w:kern w:val="2"/>
          <w:sz w:val="21"/>
          <w:szCs w:val="21"/>
          <w:lang w:val="en-US" w:eastAsia="zh-CN" w:bidi="ar-SA"/>
        </w:rPr>
        <w:t>、</w:t>
      </w:r>
      <w:r>
        <w:rPr>
          <w:rFonts w:hint="eastAsia" w:ascii="Times New Roman Regular" w:hAnsi="Times New Roman Regular" w:cs="Times New Roman Regular"/>
          <w:kern w:val="2"/>
          <w:position w:val="-10"/>
          <w:sz w:val="21"/>
          <w:szCs w:val="21"/>
          <w:lang w:val="en-US" w:eastAsia="zh-CN" w:bidi="ar-SA"/>
        </w:rPr>
        <w:object>
          <v:shape id="_x0000_i1049" o:spt="75" type="#_x0000_t75" style="height:17pt;width:13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r>
        <w:rPr>
          <w:rFonts w:hint="eastAsia" w:ascii="Times New Roman Regular" w:hAnsi="Times New Roman Regular" w:cs="Times New Roman Regular"/>
          <w:kern w:val="2"/>
          <w:sz w:val="21"/>
          <w:szCs w:val="21"/>
          <w:lang w:val="en-US" w:eastAsia="zh-CN" w:bidi="ar-SA"/>
        </w:rPr>
        <w:t>，他们可以通过如下方式协同完成聚合签名。</w:t>
      </w:r>
    </w:p>
    <w:p w14:paraId="51C24F50">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1"/>
          <w:lang w:val="en-US" w:eastAsia="zh-CN" w:bidi="ar-SA"/>
        </w:rPr>
      </w:pPr>
      <w:r>
        <w:rPr>
          <w:rFonts w:hint="eastAsia" w:ascii="Times New Roman Regular" w:hAnsi="Times New Roman Regular" w:cs="Times New Roman Regular"/>
          <w:kern w:val="2"/>
          <w:sz w:val="21"/>
          <w:szCs w:val="21"/>
          <w:lang w:val="en-US" w:eastAsia="zh-CN" w:bidi="ar-SA"/>
        </w:rPr>
        <w:t>公钥聚合为</w:t>
      </w:r>
      <w:r>
        <w:rPr>
          <w:rFonts w:hint="eastAsia" w:ascii="Times New Roman Regular" w:hAnsi="Times New Roman Regular" w:cs="Times New Roman Regular"/>
          <w:kern w:val="2"/>
          <w:position w:val="-10"/>
          <w:sz w:val="21"/>
          <w:szCs w:val="21"/>
          <w:lang w:val="en-US" w:eastAsia="zh-CN" w:bidi="ar-SA"/>
        </w:rPr>
        <w:object>
          <v:shape id="_x0000_i1050" o:spt="75" type="#_x0000_t75" style="height:15.45pt;width:49.05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w:r>
      <w:r>
        <w:rPr>
          <w:rFonts w:hint="eastAsia" w:ascii="Times New Roman Regular" w:hAnsi="Times New Roman Regular" w:cs="Times New Roman Regular"/>
          <w:kern w:val="2"/>
          <w:sz w:val="21"/>
          <w:szCs w:val="21"/>
          <w:lang w:val="en-US" w:eastAsia="zh-CN" w:bidi="ar-SA"/>
        </w:rPr>
        <w:t>。共同生成随机数</w:t>
      </w:r>
      <w:r>
        <w:rPr>
          <w:rFonts w:hint="eastAsia" w:ascii="Times New Roman Regular" w:hAnsi="Times New Roman Regular" w:cs="Times New Roman Regular"/>
          <w:kern w:val="2"/>
          <w:position w:val="-10"/>
          <w:sz w:val="21"/>
          <w:szCs w:val="21"/>
          <w:lang w:val="en-US" w:eastAsia="zh-CN" w:bidi="ar-SA"/>
        </w:rPr>
        <w:object>
          <v:shape id="_x0000_i1051" o:spt="75" type="#_x0000_t75" style="height:17pt;width:10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r>
        <w:rPr>
          <w:rFonts w:hint="eastAsia" w:ascii="Times New Roman Regular" w:hAnsi="Times New Roman Regular" w:cs="Times New Roman Regular"/>
          <w:kern w:val="2"/>
          <w:sz w:val="21"/>
          <w:szCs w:val="21"/>
          <w:lang w:val="en-US" w:eastAsia="zh-CN" w:bidi="ar-SA"/>
        </w:rPr>
        <w:t>,</w:t>
      </w:r>
      <w:r>
        <w:rPr>
          <w:rFonts w:hint="eastAsia" w:ascii="Times New Roman Regular" w:hAnsi="Times New Roman Regular" w:cs="Times New Roman Regular"/>
          <w:kern w:val="2"/>
          <w:position w:val="-10"/>
          <w:sz w:val="21"/>
          <w:szCs w:val="21"/>
          <w:lang w:val="en-US" w:eastAsia="zh-CN" w:bidi="ar-SA"/>
        </w:rPr>
        <w:object>
          <v:shape id="_x0000_i1052" o:spt="75" type="#_x0000_t75" style="height:17pt;width:11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r>
        <w:rPr>
          <w:rFonts w:hint="eastAsia" w:ascii="Times New Roman Regular" w:hAnsi="Times New Roman Regular" w:cs="Times New Roman Regular"/>
          <w:kern w:val="2"/>
          <w:sz w:val="21"/>
          <w:szCs w:val="21"/>
          <w:lang w:val="en-US" w:eastAsia="zh-CN" w:bidi="ar-SA"/>
        </w:rPr>
        <w:t xml:space="preserve">，计算 </w:t>
      </w:r>
      <w:r>
        <w:rPr>
          <w:rFonts w:hint="eastAsia" w:ascii="Times New Roman Regular" w:hAnsi="Times New Roman Regular" w:cs="Times New Roman Regular"/>
          <w:kern w:val="2"/>
          <w:position w:val="-10"/>
          <w:sz w:val="21"/>
          <w:szCs w:val="21"/>
          <w:lang w:val="en-US" w:eastAsia="zh-CN" w:bidi="ar-SA"/>
        </w:rPr>
        <w:object>
          <v:shape id="_x0000_i1053" o:spt="75" type="#_x0000_t75" style="height:15.35pt;width:51.55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r>
        <w:rPr>
          <w:rFonts w:hint="eastAsia" w:ascii="Times New Roman Regular" w:hAnsi="Times New Roman Regular" w:cs="Times New Roman Regular"/>
          <w:kern w:val="2"/>
          <w:sz w:val="21"/>
          <w:szCs w:val="21"/>
          <w:lang w:val="en-US" w:eastAsia="zh-CN" w:bidi="ar-SA"/>
        </w:rPr>
        <w:t>，共同计算哈希</w:t>
      </w:r>
      <w:r>
        <w:rPr>
          <w:rFonts w:hint="eastAsia" w:ascii="Times New Roman Regular" w:hAnsi="Times New Roman Regular" w:cs="Times New Roman Regular"/>
          <w:kern w:val="2"/>
          <w:position w:val="-10"/>
          <w:sz w:val="21"/>
          <w:szCs w:val="21"/>
          <w:lang w:val="en-US" w:eastAsia="zh-CN" w:bidi="ar-SA"/>
        </w:rPr>
        <w:object>
          <v:shape id="_x0000_i1054" o:spt="75" type="#_x0000_t75" style="height:16.1pt;width:77.55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Times New Roman Regular" w:hAnsi="Times New Roman Regular" w:cs="Times New Roman Regular"/>
          <w:kern w:val="2"/>
          <w:sz w:val="21"/>
          <w:szCs w:val="21"/>
          <w:lang w:val="en-US" w:eastAsia="zh-CN" w:bidi="ar-SA"/>
        </w:rPr>
        <w:t xml:space="preserve">，各自生成部分签名 </w:t>
      </w:r>
      <w:r>
        <w:rPr>
          <w:rFonts w:hint="eastAsia" w:ascii="Times New Roman Regular" w:hAnsi="Times New Roman Regular" w:cs="Times New Roman Regular"/>
          <w:kern w:val="2"/>
          <w:position w:val="-10"/>
          <w:sz w:val="21"/>
          <w:szCs w:val="21"/>
          <w:lang w:val="en-US" w:eastAsia="zh-CN" w:bidi="ar-SA"/>
        </w:rPr>
        <w:object>
          <v:shape id="_x0000_i1055" o:spt="75" type="#_x0000_t75" style="height:17pt;width:55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rFonts w:hint="eastAsia" w:ascii="Times New Roman Regular" w:hAnsi="Times New Roman Regular" w:cs="Times New Roman Regular"/>
          <w:kern w:val="2"/>
          <w:sz w:val="21"/>
          <w:szCs w:val="21"/>
          <w:lang w:val="en-US" w:eastAsia="zh-CN" w:bidi="ar-SA"/>
        </w:rPr>
        <w:t>，</w:t>
      </w:r>
      <w:r>
        <w:rPr>
          <w:rFonts w:hint="eastAsia" w:ascii="Times New Roman Regular" w:hAnsi="Times New Roman Regular" w:cs="Times New Roman Regular"/>
          <w:kern w:val="2"/>
          <w:position w:val="-10"/>
          <w:sz w:val="21"/>
          <w:szCs w:val="21"/>
          <w:lang w:val="en-US" w:eastAsia="zh-CN" w:bidi="ar-SA"/>
        </w:rPr>
        <w:object>
          <v:shape id="_x0000_i1056" o:spt="75" type="#_x0000_t75" style="height:17pt;width:59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r>
        <w:rPr>
          <w:rFonts w:hint="eastAsia" w:ascii="Times New Roman Regular" w:hAnsi="Times New Roman Regular" w:cs="Times New Roman Regular"/>
          <w:kern w:val="2"/>
          <w:sz w:val="21"/>
          <w:szCs w:val="21"/>
          <w:lang w:val="en-US" w:eastAsia="zh-CN" w:bidi="ar-SA"/>
        </w:rPr>
        <w:t>。所以聚合签名为</w:t>
      </w:r>
      <w:r>
        <w:rPr>
          <w:rFonts w:hint="eastAsia" w:ascii="Times New Roman Regular" w:hAnsi="Times New Roman Regular" w:cs="Times New Roman Regular"/>
          <w:kern w:val="2"/>
          <w:position w:val="-10"/>
          <w:sz w:val="21"/>
          <w:szCs w:val="21"/>
          <w:lang w:val="en-US" w:eastAsia="zh-CN" w:bidi="ar-SA"/>
        </w:rPr>
        <w:object>
          <v:shape id="_x0000_i1057" o:spt="75" type="#_x0000_t75" style="height:17pt;width:52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Times New Roman Regular" w:hAnsi="Times New Roman Regular" w:cs="Times New Roman Regular"/>
          <w:kern w:val="2"/>
          <w:sz w:val="21"/>
          <w:szCs w:val="21"/>
          <w:lang w:val="en-US" w:eastAsia="zh-CN" w:bidi="ar-SA"/>
        </w:rPr>
        <w:t>。验证同样是通过线性方式完成，这种聚合能力大大减少了区块链上签名的存储负担。</w:t>
      </w:r>
    </w:p>
    <w:p w14:paraId="1CE92823">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1"/>
          <w:lang w:val="en-US" w:eastAsia="zh-CN" w:bidi="ar-SA"/>
        </w:rPr>
      </w:pPr>
      <w:r>
        <w:rPr>
          <w:rFonts w:hint="eastAsia" w:ascii="Times New Roman Regular" w:hAnsi="Times New Roman Regular" w:cs="Times New Roman Regular"/>
          <w:kern w:val="2"/>
          <w:sz w:val="21"/>
          <w:szCs w:val="21"/>
          <w:lang w:val="en-US" w:eastAsia="zh-CN" w:bidi="ar-SA"/>
        </w:rPr>
        <w:t>二是可扩展性更强的多签（MuSig）。Schnorr 签名天然适配多重签名协议（MuSig），无需暴露多个公钥或单独签名，可以将多方参与的签名合并为一个普通 Schnorr 签名，对外表现为一个普通用户。这对链上隐私、节省空间和增强可扩展性都有重要价值。</w:t>
      </w:r>
    </w:p>
    <w:p w14:paraId="53CF6C4E">
      <w:pPr>
        <w:pStyle w:val="10"/>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1"/>
          <w:lang w:val="en-US" w:eastAsia="zh-CN" w:bidi="ar-SA"/>
        </w:rPr>
      </w:pPr>
      <w:r>
        <w:rPr>
          <w:rFonts w:hint="eastAsia" w:ascii="Times New Roman Regular" w:hAnsi="Times New Roman Regular" w:cs="Times New Roman Regular"/>
          <w:kern w:val="2"/>
          <w:sz w:val="21"/>
          <w:szCs w:val="21"/>
          <w:lang w:val="en-US" w:eastAsia="zh-CN" w:bidi="ar-SA"/>
        </w:rPr>
        <w:t>三是更强的抗攻击性。与 ECDSA 相比，Schnorr 签名具备对抗随机数重复攻击（即 nonce reuse），其签名结构简洁，避免了 ECDSA 的复杂随机数管理；同时具备防止延展性攻击（Malleability），ECDSA 的签名可以被“合法变形”，而 Schnorr 签名天然不可延展，更易于验证交易哈希的稳定性。Schnorr 与 ECDSA 的对比总结见表3-6所示。</w:t>
      </w:r>
    </w:p>
    <w:p w14:paraId="39841284">
      <w:pPr>
        <w:pStyle w:val="10"/>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表3-</w:t>
      </w:r>
      <w:r>
        <w:rPr>
          <w:rFonts w:hint="eastAsia" w:ascii="Times New Roman Regular" w:hAnsi="Times New Roman Regular" w:eastAsia="楷体_GB2312" w:cs="Times New Roman Regular"/>
          <w:kern w:val="2"/>
          <w:sz w:val="18"/>
          <w:szCs w:val="18"/>
          <w:lang w:val="en-US" w:eastAsia="zh-CN" w:bidi="ar-SA"/>
        </w:rPr>
        <w:t>6</w:t>
      </w:r>
      <w:r>
        <w:rPr>
          <w:rFonts w:hint="default" w:ascii="Times New Roman Regular" w:hAnsi="Times New Roman Regular" w:eastAsia="楷体_GB2312" w:cs="Times New Roman Regular"/>
          <w:kern w:val="2"/>
          <w:sz w:val="18"/>
          <w:szCs w:val="18"/>
          <w:lang w:val="en-US" w:eastAsia="zh-CN" w:bidi="ar-SA"/>
        </w:rPr>
        <w:t xml:space="preserve"> Schnorr 与 ECDSA 的对比总结</w:t>
      </w:r>
    </w:p>
    <w:tbl>
      <w:tblPr>
        <w:tblStyle w:val="12"/>
        <w:tblW w:w="64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7"/>
        <w:gridCol w:w="1950"/>
        <w:gridCol w:w="2348"/>
      </w:tblGrid>
      <w:tr w14:paraId="24E31B73">
        <w:trPr>
          <w:jc w:val="center"/>
        </w:trPr>
        <w:tc>
          <w:tcPr>
            <w:tcW w:w="2117" w:type="dxa"/>
            <w:shd w:val="clear" w:color="auto" w:fill="auto"/>
            <w:vAlign w:val="center"/>
          </w:tcPr>
          <w:p w14:paraId="71449B25">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特性</w:t>
            </w:r>
          </w:p>
        </w:tc>
        <w:tc>
          <w:tcPr>
            <w:tcW w:w="1950" w:type="dxa"/>
            <w:shd w:val="clear" w:color="auto" w:fill="auto"/>
            <w:vAlign w:val="center"/>
          </w:tcPr>
          <w:p w14:paraId="5ED259AC">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ECDSA</w:t>
            </w:r>
          </w:p>
        </w:tc>
        <w:tc>
          <w:tcPr>
            <w:tcW w:w="2348" w:type="dxa"/>
            <w:shd w:val="clear" w:color="auto" w:fill="auto"/>
            <w:vAlign w:val="center"/>
          </w:tcPr>
          <w:p w14:paraId="02C78814">
            <w:pPr>
              <w:pStyle w:val="10"/>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Schnorr</w:t>
            </w:r>
          </w:p>
        </w:tc>
      </w:tr>
      <w:tr w14:paraId="2BD3DC56">
        <w:trPr>
          <w:jc w:val="center"/>
        </w:trPr>
        <w:tc>
          <w:tcPr>
            <w:tcW w:w="2117" w:type="dxa"/>
            <w:shd w:val="clear" w:color="auto" w:fill="auto"/>
            <w:vAlign w:val="center"/>
          </w:tcPr>
          <w:p w14:paraId="72F1AF5C">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数学结构</w:t>
            </w:r>
          </w:p>
        </w:tc>
        <w:tc>
          <w:tcPr>
            <w:tcW w:w="1950" w:type="dxa"/>
            <w:shd w:val="clear" w:color="auto" w:fill="auto"/>
            <w:vAlign w:val="center"/>
          </w:tcPr>
          <w:p w14:paraId="21E44D66">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非线性</w:t>
            </w:r>
          </w:p>
        </w:tc>
        <w:tc>
          <w:tcPr>
            <w:tcW w:w="2348" w:type="dxa"/>
            <w:shd w:val="clear" w:color="auto" w:fill="auto"/>
            <w:vAlign w:val="center"/>
          </w:tcPr>
          <w:p w14:paraId="3B19C17C">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线性</w:t>
            </w:r>
          </w:p>
        </w:tc>
      </w:tr>
      <w:tr w14:paraId="45DA6881">
        <w:trPr>
          <w:jc w:val="center"/>
        </w:trPr>
        <w:tc>
          <w:tcPr>
            <w:tcW w:w="2117" w:type="dxa"/>
            <w:shd w:val="clear" w:color="auto" w:fill="auto"/>
            <w:vAlign w:val="center"/>
          </w:tcPr>
          <w:p w14:paraId="125F8E91">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签名聚合</w:t>
            </w:r>
          </w:p>
        </w:tc>
        <w:tc>
          <w:tcPr>
            <w:tcW w:w="1950" w:type="dxa"/>
            <w:shd w:val="clear" w:color="auto" w:fill="auto"/>
            <w:vAlign w:val="center"/>
          </w:tcPr>
          <w:p w14:paraId="117E209A">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不支持</w:t>
            </w:r>
          </w:p>
        </w:tc>
        <w:tc>
          <w:tcPr>
            <w:tcW w:w="2348" w:type="dxa"/>
            <w:shd w:val="clear" w:color="auto" w:fill="auto"/>
            <w:vAlign w:val="center"/>
          </w:tcPr>
          <w:p w14:paraId="66589189">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原生支持</w:t>
            </w:r>
          </w:p>
        </w:tc>
      </w:tr>
      <w:tr w14:paraId="5357E379">
        <w:trPr>
          <w:jc w:val="center"/>
        </w:trPr>
        <w:tc>
          <w:tcPr>
            <w:tcW w:w="2117" w:type="dxa"/>
            <w:shd w:val="clear" w:color="auto" w:fill="auto"/>
            <w:vAlign w:val="center"/>
          </w:tcPr>
          <w:p w14:paraId="4F8409F5">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多签（Multi-sig）表现</w:t>
            </w:r>
          </w:p>
        </w:tc>
        <w:tc>
          <w:tcPr>
            <w:tcW w:w="1950" w:type="dxa"/>
            <w:shd w:val="clear" w:color="auto" w:fill="auto"/>
            <w:vAlign w:val="center"/>
          </w:tcPr>
          <w:p w14:paraId="54C9AE8E">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多个公钥、多笔签名</w:t>
            </w:r>
          </w:p>
        </w:tc>
        <w:tc>
          <w:tcPr>
            <w:tcW w:w="2348" w:type="dxa"/>
            <w:shd w:val="clear" w:color="auto" w:fill="auto"/>
            <w:vAlign w:val="center"/>
          </w:tcPr>
          <w:p w14:paraId="6AF50314">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一个公钥、一个签名</w:t>
            </w:r>
          </w:p>
        </w:tc>
      </w:tr>
      <w:tr w14:paraId="0DB11E77">
        <w:trPr>
          <w:jc w:val="center"/>
        </w:trPr>
        <w:tc>
          <w:tcPr>
            <w:tcW w:w="2117" w:type="dxa"/>
            <w:shd w:val="clear" w:color="auto" w:fill="auto"/>
            <w:vAlign w:val="center"/>
          </w:tcPr>
          <w:p w14:paraId="61047951">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可验证性</w:t>
            </w:r>
          </w:p>
        </w:tc>
        <w:tc>
          <w:tcPr>
            <w:tcW w:w="1950" w:type="dxa"/>
            <w:shd w:val="clear" w:color="auto" w:fill="auto"/>
            <w:vAlign w:val="center"/>
          </w:tcPr>
          <w:p w14:paraId="18EA09F6">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安全但复杂</w:t>
            </w:r>
          </w:p>
        </w:tc>
        <w:tc>
          <w:tcPr>
            <w:tcW w:w="2348" w:type="dxa"/>
            <w:shd w:val="clear" w:color="auto" w:fill="auto"/>
            <w:vAlign w:val="center"/>
          </w:tcPr>
          <w:p w14:paraId="2B34A771">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简洁且高效</w:t>
            </w:r>
          </w:p>
        </w:tc>
      </w:tr>
      <w:tr w14:paraId="59EBC6F4">
        <w:trPr>
          <w:jc w:val="center"/>
        </w:trPr>
        <w:tc>
          <w:tcPr>
            <w:tcW w:w="2117" w:type="dxa"/>
            <w:shd w:val="clear" w:color="auto" w:fill="auto"/>
            <w:vAlign w:val="center"/>
          </w:tcPr>
          <w:p w14:paraId="5EE77BF0">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抗延展性</w:t>
            </w:r>
          </w:p>
        </w:tc>
        <w:tc>
          <w:tcPr>
            <w:tcW w:w="1950" w:type="dxa"/>
            <w:shd w:val="clear" w:color="auto" w:fill="auto"/>
            <w:vAlign w:val="center"/>
          </w:tcPr>
          <w:p w14:paraId="0E7C060A">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否</w:t>
            </w:r>
          </w:p>
        </w:tc>
        <w:tc>
          <w:tcPr>
            <w:tcW w:w="2348" w:type="dxa"/>
            <w:shd w:val="clear" w:color="auto" w:fill="auto"/>
            <w:vAlign w:val="center"/>
          </w:tcPr>
          <w:p w14:paraId="323C40A3">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是</w:t>
            </w:r>
          </w:p>
        </w:tc>
      </w:tr>
      <w:tr w14:paraId="64D50282">
        <w:trPr>
          <w:jc w:val="center"/>
        </w:trPr>
        <w:tc>
          <w:tcPr>
            <w:tcW w:w="2117" w:type="dxa"/>
            <w:shd w:val="clear" w:color="auto" w:fill="auto"/>
            <w:vAlign w:val="center"/>
          </w:tcPr>
          <w:p w14:paraId="0A5C18F0">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安全前提</w:t>
            </w:r>
          </w:p>
        </w:tc>
        <w:tc>
          <w:tcPr>
            <w:tcW w:w="1950" w:type="dxa"/>
            <w:shd w:val="clear" w:color="auto" w:fill="auto"/>
            <w:vAlign w:val="center"/>
          </w:tcPr>
          <w:p w14:paraId="699608DA">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离散对数假设</w:t>
            </w:r>
          </w:p>
        </w:tc>
        <w:tc>
          <w:tcPr>
            <w:tcW w:w="2348" w:type="dxa"/>
            <w:shd w:val="clear" w:color="auto" w:fill="auto"/>
            <w:vAlign w:val="center"/>
          </w:tcPr>
          <w:p w14:paraId="73402BAA">
            <w:pPr>
              <w:pStyle w:val="10"/>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离散对数假设，且更简洁</w:t>
            </w:r>
          </w:p>
        </w:tc>
      </w:tr>
    </w:tbl>
    <w:p w14:paraId="2E531B0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Schnorr签名基于离散对数难题，数学结构简单、易于分析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签名</w:t>
      </w:r>
      <w:r>
        <w:rPr>
          <w:rFonts w:hint="eastAsia" w:ascii="Times New Roman Regular" w:hAnsi="Times New Roman Regular" w:cs="Times New Roman Regular"/>
          <w:kern w:val="2"/>
          <w:sz w:val="21"/>
          <w:szCs w:val="24"/>
          <w:lang w:val="en-US" w:eastAsia="zh-CN" w:bidi="ar-SA"/>
        </w:rPr>
        <w:t>具有</w:t>
      </w:r>
      <w:r>
        <w:rPr>
          <w:rFonts w:hint="default" w:ascii="Times New Roman Regular" w:hAnsi="Times New Roman Regular" w:cs="Times New Roman Regular" w:eastAsiaTheme="minorEastAsia"/>
          <w:kern w:val="2"/>
          <w:sz w:val="21"/>
          <w:szCs w:val="24"/>
          <w:lang w:val="en-US" w:eastAsia="zh-CN" w:bidi="ar-SA"/>
        </w:rPr>
        <w:t>可聚合性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多个签名可以组合为单个签名，</w:t>
      </w:r>
      <w:r>
        <w:rPr>
          <w:rFonts w:hint="eastAsia" w:ascii="Times New Roman Regular" w:hAnsi="Times New Roman Regular" w:cs="Times New Roman Regular"/>
          <w:kern w:val="2"/>
          <w:sz w:val="21"/>
          <w:szCs w:val="24"/>
          <w:lang w:val="en-US" w:eastAsia="zh-CN" w:bidi="ar-SA"/>
        </w:rPr>
        <w:t>能够</w:t>
      </w:r>
      <w:r>
        <w:rPr>
          <w:rFonts w:hint="default" w:ascii="Times New Roman Regular" w:hAnsi="Times New Roman Regular" w:cs="Times New Roman Regular" w:eastAsiaTheme="minorEastAsia"/>
          <w:kern w:val="2"/>
          <w:sz w:val="21"/>
          <w:szCs w:val="24"/>
          <w:lang w:val="en-US" w:eastAsia="zh-CN" w:bidi="ar-SA"/>
        </w:rPr>
        <w:t>显著减少交易数据大小</w:t>
      </w:r>
      <w:r>
        <w:rPr>
          <w:rFonts w:hint="eastAsia" w:ascii="Times New Roman Regular" w:hAnsi="Times New Roman Regular" w:cs="Times New Roman Regular"/>
          <w:kern w:val="2"/>
          <w:sz w:val="21"/>
          <w:szCs w:val="24"/>
          <w:lang w:val="en-US" w:eastAsia="zh-CN" w:bidi="ar-SA"/>
        </w:rPr>
        <w:t>；签名还具有</w:t>
      </w:r>
      <w:r>
        <w:rPr>
          <w:rFonts w:hint="default" w:ascii="Times New Roman Regular" w:hAnsi="Times New Roman Regular" w:cs="Times New Roman Regular" w:eastAsiaTheme="minorEastAsia"/>
          <w:kern w:val="2"/>
          <w:sz w:val="21"/>
          <w:szCs w:val="24"/>
          <w:lang w:val="en-US" w:eastAsia="zh-CN" w:bidi="ar-SA"/>
        </w:rPr>
        <w:t>线性组合性质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支持多方协作生成一个联合公钥和联合签名，天然适用于多签名场景</w:t>
      </w:r>
      <w:r>
        <w:rPr>
          <w:rFonts w:hint="eastAsia" w:ascii="Times New Roman Regular" w:hAnsi="Times New Roman Regular" w:cs="Times New Roman Regular"/>
          <w:kern w:val="2"/>
          <w:sz w:val="21"/>
          <w:szCs w:val="24"/>
          <w:lang w:val="en-US" w:eastAsia="zh-CN" w:bidi="ar-SA"/>
        </w:rPr>
        <w:t>；同时还有</w:t>
      </w:r>
      <w:r>
        <w:rPr>
          <w:rFonts w:hint="default" w:ascii="Times New Roman Regular" w:hAnsi="Times New Roman Regular" w:cs="Times New Roman Regular" w:eastAsiaTheme="minorEastAsia"/>
          <w:kern w:val="2"/>
          <w:sz w:val="21"/>
          <w:szCs w:val="24"/>
          <w:lang w:val="en-US" w:eastAsia="zh-CN" w:bidi="ar-SA"/>
        </w:rPr>
        <w:t>更高的验证效率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相较于ECDSA，Schnorr签名的验证过程计算复杂度更低。这种特性使得复杂的多方签名可以被压缩为一</w:t>
      </w:r>
      <w:r>
        <w:rPr>
          <w:rFonts w:hint="eastAsia" w:ascii="宋体" w:hAnsi="宋体" w:eastAsia="宋体" w:cs="宋体"/>
          <w:kern w:val="2"/>
          <w:sz w:val="21"/>
          <w:szCs w:val="24"/>
          <w:lang w:val="en-US" w:eastAsia="zh-CN" w:bidi="ar-SA"/>
        </w:rPr>
        <w:t>个“普通签名”的形</w:t>
      </w:r>
      <w:r>
        <w:rPr>
          <w:rFonts w:hint="default" w:ascii="Times New Roman Regular" w:hAnsi="Times New Roman Regular" w:cs="Times New Roman Regular" w:eastAsiaTheme="minorEastAsia"/>
          <w:kern w:val="2"/>
          <w:sz w:val="21"/>
          <w:szCs w:val="24"/>
          <w:lang w:val="en-US" w:eastAsia="zh-CN" w:bidi="ar-SA"/>
        </w:rPr>
        <w:t>式，不仅提升效率，还极大改善了链上隐私</w:t>
      </w:r>
      <w:r>
        <w:rPr>
          <w:rFonts w:hint="eastAsia" w:ascii="Times New Roman Regular" w:hAnsi="Times New Roman Regular" w:cs="Times New Roman Regular"/>
          <w:kern w:val="2"/>
          <w:sz w:val="21"/>
          <w:szCs w:val="24"/>
          <w:lang w:val="en-US" w:eastAsia="zh-CN" w:bidi="ar-SA"/>
        </w:rPr>
        <w:t>保护状况</w:t>
      </w:r>
      <w:r>
        <w:rPr>
          <w:rFonts w:hint="default" w:ascii="Times New Roman Regular" w:hAnsi="Times New Roman Regular" w:cs="Times New Roman Regular" w:eastAsiaTheme="minorEastAsia"/>
          <w:kern w:val="2"/>
          <w:sz w:val="21"/>
          <w:szCs w:val="24"/>
          <w:lang w:val="en-US" w:eastAsia="zh-CN" w:bidi="ar-SA"/>
        </w:rPr>
        <w:t>。</w:t>
      </w:r>
    </w:p>
    <w:p w14:paraId="5F8E3CD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传统的比特币多签名方案中，一个n-of-n的多签结构需要公布每个参与者的公钥和对应的签名。举例来说，3-of-3多签交易至少需要提供三个公钥和三个独立签名，既占用区块空间，又容易暴露参与者的数量和协作关系。Schnorr签名的引入则彻底改写了这一局面。通过签名聚合（Signature Aggregation）技术，所有参与者可以共同生成一个联合公钥，并协作生成一个单一签名，外界无法区分该交易是否由单个用户签名，还是由多个用户共同签名。</w:t>
      </w:r>
    </w:p>
    <w:p w14:paraId="1DDC75A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这种设计带来了</w:t>
      </w:r>
      <w:r>
        <w:rPr>
          <w:rFonts w:hint="eastAsia" w:ascii="Times New Roman Regular" w:hAnsi="Times New Roman Regular" w:cs="Times New Roman Regular"/>
          <w:kern w:val="2"/>
          <w:sz w:val="21"/>
          <w:szCs w:val="24"/>
          <w:lang w:val="en-US" w:eastAsia="zh-CN" w:bidi="ar-SA"/>
        </w:rPr>
        <w:t>几个</w:t>
      </w:r>
      <w:r>
        <w:rPr>
          <w:rFonts w:hint="default" w:ascii="Times New Roman Regular" w:hAnsi="Times New Roman Regular" w:cs="Times New Roman Regular" w:eastAsiaTheme="minorEastAsia"/>
          <w:kern w:val="2"/>
          <w:sz w:val="21"/>
          <w:szCs w:val="24"/>
          <w:lang w:val="en-US" w:eastAsia="zh-CN" w:bidi="ar-SA"/>
        </w:rPr>
        <w:t>重要好处</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减少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交易数据</w:t>
      </w:r>
      <w:r>
        <w:rPr>
          <w:rFonts w:hint="eastAsia" w:ascii="Times New Roman Regular" w:hAnsi="Times New Roman Regular" w:cs="Times New Roman Regular"/>
          <w:kern w:val="2"/>
          <w:sz w:val="21"/>
          <w:szCs w:val="24"/>
          <w:lang w:val="en-US" w:eastAsia="zh-CN" w:bidi="ar-SA"/>
        </w:rPr>
        <w:t>规模，</w:t>
      </w:r>
      <w:r>
        <w:rPr>
          <w:rFonts w:hint="default" w:ascii="Times New Roman Regular" w:hAnsi="Times New Roman Regular" w:cs="Times New Roman Regular" w:eastAsiaTheme="minorEastAsia"/>
          <w:kern w:val="2"/>
          <w:sz w:val="21"/>
          <w:szCs w:val="24"/>
          <w:lang w:val="en-US" w:eastAsia="zh-CN" w:bidi="ar-SA"/>
        </w:rPr>
        <w:t>更少的数据意味着更低的交易手续费，也有助于缓解区块空间紧张的问题</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增强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隐私性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链上观察者无法识别交易是否涉及多方签名，从而保护参与者的身份</w:t>
      </w:r>
      <w:r>
        <w:rPr>
          <w:rFonts w:hint="eastAsia" w:ascii="Times New Roman Regular" w:hAnsi="Times New Roman Regular" w:cs="Times New Roman Regular"/>
          <w:kern w:val="2"/>
          <w:sz w:val="21"/>
          <w:szCs w:val="24"/>
          <w:lang w:val="en-US" w:eastAsia="zh-CN" w:bidi="ar-SA"/>
        </w:rPr>
        <w:t>信息和结构；三是</w:t>
      </w:r>
      <w:r>
        <w:rPr>
          <w:rFonts w:hint="default" w:ascii="Times New Roman Regular" w:hAnsi="Times New Roman Regular" w:cs="Times New Roman Regular" w:eastAsiaTheme="minorEastAsia"/>
          <w:kern w:val="2"/>
          <w:sz w:val="21"/>
          <w:szCs w:val="24"/>
          <w:lang w:val="en-US" w:eastAsia="zh-CN" w:bidi="ar-SA"/>
        </w:rPr>
        <w:t>提升</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处理效率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减少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签名验证次数，降低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节点计算压力。此外，Schnorr签名还支持更高效的批量验证（Batch Validation），</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进一步提升</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比特币网络的整体处理能力。</w:t>
      </w:r>
    </w:p>
    <w:p w14:paraId="13491FA0">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Taproot</w:t>
      </w:r>
      <w:r>
        <w:rPr>
          <w:rFonts w:hint="eastAsia" w:cs="宋体"/>
          <w:lang w:val="en-US" w:eastAsia="zh-CN"/>
        </w:rPr>
        <w:t>带来了</w:t>
      </w:r>
      <w:r>
        <w:rPr>
          <w:rFonts w:hint="eastAsia" w:ascii="宋体" w:hAnsi="宋体" w:eastAsia="宋体" w:cs="宋体"/>
          <w:lang w:eastAsia="zh-CN"/>
        </w:rPr>
        <w:t>比特币智能合约的隐私革命</w:t>
      </w:r>
    </w:p>
    <w:p w14:paraId="54E44199">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如果说Schnorr签名为比特币带来了基础性的签名优化，Taproot则开启了合约表达能力与隐私保护的新纪元。Taproot是比特币的一项软分叉升级，结合了Schnorr签名、MAST（Merklized Abstract Syntax Tree</w:t>
      </w:r>
      <w:r>
        <w:rPr>
          <w:rFonts w:hint="eastAsia" w:ascii="Times New Roman Regular" w:hAnsi="Times New Roman Regular" w:cs="Times New Roman Regular" w:eastAsiaTheme="minorEastAsia"/>
          <w:kern w:val="2"/>
          <w:sz w:val="21"/>
          <w:szCs w:val="24"/>
          <w:lang w:val="en-US" w:eastAsia="zh-CN" w:bidi="ar-SA"/>
        </w:rPr>
        <w:t>，默克尔抽象语法树</w:t>
      </w:r>
      <w:r>
        <w:rPr>
          <w:rFonts w:hint="default" w:ascii="Times New Roman Regular" w:hAnsi="Times New Roman Regular" w:cs="Times New Roman Regular" w:eastAsiaTheme="minorEastAsia"/>
          <w:kern w:val="2"/>
          <w:sz w:val="21"/>
          <w:szCs w:val="24"/>
          <w:lang w:val="en-US" w:eastAsia="zh-CN" w:bidi="ar-SA"/>
        </w:rPr>
        <w:t>）结构以及新的脚本路径封装方式，旨在提升比特币的灵活性与隐私性。Taproot的核心理念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是所有复杂的支出路径在链上应尽可能表现得像普通单签交易。</w:t>
      </w:r>
    </w:p>
    <w:p w14:paraId="259631D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在Taproot之前，比特币复杂的合约条件往往需要将所有可能的支出路径显式写入链上。例如，一个多签合约可能包</w:t>
      </w:r>
      <w:r>
        <w:rPr>
          <w:rFonts w:hint="eastAsia" w:ascii="宋体" w:hAnsi="宋体" w:eastAsia="宋体" w:cs="宋体"/>
          <w:kern w:val="2"/>
          <w:sz w:val="21"/>
          <w:szCs w:val="24"/>
          <w:lang w:val="en-US" w:eastAsia="zh-CN" w:bidi="ar-SA"/>
        </w:rPr>
        <w:t>含“正常支出”、“超时释放”、“第三方仲裁”等</w:t>
      </w:r>
      <w:r>
        <w:rPr>
          <w:rFonts w:hint="default" w:ascii="Times New Roman Regular" w:hAnsi="Times New Roman Regular" w:cs="Times New Roman Regular" w:eastAsiaTheme="minorEastAsia"/>
          <w:kern w:val="2"/>
          <w:sz w:val="21"/>
          <w:szCs w:val="24"/>
          <w:lang w:val="en-US" w:eastAsia="zh-CN" w:bidi="ar-SA"/>
        </w:rPr>
        <w:t>多种条件。这些路径在交易执行时会全部暴露在链上，不仅泄露了用户意图，也使交易易于被外界追踪。</w:t>
      </w:r>
    </w:p>
    <w:p w14:paraId="18756DA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Taproot通过将复杂合约逻辑封装在Merkle树（MAST结构）中，并结合Schnorr的多签聚合特性，实现了以下目标</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默认路径隐私性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如果各方协商一致支出资金，可以直接通过联合签名路径（key path spend），</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外界只能看到一个单一签名</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备选路径</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灵活性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如果协商失败，可以通过Merkle树结构选择某一支出路径，且只需公开该路径的最小必要信息</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链上数据</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最小化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无论是协商路径还是脚本路径，均极大减少了链上所需暴露的数据。</w:t>
      </w:r>
    </w:p>
    <w:p w14:paraId="63D6ACB4">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Merkelized Abstract Syntax Tree（MAST）是一种将复杂脚本条件拆分、哈希化并存储在Merkle树中的技术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其关键优势包括最小披露原则</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用户只需要提供正在执行的那一条支出路径和相关哈希证明，无需公开整个脚本树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提高</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隐私性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未被执行的路径不会暴露在链上，保护了用户的潜在操作计划</w:t>
      </w:r>
      <w:r>
        <w:rPr>
          <w:rFonts w:hint="eastAsia" w:ascii="Times New Roman Regular" w:hAnsi="Times New Roman Regular" w:cs="Times New Roman Regular"/>
          <w:kern w:val="2"/>
          <w:sz w:val="21"/>
          <w:szCs w:val="24"/>
          <w:lang w:val="en-US" w:eastAsia="zh-CN" w:bidi="ar-SA"/>
        </w:rPr>
        <w:t>；同时还</w:t>
      </w:r>
      <w:r>
        <w:rPr>
          <w:rFonts w:hint="default" w:ascii="Times New Roman Regular" w:hAnsi="Times New Roman Regular" w:cs="Times New Roman Regular" w:eastAsiaTheme="minorEastAsia"/>
          <w:kern w:val="2"/>
          <w:sz w:val="21"/>
          <w:szCs w:val="24"/>
          <w:lang w:val="en-US" w:eastAsia="zh-CN" w:bidi="ar-SA"/>
        </w:rPr>
        <w:t>提升</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效率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脚本验证数据量大幅减少，降低网络负担。例如，一个包含三种不同支出条件的合约，采用传统</w:t>
      </w:r>
      <w:r>
        <w:rPr>
          <w:rFonts w:hint="eastAsia" w:ascii="Times New Roman Regular" w:hAnsi="Times New Roman Regular" w:cs="Times New Roman Regular"/>
          <w:kern w:val="2"/>
          <w:sz w:val="21"/>
          <w:szCs w:val="24"/>
          <w:lang w:val="en-US" w:eastAsia="zh-CN" w:bidi="ar-SA"/>
        </w:rPr>
        <w:t>方式</w:t>
      </w:r>
      <w:r>
        <w:rPr>
          <w:rFonts w:hint="default" w:ascii="Times New Roman Regular" w:hAnsi="Times New Roman Regular" w:cs="Times New Roman Regular" w:eastAsiaTheme="minorEastAsia"/>
          <w:kern w:val="2"/>
          <w:sz w:val="21"/>
          <w:szCs w:val="24"/>
          <w:lang w:val="en-US" w:eastAsia="zh-CN" w:bidi="ar-SA"/>
        </w:rPr>
        <w:t>设计时，需要在链上完整记录所有条件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而通过MAST，用户只需提交当前支出所需路径及相关哈希路径，其他两条路径完全对外不可见。</w:t>
      </w:r>
    </w:p>
    <w:p w14:paraId="56AB92A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Taproot升级为比特币引入了支持更复杂合约的可能性，同时不牺牲隐私性。在Taproot的设计下，比特币上的复杂合约可以支持多方协作的灵活解锁条件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集成时间锁、哈希锁等组合逻辑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实现跨链原子交换、支付通道等高级应用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更重要的是，通过默认路径（key path spend）的设计，大多数正常交易将表现为单一签名交易，与普通支付交易几乎无异。这不仅提升了合约执行效率，更有效保护了用户的操作隐私，防止合约条件被提前解析与监控。</w:t>
      </w:r>
    </w:p>
    <w:p w14:paraId="1AA76EB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可以说，Taproot让比特币智能合约进</w:t>
      </w:r>
      <w:r>
        <w:rPr>
          <w:rFonts w:hint="eastAsia" w:ascii="宋体" w:hAnsi="宋体" w:eastAsia="宋体" w:cs="宋体"/>
          <w:kern w:val="2"/>
          <w:sz w:val="21"/>
          <w:szCs w:val="24"/>
          <w:lang w:val="en-US" w:eastAsia="zh-CN" w:bidi="ar-SA"/>
        </w:rPr>
        <w:t>入了“隐私优先”的新</w:t>
      </w:r>
      <w:r>
        <w:rPr>
          <w:rFonts w:hint="default" w:ascii="Times New Roman Regular" w:hAnsi="Times New Roman Regular" w:cs="Times New Roman Regular" w:eastAsiaTheme="minorEastAsia"/>
          <w:kern w:val="2"/>
          <w:sz w:val="21"/>
          <w:szCs w:val="24"/>
          <w:lang w:val="en-US" w:eastAsia="zh-CN" w:bidi="ar-SA"/>
        </w:rPr>
        <w:t>阶段。</w:t>
      </w:r>
    </w:p>
    <w:p w14:paraId="44D23712">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BIP-340/341/342技术演进背后的社区协作</w:t>
      </w:r>
    </w:p>
    <w:p w14:paraId="789C3B9D">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Taproot的诞生并非一蹴而就，其背后是长达数年的技术讨论、社区协作与共识博弈。</w:t>
      </w:r>
    </w:p>
    <w:p w14:paraId="4B1FCCF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Taproot的落地基于三个关键的比特币改进提案（BIP）</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BIP-340定义了Schnorr签名的格式与验证规则，确立了比特币新一代签名算法的基础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BIP-341描述了Taproot的整体结构，包括如何在交易中引入新类型的输出脚本（Pay-to-Taproot, P2TR）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BIP-342引入了Tapscript，一种对比特币脚本系统的扩展，支持更多灵活的脚本操作。这三项BIP构成了一个相互依赖的技术体系，任何一项缺失都无法完整实现Taproot升级。</w:t>
      </w:r>
    </w:p>
    <w:p w14:paraId="4E699D7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比特币社区以去中心化、无领导结构著称，因此大型协议升级通常需要经历复杂的社区协商。在Taproot的推进过程中，开发者社区围绕以下几个议题展开了广泛讨论</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激活机制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采用哪种软分叉激活方式？是用户激活软分叉（UASF），还是矿工驱动激活（MAF）？</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兼容性风险</w:t>
      </w:r>
      <w:r>
        <w:rPr>
          <w:rFonts w:hint="eastAsia" w:ascii="Times New Roman Regular" w:hAnsi="Times New Roman Regular" w:cs="Times New Roman Regular"/>
          <w:kern w:val="2"/>
          <w:sz w:val="21"/>
          <w:szCs w:val="24"/>
          <w:lang w:val="en-US" w:eastAsia="zh-CN" w:bidi="ar-SA"/>
        </w:rPr>
        <w:t>，升级</w:t>
      </w:r>
      <w:r>
        <w:rPr>
          <w:rFonts w:hint="default" w:ascii="Times New Roman Regular" w:hAnsi="Times New Roman Regular" w:cs="Times New Roman Regular" w:eastAsiaTheme="minorEastAsia"/>
          <w:kern w:val="2"/>
          <w:sz w:val="21"/>
          <w:szCs w:val="24"/>
          <w:lang w:val="en-US" w:eastAsia="zh-CN" w:bidi="ar-SA"/>
        </w:rPr>
        <w:t>是否会影响现有节点的正常运行？</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实施窗口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激活时间如何确定？多长时间内需要达到全网共识？</w:t>
      </w:r>
    </w:p>
    <w:p w14:paraId="0B8EAD2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最终，比特币社区选择了Speedy Trial（一种快速测试的矿工投票激活机制），并于2021年6月达成激活信号，全网节点于2021年11月正式启用Taproot。</w:t>
      </w:r>
    </w:p>
    <w:p w14:paraId="231F90E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这一过程体现了比特币社区的治理特色</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高度谨慎的技术评审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开放透明的社区协作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矿工、开发者、节点共同参与的去中心化治理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在整个过程中，没有单一机构或开发团队可以强行推动升级，Taproot的成功激活成为比特币历史上最具代表性的协作样本。</w:t>
      </w:r>
    </w:p>
    <w:p w14:paraId="3000425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aproot的顺利激活不仅仅是技术上的成功，更是一次社区治理机制的胜利。它表明，即便在一个高度分散、缺乏中央权威的系统中，通过公开讨论、技术验证和逐步协商，仍然有可能达成全网升级。这为比特币未来的协议演进树立了重要范例，同时也在一定程度上缓解了因SegWit争议而产生的社区分裂后遗症。</w:t>
      </w:r>
    </w:p>
    <w:p w14:paraId="23EEBB1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Schnorr签名与Taproot升级，不仅提升了比特币网络的效率、扩展性与隐私性，更开启了比特币作为合约平台的全新可能性。虽然比特币智能合约的表达能力仍远不及以太坊等平台，但Taproot通</w:t>
      </w:r>
      <w:r>
        <w:rPr>
          <w:rFonts w:hint="eastAsia" w:ascii="宋体" w:hAnsi="宋体" w:eastAsia="宋体" w:cs="宋体"/>
          <w:kern w:val="2"/>
          <w:sz w:val="21"/>
          <w:szCs w:val="24"/>
          <w:lang w:val="en-US" w:eastAsia="zh-CN" w:bidi="ar-SA"/>
        </w:rPr>
        <w:t>过“隐私优先、效率驱动”的设计</w:t>
      </w:r>
      <w:r>
        <w:rPr>
          <w:rFonts w:hint="default" w:ascii="Times New Roman Regular" w:hAnsi="Times New Roman Regular" w:cs="Times New Roman Regular" w:eastAsiaTheme="minorEastAsia"/>
          <w:kern w:val="2"/>
          <w:sz w:val="21"/>
          <w:szCs w:val="24"/>
          <w:lang w:val="en-US" w:eastAsia="zh-CN" w:bidi="ar-SA"/>
        </w:rPr>
        <w:t>哲学，探索出一条更符合比特币价值主张的演进路径。这次升级也再次印证，比特币并非一成不变</w:t>
      </w:r>
      <w:r>
        <w:rPr>
          <w:rFonts w:hint="eastAsia" w:ascii="宋体" w:hAnsi="宋体" w:eastAsia="宋体" w:cs="宋体"/>
          <w:kern w:val="2"/>
          <w:sz w:val="21"/>
          <w:szCs w:val="24"/>
          <w:lang w:val="en-US" w:eastAsia="zh-CN" w:bidi="ar-SA"/>
        </w:rPr>
        <w:t>的“数字黄金”，</w:t>
      </w:r>
      <w:r>
        <w:rPr>
          <w:rFonts w:hint="default" w:ascii="Times New Roman Regular" w:hAnsi="Times New Roman Regular" w:cs="Times New Roman Regular" w:eastAsiaTheme="minorEastAsia"/>
          <w:kern w:val="2"/>
          <w:sz w:val="21"/>
          <w:szCs w:val="24"/>
          <w:lang w:val="en-US" w:eastAsia="zh-CN" w:bidi="ar-SA"/>
        </w:rPr>
        <w:t>而是在技术、安全性与治理机制的多重考量下，持续谨慎演化的去中心化系统。</w:t>
      </w:r>
    </w:p>
    <w:p w14:paraId="74793D64">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未来，随着Schnorr聚合签名、多方计算钱包、支付通道等生态工具的成熟，Taproot的潜力将逐步释放。比特币或将不仅是价值存储的工具，也可能成为高隐私、低信任开销的基础合约平台。这一历史性的里程碑，成为比特币走向更广阔应用场景的重要一步。</w:t>
      </w:r>
    </w:p>
    <w:p w14:paraId="54A89A67">
      <w:pPr>
        <w:pStyle w:val="3"/>
        <w:keepNext w:val="0"/>
        <w:keepLines w:val="0"/>
        <w:widowControl/>
        <w:suppressLineNumbers w:val="0"/>
      </w:pPr>
      <w:bookmarkStart w:id="30" w:name="_Toc1326022127"/>
      <w:r>
        <w:rPr>
          <w:b/>
          <w:bCs/>
        </w:rPr>
        <w:t>本章小结</w:t>
      </w:r>
      <w:bookmarkEnd w:id="30"/>
    </w:p>
    <w:p w14:paraId="26EA607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本章系统剖析了比特币作为第一个成功运行的去中心化系统，其底层架构、数据模型、共识机制与激励设计的技术细节与制度逻辑。通过深入解析，我们可以认识到，比特币不仅仅是一</w:t>
      </w:r>
      <w:r>
        <w:rPr>
          <w:rFonts w:hint="eastAsia" w:ascii="宋体" w:hAnsi="宋体" w:eastAsia="宋体" w:cs="宋体"/>
          <w:kern w:val="2"/>
          <w:sz w:val="21"/>
          <w:szCs w:val="24"/>
          <w:lang w:val="en-US" w:eastAsia="zh-CN" w:bidi="ar-SA"/>
        </w:rPr>
        <w:t>种“数字货币”，更是</w:t>
      </w:r>
      <w:r>
        <w:rPr>
          <w:rFonts w:hint="default" w:ascii="Times New Roman Regular" w:hAnsi="Times New Roman Regular" w:cs="Times New Roman Regular" w:eastAsiaTheme="minorEastAsia"/>
          <w:kern w:val="2"/>
          <w:sz w:val="21"/>
          <w:szCs w:val="24"/>
          <w:lang w:val="en-US" w:eastAsia="zh-CN" w:bidi="ar-SA"/>
        </w:rPr>
        <w:t>一个以密码学、博弈论和社会协作为基础的最小可行去信任系统。</w:t>
      </w:r>
    </w:p>
    <w:p w14:paraId="67331115">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首先，UTXO 模型的设计成为比特币系统的一大特色。与账户余额式的模型不同，UTXO（未花费交易输出）通过输入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结构形成了一条链式的交易轨迹。这种设计具备良好的并行处理能力和天然的双重支付防范机制，同时也带来了钱包端的管理复杂性和状态碎片化的问题。UTXO的链式数据结构，不仅保障了账本的可验证性，还强化了比特币的可组合性与可追溯性。</w:t>
      </w:r>
    </w:p>
    <w:p w14:paraId="3EAA2DC7">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其次，区块结构与 Nakamoto 共识机制共同构建了比特币的核心共识秩序。区块头与区块体的紧密设计，配合双重哈希算法，使数据结构具备极强的抗篡改性。Nakamoto 共识通过最长链原则，利用全网算力累计工作量达成隐式共识。这种共识机制并不提供强最终性，而是通过概率累积（如</w:t>
      </w:r>
      <w:r>
        <w:rPr>
          <w:rFonts w:hint="eastAsia" w:ascii="Times New Roman Regular" w:hAnsi="Times New Roman Regular" w:cs="Times New Roman Regular"/>
          <w:kern w:val="2"/>
          <w:sz w:val="21"/>
          <w:szCs w:val="24"/>
          <w:lang w:val="en-US" w:eastAsia="zh-CN" w:bidi="ar-SA"/>
        </w:rPr>
        <w:t>6</w:t>
      </w:r>
      <w:r>
        <w:rPr>
          <w:rFonts w:hint="default" w:ascii="Times New Roman Regular" w:hAnsi="Times New Roman Regular" w:cs="Times New Roman Regular" w:eastAsiaTheme="minorEastAsia"/>
          <w:kern w:val="2"/>
          <w:sz w:val="21"/>
          <w:szCs w:val="24"/>
          <w:lang w:val="en-US" w:eastAsia="zh-CN" w:bidi="ar-SA"/>
        </w:rPr>
        <w:t>个确认）降低回滚风险，形</w:t>
      </w:r>
      <w:r>
        <w:rPr>
          <w:rFonts w:hint="eastAsia" w:ascii="宋体" w:hAnsi="宋体" w:eastAsia="宋体" w:cs="宋体"/>
          <w:kern w:val="2"/>
          <w:sz w:val="21"/>
          <w:szCs w:val="24"/>
          <w:lang w:val="en-US" w:eastAsia="zh-CN" w:bidi="ar-SA"/>
        </w:rPr>
        <w:t>成了“最终性概率”的</w:t>
      </w:r>
      <w:r>
        <w:rPr>
          <w:rFonts w:hint="default" w:ascii="Times New Roman Regular" w:hAnsi="Times New Roman Regular" w:cs="Times New Roman Regular" w:eastAsiaTheme="minorEastAsia"/>
          <w:kern w:val="2"/>
          <w:sz w:val="21"/>
          <w:szCs w:val="24"/>
          <w:lang w:val="en-US" w:eastAsia="zh-CN" w:bidi="ar-SA"/>
        </w:rPr>
        <w:t>安全实践。</w:t>
      </w:r>
    </w:p>
    <w:p w14:paraId="752BFF41">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激励层面，比特币通过挖矿奖励、手续费与减半周期精妙地设计了一套货币发行与安全维护的协同机制。矿工在算力竞争中承担了区块验证与网络安全的职责，同时追求自身收益的最大化。这一博弈过程，不仅维持了网络的运作动力，也通过难度调整算法实现了对全网出块速度的动态平衡。比特币系统还通过软分叉、硬分叉与链重组等治理工具，展现了区块链系统独特的升级路径与社区协商机制。</w:t>
      </w:r>
    </w:p>
    <w:p w14:paraId="7FAF43FF">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在脚本层，比特币采用了非图灵完备的 Bitcoin Script，以最小复杂度实现必要的支付验证功能。这种栈式执行、受限操作码的脚本语言，确保了系统的安全性和可预测性，避免了智能合约的任意复杂度带来的安全风险。随着技术演进，Taproot 升级引入了 Schnorr 签名、多签名聚合与 MAST 结构，不仅提升了隐私性，也扩展了比特币的可表达性。这一过程反映了比特币社区在安全、效率与可用性的长期协商与平衡。</w:t>
      </w:r>
    </w:p>
    <w:p w14:paraId="03234CEC">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通过本章的学习，读者应掌握以下核心要点：</w:t>
      </w:r>
    </w:p>
    <w:p w14:paraId="796059C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①</w:t>
      </w:r>
      <w:r>
        <w:rPr>
          <w:rFonts w:hint="default" w:ascii="Times New Roman Regular" w:hAnsi="Times New Roman Regular" w:cs="Times New Roman Regular" w:eastAsiaTheme="minorEastAsia"/>
          <w:kern w:val="2"/>
          <w:sz w:val="21"/>
          <w:szCs w:val="24"/>
          <w:lang w:val="en-US" w:eastAsia="zh-CN" w:bidi="ar-SA"/>
        </w:rPr>
        <w:t>UTXO 是比特币系统的基础数据模型，其输入</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输出结构确保了交易的安全性与可验证性</w:t>
      </w:r>
      <w:r>
        <w:rPr>
          <w:rFonts w:hint="eastAsia" w:ascii="Times New Roman Regular" w:hAnsi="Times New Roman Regular" w:cs="Times New Roman Regular" w:eastAsiaTheme="minorEastAsia"/>
          <w:kern w:val="2"/>
          <w:sz w:val="21"/>
          <w:szCs w:val="24"/>
          <w:lang w:val="en-US" w:eastAsia="zh-CN" w:bidi="ar-SA"/>
        </w:rPr>
        <w:t>；</w:t>
      </w:r>
    </w:p>
    <w:p w14:paraId="0A1629FB">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②</w:t>
      </w:r>
      <w:r>
        <w:rPr>
          <w:rFonts w:hint="default" w:ascii="Times New Roman Regular" w:hAnsi="Times New Roman Regular" w:cs="Times New Roman Regular" w:eastAsiaTheme="minorEastAsia"/>
          <w:kern w:val="2"/>
          <w:sz w:val="21"/>
          <w:szCs w:val="24"/>
          <w:lang w:val="en-US" w:eastAsia="zh-CN" w:bidi="ar-SA"/>
        </w:rPr>
        <w:t>Nakamoto 共识通过概率性最长链规则实现了无需许可的全球共识，但存在最终性延迟与分叉风险</w:t>
      </w:r>
      <w:r>
        <w:rPr>
          <w:rFonts w:hint="eastAsia" w:ascii="Times New Roman Regular" w:hAnsi="Times New Roman Regular" w:cs="Times New Roman Regular" w:eastAsiaTheme="minorEastAsia"/>
          <w:kern w:val="2"/>
          <w:sz w:val="21"/>
          <w:szCs w:val="24"/>
          <w:lang w:val="en-US" w:eastAsia="zh-CN" w:bidi="ar-SA"/>
        </w:rPr>
        <w:t>；</w:t>
      </w:r>
    </w:p>
    <w:p w14:paraId="65A9EA06">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③</w:t>
      </w:r>
      <w:r>
        <w:rPr>
          <w:rFonts w:hint="default" w:ascii="Times New Roman Regular" w:hAnsi="Times New Roman Regular" w:cs="Times New Roman Regular" w:eastAsiaTheme="minorEastAsia"/>
          <w:kern w:val="2"/>
          <w:sz w:val="21"/>
          <w:szCs w:val="24"/>
          <w:lang w:val="en-US" w:eastAsia="zh-CN" w:bidi="ar-SA"/>
        </w:rPr>
        <w:t>挖矿激励设计与难度调整机制共同维护了网络的稳定性与安全性</w:t>
      </w:r>
      <w:r>
        <w:rPr>
          <w:rFonts w:hint="eastAsia" w:ascii="Times New Roman Regular" w:hAnsi="Times New Roman Regular" w:cs="Times New Roman Regular" w:eastAsiaTheme="minorEastAsia"/>
          <w:kern w:val="2"/>
          <w:sz w:val="21"/>
          <w:szCs w:val="24"/>
          <w:lang w:val="en-US" w:eastAsia="zh-CN" w:bidi="ar-SA"/>
        </w:rPr>
        <w:t>；</w:t>
      </w:r>
    </w:p>
    <w:p w14:paraId="6B3A5CB8">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④</w:t>
      </w:r>
      <w:r>
        <w:rPr>
          <w:rFonts w:hint="default" w:ascii="Times New Roman Regular" w:hAnsi="Times New Roman Regular" w:cs="Times New Roman Regular" w:eastAsiaTheme="minorEastAsia"/>
          <w:kern w:val="2"/>
          <w:sz w:val="21"/>
          <w:szCs w:val="24"/>
          <w:lang w:val="en-US" w:eastAsia="zh-CN" w:bidi="ar-SA"/>
        </w:rPr>
        <w:t>Bitcoin Script 采用非图灵完备架构，确保支付验证的高安全性，Taproot 升级进一步增强了隐私性与合约灵活性</w:t>
      </w:r>
      <w:r>
        <w:rPr>
          <w:rFonts w:hint="eastAsia" w:ascii="Times New Roman Regular" w:hAnsi="Times New Roman Regular" w:cs="Times New Roman Regular" w:eastAsiaTheme="minorEastAsia"/>
          <w:kern w:val="2"/>
          <w:sz w:val="21"/>
          <w:szCs w:val="24"/>
          <w:lang w:val="en-US" w:eastAsia="zh-CN" w:bidi="ar-SA"/>
        </w:rPr>
        <w:t>；</w:t>
      </w:r>
    </w:p>
    <w:p w14:paraId="6E8A7D03">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⑤</w:t>
      </w:r>
      <w:r>
        <w:rPr>
          <w:rFonts w:hint="default" w:ascii="Times New Roman Regular" w:hAnsi="Times New Roman Regular" w:cs="Times New Roman Regular" w:eastAsiaTheme="minorEastAsia"/>
          <w:kern w:val="2"/>
          <w:sz w:val="21"/>
          <w:szCs w:val="24"/>
          <w:lang w:val="en-US" w:eastAsia="zh-CN" w:bidi="ar-SA"/>
        </w:rPr>
        <w:t>比特币是一个技术、制度与社会协作深度耦合的创新系统，其设计哲学影响了后续所有区块链项目。</w:t>
      </w:r>
    </w:p>
    <w:p w14:paraId="22E0FAF0">
      <w:pPr>
        <w:pStyle w:val="10"/>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并非完美，但作为去中心化系统的原点，它提供了一套极具启发性的技术与治理范式。下一章将转向以太坊，探索更复杂的智能合约平台、账户模型与链上虚拟机架构，进一步扩展对去中心化系统设计空间的理解。</w:t>
      </w:r>
    </w:p>
    <w:p w14:paraId="454DBA58">
      <w:bookmarkStart w:id="31" w:name="_GoBack"/>
      <w:bookmarkEnd w:id="31"/>
    </w:p>
    <w:sectPr>
      <w:headerReference r:id="rId4" w:type="default"/>
      <w:footerReference r:id="rId5" w:type="default"/>
      <w:pgSz w:w="11906" w:h="16838"/>
      <w:pgMar w:top="1440" w:right="1800" w:bottom="1440" w:left="1800" w:header="851" w:footer="992" w:gutter="0"/>
      <w:pgNumType w:fmt="decimal" w:start="8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86"/>
    <w:family w:val="auto"/>
    <w:pitch w:val="default"/>
    <w:sig w:usb0="00000000" w:usb1="0000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953550">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A8DDCA7">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7A8DDCA7">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14:paraId="06A959AE">
      <w:pPr>
        <w:keepNext w:val="0"/>
        <w:keepLines w:val="0"/>
        <w:pageBreakBefore w:val="0"/>
        <w:widowControl/>
        <w:suppressLineNumbers w:val="0"/>
        <w:kinsoku/>
        <w:wordWrap/>
        <w:overflowPunct/>
        <w:topLinePunct w:val="0"/>
        <w:bidi w:val="0"/>
        <w:adjustRightInd/>
        <w:snapToGrid w:val="0"/>
        <w:spacing w:beforeAutospacing="0" w:afterAutospacing="0"/>
        <w:jc w:val="left"/>
        <w:textAlignment w:val="auto"/>
        <w:rPr>
          <w:rFonts w:hint="default" w:ascii="Times New Roman Regular" w:hAnsi="Times New Roman Regular" w:cs="Times New Roman Regular" w:eastAsiaTheme="minorEastAsia"/>
          <w:kern w:val="2"/>
          <w:sz w:val="18"/>
          <w:szCs w:val="18"/>
          <w:lang w:val="en-US" w:eastAsia="zh-CN" w:bidi="ar-SA"/>
        </w:rPr>
      </w:pPr>
      <w:r>
        <w:rPr>
          <w:rStyle w:val="15"/>
          <w:sz w:val="18"/>
          <w:szCs w:val="18"/>
        </w:rPr>
        <w:footnoteRef/>
      </w:r>
      <w:r>
        <w:rPr>
          <w:sz w:val="18"/>
          <w:szCs w:val="18"/>
        </w:rPr>
        <w:t xml:space="preserve"> </w:t>
      </w:r>
      <w:r>
        <w:rPr>
          <w:rFonts w:hint="default" w:ascii="Times New Roman Regular" w:hAnsi="Times New Roman Regular" w:cs="Times New Roman Regular" w:eastAsiaTheme="minorEastAsia"/>
          <w:kern w:val="2"/>
          <w:sz w:val="18"/>
          <w:szCs w:val="18"/>
          <w:lang w:val="en-US" w:eastAsia="zh-CN" w:bidi="ar-SA"/>
        </w:rPr>
        <w:t>SegWit引入</w:t>
      </w:r>
      <w:r>
        <w:rPr>
          <w:rFonts w:hint="eastAsia" w:ascii="宋体" w:hAnsi="宋体" w:eastAsia="宋体" w:cs="宋体"/>
          <w:kern w:val="2"/>
          <w:sz w:val="18"/>
          <w:szCs w:val="18"/>
          <w:lang w:val="en-US" w:eastAsia="zh-CN" w:bidi="ar-SA"/>
        </w:rPr>
        <w:t>了“区块权重”概念替</w:t>
      </w:r>
      <w:r>
        <w:rPr>
          <w:rFonts w:hint="default" w:ascii="Times New Roman Regular" w:hAnsi="Times New Roman Regular" w:cs="Times New Roman Regular" w:eastAsiaTheme="minorEastAsia"/>
          <w:kern w:val="2"/>
          <w:sz w:val="18"/>
          <w:szCs w:val="18"/>
          <w:lang w:val="en-US" w:eastAsia="zh-CN" w:bidi="ar-SA"/>
        </w:rPr>
        <w:t>代原有的1MB字节限制，区块权重 = (非见证数据字节 × 4) + 见证数据字节</w:t>
      </w:r>
      <w:r>
        <w:rPr>
          <w:rFonts w:hint="eastAsia" w:ascii="Times New Roman Regular" w:hAnsi="Times New Roman Regular" w:cs="Times New Roman Regular"/>
          <w:kern w:val="2"/>
          <w:sz w:val="18"/>
          <w:szCs w:val="18"/>
          <w:lang w:val="en-US" w:eastAsia="zh-CN" w:bidi="ar-SA"/>
        </w:rPr>
        <w:t>，</w:t>
      </w:r>
      <w:r>
        <w:rPr>
          <w:rFonts w:hint="default" w:ascii="Times New Roman Regular" w:hAnsi="Times New Roman Regular" w:cs="Times New Roman Regular" w:eastAsiaTheme="minorEastAsia"/>
          <w:kern w:val="2"/>
          <w:sz w:val="18"/>
          <w:szCs w:val="18"/>
          <w:lang w:val="en-US" w:eastAsia="zh-CN" w:bidi="ar-SA"/>
        </w:rPr>
        <w:t>上限为400万权重单位，因此理论上区块总数据量（含见证数据）可达约4MB。</w:t>
      </w:r>
      <w:r>
        <w:rPr>
          <w:rFonts w:hint="eastAsia" w:ascii="Times New Roman Regular" w:hAnsi="Times New Roman Regular" w:cs="Times New Roman Regular"/>
          <w:kern w:val="2"/>
          <w:sz w:val="18"/>
          <w:szCs w:val="18"/>
          <w:lang w:val="en-US" w:eastAsia="zh-CN" w:bidi="ar-SA"/>
        </w:rPr>
        <w:t>但</w:t>
      </w:r>
      <w:r>
        <w:rPr>
          <w:rFonts w:hint="default" w:ascii="Times New Roman Regular" w:hAnsi="Times New Roman Regular" w:cs="Times New Roman Regular" w:eastAsiaTheme="minorEastAsia"/>
          <w:kern w:val="2"/>
          <w:sz w:val="18"/>
          <w:szCs w:val="18"/>
          <w:lang w:val="en-US" w:eastAsia="zh-CN" w:bidi="ar-SA"/>
        </w:rPr>
        <w:t>非见证数据（核心交易数据）仍受1MB字节限制（即权重计算</w:t>
      </w:r>
      <w:r>
        <w:rPr>
          <w:rFonts w:hint="eastAsia" w:ascii="宋体" w:hAnsi="宋体" w:eastAsia="宋体" w:cs="宋体"/>
          <w:kern w:val="2"/>
          <w:sz w:val="18"/>
          <w:szCs w:val="18"/>
          <w:lang w:val="en-US" w:eastAsia="zh-CN" w:bidi="ar-SA"/>
        </w:rPr>
        <w:t>中的“</w:t>
      </w:r>
      <w:r>
        <w:rPr>
          <w:rFonts w:hint="default" w:ascii="Times New Roman Regular" w:hAnsi="Times New Roman Regular" w:eastAsia="宋体" w:cs="Times New Roman Regular"/>
          <w:kern w:val="2"/>
          <w:sz w:val="18"/>
          <w:szCs w:val="18"/>
          <w:lang w:val="en-US" w:eastAsia="zh-CN" w:bidi="ar-SA"/>
        </w:rPr>
        <w:t>×4</w:t>
      </w:r>
      <w:r>
        <w:rPr>
          <w:rFonts w:hint="eastAsia" w:ascii="宋体" w:hAnsi="宋体" w:eastAsia="宋体" w:cs="宋体"/>
          <w:kern w:val="2"/>
          <w:sz w:val="18"/>
          <w:szCs w:val="18"/>
          <w:lang w:val="en-US" w:eastAsia="zh-CN" w:bidi="ar-SA"/>
        </w:rPr>
        <w:t>”部</w:t>
      </w:r>
      <w:r>
        <w:rPr>
          <w:rFonts w:hint="default" w:ascii="Times New Roman Regular" w:hAnsi="Times New Roman Regular" w:cs="Times New Roman Regular" w:eastAsiaTheme="minorEastAsia"/>
          <w:kern w:val="2"/>
          <w:sz w:val="18"/>
          <w:szCs w:val="18"/>
          <w:lang w:val="en-US" w:eastAsia="zh-CN" w:bidi="ar-SA"/>
        </w:rPr>
        <w:t>分最多占400万权重）。见证数据（签名信息）单独存储，最多可占用3MB空间（权重计算中按1:1计数）。4MB权重限制通过区分数据优先级（核心数据权重更高），确保关键交易信息优先传播，减少网络延迟。</w:t>
      </w:r>
      <w:r>
        <w:rPr>
          <w:rFonts w:hint="eastAsia" w:ascii="Times New Roman Regular" w:hAnsi="Times New Roman Regular" w:cs="Times New Roman Regular" w:eastAsiaTheme="minorEastAsia"/>
          <w:kern w:val="2"/>
          <w:sz w:val="18"/>
          <w:szCs w:val="18"/>
          <w:lang w:val="en-US" w:eastAsia="zh-CN" w:bidi="ar-SA"/>
        </w:rPr>
        <w:t>同时</w:t>
      </w:r>
      <w:r>
        <w:rPr>
          <w:rFonts w:hint="default" w:ascii="Times New Roman Regular" w:hAnsi="Times New Roman Regular" w:cs="Times New Roman Regular" w:eastAsiaTheme="minorEastAsia"/>
          <w:kern w:val="2"/>
          <w:sz w:val="18"/>
          <w:szCs w:val="18"/>
          <w:lang w:val="en-US" w:eastAsia="zh-CN" w:bidi="ar-SA"/>
        </w:rPr>
        <w:t>见证数据可被节点修剪（无需永久存储），降低长期存储成本。截至2025年，平均区块大小约1.06MB–1.5MB，极少达到4MB。</w:t>
      </w:r>
    </w:p>
  </w:footnote>
  <w:footnote w:id="1">
    <w:p w14:paraId="35E12101">
      <w:pPr>
        <w:pStyle w:val="10"/>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jc w:val="left"/>
        <w:textAlignment w:val="auto"/>
      </w:pPr>
      <w:r>
        <w:rPr>
          <w:rStyle w:val="15"/>
          <w:sz w:val="18"/>
          <w:szCs w:val="18"/>
        </w:rPr>
        <w:footnoteRef/>
      </w:r>
      <w:r>
        <w:t xml:space="preserve"> </w:t>
      </w:r>
      <w:r>
        <w:rPr>
          <w:rFonts w:hint="eastAsia" w:ascii="Times New Roman Regular" w:hAnsi="Times New Roman Regular" w:cs="Times New Roman Regular"/>
          <w:kern w:val="2"/>
          <w:sz w:val="18"/>
          <w:szCs w:val="18"/>
          <w:lang w:val="en-US" w:eastAsia="zh-CN" w:bidi="ar-SA"/>
        </w:rPr>
        <w:t>长度扩展攻击是一种针对某些哈希函数（如SHA-256）的攻击方式。由于哈希函数的迭代性质，攻击者可以在已知消息的哈希值基础上，通过添加特定的填充位和额外数据，构造出一个新的消息，其哈希值可以通过简单计算得到，而无需重新计算整个原始消息的哈希值。这种攻击可以破坏基于简单哈希的消息认证码（MAC）的安全性，例如在某些简单的 MAC = SHA-256(K</w:t>
      </w:r>
      <w:r>
        <w:rPr>
          <w:rFonts w:hint="default"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kern w:val="2"/>
          <w:sz w:val="18"/>
          <w:szCs w:val="18"/>
          <w:lang w:val="en-US" w:eastAsia="zh-CN" w:bidi="ar-SA"/>
        </w:rPr>
        <w:t>M)  设计中，攻击者可以伪造消息并通过MAC验证。比特币协议通过采用双重哈希（SHA-256(SHA-256(M)))，有效防止了此类攻击。</w:t>
      </w:r>
    </w:p>
  </w:footnote>
  <w:footnote w:id="2">
    <w:p w14:paraId="136549C2">
      <w:pPr>
        <w:pStyle w:val="8"/>
        <w:snapToGrid w:val="0"/>
      </w:pPr>
      <w:r>
        <w:rPr>
          <w:rStyle w:val="15"/>
        </w:rPr>
        <w:footnoteRef/>
      </w:r>
      <w:r>
        <w:t xml:space="preserve"> </w:t>
      </w:r>
      <w:r>
        <w:rPr>
          <w:rFonts w:hint="eastAsia" w:ascii="Times New Roman Regular" w:hAnsi="Times New Roman Regular" w:cs="Times New Roman Regular"/>
          <w:kern w:val="2"/>
          <w:sz w:val="18"/>
          <w:szCs w:val="18"/>
          <w:lang w:val="en-US" w:eastAsia="zh-CN" w:bidi="ar-SA"/>
        </w:rPr>
        <w:t>时间戳攻击指攻击者通过伪造区块的时间戳（如将时间戳设置为远早于实际生成时间），试图干扰区块链的正常运行机制（如难度调整、区块排序等）。例如，在短周期难度调整的场景中，伪造的时间戳可能导致系统误判算力变化，进而使难度调整出现偏差，破坏网络共识。</w:t>
      </w:r>
    </w:p>
  </w:footnote>
  <w:footnote w:id="3">
    <w:p w14:paraId="5582BA41">
      <w:pPr>
        <w:pStyle w:val="10"/>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jc w:val="left"/>
        <w:textAlignment w:val="auto"/>
      </w:pPr>
      <w:r>
        <w:rPr>
          <w:rStyle w:val="15"/>
          <w:sz w:val="18"/>
          <w:szCs w:val="18"/>
        </w:rPr>
        <w:footnoteRef/>
      </w:r>
      <w:r>
        <w:t xml:space="preserve"> </w:t>
      </w:r>
      <w:r>
        <w:rPr>
          <w:rFonts w:hint="eastAsia" w:ascii="Times New Roman Regular" w:hAnsi="Times New Roman Regular" w:cs="Times New Roman Regular"/>
          <w:kern w:val="2"/>
          <w:sz w:val="18"/>
          <w:szCs w:val="18"/>
          <w:lang w:val="en-US" w:eastAsia="zh-CN" w:bidi="ar-SA"/>
        </w:rPr>
        <w:t>当区块链出现多个并行的区块分支时，网络最终会选择最长（或最重）的链作为主链，较短的分支则被废弃，这一过程称为“链重组”。若难度调整周期过短，算力波动可能导致分支频繁出现，增加链重组的概率和规模。极端情况下，攻击者可能利用频繁重组篡改交易记录（如双花），影响区块链的一致性和不可篡改性。</w:t>
      </w:r>
    </w:p>
  </w:footnote>
  <w:footnote w:id="4">
    <w:p w14:paraId="02441433">
      <w:pPr>
        <w:pStyle w:val="8"/>
        <w:snapToGrid w:val="0"/>
      </w:pPr>
      <w:r>
        <w:rPr>
          <w:rStyle w:val="15"/>
        </w:rPr>
        <w:footnoteRef/>
      </w:r>
      <w:r>
        <w:t xml:space="preserve"> </w:t>
      </w:r>
      <w:r>
        <w:rPr>
          <w:rFonts w:hint="eastAsia" w:ascii="Times New Roman Regular" w:hAnsi="Times New Roman Regular" w:cs="Times New Roman Regular"/>
          <w:kern w:val="2"/>
          <w:sz w:val="18"/>
          <w:szCs w:val="18"/>
          <w:lang w:val="en-US" w:eastAsia="zh-CN" w:bidi="ar-SA"/>
        </w:rPr>
        <w:t>强制加速难度上升是区块链协议中一种人为设定的机制，其核心是通过算法自动、持续地提高区块生成的难度，且增速远快于正常的难度调整节奏。这种机制的典型应用是以太坊的“难度炸弹”，随着区块高度增加，协议会强制让挖矿难度以指数级速度上升，导致区块生成时间大幅延长（甚至接近停滞），以此“倒逼”社区完成网络升级（如从工作量证明机制转向权益证明机制）。升级完成后，协议会通过代码调整“拆除”或延缓难度炸弹，恢复正常的难度调整逻辑。本质上，这是一种通过制造网络运行压力来推动社区达成共识、完成协议迭代的设计手段。</w:t>
      </w:r>
    </w:p>
  </w:footnote>
  <w:footnote w:id="5">
    <w:p w14:paraId="2726D82E">
      <w:pPr>
        <w:pStyle w:val="10"/>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jc w:val="left"/>
        <w:textAlignment w:val="auto"/>
      </w:pPr>
      <w:r>
        <w:rPr>
          <w:rStyle w:val="15"/>
          <w:sz w:val="18"/>
          <w:szCs w:val="18"/>
        </w:rPr>
        <w:footnoteRef/>
      </w:r>
      <w:r>
        <w:t xml:space="preserve"> </w:t>
      </w:r>
      <w:r>
        <w:rPr>
          <w:rFonts w:hint="eastAsia" w:ascii="Times New Roman Regular" w:hAnsi="Times New Roman Regular" w:cs="Times New Roman Regular"/>
          <w:kern w:val="2"/>
          <w:sz w:val="18"/>
          <w:szCs w:val="18"/>
          <w:lang w:val="en-US" w:eastAsia="zh-CN" w:bidi="ar-SA"/>
        </w:rPr>
        <w:t>计算资源攻击指攻击者通过构造特殊的程序或交易脚本，故意消耗区块链节点大量的计算资源（如 CPU、内存、时间等），导致节点运行缓慢、响应延迟甚至崩溃，从而破坏网络的正常运转。</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AFCB5">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12"/>
    <w:footnote w:id="1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F9EBE"/>
    <w:rsid w:val="BE9FF457"/>
    <w:rsid w:val="F5FF9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qFormat/>
    <w:uiPriority w:val="0"/>
    <w:pPr>
      <w:snapToGrid w:val="0"/>
      <w:jc w:val="left"/>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TML Code"/>
    <w:basedOn w:val="13"/>
    <w:qFormat/>
    <w:uiPriority w:val="0"/>
    <w:rPr>
      <w:rFonts w:ascii="Courier New" w:hAnsi="Courier New"/>
      <w:sz w:val="20"/>
    </w:rPr>
  </w:style>
  <w:style w:type="character" w:styleId="15">
    <w:name w:val="footnote reference"/>
    <w:basedOn w:val="13"/>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7" Type="http://schemas.openxmlformats.org/officeDocument/2006/relationships/fontTable" Target="fontTable.xml"/><Relationship Id="rId76" Type="http://schemas.openxmlformats.org/officeDocument/2006/relationships/customXml" Target="../customXml/item1.xml"/><Relationship Id="rId75" Type="http://schemas.openxmlformats.org/officeDocument/2006/relationships/image" Target="media/image36.wmf"/><Relationship Id="rId74" Type="http://schemas.openxmlformats.org/officeDocument/2006/relationships/oleObject" Target="embeddings/oleObject33.bin"/><Relationship Id="rId73" Type="http://schemas.openxmlformats.org/officeDocument/2006/relationships/image" Target="media/image35.wmf"/><Relationship Id="rId72" Type="http://schemas.openxmlformats.org/officeDocument/2006/relationships/oleObject" Target="embeddings/oleObject32.bin"/><Relationship Id="rId71" Type="http://schemas.openxmlformats.org/officeDocument/2006/relationships/image" Target="media/image34.wmf"/><Relationship Id="rId70" Type="http://schemas.openxmlformats.org/officeDocument/2006/relationships/oleObject" Target="embeddings/oleObject31.bin"/><Relationship Id="rId7" Type="http://schemas.openxmlformats.org/officeDocument/2006/relationships/image" Target="media/image1.png"/><Relationship Id="rId69" Type="http://schemas.openxmlformats.org/officeDocument/2006/relationships/image" Target="media/image33.wmf"/><Relationship Id="rId68" Type="http://schemas.openxmlformats.org/officeDocument/2006/relationships/oleObject" Target="embeddings/oleObject30.bin"/><Relationship Id="rId67" Type="http://schemas.openxmlformats.org/officeDocument/2006/relationships/image" Target="media/image32.wmf"/><Relationship Id="rId66" Type="http://schemas.openxmlformats.org/officeDocument/2006/relationships/oleObject" Target="embeddings/oleObject29.bin"/><Relationship Id="rId65" Type="http://schemas.openxmlformats.org/officeDocument/2006/relationships/image" Target="media/image31.wmf"/><Relationship Id="rId64" Type="http://schemas.openxmlformats.org/officeDocument/2006/relationships/oleObject" Target="embeddings/oleObject28.bin"/><Relationship Id="rId63" Type="http://schemas.openxmlformats.org/officeDocument/2006/relationships/image" Target="media/image30.wmf"/><Relationship Id="rId62" Type="http://schemas.openxmlformats.org/officeDocument/2006/relationships/oleObject" Target="embeddings/oleObject27.bin"/><Relationship Id="rId61" Type="http://schemas.openxmlformats.org/officeDocument/2006/relationships/image" Target="media/image29.wmf"/><Relationship Id="rId60" Type="http://schemas.openxmlformats.org/officeDocument/2006/relationships/oleObject" Target="embeddings/oleObject26.bin"/><Relationship Id="rId6" Type="http://schemas.openxmlformats.org/officeDocument/2006/relationships/theme" Target="theme/theme1.xml"/><Relationship Id="rId59" Type="http://schemas.openxmlformats.org/officeDocument/2006/relationships/image" Target="media/image28.wmf"/><Relationship Id="rId58" Type="http://schemas.openxmlformats.org/officeDocument/2006/relationships/oleObject" Target="embeddings/oleObject25.bin"/><Relationship Id="rId57" Type="http://schemas.openxmlformats.org/officeDocument/2006/relationships/image" Target="media/image27.wmf"/><Relationship Id="rId56" Type="http://schemas.openxmlformats.org/officeDocument/2006/relationships/oleObject" Target="embeddings/oleObject24.bin"/><Relationship Id="rId55" Type="http://schemas.openxmlformats.org/officeDocument/2006/relationships/image" Target="media/image26.wmf"/><Relationship Id="rId54" Type="http://schemas.openxmlformats.org/officeDocument/2006/relationships/oleObject" Target="embeddings/oleObject23.bin"/><Relationship Id="rId53" Type="http://schemas.openxmlformats.org/officeDocument/2006/relationships/image" Target="media/image25.wmf"/><Relationship Id="rId52" Type="http://schemas.openxmlformats.org/officeDocument/2006/relationships/oleObject" Target="embeddings/oleObject22.bin"/><Relationship Id="rId51" Type="http://schemas.openxmlformats.org/officeDocument/2006/relationships/image" Target="media/image24.wmf"/><Relationship Id="rId50" Type="http://schemas.openxmlformats.org/officeDocument/2006/relationships/oleObject" Target="embeddings/oleObject21.bin"/><Relationship Id="rId5" Type="http://schemas.openxmlformats.org/officeDocument/2006/relationships/footer" Target="footer1.xml"/><Relationship Id="rId49" Type="http://schemas.openxmlformats.org/officeDocument/2006/relationships/image" Target="media/image23.wmf"/><Relationship Id="rId48" Type="http://schemas.openxmlformats.org/officeDocument/2006/relationships/oleObject" Target="embeddings/oleObject20.bin"/><Relationship Id="rId47" Type="http://schemas.openxmlformats.org/officeDocument/2006/relationships/image" Target="media/image22.wmf"/><Relationship Id="rId46" Type="http://schemas.openxmlformats.org/officeDocument/2006/relationships/oleObject" Target="embeddings/oleObject19.bin"/><Relationship Id="rId45" Type="http://schemas.openxmlformats.org/officeDocument/2006/relationships/image" Target="media/image21.wmf"/><Relationship Id="rId44" Type="http://schemas.openxmlformats.org/officeDocument/2006/relationships/oleObject" Target="embeddings/oleObject18.bin"/><Relationship Id="rId43" Type="http://schemas.openxmlformats.org/officeDocument/2006/relationships/image" Target="media/image20.wmf"/><Relationship Id="rId42" Type="http://schemas.openxmlformats.org/officeDocument/2006/relationships/oleObject" Target="embeddings/oleObject17.bin"/><Relationship Id="rId41" Type="http://schemas.openxmlformats.org/officeDocument/2006/relationships/image" Target="media/image19.wmf"/><Relationship Id="rId40" Type="http://schemas.openxmlformats.org/officeDocument/2006/relationships/oleObject" Target="embeddings/oleObject16.bin"/><Relationship Id="rId4" Type="http://schemas.openxmlformats.org/officeDocument/2006/relationships/header" Target="header1.xml"/><Relationship Id="rId39" Type="http://schemas.openxmlformats.org/officeDocument/2006/relationships/image" Target="media/image18.wmf"/><Relationship Id="rId38" Type="http://schemas.openxmlformats.org/officeDocument/2006/relationships/oleObject" Target="embeddings/oleObject15.bin"/><Relationship Id="rId37" Type="http://schemas.openxmlformats.org/officeDocument/2006/relationships/image" Target="media/image17.wmf"/><Relationship Id="rId36" Type="http://schemas.openxmlformats.org/officeDocument/2006/relationships/oleObject" Target="embeddings/oleObject14.bin"/><Relationship Id="rId35" Type="http://schemas.openxmlformats.org/officeDocument/2006/relationships/image" Target="media/image16.wmf"/><Relationship Id="rId34" Type="http://schemas.openxmlformats.org/officeDocument/2006/relationships/oleObject" Target="embeddings/oleObject13.bin"/><Relationship Id="rId33" Type="http://schemas.openxmlformats.org/officeDocument/2006/relationships/image" Target="media/image15.wmf"/><Relationship Id="rId32" Type="http://schemas.openxmlformats.org/officeDocument/2006/relationships/oleObject" Target="embeddings/oleObject12.bin"/><Relationship Id="rId31" Type="http://schemas.openxmlformats.org/officeDocument/2006/relationships/image" Target="media/image14.png"/><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oleObject" Target="embeddings/oleObject11.bin"/><Relationship Id="rId28" Type="http://schemas.openxmlformats.org/officeDocument/2006/relationships/image" Target="media/image12.wmf"/><Relationship Id="rId27" Type="http://schemas.openxmlformats.org/officeDocument/2006/relationships/oleObject" Target="embeddings/oleObject10.bin"/><Relationship Id="rId26" Type="http://schemas.openxmlformats.org/officeDocument/2006/relationships/oleObject" Target="embeddings/oleObject9.bin"/><Relationship Id="rId25" Type="http://schemas.openxmlformats.org/officeDocument/2006/relationships/image" Target="media/image11.wmf"/><Relationship Id="rId24" Type="http://schemas.openxmlformats.org/officeDocument/2006/relationships/oleObject" Target="embeddings/oleObject8.bin"/><Relationship Id="rId23" Type="http://schemas.openxmlformats.org/officeDocument/2006/relationships/image" Target="media/image10.wmf"/><Relationship Id="rId22" Type="http://schemas.openxmlformats.org/officeDocument/2006/relationships/oleObject" Target="embeddings/oleObject7.bin"/><Relationship Id="rId21" Type="http://schemas.openxmlformats.org/officeDocument/2006/relationships/image" Target="media/image9.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5.bin"/><Relationship Id="rId17" Type="http://schemas.openxmlformats.org/officeDocument/2006/relationships/image" Target="media/image7.wmf"/><Relationship Id="rId16" Type="http://schemas.openxmlformats.org/officeDocument/2006/relationships/oleObject" Target="embeddings/oleObject4.bin"/><Relationship Id="rId15" Type="http://schemas.openxmlformats.org/officeDocument/2006/relationships/image" Target="media/image6.wmf"/><Relationship Id="rId14" Type="http://schemas.openxmlformats.org/officeDocument/2006/relationships/oleObject" Target="embeddings/oleObject3.bin"/><Relationship Id="rId13" Type="http://schemas.openxmlformats.org/officeDocument/2006/relationships/image" Target="media/image5.wmf"/><Relationship Id="rId12" Type="http://schemas.openxmlformats.org/officeDocument/2006/relationships/oleObject" Target="embeddings/oleObject2.bin"/><Relationship Id="rId11" Type="http://schemas.openxmlformats.org/officeDocument/2006/relationships/image" Target="media/image4.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35037</Words>
  <Characters>40440</Characters>
  <Lines>0</Lines>
  <Paragraphs>0</Paragraphs>
  <TotalTime>0</TotalTime>
  <ScaleCrop>false</ScaleCrop>
  <LinksUpToDate>false</LinksUpToDate>
  <CharactersWithSpaces>41351</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2025-09-01T11:10:00Z</dcterms:created>
  <dc:creator>高承实</dc:creator>
  <cp:lastModifiedBy>高承实</cp:lastModifiedBy>
  <dcterms:modified xsi:type="dcterms:W3CDTF">2025-09-01T11:50:45Z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1A15CE36E58556A5C30EB568274B8135_41</vt:lpwstr>
  </property>
</Properties>
</file>