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3C01EE">
      <w:pPr>
        <w:pStyle w:val="2"/>
        <w:keepNext w:val="0"/>
        <w:keepLines w:val="0"/>
        <w:widowControl/>
        <w:suppressLineNumbers w:val="0"/>
      </w:pPr>
      <w:bookmarkStart w:id="0" w:name="_Toc489794414"/>
      <w:bookmarkStart w:id="1" w:name="_Toc833372119"/>
      <w:bookmarkStart w:id="2" w:name="_Toc1587194188"/>
      <w:bookmarkStart w:id="3" w:name="_Toc1754912050"/>
      <w:r>
        <w:rPr>
          <w:b/>
          <w:bCs/>
        </w:rPr>
        <w:t>第5章 智能合约开发与安全性分析</w:t>
      </w:r>
      <w:bookmarkEnd w:id="0"/>
      <w:bookmarkEnd w:id="1"/>
      <w:bookmarkEnd w:id="2"/>
      <w:bookmarkEnd w:id="3"/>
    </w:p>
    <w:p w14:paraId="141A80F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智能合约作为区块链系统的核心执行单元，不仅支撑了去中心化应用（</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）的运行，也成为整个</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生态繁荣的重要基础。然而，智能合约一旦部署即不可更改，任何设计缺陷或安全漏洞都有可能被攻击者利用，造成严重的经济损失。因此，系统性掌握智能合约的开发流程、设计模式、安全风险以及审计方法，对于深入理解区块链应用开发和保障链上资产安全至关重要。</w:t>
      </w:r>
    </w:p>
    <w:p w14:paraId="5AEB2301">
      <w:pPr>
        <w:pStyle w:val="3"/>
        <w:bidi w:val="0"/>
      </w:pPr>
      <w:bookmarkStart w:id="4" w:name="_Toc2078338329"/>
      <w:r>
        <w:t>5.1 Solidity语法</w:t>
      </w:r>
      <w:r>
        <w:rPr>
          <w:rFonts w:hint="eastAsia"/>
          <w:lang w:val="en-US" w:eastAsia="zh-CN"/>
        </w:rPr>
        <w:t>和</w:t>
      </w:r>
      <w:r>
        <w:t>开发工具</w:t>
      </w:r>
      <w:bookmarkEnd w:id="4"/>
    </w:p>
    <w:p w14:paraId="0F35ACDA">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是当前以太坊及兼容链上应用开发的主流语言，其语法设计受 JavaScript、C++ 和 Python 等语言影响，具备良好的易用性与扩展性。在实际开发过程中，开发者通常结合在线开发环境（如 Remix）与本地框架（如 Hardhat、Foundry）进行合约编写、测试与部署。</w:t>
      </w:r>
    </w:p>
    <w:p w14:paraId="42A29577">
      <w:pPr>
        <w:pStyle w:val="4"/>
        <w:bidi w:val="0"/>
      </w:pPr>
      <w:bookmarkStart w:id="5" w:name="_Toc1810777048"/>
      <w:r>
        <w:t>5.1.1 Solidity语言基础与版本管理</w:t>
      </w:r>
      <w:bookmarkEnd w:id="5"/>
    </w:p>
    <w:p w14:paraId="5215750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作为以太坊智能合约的主流开发语言，承担着编写和执行链上合约逻辑的核心角色。理解其设计理念和基本结构，是掌握智能合约开发的第一步。</w:t>
      </w:r>
    </w:p>
    <w:p w14:paraId="21880CCA">
      <w:pPr>
        <w:pStyle w:val="5"/>
        <w:bidi w:val="0"/>
      </w:pPr>
      <w:r>
        <w:rPr>
          <w:rFonts w:hint="eastAsia"/>
          <w:lang w:eastAsia="zh-CN"/>
        </w:rPr>
        <w:t>（</w:t>
      </w:r>
      <w:r>
        <w:rPr>
          <w:rFonts w:hint="eastAsia"/>
          <w:lang w:val="en-US" w:eastAsia="zh-CN"/>
        </w:rPr>
        <w:t>1）</w:t>
      </w:r>
      <w:r>
        <w:t>Solidity 的设计原则</w:t>
      </w:r>
    </w:p>
    <w:p w14:paraId="31D40D7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是目前智能合约开发中应用最广泛的编程语言，专门为以太坊虚拟机（Ethereum Virtual Machine, EVM）设计。作为一种面向区块链环境优化的静态类型语言，Solidity在语法设计上融合了 JavaScript、C++ 与 Python 的元素，具有较强的可读性与简洁性，同时强调合约执行的确定性、资源的精确管理与交易状态的安全验证。</w:t>
      </w:r>
    </w:p>
    <w:p w14:paraId="1892364A">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是静态类型语言，代码需编译为 EVM 字节码才能部署到链上</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意味着所有变量的数据类型在编译阶段就必须确定。这一设计在去中心化系统中尤为重要，因为静态类型能够显著减少运行时错误，降低智能合约部署后的不可预期风险。此外，静态类型还便于编译器进行优化，帮助节省链上执行的 Gas 成本。</w:t>
      </w:r>
    </w:p>
    <w:p w14:paraId="13C94E2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例如：</w:t>
      </w:r>
    </w:p>
    <w:p w14:paraId="35EB884D">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uint256 amount = 1000;</w:t>
      </w:r>
    </w:p>
    <w:p w14:paraId="4338A314">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address recipient = 0xAbc123...;</w:t>
      </w:r>
    </w:p>
    <w:p w14:paraId="5A11BB2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上述声明在编译阶段就会确定 amount 是一个 256 位无符号整数，recipient 是一个地址类型。类型错误会在部署前直接被编译器捕捉。</w:t>
      </w:r>
    </w:p>
    <w:p w14:paraId="3C2CABE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的设计紧密贴合 EVM 的运行架构。所有数据结构、内存管理、函数调用和异常处理，都是围绕 EVM 的指令集和执行模型展开</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确保</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编写的智能合约能够高效映射为 EVM 字节码。</w:t>
      </w:r>
    </w:p>
    <w:p w14:paraId="2754E5C9">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为了控制链上计算资源的使用，Solidity 对内存、存储、调用栈等做了严格限制，并提供显式的语法（如 memory 和 storage）帮助开发者控制资源消耗。这种低层友好性使</w:t>
      </w:r>
      <w:r>
        <w:rPr>
          <w:rFonts w:hint="eastAsia" w:ascii="Times New Roman Regular" w:hAnsi="Times New Roman Regular" w:cs="Times New Roman Regular"/>
          <w:kern w:val="2"/>
          <w:sz w:val="21"/>
          <w:szCs w:val="24"/>
          <w:lang w:val="en-US" w:eastAsia="zh-CN" w:bidi="ar-SA"/>
        </w:rPr>
        <w:t>得</w:t>
      </w:r>
      <w:r>
        <w:rPr>
          <w:rFonts w:hint="default" w:ascii="Times New Roman Regular" w:hAnsi="Times New Roman Regular" w:cs="Times New Roman Regular" w:eastAsiaTheme="minorEastAsia"/>
          <w:kern w:val="2"/>
          <w:sz w:val="21"/>
          <w:szCs w:val="24"/>
          <w:lang w:val="en-US" w:eastAsia="zh-CN" w:bidi="ar-SA"/>
        </w:rPr>
        <w:t xml:space="preserve"> Solidity 合约能够与 EVM 的 Gas 计费体系精确对接。</w:t>
      </w:r>
    </w:p>
    <w:p w14:paraId="223373D4">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Solidity 的基本结构</w:t>
      </w:r>
    </w:p>
    <w:p w14:paraId="11B3CBC8">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一个 Solidity 合约的核心组成部分包括合约（contract）定义、函数（function）声明、变量（state variables 和 local variables）、事件（events）定义等</w:t>
      </w:r>
      <w:r>
        <w:rPr>
          <w:rFonts w:hint="eastAsia" w:ascii="Times New Roman Regular" w:hAnsi="Times New Roman Regular" w:cs="Times New Roman Regular"/>
          <w:kern w:val="2"/>
          <w:sz w:val="21"/>
          <w:szCs w:val="24"/>
          <w:lang w:val="en-US" w:eastAsia="zh-CN" w:bidi="ar-SA"/>
        </w:rPr>
        <w:t>，如图5-1所示</w:t>
      </w:r>
      <w:r>
        <w:rPr>
          <w:rFonts w:hint="default" w:ascii="Times New Roman Regular" w:hAnsi="Times New Roman Regular" w:cs="Times New Roman Regular" w:eastAsiaTheme="minorEastAsia"/>
          <w:kern w:val="2"/>
          <w:sz w:val="21"/>
          <w:szCs w:val="24"/>
          <w:lang w:val="en-US" w:eastAsia="zh-CN" w:bidi="ar-SA"/>
        </w:rPr>
        <w:t>。</w:t>
      </w:r>
    </w:p>
    <w:p w14:paraId="39452D6B">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4276725" cy="6478905"/>
            <wp:effectExtent l="0" t="0" r="15875" b="23495"/>
            <wp:docPr id="13" name="图片 13" descr="deepseek_mermaid_20250719_a625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eepseek_mermaid_20250719_a6259f"/>
                    <pic:cNvPicPr>
                      <a:picLocks noChangeAspect="1"/>
                    </pic:cNvPicPr>
                  </pic:nvPicPr>
                  <pic:blipFill>
                    <a:blip r:embed="rId4"/>
                    <a:stretch>
                      <a:fillRect/>
                    </a:stretch>
                  </pic:blipFill>
                  <pic:spPr>
                    <a:xfrm>
                      <a:off x="0" y="0"/>
                      <a:ext cx="4276725" cy="6478905"/>
                    </a:xfrm>
                    <a:prstGeom prst="rect">
                      <a:avLst/>
                    </a:prstGeom>
                  </pic:spPr>
                </pic:pic>
              </a:graphicData>
            </a:graphic>
          </wp:inline>
        </w:drawing>
      </w:r>
    </w:p>
    <w:p w14:paraId="382C22A4">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图5-1 Solidity 合约的核心组成部分</w:t>
      </w:r>
    </w:p>
    <w:p w14:paraId="34121D0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中的每个智能合约可以看作是面向对象语言中的</w:t>
      </w:r>
      <w:r>
        <w:rPr>
          <w:rFonts w:hint="eastAsia" w:ascii="宋体" w:hAnsi="宋体" w:eastAsia="宋体" w:cs="宋体"/>
          <w:kern w:val="2"/>
          <w:sz w:val="21"/>
          <w:szCs w:val="24"/>
          <w:lang w:val="en-US" w:eastAsia="zh-CN" w:bidi="ar-SA"/>
        </w:rPr>
        <w:t>一个“类”，</w:t>
      </w:r>
      <w:r>
        <w:rPr>
          <w:rFonts w:hint="default" w:ascii="Times New Roman Regular" w:hAnsi="Times New Roman Regular" w:cs="Times New Roman Regular" w:eastAsiaTheme="minorEastAsia"/>
          <w:kern w:val="2"/>
          <w:sz w:val="21"/>
          <w:szCs w:val="24"/>
          <w:lang w:val="en-US" w:eastAsia="zh-CN" w:bidi="ar-SA"/>
        </w:rPr>
        <w:t>包含属性（状态变量）和方法（函数），以及事件、构造函数和可选的回退函数。基本模板如下：</w:t>
      </w:r>
    </w:p>
    <w:p w14:paraId="7AB9C908">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pragma solidity ^0.8.0;</w:t>
      </w:r>
    </w:p>
    <w:p w14:paraId="2E5E1D62">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p>
    <w:p w14:paraId="7DFEC366">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contract Example {</w:t>
      </w:r>
    </w:p>
    <w:p w14:paraId="1CA244C2">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uint256 public count;</w:t>
      </w:r>
    </w:p>
    <w:p w14:paraId="5F4B4C6D">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p>
    <w:p w14:paraId="17255B63">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event Increment(address indexed sender, uint256 newCount);</w:t>
      </w:r>
    </w:p>
    <w:p w14:paraId="17E7E2DF">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p>
    <w:p w14:paraId="2EFD27AE">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function increment() public {</w:t>
      </w:r>
    </w:p>
    <w:p w14:paraId="7100092A">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count += 1;</w:t>
      </w:r>
    </w:p>
    <w:p w14:paraId="05520164">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emit Increment(msg.sender, count);</w:t>
      </w:r>
    </w:p>
    <w:p w14:paraId="6832D3DA">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w:t>
      </w:r>
    </w:p>
    <w:p w14:paraId="142DE476">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w:t>
      </w:r>
    </w:p>
    <w:p w14:paraId="15BA02F5">
      <w:pPr>
        <w:pStyle w:val="7"/>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Solidity 支持公有（public）、私有（private）、内部（internal）、外部（external）函数修饰符，</w:t>
      </w:r>
      <w:r>
        <w:rPr>
          <w:rFonts w:hint="eastAsia" w:ascii="Times New Roman Regular" w:hAnsi="Times New Roman Regular" w:cs="Times New Roman Regular"/>
          <w:kern w:val="2"/>
          <w:sz w:val="21"/>
          <w:szCs w:val="24"/>
          <w:lang w:val="en-US" w:eastAsia="zh-CN" w:bidi="ar-SA"/>
        </w:rPr>
        <w:t>函数修饰符</w:t>
      </w:r>
      <w:r>
        <w:rPr>
          <w:rFonts w:hint="default" w:ascii="Times New Roman Regular" w:hAnsi="Times New Roman Regular" w:cs="Times New Roman Regular" w:eastAsiaTheme="minorEastAsia"/>
          <w:kern w:val="2"/>
          <w:sz w:val="21"/>
          <w:szCs w:val="24"/>
          <w:lang w:val="en-US" w:eastAsia="zh-CN" w:bidi="ar-SA"/>
        </w:rPr>
        <w:t>决定函数的可见性和调用范围。public</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任何人（包括合约外部账户和其他合约）都可以调用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private仅当前合约内部可调用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internal</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当前合约及继承合约可调用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external只能被合约外部调用，不能由当前合约内部直接调用。此外，函数可声明 view 或 pure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view只读取状态，不修改区块链状态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pure既不读取也不修改区块链状态，通常用于数学计算。</w:t>
      </w:r>
    </w:p>
    <w:p w14:paraId="5287FC6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支持两类变量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状态变量永久存储在区块链上（存储区）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局部变量仅存在于函数调用的生命周期中（内存区）。</w:t>
      </w:r>
      <w:r>
        <w:rPr>
          <w:rFonts w:hint="eastAsia" w:ascii="Times New Roman Regular" w:hAnsi="Times New Roman Regular" w:cs="Times New Roman Regular"/>
          <w:kern w:val="2"/>
          <w:sz w:val="21"/>
          <w:szCs w:val="24"/>
          <w:lang w:val="en-US" w:eastAsia="zh-CN" w:bidi="ar-SA"/>
        </w:rPr>
        <w:t>例如</w:t>
      </w:r>
      <w:r>
        <w:rPr>
          <w:rFonts w:hint="default" w:ascii="Times New Roman Regular" w:hAnsi="Times New Roman Regular" w:cs="Times New Roman Regular" w:eastAsiaTheme="minorEastAsia"/>
          <w:kern w:val="2"/>
          <w:sz w:val="21"/>
          <w:szCs w:val="24"/>
          <w:lang w:val="en-US" w:eastAsia="zh-CN" w:bidi="ar-SA"/>
        </w:rPr>
        <w:t>：</w:t>
      </w:r>
    </w:p>
    <w:p w14:paraId="27556217">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uint256 public count; // 状态变量</w:t>
      </w:r>
    </w:p>
    <w:p w14:paraId="41F98DB7">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p>
    <w:p w14:paraId="386C3B46">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function foo() public {</w:t>
      </w:r>
    </w:p>
    <w:p w14:paraId="2F97CFB3">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uint256 temp = 5; // 局部变量</w:t>
      </w:r>
    </w:p>
    <w:p w14:paraId="58AA1853">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w:t>
      </w:r>
    </w:p>
    <w:p w14:paraId="315E076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事件是 Solidity 与区块链日志系统交互的重要机制，用于记录状态变更，便于链下应用（如前端）监听。</w:t>
      </w:r>
    </w:p>
    <w:p w14:paraId="7B3223E6">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event Transferred(address from, address to, uint256 amount);</w:t>
      </w:r>
    </w:p>
    <w:p w14:paraId="38393E75">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p>
    <w:p w14:paraId="712B1E29">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function transfer(address recipient, uint256 amount) public {</w:t>
      </w:r>
    </w:p>
    <w:p w14:paraId="0785BC00">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emit Transferred(msg.sender, recipient, amount);</w:t>
      </w:r>
    </w:p>
    <w:p w14:paraId="42760EF5">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w:t>
      </w:r>
    </w:p>
    <w:p w14:paraId="07C7E45E">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事件通过 emit 关键字触发，链下可以使用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库订阅。</w:t>
      </w:r>
    </w:p>
    <w:p w14:paraId="6CD40860">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关键语法解析</w:t>
      </w:r>
    </w:p>
    <w:p w14:paraId="4F56F5B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提供了一些与交易上下文紧密关联的关键语法和控制机制。</w:t>
      </w:r>
    </w:p>
    <w:p w14:paraId="2D14D5E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msg.sender 代表当前交易的发起者地址，是智能合约执行过程中非常重要的安全上下文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示例</w:t>
      </w:r>
      <w:r>
        <w:rPr>
          <w:rFonts w:hint="eastAsia" w:ascii="Times New Roman Regular" w:hAnsi="Times New Roman Regular" w:cs="Times New Roman Regular"/>
          <w:kern w:val="2"/>
          <w:sz w:val="21"/>
          <w:szCs w:val="24"/>
          <w:lang w:val="en-US" w:eastAsia="zh-CN" w:bidi="ar-SA"/>
        </w:rPr>
        <w:t>如下</w:t>
      </w:r>
      <w:r>
        <w:rPr>
          <w:rFonts w:hint="default" w:ascii="Times New Roman Regular" w:hAnsi="Times New Roman Regular" w:cs="Times New Roman Regular" w:eastAsiaTheme="minorEastAsia"/>
          <w:kern w:val="2"/>
          <w:sz w:val="21"/>
          <w:szCs w:val="24"/>
          <w:lang w:val="en-US" w:eastAsia="zh-CN" w:bidi="ar-SA"/>
        </w:rPr>
        <w:t>：</w:t>
      </w:r>
    </w:p>
    <w:p w14:paraId="2C6F4528">
      <w:pPr>
        <w:pStyle w:val="6"/>
        <w:keepNext w:val="0"/>
        <w:keepLines w:val="0"/>
        <w:widowControl/>
        <w:suppressLineNumbers w:val="0"/>
        <w:ind w:firstLine="420" w:firstLineChars="0"/>
        <w:rPr>
          <w:rStyle w:val="11"/>
          <w:rFonts w:hint="default" w:ascii="Times New Roman Regular" w:hAnsi="Times New Roman Regular" w:eastAsia="楷体_GB2312" w:cs="Times New Roman Regular"/>
          <w:sz w:val="18"/>
          <w:szCs w:val="18"/>
        </w:rPr>
      </w:pPr>
      <w:r>
        <w:rPr>
          <w:rStyle w:val="11"/>
          <w:rFonts w:hint="default" w:ascii="Times New Roman Regular" w:hAnsi="Times New Roman Regular" w:eastAsia="楷体_GB2312" w:cs="Times New Roman Regular"/>
          <w:sz w:val="18"/>
          <w:szCs w:val="18"/>
        </w:rPr>
        <w:t>function setOwner() public {</w:t>
      </w:r>
    </w:p>
    <w:p w14:paraId="6AB5B2A9">
      <w:pPr>
        <w:pStyle w:val="6"/>
        <w:keepNext w:val="0"/>
        <w:keepLines w:val="0"/>
        <w:widowControl/>
        <w:suppressLineNumbers w:val="0"/>
        <w:ind w:firstLine="420" w:firstLineChars="0"/>
        <w:rPr>
          <w:rStyle w:val="11"/>
          <w:rFonts w:hint="default" w:ascii="Times New Roman Regular" w:hAnsi="Times New Roman Regular" w:eastAsia="楷体_GB2312" w:cs="Times New Roman Regular"/>
          <w:sz w:val="18"/>
          <w:szCs w:val="18"/>
        </w:rPr>
      </w:pPr>
      <w:r>
        <w:rPr>
          <w:rStyle w:val="11"/>
          <w:rFonts w:hint="default" w:ascii="Times New Roman Regular" w:hAnsi="Times New Roman Regular" w:eastAsia="楷体_GB2312" w:cs="Times New Roman Regular"/>
          <w:sz w:val="18"/>
          <w:szCs w:val="18"/>
        </w:rPr>
        <w:t xml:space="preserve">    owner = msg.sender;</w:t>
      </w:r>
    </w:p>
    <w:p w14:paraId="489DF57A">
      <w:pPr>
        <w:pStyle w:val="6"/>
        <w:keepNext w:val="0"/>
        <w:keepLines w:val="0"/>
        <w:widowControl/>
        <w:suppressLineNumbers w:val="0"/>
        <w:ind w:firstLine="420" w:firstLineChars="0"/>
        <w:rPr>
          <w:rFonts w:hint="default" w:ascii="Times New Roman Regular" w:hAnsi="Times New Roman Regular" w:eastAsia="楷体_GB2312" w:cs="Times New Roman Regular"/>
          <w:sz w:val="18"/>
          <w:szCs w:val="18"/>
        </w:rPr>
      </w:pPr>
      <w:r>
        <w:rPr>
          <w:rStyle w:val="11"/>
          <w:rFonts w:hint="default" w:ascii="Times New Roman Regular" w:hAnsi="Times New Roman Regular" w:eastAsia="楷体_GB2312" w:cs="Times New Roman Regular"/>
          <w:sz w:val="18"/>
          <w:szCs w:val="18"/>
        </w:rPr>
        <w:t>}</w:t>
      </w:r>
    </w:p>
    <w:p w14:paraId="5A3A126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这里的 msg.sender 就是调用该函数的用户或合约地址。</w:t>
      </w:r>
    </w:p>
    <w:p w14:paraId="254E8514">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msg.value 表示当前交易附带的以太币数量（单位为 wei）</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示例</w:t>
      </w:r>
      <w:r>
        <w:rPr>
          <w:rFonts w:hint="eastAsia" w:ascii="Times New Roman Regular" w:hAnsi="Times New Roman Regular" w:cs="Times New Roman Regular"/>
          <w:kern w:val="2"/>
          <w:sz w:val="21"/>
          <w:szCs w:val="24"/>
          <w:lang w:val="en-US" w:eastAsia="zh-CN" w:bidi="ar-SA"/>
        </w:rPr>
        <w:t>如下</w:t>
      </w:r>
      <w:r>
        <w:rPr>
          <w:rFonts w:hint="default" w:ascii="Times New Roman Regular" w:hAnsi="Times New Roman Regular" w:cs="Times New Roman Regular" w:eastAsiaTheme="minorEastAsia"/>
          <w:kern w:val="2"/>
          <w:sz w:val="21"/>
          <w:szCs w:val="24"/>
          <w:lang w:val="en-US" w:eastAsia="zh-CN" w:bidi="ar-SA"/>
        </w:rPr>
        <w:t>：</w:t>
      </w:r>
    </w:p>
    <w:p w14:paraId="39C0044B">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function deposit() public payable {</w:t>
      </w:r>
    </w:p>
    <w:p w14:paraId="22972D08">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require(msg.value &gt; 0, "Deposit must be greater than zero.");</w:t>
      </w:r>
    </w:p>
    <w:p w14:paraId="1ECB359B">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balance[msg.sender] += msg.value;</w:t>
      </w:r>
    </w:p>
    <w:p w14:paraId="456D44A3">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w:t>
      </w:r>
    </w:p>
    <w:p w14:paraId="67C6393B">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payable 是允许该函数接收 ETH 的修饰符，msg.value 是接收到的金额。</w:t>
      </w:r>
    </w:p>
    <w:p w14:paraId="6022917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require 是 Solidity 中常用的条件检查语句，用于执行前置条件判断。如果条件不满足，会立即停止函数执行并回退状态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示例</w:t>
      </w:r>
      <w:r>
        <w:rPr>
          <w:rFonts w:hint="eastAsia" w:ascii="Times New Roman Regular" w:hAnsi="Times New Roman Regular" w:cs="Times New Roman Regular"/>
          <w:kern w:val="2"/>
          <w:sz w:val="21"/>
          <w:szCs w:val="24"/>
          <w:lang w:val="en-US" w:eastAsia="zh-CN" w:bidi="ar-SA"/>
        </w:rPr>
        <w:t>如下</w:t>
      </w:r>
      <w:r>
        <w:rPr>
          <w:rFonts w:hint="default" w:ascii="Times New Roman Regular" w:hAnsi="Times New Roman Regular" w:cs="Times New Roman Regular" w:eastAsiaTheme="minorEastAsia"/>
          <w:kern w:val="2"/>
          <w:sz w:val="21"/>
          <w:szCs w:val="24"/>
          <w:lang w:val="en-US" w:eastAsia="zh-CN" w:bidi="ar-SA"/>
        </w:rPr>
        <w:t>：</w:t>
      </w:r>
    </w:p>
    <w:p w14:paraId="2C6A00FD">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require(balance[msg.sender] &gt;= amount, "Insufficient balance.");</w:t>
      </w:r>
    </w:p>
    <w:p w14:paraId="58EA5CD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require 失败时会退还所有 Gas 剩余费用并撤销状态变更。</w:t>
      </w:r>
    </w:p>
    <w:p w14:paraId="62A2564A">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modifier 是 Solidity 中的函数装饰器，允许在函数执行前插入公共逻辑，常用于访问控制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示例</w:t>
      </w:r>
      <w:r>
        <w:rPr>
          <w:rFonts w:hint="eastAsia" w:ascii="Times New Roman Regular" w:hAnsi="Times New Roman Regular" w:cs="Times New Roman Regular"/>
          <w:kern w:val="2"/>
          <w:sz w:val="21"/>
          <w:szCs w:val="24"/>
          <w:lang w:val="en-US" w:eastAsia="zh-CN" w:bidi="ar-SA"/>
        </w:rPr>
        <w:t>如下</w:t>
      </w:r>
      <w:r>
        <w:rPr>
          <w:rFonts w:hint="default" w:ascii="Times New Roman Regular" w:hAnsi="Times New Roman Regular" w:cs="Times New Roman Regular" w:eastAsiaTheme="minorEastAsia"/>
          <w:kern w:val="2"/>
          <w:sz w:val="21"/>
          <w:szCs w:val="24"/>
          <w:lang w:val="en-US" w:eastAsia="zh-CN" w:bidi="ar-SA"/>
        </w:rPr>
        <w:t>：</w:t>
      </w:r>
    </w:p>
    <w:p w14:paraId="064C699E">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modifier onlyOwner() {</w:t>
      </w:r>
    </w:p>
    <w:p w14:paraId="0FE6B076">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require(msg.sender == owner, "Not the owner.");</w:t>
      </w:r>
    </w:p>
    <w:p w14:paraId="7E01218D">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_;</w:t>
      </w:r>
    </w:p>
    <w:p w14:paraId="428D8CA1">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6BC3D0F7">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p>
    <w:p w14:paraId="21B0E15E">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function sensitiveAction() public onlyOwner {</w:t>
      </w:r>
    </w:p>
    <w:p w14:paraId="003FE558">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 仅合约拥有者可执行的逻辑</w:t>
      </w:r>
    </w:p>
    <w:p w14:paraId="4C55F01E">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4BB1F28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_ 代表目标函数的实际执行位置。</w:t>
      </w:r>
    </w:p>
    <w:p w14:paraId="471956F4">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当调用不存在的函数，或接收 ETH 时未标明 receive 时</w:t>
      </w:r>
      <w:r>
        <w:rPr>
          <w:rFonts w:hint="eastAsia" w:ascii="Times New Roman Regular" w:hAnsi="Times New Roman Regular" w:cs="Times New Roman Regular"/>
          <w:kern w:val="2"/>
          <w:sz w:val="21"/>
          <w:szCs w:val="24"/>
          <w:lang w:val="en-US" w:eastAsia="zh-CN" w:bidi="ar-SA"/>
        </w:rPr>
        <w:t>会</w:t>
      </w:r>
      <w:r>
        <w:rPr>
          <w:rFonts w:hint="default" w:ascii="Times New Roman Regular" w:hAnsi="Times New Roman Regular" w:cs="Times New Roman Regular" w:eastAsiaTheme="minorEastAsia"/>
          <w:kern w:val="2"/>
          <w:sz w:val="21"/>
          <w:szCs w:val="24"/>
          <w:lang w:val="en-US" w:eastAsia="zh-CN" w:bidi="ar-SA"/>
        </w:rPr>
        <w:t>触发fallback</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receive专门用于接收 ETH</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示例</w:t>
      </w:r>
      <w:r>
        <w:rPr>
          <w:rFonts w:hint="eastAsia" w:ascii="Times New Roman Regular" w:hAnsi="Times New Roman Regular" w:cs="Times New Roman Regular"/>
          <w:kern w:val="2"/>
          <w:sz w:val="21"/>
          <w:szCs w:val="24"/>
          <w:lang w:val="en-US" w:eastAsia="zh-CN" w:bidi="ar-SA"/>
        </w:rPr>
        <w:t>如下</w:t>
      </w:r>
      <w:r>
        <w:rPr>
          <w:rFonts w:hint="default" w:ascii="Times New Roman Regular" w:hAnsi="Times New Roman Regular" w:cs="Times New Roman Regular" w:eastAsiaTheme="minorEastAsia"/>
          <w:kern w:val="2"/>
          <w:sz w:val="21"/>
          <w:szCs w:val="24"/>
          <w:lang w:val="en-US" w:eastAsia="zh-CN" w:bidi="ar-SA"/>
        </w:rPr>
        <w:t>：</w:t>
      </w:r>
    </w:p>
    <w:p w14:paraId="72C36778">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fallback() external payable {</w:t>
      </w:r>
    </w:p>
    <w:p w14:paraId="352C01AF">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 处理意外调用</w:t>
      </w:r>
    </w:p>
    <w:p w14:paraId="5C071F35">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3B75D695">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p>
    <w:p w14:paraId="7DD1B790">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receive() external payable {</w:t>
      </w:r>
    </w:p>
    <w:p w14:paraId="78791AE0">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 处理直接转账</w:t>
      </w:r>
    </w:p>
    <w:p w14:paraId="048BDCCE">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122251B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这两个函数对于合约的鲁棒性与接收资金通道设计十分关键。</w:t>
      </w:r>
    </w:p>
    <w:p w14:paraId="01A9B170">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ascii="宋体" w:hAnsi="宋体" w:eastAsia="宋体" w:cs="宋体"/>
        </w:rPr>
        <w:t>Solidity 数据类型与内存管理</w:t>
      </w:r>
    </w:p>
    <w:p w14:paraId="2D4FC0C2">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提供了丰富的数据类型，适配 EVM 的数据存储和处理模式。</w:t>
      </w:r>
    </w:p>
    <w:p w14:paraId="7A8E0B8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uint</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无符号整数，uint256 是默认类型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address</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以太坊地址（20 字节）</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bool</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布尔类型（true / false）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bytes</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字节数组，支持 bytes1 到 bytes32 定长字节类型。</w:t>
      </w:r>
    </w:p>
    <w:p w14:paraId="71DFE6C8">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映射是 Solidity 中的重要数据结构，适合链上键值对存储</w:t>
      </w:r>
      <w:r>
        <w:rPr>
          <w:rFonts w:hint="eastAsia" w:ascii="Times New Roman Regular" w:hAnsi="Times New Roman Regular" w:cs="Times New Roman Regular"/>
          <w:kern w:val="2"/>
          <w:sz w:val="21"/>
          <w:szCs w:val="24"/>
          <w:lang w:val="en-US" w:eastAsia="zh-CN" w:bidi="ar-SA"/>
        </w:rPr>
        <w:t>，示例如下：</w:t>
      </w:r>
    </w:p>
    <w:p w14:paraId="5C8F2D9F">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mapping(address =&gt; uint256) public balance;</w:t>
      </w:r>
    </w:p>
    <w:p w14:paraId="318AE81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映射只支持检索，不支持遍历。</w:t>
      </w:r>
    </w:p>
    <w:p w14:paraId="77EE618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结构体允许自定义复杂数据类型，支持更清晰的数据组织</w:t>
      </w:r>
      <w:r>
        <w:rPr>
          <w:rFonts w:hint="eastAsia" w:ascii="Times New Roman Regular" w:hAnsi="Times New Roman Regular" w:cs="Times New Roman Regular"/>
          <w:kern w:val="2"/>
          <w:sz w:val="21"/>
          <w:szCs w:val="24"/>
          <w:lang w:val="en-US" w:eastAsia="zh-CN" w:bidi="ar-SA"/>
        </w:rPr>
        <w:t>，示例如下：</w:t>
      </w:r>
    </w:p>
    <w:p w14:paraId="6648726C">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struct User {</w:t>
      </w:r>
    </w:p>
    <w:p w14:paraId="43CFE33E">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string name;</w:t>
      </w:r>
    </w:p>
    <w:p w14:paraId="29C8D0DA">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uint256 balance;</w:t>
      </w:r>
    </w:p>
    <w:p w14:paraId="7751C24F">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1536200C">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p>
    <w:p w14:paraId="6B4C1FA2">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mapping(address =&gt; User) public users;</w:t>
      </w:r>
    </w:p>
    <w:p w14:paraId="7074EF3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此外，</w:t>
      </w:r>
      <w:r>
        <w:rPr>
          <w:rFonts w:hint="default" w:ascii="Times New Roman Regular" w:hAnsi="Times New Roman Regular" w:cs="Times New Roman Regular" w:eastAsiaTheme="minorEastAsia"/>
          <w:kern w:val="2"/>
          <w:sz w:val="21"/>
          <w:szCs w:val="24"/>
          <w:lang w:val="en-US" w:eastAsia="zh-CN" w:bidi="ar-SA"/>
        </w:rPr>
        <w:t xml:space="preserve">Solidity </w:t>
      </w:r>
      <w:r>
        <w:rPr>
          <w:rFonts w:hint="eastAsia" w:ascii="Times New Roman Regular" w:hAnsi="Times New Roman Regular" w:cs="Times New Roman Regular"/>
          <w:kern w:val="2"/>
          <w:sz w:val="21"/>
          <w:szCs w:val="24"/>
          <w:lang w:val="en-US" w:eastAsia="zh-CN" w:bidi="ar-SA"/>
        </w:rPr>
        <w:t>还</w:t>
      </w:r>
      <w:r>
        <w:rPr>
          <w:rFonts w:hint="default" w:ascii="Times New Roman Regular" w:hAnsi="Times New Roman Regular" w:cs="Times New Roman Regular" w:eastAsiaTheme="minorEastAsia"/>
          <w:kern w:val="2"/>
          <w:sz w:val="21"/>
          <w:szCs w:val="24"/>
          <w:lang w:val="en-US" w:eastAsia="zh-CN" w:bidi="ar-SA"/>
        </w:rPr>
        <w:t>支持定长数组和动态数组。</w:t>
      </w:r>
      <w:r>
        <w:rPr>
          <w:rFonts w:hint="eastAsia" w:ascii="Times New Roman Regular" w:hAnsi="Times New Roman Regular" w:cs="Times New Roman Regular"/>
          <w:kern w:val="2"/>
          <w:sz w:val="21"/>
          <w:szCs w:val="24"/>
          <w:lang w:val="en-US" w:eastAsia="zh-CN" w:bidi="ar-SA"/>
        </w:rPr>
        <w:t>示例如下：</w:t>
      </w:r>
    </w:p>
    <w:p w14:paraId="20EC192E">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uint[] public numbers;</w:t>
      </w:r>
    </w:p>
    <w:p w14:paraId="756F11AA">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p>
    <w:p w14:paraId="42148967">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function addNumber(uint num) public {</w:t>
      </w:r>
    </w:p>
    <w:p w14:paraId="01E319BF">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numbers.push(num);</w:t>
      </w:r>
    </w:p>
    <w:p w14:paraId="5DB144BD">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31B825AC">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数组可使用 .push 添加元素，.length 获取长度。</w:t>
      </w:r>
    </w:p>
    <w:p w14:paraId="3B2BDE74">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5）</w:t>
      </w:r>
      <w:r>
        <w:rPr>
          <w:rFonts w:ascii="宋体" w:hAnsi="宋体" w:eastAsia="宋体" w:cs="宋体"/>
        </w:rPr>
        <w:t>memory 与 storage</w:t>
      </w:r>
      <w:r>
        <w:rPr>
          <w:rFonts w:hint="eastAsia" w:cs="宋体"/>
          <w:lang w:val="en-US" w:eastAsia="zh-CN"/>
        </w:rPr>
        <w:t>的</w:t>
      </w:r>
      <w:r>
        <w:rPr>
          <w:rFonts w:ascii="宋体" w:hAnsi="宋体" w:eastAsia="宋体" w:cs="宋体"/>
        </w:rPr>
        <w:t>管理</w:t>
      </w:r>
    </w:p>
    <w:p w14:paraId="19D0872E">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 Solidity 中，变量的存储位置有两种主要类型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storage</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持久化存储在区块链上（状态变量）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memory</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临时存储在内存中，仅函数调用期间有效。此外，calldata 适用于外部函数参数传递，具备只读属性。示例</w:t>
      </w:r>
      <w:r>
        <w:rPr>
          <w:rFonts w:hint="eastAsia" w:ascii="Times New Roman Regular" w:hAnsi="Times New Roman Regular" w:cs="Times New Roman Regular"/>
          <w:kern w:val="2"/>
          <w:sz w:val="21"/>
          <w:szCs w:val="24"/>
          <w:lang w:val="en-US" w:eastAsia="zh-CN" w:bidi="ar-SA"/>
        </w:rPr>
        <w:t>如下</w:t>
      </w:r>
      <w:r>
        <w:rPr>
          <w:rFonts w:hint="default" w:ascii="Times New Roman Regular" w:hAnsi="Times New Roman Regular" w:cs="Times New Roman Regular" w:eastAsiaTheme="minorEastAsia"/>
          <w:kern w:val="2"/>
          <w:sz w:val="21"/>
          <w:szCs w:val="24"/>
          <w:lang w:val="en-US" w:eastAsia="zh-CN" w:bidi="ar-SA"/>
        </w:rPr>
        <w:t>：</w:t>
      </w:r>
    </w:p>
    <w:p w14:paraId="522E1AE4">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function updateName(string memory newName) public {</w:t>
      </w:r>
    </w:p>
    <w:p w14:paraId="32B804CB">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users[msg.sender].name = newName;</w:t>
      </w:r>
    </w:p>
    <w:p w14:paraId="598081D3">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7BA91D0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在参数传递时，字符串、数组和结构体必须指定是存储在 memory 还是 storage 中。默认情况下，函数参数存储在 calldata。内存管理关系到 Gas 消耗</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storage 操作最昂贵</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memory 操作成本较低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calldata 只读不可修改，成本最低。正确使用内存类型，不仅影响程序正确性，更是优化合约 Gas 成本的重要手段。</w:t>
      </w:r>
    </w:p>
    <w:p w14:paraId="6D698DDB">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6）</w:t>
      </w:r>
      <w:r>
        <w:rPr>
          <w:rFonts w:ascii="宋体" w:hAnsi="宋体" w:eastAsia="宋体" w:cs="宋体"/>
        </w:rPr>
        <w:t>Solidity 版本管理</w:t>
      </w:r>
    </w:p>
    <w:p w14:paraId="4C72E23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的版本更新较为频繁，不同版本在语法细节、安全特性和编译器行为上可能存在显著差异。为确保合约的正确性与兼容性，开发者需要明确指定所使用的编译器版本</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Solidity 源文件开头需声明编译器版本，防止版本兼容性问题。</w:t>
      </w:r>
      <w:r>
        <w:rPr>
          <w:rFonts w:hint="eastAsia" w:ascii="Times New Roman Regular" w:hAnsi="Times New Roman Regular" w:cs="Times New Roman Regular"/>
          <w:kern w:val="2"/>
          <w:sz w:val="21"/>
          <w:szCs w:val="24"/>
          <w:lang w:val="en-US" w:eastAsia="zh-CN" w:bidi="ar-SA"/>
        </w:rPr>
        <w:t>示例如下：</w:t>
      </w:r>
    </w:p>
    <w:p w14:paraId="458BBB7F">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pragma solidity ^0.8.0;</w:t>
      </w:r>
    </w:p>
    <w:p w14:paraId="50F3D549">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这里的 ^0.8.0 表示兼容 0.8.0 及以上但小于 0.9.0 的版本。</w:t>
      </w:r>
    </w:p>
    <w:p w14:paraId="7B862C8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开发者应关注语言的新特性（如 0.8.x 内置溢出检查）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已废弃或危险的语法</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安全性改进（如 0.8.x 默认开启 SafeMath）</w:t>
      </w:r>
      <w:r>
        <w:rPr>
          <w:rFonts w:hint="eastAsia" w:ascii="Times New Roman Regular" w:hAnsi="Times New Roman Regular" w:cs="Times New Roman Regular"/>
          <w:kern w:val="2"/>
          <w:sz w:val="21"/>
          <w:szCs w:val="24"/>
          <w:lang w:val="en-US" w:eastAsia="zh-CN" w:bidi="ar-SA"/>
        </w:rPr>
        <w:t>。</w:t>
      </w:r>
    </w:p>
    <w:p w14:paraId="122CE78C">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版本更新频繁，常见的升级挑战包括语法弃用（如 constant 改为 view / pure）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安全模型调整（如默认溢出保护）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内置函数变化（如 address.transfer 的 Gas 限制）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迁移步骤</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阅读官方版本变更日志（</w:t>
      </w:r>
      <w:r>
        <w:rPr>
          <w:rFonts w:hint="default" w:ascii="Times New Roman Regular" w:hAnsi="Times New Roman Regular" w:cs="Times New Roman Regular" w:eastAsiaTheme="minorEastAsia"/>
          <w:kern w:val="2"/>
          <w:sz w:val="21"/>
          <w:szCs w:val="24"/>
          <w:lang w:val="en-US" w:eastAsia="zh-CN" w:bidi="ar-SA"/>
        </w:rPr>
        <w:fldChar w:fldCharType="begin"/>
      </w:r>
      <w:r>
        <w:rPr>
          <w:rFonts w:hint="default" w:ascii="Times New Roman Regular" w:hAnsi="Times New Roman Regular" w:cs="Times New Roman Regular" w:eastAsiaTheme="minorEastAsia"/>
          <w:kern w:val="2"/>
          <w:sz w:val="21"/>
          <w:szCs w:val="24"/>
          <w:lang w:val="en-US" w:eastAsia="zh-CN" w:bidi="ar-SA"/>
        </w:rPr>
        <w:instrText xml:space="preserve"> HYPERLINK "https://docs.soliditylang.org/en/latest/" </w:instrText>
      </w:r>
      <w:r>
        <w:rPr>
          <w:rFonts w:hint="default" w:ascii="Times New Roman Regular" w:hAnsi="Times New Roman Regular" w:cs="Times New Roman Regular" w:eastAsiaTheme="minorEastAsia"/>
          <w:kern w:val="2"/>
          <w:sz w:val="21"/>
          <w:szCs w:val="24"/>
          <w:lang w:val="en-US" w:eastAsia="zh-CN" w:bidi="ar-SA"/>
        </w:rPr>
        <w:fldChar w:fldCharType="separate"/>
      </w:r>
      <w:r>
        <w:rPr>
          <w:rFonts w:hint="default" w:ascii="Times New Roman Regular" w:hAnsi="Times New Roman Regular" w:cs="Times New Roman Regular" w:eastAsiaTheme="minorEastAsia"/>
          <w:kern w:val="2"/>
          <w:sz w:val="21"/>
          <w:szCs w:val="24"/>
          <w:lang w:val="en-US" w:eastAsia="zh-CN" w:bidi="ar-SA"/>
        </w:rPr>
        <w:t>Solidity Release Notes</w:t>
      </w:r>
      <w:r>
        <w:rPr>
          <w:rFonts w:hint="default" w:ascii="Times New Roman Regular" w:hAnsi="Times New Roman Regular" w:cs="Times New Roman Regular" w:eastAsiaTheme="minorEastAsia"/>
          <w:kern w:val="2"/>
          <w:sz w:val="21"/>
          <w:szCs w:val="24"/>
          <w:lang w:val="en-US" w:eastAsia="zh-CN" w:bidi="ar-SA"/>
        </w:rPr>
        <w:fldChar w:fldCharType="end"/>
      </w:r>
      <w:r>
        <w:rPr>
          <w:rFonts w:hint="default"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使用静态分析工具检查兼容性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在测试网络充分验证合约行为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生产环境</w:t>
      </w:r>
      <w:r>
        <w:rPr>
          <w:rFonts w:hint="eastAsia" w:ascii="Times New Roman Regular" w:hAnsi="Times New Roman Regular" w:cs="Times New Roman Regular"/>
          <w:kern w:val="2"/>
          <w:sz w:val="21"/>
          <w:szCs w:val="24"/>
          <w:lang w:val="en-US" w:eastAsia="zh-CN" w:bidi="ar-SA"/>
        </w:rPr>
        <w:t>可以考虑</w:t>
      </w:r>
      <w:r>
        <w:rPr>
          <w:rFonts w:hint="default" w:ascii="Times New Roman Regular" w:hAnsi="Times New Roman Regular" w:cs="Times New Roman Regular" w:eastAsiaTheme="minorEastAsia"/>
          <w:kern w:val="2"/>
          <w:sz w:val="21"/>
          <w:szCs w:val="24"/>
          <w:lang w:val="en-US" w:eastAsia="zh-CN" w:bidi="ar-SA"/>
        </w:rPr>
        <w:t>锁定具体版本（如 0.8.17）</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开发环境可以适度采用版本区间（如 ^0.8.0）</w:t>
      </w:r>
    </w:p>
    <w:p w14:paraId="6C2B4C23">
      <w:pPr>
        <w:pStyle w:val="4"/>
        <w:bidi w:val="0"/>
      </w:pPr>
      <w:bookmarkStart w:id="6" w:name="_Toc1739084099"/>
      <w:r>
        <w:t>5.1.2 编译器与语言演进</w:t>
      </w:r>
      <w:bookmarkEnd w:id="6"/>
    </w:p>
    <w:p w14:paraId="16863C6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作为以太坊智能合约开发的主流语言，其编译器 solc（Solidity Compiler）在智能合约生命周期中占据着核心地位。编译器不仅决定了代码如何被转换为字节码并部署至链上，同时也深刻影响着合约的性能、安全性与可维护性。从 Solidity 诞生之初到当前版本，语言本身经历了快速而严谨的演进。理解 solc 的编译指令配置与 Solidity 各版本的重要变化，对于编写安全、合规且高效的智能合约至关重要。</w:t>
      </w:r>
    </w:p>
    <w:p w14:paraId="0A5CA642">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ascii="宋体" w:hAnsi="宋体" w:eastAsia="宋体" w:cs="宋体"/>
        </w:rPr>
        <w:t>solc 编译器简介与配置</w:t>
      </w:r>
    </w:p>
    <w:p w14:paraId="4602FFF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在深入配置和使用之前，理解编译器在整个 Solidity 开发流程中的作用至关重要。</w:t>
      </w:r>
    </w:p>
    <w:p w14:paraId="79198F6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是一种高级合约语言，其源代码无法直接在以太坊虚拟机（EVM）中运行，必须通过编译器（solc）翻译为 EVM 可执行的低级字节码。solc 作为 Solidity 官方支持的编译器，能够将智能合约源码编译为EVM 字节码（用于链上部署）</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Application Binary Interface（ABI，合约与前端交互的描述标准）</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调试信息（如函数选择器、源代码映射）</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编译器的配置与优化参数将直接影响合约的 Gas 消耗效率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部署成本</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合约的安全性（是否开启溢出检查、是否启用优化器等）</w:t>
      </w:r>
      <w:r>
        <w:rPr>
          <w:rFonts w:hint="eastAsia" w:ascii="Times New Roman Regular" w:hAnsi="Times New Roman Regular" w:cs="Times New Roman Regular"/>
          <w:kern w:val="2"/>
          <w:sz w:val="21"/>
          <w:szCs w:val="24"/>
          <w:lang w:val="en-US" w:eastAsia="zh-CN" w:bidi="ar-SA"/>
        </w:rPr>
        <w:t>。</w:t>
      </w:r>
    </w:p>
    <w:p w14:paraId="0300705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目前 solc 的使用方式主要包括命令行工具（本地 solc 安装）</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Solidity 官方在线编译器 Remix（集成 solc）</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JavaScript API（solc-js，适用于浏览器与前端项目）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以本地命令行编译为例，基础使用方式如下：</w:t>
      </w:r>
    </w:p>
    <w:p w14:paraId="160A5983">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solc --optimize --bin --abi MyContract.sol -o ./build</w:t>
      </w:r>
    </w:p>
    <w:p w14:paraId="16593C09">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其中，</w:t>
      </w:r>
      <w:r>
        <w:rPr>
          <w:rFonts w:hint="default" w:ascii="Times New Roman Regular" w:hAnsi="Times New Roman Regular" w:cs="Times New Roman Regular" w:eastAsiaTheme="minorEastAsia"/>
          <w:kern w:val="2"/>
          <w:sz w:val="21"/>
          <w:szCs w:val="24"/>
          <w:lang w:val="en-US" w:eastAsia="zh-CN" w:bidi="ar-SA"/>
        </w:rPr>
        <w:t>optimize</w:t>
      </w:r>
      <w:r>
        <w:rPr>
          <w:rFonts w:hint="eastAsia" w:ascii="Times New Roman Regular" w:hAnsi="Times New Roman Regular" w:cs="Times New Roman Regular"/>
          <w:kern w:val="2"/>
          <w:sz w:val="21"/>
          <w:szCs w:val="24"/>
          <w:lang w:val="en-US" w:eastAsia="zh-CN" w:bidi="ar-SA"/>
        </w:rPr>
        <w:t>用于</w:t>
      </w:r>
      <w:r>
        <w:rPr>
          <w:rFonts w:hint="default" w:ascii="Times New Roman Regular" w:hAnsi="Times New Roman Regular" w:cs="Times New Roman Regular" w:eastAsiaTheme="minorEastAsia"/>
          <w:kern w:val="2"/>
          <w:sz w:val="21"/>
          <w:szCs w:val="24"/>
          <w:lang w:val="en-US" w:eastAsia="zh-CN" w:bidi="ar-SA"/>
        </w:rPr>
        <w:t>启用优化器，减少字节码体积与执行成本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bin输出编译后的字节码文件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abi输出 ABI 文件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o指定输出目录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对于复杂项目，推荐通过 solc --standard-json 格式进行配置，</w:t>
      </w:r>
      <w:r>
        <w:rPr>
          <w:rFonts w:hint="eastAsia" w:ascii="Times New Roman Regular" w:hAnsi="Times New Roman Regular" w:cs="Times New Roman Regular"/>
          <w:kern w:val="2"/>
          <w:sz w:val="21"/>
          <w:szCs w:val="24"/>
          <w:lang w:val="en-US" w:eastAsia="zh-CN" w:bidi="ar-SA"/>
        </w:rPr>
        <w:t>这样</w:t>
      </w:r>
      <w:r>
        <w:rPr>
          <w:rFonts w:hint="default" w:ascii="Times New Roman Regular" w:hAnsi="Times New Roman Regular" w:cs="Times New Roman Regular" w:eastAsiaTheme="minorEastAsia"/>
          <w:kern w:val="2"/>
          <w:sz w:val="21"/>
          <w:szCs w:val="24"/>
          <w:lang w:val="en-US" w:eastAsia="zh-CN" w:bidi="ar-SA"/>
        </w:rPr>
        <w:t>可以批量管理多个合约文件、依赖路径、编译目标，适配多文件与复杂工程结构。</w:t>
      </w:r>
    </w:p>
    <w:p w14:paraId="3789609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编译器内置的优化器对于降低 Gas 消耗与提高执行效率尤为重要，常用配置参数包括：</w:t>
      </w:r>
    </w:p>
    <w:p w14:paraId="47F0CF47">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solc --optimize --optimize-runs=200 MyContract.sol</w:t>
      </w:r>
    </w:p>
    <w:p w14:paraId="298B19D1">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这里的</w:t>
      </w:r>
      <w:r>
        <w:rPr>
          <w:rFonts w:hint="default" w:ascii="Times New Roman Regular" w:hAnsi="Times New Roman Regular" w:cs="Times New Roman Regular" w:eastAsiaTheme="minorEastAsia"/>
          <w:kern w:val="2"/>
          <w:sz w:val="21"/>
          <w:szCs w:val="24"/>
          <w:lang w:val="en-US" w:eastAsia="zh-CN" w:bidi="ar-SA"/>
        </w:rPr>
        <w:t>optimize</w:t>
      </w:r>
      <w:r>
        <w:rPr>
          <w:rFonts w:hint="eastAsia" w:ascii="Times New Roman Regular" w:hAnsi="Times New Roman Regular" w:cs="Times New Roman Regular"/>
          <w:kern w:val="2"/>
          <w:sz w:val="21"/>
          <w:szCs w:val="24"/>
          <w:lang w:val="en-US" w:eastAsia="zh-CN" w:bidi="ar-SA"/>
        </w:rPr>
        <w:t>用于</w:t>
      </w:r>
      <w:r>
        <w:rPr>
          <w:rFonts w:hint="default" w:ascii="Times New Roman Regular" w:hAnsi="Times New Roman Regular" w:cs="Times New Roman Regular" w:eastAsiaTheme="minorEastAsia"/>
          <w:kern w:val="2"/>
          <w:sz w:val="21"/>
          <w:szCs w:val="24"/>
          <w:lang w:val="en-US" w:eastAsia="zh-CN" w:bidi="ar-SA"/>
        </w:rPr>
        <w:t>启用优化器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optimize-runs=200</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优化器运行次数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数值越高，</w:t>
      </w:r>
      <w:r>
        <w:rPr>
          <w:rFonts w:hint="eastAsia" w:ascii="Times New Roman Regular" w:hAnsi="Times New Roman Regular" w:cs="Times New Roman Regular"/>
          <w:kern w:val="2"/>
          <w:sz w:val="21"/>
          <w:szCs w:val="24"/>
          <w:lang w:val="en-US" w:eastAsia="zh-CN" w:bidi="ar-SA"/>
        </w:rPr>
        <w:t>越</w:t>
      </w:r>
      <w:r>
        <w:rPr>
          <w:rFonts w:hint="default" w:ascii="Times New Roman Regular" w:hAnsi="Times New Roman Regular" w:cs="Times New Roman Regular" w:eastAsiaTheme="minorEastAsia"/>
          <w:kern w:val="2"/>
          <w:sz w:val="21"/>
          <w:szCs w:val="24"/>
          <w:lang w:val="en-US" w:eastAsia="zh-CN" w:bidi="ar-SA"/>
        </w:rPr>
        <w:t>适合合约运行频繁的场景，数值较低</w:t>
      </w:r>
      <w:r>
        <w:rPr>
          <w:rFonts w:hint="eastAsia" w:ascii="Times New Roman Regular" w:hAnsi="Times New Roman Regular" w:cs="Times New Roman Regular"/>
          <w:kern w:val="2"/>
          <w:sz w:val="21"/>
          <w:szCs w:val="24"/>
          <w:lang w:val="en-US" w:eastAsia="zh-CN" w:bidi="ar-SA"/>
        </w:rPr>
        <w:t>则</w:t>
      </w:r>
      <w:r>
        <w:rPr>
          <w:rFonts w:hint="default" w:ascii="Times New Roman Regular" w:hAnsi="Times New Roman Regular" w:cs="Times New Roman Regular" w:eastAsiaTheme="minorEastAsia"/>
          <w:kern w:val="2"/>
          <w:sz w:val="21"/>
          <w:szCs w:val="24"/>
          <w:lang w:val="en-US" w:eastAsia="zh-CN" w:bidi="ar-SA"/>
        </w:rPr>
        <w:t>适合一次性调用场景（如 NFT 合约）</w:t>
      </w:r>
      <w:r>
        <w:rPr>
          <w:rFonts w:hint="eastAsia" w:ascii="Times New Roman Regular" w:hAnsi="Times New Roman Regular" w:cs="Times New Roman Regular"/>
          <w:kern w:val="2"/>
          <w:sz w:val="21"/>
          <w:szCs w:val="24"/>
          <w:lang w:val="en-US" w:eastAsia="zh-CN" w:bidi="ar-SA"/>
        </w:rPr>
        <w:t>。</w:t>
      </w:r>
    </w:p>
    <w:p w14:paraId="6DA3514A">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优化器的原理包括减少冗余指令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合并存储读写操作</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优化函数调用路径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在安全性与 Gas 成本之间，开发者需</w:t>
      </w:r>
      <w:r>
        <w:rPr>
          <w:rFonts w:hint="eastAsia" w:ascii="Times New Roman Regular" w:hAnsi="Times New Roman Regular" w:cs="Times New Roman Regular"/>
          <w:kern w:val="2"/>
          <w:sz w:val="21"/>
          <w:szCs w:val="24"/>
          <w:lang w:val="en-US" w:eastAsia="zh-CN" w:bidi="ar-SA"/>
        </w:rPr>
        <w:t>要</w:t>
      </w:r>
      <w:r>
        <w:rPr>
          <w:rFonts w:hint="default" w:ascii="Times New Roman Regular" w:hAnsi="Times New Roman Regular" w:cs="Times New Roman Regular" w:eastAsiaTheme="minorEastAsia"/>
          <w:kern w:val="2"/>
          <w:sz w:val="21"/>
          <w:szCs w:val="24"/>
          <w:lang w:val="en-US" w:eastAsia="zh-CN" w:bidi="ar-SA"/>
        </w:rPr>
        <w:t>根据应用场景权衡优化参数。</w:t>
      </w:r>
    </w:p>
    <w:p w14:paraId="1A716416">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ascii="宋体" w:hAnsi="宋体" w:eastAsia="宋体" w:cs="宋体"/>
        </w:rPr>
        <w:t>Solidity 语言版本演进</w:t>
      </w:r>
    </w:p>
    <w:p w14:paraId="4429CB0A">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语言自 0.1.x 初始版本发布以来，经历了多个重大迭代，语言设计逐步趋于严谨、可控，</w:t>
      </w:r>
      <w:r>
        <w:rPr>
          <w:rFonts w:hint="eastAsia" w:ascii="Times New Roman Regular" w:hAnsi="Times New Roman Regular" w:cs="Times New Roman Regular" w:eastAsiaTheme="minorEastAsia"/>
          <w:kern w:val="2"/>
          <w:sz w:val="21"/>
          <w:szCs w:val="24"/>
          <w:lang w:val="en-US" w:eastAsia="zh-CN" w:bidi="ar-SA"/>
        </w:rPr>
        <w:t>并</w:t>
      </w:r>
      <w:r>
        <w:rPr>
          <w:rFonts w:hint="default" w:ascii="Times New Roman Regular" w:hAnsi="Times New Roman Regular" w:cs="Times New Roman Regular" w:eastAsiaTheme="minorEastAsia"/>
          <w:kern w:val="2"/>
          <w:sz w:val="21"/>
          <w:szCs w:val="24"/>
          <w:lang w:val="en-US" w:eastAsia="zh-CN" w:bidi="ar-SA"/>
        </w:rPr>
        <w:t>重点强化了类型安全性、内存管理、防溢出机制以及内联汇编优化</w:t>
      </w:r>
      <w:r>
        <w:rPr>
          <w:rFonts w:hint="eastAsia" w:ascii="Times New Roman Regular" w:hAnsi="Times New Roman Regular" w:cs="Times New Roman Regular"/>
          <w:kern w:val="2"/>
          <w:sz w:val="21"/>
          <w:szCs w:val="24"/>
          <w:lang w:val="en-US" w:eastAsia="zh-CN" w:bidi="ar-SA"/>
        </w:rPr>
        <w:t>，如图5-2所示</w:t>
      </w:r>
      <w:r>
        <w:rPr>
          <w:rFonts w:hint="default" w:ascii="Times New Roman Regular" w:hAnsi="Times New Roman Regular" w:cs="Times New Roman Regular" w:eastAsiaTheme="minorEastAsia"/>
          <w:kern w:val="2"/>
          <w:sz w:val="21"/>
          <w:szCs w:val="24"/>
          <w:lang w:val="en-US" w:eastAsia="zh-CN" w:bidi="ar-SA"/>
        </w:rPr>
        <w:t>。</w:t>
      </w:r>
    </w:p>
    <w:p w14:paraId="3F79EDB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5259070" cy="1174750"/>
            <wp:effectExtent l="0" t="0" r="24130" b="19050"/>
            <wp:docPr id="37" name="图片 37" descr="截屏2025-07-21 09.3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截屏2025-07-21 09.38.54"/>
                    <pic:cNvPicPr>
                      <a:picLocks noChangeAspect="1"/>
                    </pic:cNvPicPr>
                  </pic:nvPicPr>
                  <pic:blipFill>
                    <a:blip r:embed="rId5"/>
                    <a:stretch>
                      <a:fillRect/>
                    </a:stretch>
                  </pic:blipFill>
                  <pic:spPr>
                    <a:xfrm>
                      <a:off x="0" y="0"/>
                      <a:ext cx="5259070" cy="1174750"/>
                    </a:xfrm>
                    <a:prstGeom prst="rect">
                      <a:avLst/>
                    </a:prstGeom>
                  </pic:spPr>
                </pic:pic>
              </a:graphicData>
            </a:graphic>
          </wp:inline>
        </w:drawing>
      </w:r>
    </w:p>
    <w:p w14:paraId="3CA212F8">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 xml:space="preserve">图5-2 </w:t>
      </w:r>
      <w:r>
        <w:rPr>
          <w:rFonts w:hint="default" w:ascii="Times New Roman Regular" w:hAnsi="Times New Roman Regular" w:eastAsia="楷体_GB2312" w:cs="Times New Roman Regular"/>
          <w:sz w:val="18"/>
          <w:szCs w:val="18"/>
        </w:rPr>
        <w:t>Solidity 语言版本演进</w:t>
      </w:r>
    </w:p>
    <w:p w14:paraId="4A809331">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0.4.x 系列是 Solidity 的早期主流版本，主要特点</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支持基础的数据类型与结构体</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引入 fallback 函数（未命名函数）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支持事件（Event）机制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支持函数修饰符（Modifier）</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但该版本存在大量潜在安全风险</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算术运算默认不进行溢出检查，需借助 SafeMath 库防护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合约之间的低级调用（call）缺乏安全限制，易被重入攻击利用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fallback 函数过于简单，缺少明确 gas 限制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2016 年 The DAO 攻击事件正是发生在 Solidity 0.4.x 时代，该事件暴露了 call 方法与 fallback 函数交互中的设计漏洞。</w:t>
      </w:r>
    </w:p>
    <w:p w14:paraId="0F5A68F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0.5.x 系列对语言设计进行了大规模清理与强制类型检查，重要变化包括函数必须明确指定 memory 或 storage，防止数据位置混淆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地址类型（address）与可调用地址（address payable）区分开，杜绝非预期转账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call、delegatecall 等低级调用返回值必须显式处理，</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减少 call 失败被忽略的风险</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Fallback 函数必须明确声明为 external，提高调用可控性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显式禁止非声明式全局变量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该版本大幅提升了类型安全性，减少了隐式转换导致的错误，并初步建立了现代 Solidity 语法规范。</w:t>
      </w:r>
    </w:p>
    <w:p w14:paraId="06A3CC2B">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0.6.x 系列继续在安全性与语言一致性方面深化改进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fallback 函数与 receive 函数彻底区分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receive()专门处理原生币（如 ETH）转账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fallback()</w:t>
      </w:r>
      <w:r>
        <w:rPr>
          <w:rFonts w:hint="eastAsia" w:ascii="Times New Roman Regular" w:hAnsi="Times New Roman Regular" w:cs="Times New Roman Regular"/>
          <w:kern w:val="2"/>
          <w:sz w:val="21"/>
          <w:szCs w:val="24"/>
          <w:lang w:val="en-US" w:eastAsia="zh-CN" w:bidi="ar-SA"/>
        </w:rPr>
        <w:t>用于</w:t>
      </w:r>
      <w:r>
        <w:rPr>
          <w:rFonts w:hint="default" w:ascii="Times New Roman Regular" w:hAnsi="Times New Roman Regular" w:cs="Times New Roman Regular" w:eastAsiaTheme="minorEastAsia"/>
          <w:kern w:val="2"/>
          <w:sz w:val="21"/>
          <w:szCs w:val="24"/>
          <w:lang w:val="en-US" w:eastAsia="zh-CN" w:bidi="ar-SA"/>
        </w:rPr>
        <w:t>处理所有非匹配函数调用</w:t>
      </w:r>
      <w:r>
        <w:rPr>
          <w:rFonts w:hint="eastAsia" w:ascii="Times New Roman Regular" w:hAnsi="Times New Roman Regular" w:cs="Times New Roman Regular"/>
          <w:kern w:val="2"/>
          <w:sz w:val="21"/>
          <w:szCs w:val="24"/>
          <w:lang w:val="en-US" w:eastAsia="zh-CN" w:bidi="ar-SA"/>
        </w:rPr>
        <w:t>；同时</w:t>
      </w:r>
      <w:r>
        <w:rPr>
          <w:rFonts w:hint="default" w:ascii="Times New Roman Regular" w:hAnsi="Times New Roman Regular" w:cs="Times New Roman Regular" w:eastAsiaTheme="minorEastAsia"/>
          <w:kern w:val="2"/>
          <w:sz w:val="21"/>
          <w:szCs w:val="24"/>
          <w:lang w:val="en-US" w:eastAsia="zh-CN" w:bidi="ar-SA"/>
        </w:rPr>
        <w:t>支持 try-catch 异常捕获机制，增强合约内部与外部调用的容错能力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abstract contract 语法支持，明确抽象合约角色</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constructor 必须使用 constructor 关键字，不再允许函数名与合约名相同（历史遗留问题彻底清理）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异常处理机制极大提高了合约可恢复性，开发者可以优雅地应对外部调用失败，提升用户体验。</w:t>
      </w:r>
    </w:p>
    <w:p w14:paraId="237DDB92">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0.7.x 系列主要清除了若干历史兼容性的遗留设计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隐式 pragma ABIEncoderV2 默认开启，</w:t>
      </w:r>
      <w:r>
        <w:rPr>
          <w:rFonts w:hint="eastAsia" w:ascii="Times New Roman Regular" w:hAnsi="Times New Roman Regular" w:cs="Times New Roman Regular"/>
          <w:kern w:val="2"/>
          <w:sz w:val="21"/>
          <w:szCs w:val="24"/>
          <w:lang w:val="en-US" w:eastAsia="zh-CN" w:bidi="ar-SA"/>
        </w:rPr>
        <w:t>这使得</w:t>
      </w:r>
      <w:r>
        <w:rPr>
          <w:rFonts w:hint="default" w:ascii="Times New Roman Regular" w:hAnsi="Times New Roman Regular" w:cs="Times New Roman Regular" w:eastAsiaTheme="minorEastAsia"/>
          <w:kern w:val="2"/>
          <w:sz w:val="21"/>
          <w:szCs w:val="24"/>
          <w:lang w:val="en-US" w:eastAsia="zh-CN" w:bidi="ar-SA"/>
        </w:rPr>
        <w:t>数组与结构体参数传递更为安全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SafeMath 库仍需人工引入，算术运算仍不检查溢出（过渡阶段）</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call、delegatecall 等低级调用对 gas 限制更严格</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虽然 0.7.x 相较于 0.6.x 变化不大，但为 0.8.x 的安全特性奠定了基础。</w:t>
      </w:r>
    </w:p>
    <w:p w14:paraId="7A2E10B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0.8.x 系列是 Solidity 语言安全性上的重大飞跃，被广泛认为是目前生产环境的推荐版本。关键改进包括</w:t>
      </w:r>
      <w:r>
        <w:rPr>
          <w:rFonts w:hint="eastAsia" w:ascii="Times New Roman Regular" w:hAnsi="Times New Roman Regular" w:cs="Times New Roman Regular"/>
          <w:kern w:val="2"/>
          <w:sz w:val="21"/>
          <w:szCs w:val="24"/>
          <w:lang w:val="en-US" w:eastAsia="zh-CN" w:bidi="ar-SA"/>
        </w:rPr>
        <w:t>以下五个方面。一是</w:t>
      </w:r>
      <w:r>
        <w:rPr>
          <w:rFonts w:hint="default" w:ascii="Times New Roman Regular" w:hAnsi="Times New Roman Regular" w:cs="Times New Roman Regular" w:eastAsiaTheme="minorEastAsia"/>
          <w:kern w:val="2"/>
          <w:sz w:val="21"/>
          <w:szCs w:val="24"/>
          <w:lang w:val="en-US" w:eastAsia="zh-CN" w:bidi="ar-SA"/>
        </w:rPr>
        <w:t>默认开启溢出与下溢检查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所有 uint 与 int 类型的加减乘运算，默认自动检查溢出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运算溢出将直接 revert，防止经典攻击向量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SafeMath 库在 0.8.x 后可选择性弃用，语言级别已内置防护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这一变化从语言层面消除了合约最常见的算术安全漏洞，提升了整体安全性与开发效率。</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内联汇编全新设计（Yul）</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Yul 汇编语言取代传统的内联汇编，成为跨 EVM 与 eWASM 的底层 IR（中间表示）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汇编块使用 assembly {} 语法，便于 Gas 优化与底层访问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Yul 提供更一致、可移植的语法，支持未来的多虚拟机兼容</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错误处理新语法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支持自定义错误（custom errors），相比字符串 revert 节省 Gas</w:t>
      </w:r>
      <w:r>
        <w:rPr>
          <w:rFonts w:hint="eastAsia" w:ascii="Times New Roman Regular" w:hAnsi="Times New Roman Regular" w:cs="Times New Roman Regular"/>
          <w:kern w:val="2"/>
          <w:sz w:val="21"/>
          <w:szCs w:val="24"/>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try-catch 机制进一步完善，支持外部合约调用异常捕获</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内存布局与 ABI 编码更严谨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多参数的结构体与数组传递规则更加清晰，防止</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潜在编码错误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ABIEncoderV2 默认启用，支持复杂数据结构安全传递</w:t>
      </w:r>
      <w:r>
        <w:rPr>
          <w:rFonts w:hint="eastAsia" w:ascii="Times New Roman Regular" w:hAnsi="Times New Roman Regular" w:cs="Times New Roman Regular"/>
          <w:kern w:val="2"/>
          <w:sz w:val="21"/>
          <w:szCs w:val="24"/>
          <w:lang w:val="en-US" w:eastAsia="zh-CN" w:bidi="ar-SA"/>
        </w:rPr>
        <w:t>。五是</w:t>
      </w:r>
      <w:r>
        <w:rPr>
          <w:rFonts w:hint="default" w:ascii="Times New Roman Regular" w:hAnsi="Times New Roman Regular" w:cs="Times New Roman Regular" w:eastAsiaTheme="minorEastAsia"/>
          <w:kern w:val="2"/>
          <w:sz w:val="21"/>
          <w:szCs w:val="24"/>
          <w:lang w:val="en-US" w:eastAsia="zh-CN" w:bidi="ar-SA"/>
        </w:rPr>
        <w:t>Gas 优化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改进了常量表达式求值与存储访问路径，整体 Gas 消耗进一步降低</w:t>
      </w:r>
      <w:r>
        <w:rPr>
          <w:rFonts w:hint="eastAsia" w:ascii="Times New Roman Regular" w:hAnsi="Times New Roman Regular" w:cs="Times New Roman Regular"/>
          <w:kern w:val="2"/>
          <w:sz w:val="21"/>
          <w:szCs w:val="24"/>
          <w:lang w:val="en-US" w:eastAsia="zh-CN" w:bidi="ar-SA"/>
        </w:rPr>
        <w:t>。</w:t>
      </w:r>
    </w:p>
    <w:p w14:paraId="25310D8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0.8.x 版本显著提升了安全性、开发体验与执行效率，成为当前主流 DeFi、DAO、NFT 项目的基础版本。溢出检查的默认开启与内联汇编的标准化，使得语言进入相对成熟与安全的阶段。</w:t>
      </w:r>
    </w:p>
    <w:p w14:paraId="74B199B5">
      <w:pPr>
        <w:pStyle w:val="5"/>
        <w:bidi w:val="0"/>
        <w:jc w:val="left"/>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ascii="宋体" w:hAnsi="宋体" w:eastAsia="宋体" w:cs="宋体"/>
        </w:rPr>
        <w:t>版本选择与开发建议</w:t>
      </w:r>
    </w:p>
    <w:p w14:paraId="52FB6AD1">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不同版本的 Solidity 编译器对语法、功能以及安全性支持存在差异，合理的版本管理是合约开发的基础保障。</w:t>
      </w:r>
      <w:r>
        <w:rPr>
          <w:rFonts w:hint="eastAsia" w:ascii="Times New Roman Regular" w:hAnsi="Times New Roman Regular" w:cs="Times New Roman Regular"/>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所有 Solidity 合约文件的开头必须明确声明编译器版本</w:t>
      </w:r>
      <w:r>
        <w:rPr>
          <w:rFonts w:hint="eastAsia" w:ascii="Times New Roman Regular" w:hAnsi="Times New Roman Regular" w:cs="Times New Roman Regular"/>
          <w:kern w:val="2"/>
          <w:sz w:val="21"/>
          <w:szCs w:val="24"/>
          <w:lang w:val="en-US" w:eastAsia="zh-CN" w:bidi="ar-SA"/>
        </w:rPr>
        <w:t>，如下所示</w:t>
      </w:r>
      <w:r>
        <w:rPr>
          <w:rFonts w:hint="default" w:ascii="Times New Roman Regular" w:hAnsi="Times New Roman Regular" w:cs="Times New Roman Regular" w:eastAsiaTheme="minorEastAsia"/>
          <w:kern w:val="2"/>
          <w:sz w:val="21"/>
          <w:szCs w:val="24"/>
          <w:lang w:val="en-US" w:eastAsia="zh-CN" w:bidi="ar-SA"/>
        </w:rPr>
        <w:t>：</w:t>
      </w:r>
    </w:p>
    <w:p w14:paraId="316FD053">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pragma solidity ^0.8.20;</w:t>
      </w:r>
    </w:p>
    <w:p w14:paraId="56A99C0C">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其中</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^0.8.20表示兼容 0.8.20 及以上、但低于 0.9.0 的版本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精确版本锁定（如 =0.8.20）可用于高安全场景，避免未来版本引入</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行为变化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版本选择建议如表5-1所示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对于生产环境，务必使用最新稳定版本的 0.8.x 系列，同时结合静态分析工具与安全审计流程。</w:t>
      </w:r>
    </w:p>
    <w:p w14:paraId="06BA2570">
      <w:pPr>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sz w:val="18"/>
          <w:szCs w:val="18"/>
          <w:lang w:val="en-US" w:eastAsia="zh-CN"/>
        </w:rPr>
        <w:t xml:space="preserve">表5-1 </w:t>
      </w:r>
      <w:r>
        <w:rPr>
          <w:rFonts w:hint="default" w:ascii="Times New Roman Regular" w:hAnsi="Times New Roman Regular" w:eastAsia="楷体" w:cs="Times New Roman Regular"/>
          <w:kern w:val="2"/>
          <w:sz w:val="18"/>
          <w:szCs w:val="18"/>
          <w:lang w:val="en-US" w:eastAsia="zh-CN" w:bidi="ar-SA"/>
        </w:rPr>
        <w:t>Solidity版本选择建议</w:t>
      </w:r>
    </w:p>
    <w:tbl>
      <w:tblPr>
        <w:tblStyle w:val="9"/>
        <w:tblW w:w="57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9"/>
        <w:gridCol w:w="1736"/>
        <w:gridCol w:w="2447"/>
      </w:tblGrid>
      <w:tr w14:paraId="08BEC037">
        <w:trPr>
          <w:jc w:val="center"/>
        </w:trPr>
        <w:tc>
          <w:tcPr>
            <w:tcW w:w="1609" w:type="dxa"/>
            <w:shd w:val="clear" w:color="auto" w:fill="auto"/>
            <w:vAlign w:val="center"/>
          </w:tcPr>
          <w:p w14:paraId="7F70CE3D">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场景</w:t>
            </w:r>
          </w:p>
        </w:tc>
        <w:tc>
          <w:tcPr>
            <w:tcW w:w="1736" w:type="dxa"/>
            <w:shd w:val="clear" w:color="auto" w:fill="auto"/>
            <w:vAlign w:val="center"/>
          </w:tcPr>
          <w:p w14:paraId="7F4D897F">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推荐版本</w:t>
            </w:r>
          </w:p>
        </w:tc>
        <w:tc>
          <w:tcPr>
            <w:tcW w:w="2447" w:type="dxa"/>
            <w:shd w:val="clear" w:color="auto" w:fill="auto"/>
            <w:vAlign w:val="center"/>
          </w:tcPr>
          <w:p w14:paraId="40CC42D1">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说明</w:t>
            </w:r>
          </w:p>
        </w:tc>
      </w:tr>
      <w:tr w14:paraId="4831040E">
        <w:trPr>
          <w:jc w:val="center"/>
        </w:trPr>
        <w:tc>
          <w:tcPr>
            <w:tcW w:w="1609" w:type="dxa"/>
            <w:shd w:val="clear" w:color="auto" w:fill="auto"/>
            <w:vAlign w:val="center"/>
          </w:tcPr>
          <w:p w14:paraId="6AA7F858">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新项目</w:t>
            </w:r>
          </w:p>
        </w:tc>
        <w:tc>
          <w:tcPr>
            <w:tcW w:w="1736" w:type="dxa"/>
            <w:shd w:val="clear" w:color="auto" w:fill="auto"/>
            <w:vAlign w:val="center"/>
          </w:tcPr>
          <w:p w14:paraId="70E989D7">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0.8.x</w:t>
            </w:r>
          </w:p>
        </w:tc>
        <w:tc>
          <w:tcPr>
            <w:tcW w:w="2447" w:type="dxa"/>
            <w:shd w:val="clear" w:color="auto" w:fill="auto"/>
            <w:vAlign w:val="center"/>
          </w:tcPr>
          <w:p w14:paraId="3CC1119D">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默认安全、官方支持</w:t>
            </w:r>
          </w:p>
        </w:tc>
      </w:tr>
      <w:tr w14:paraId="2792BC1F">
        <w:trPr>
          <w:jc w:val="center"/>
        </w:trPr>
        <w:tc>
          <w:tcPr>
            <w:tcW w:w="1609" w:type="dxa"/>
            <w:shd w:val="clear" w:color="auto" w:fill="auto"/>
            <w:vAlign w:val="center"/>
          </w:tcPr>
          <w:p w14:paraId="58918061">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老项目维护</w:t>
            </w:r>
          </w:p>
        </w:tc>
        <w:tc>
          <w:tcPr>
            <w:tcW w:w="1736" w:type="dxa"/>
            <w:shd w:val="clear" w:color="auto" w:fill="auto"/>
            <w:vAlign w:val="center"/>
          </w:tcPr>
          <w:p w14:paraId="43DEC4B8">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0.6.x / 0.7.x</w:t>
            </w:r>
          </w:p>
        </w:tc>
        <w:tc>
          <w:tcPr>
            <w:tcW w:w="2447" w:type="dxa"/>
            <w:shd w:val="clear" w:color="auto" w:fill="auto"/>
            <w:vAlign w:val="center"/>
          </w:tcPr>
          <w:p w14:paraId="55997563">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可兼容旧库，但应考虑升级</w:t>
            </w:r>
          </w:p>
        </w:tc>
      </w:tr>
      <w:tr w14:paraId="35E22D44">
        <w:trPr>
          <w:jc w:val="center"/>
        </w:trPr>
        <w:tc>
          <w:tcPr>
            <w:tcW w:w="1609" w:type="dxa"/>
            <w:shd w:val="clear" w:color="auto" w:fill="auto"/>
            <w:vAlign w:val="center"/>
          </w:tcPr>
          <w:p w14:paraId="7CF231B8">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教学与快速原型</w:t>
            </w:r>
          </w:p>
        </w:tc>
        <w:tc>
          <w:tcPr>
            <w:tcW w:w="1736" w:type="dxa"/>
            <w:shd w:val="clear" w:color="auto" w:fill="auto"/>
            <w:vAlign w:val="center"/>
          </w:tcPr>
          <w:p w14:paraId="6AB212C0">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0.8.x 最新稳定版</w:t>
            </w:r>
          </w:p>
        </w:tc>
        <w:tc>
          <w:tcPr>
            <w:tcW w:w="2447" w:type="dxa"/>
            <w:shd w:val="clear" w:color="auto" w:fill="auto"/>
            <w:vAlign w:val="center"/>
          </w:tcPr>
          <w:p w14:paraId="6AC8F26D">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语法清晰、工具链完备</w:t>
            </w:r>
          </w:p>
        </w:tc>
      </w:tr>
    </w:tbl>
    <w:p w14:paraId="514A9E92">
      <w:pPr>
        <w:jc w:val="center"/>
        <w:rPr>
          <w:rFonts w:hint="eastAsia" w:ascii="楷体" w:hAnsi="楷体" w:eastAsia="楷体" w:cs="楷体"/>
          <w:kern w:val="2"/>
          <w:sz w:val="18"/>
          <w:szCs w:val="18"/>
          <w:lang w:val="en-US" w:eastAsia="zh-CN" w:bidi="ar-SA"/>
        </w:rPr>
      </w:pPr>
    </w:p>
    <w:p w14:paraId="40266CDA">
      <w:pPr>
        <w:pStyle w:val="7"/>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版本兼容性</w:t>
      </w:r>
      <w:r>
        <w:rPr>
          <w:rFonts w:hint="eastAsia" w:ascii="Times New Roman Regular" w:hAnsi="Times New Roman Regular" w:cs="Times New Roman Regular"/>
          <w:kern w:val="2"/>
          <w:sz w:val="21"/>
          <w:szCs w:val="24"/>
          <w:lang w:val="en-US" w:eastAsia="zh-CN" w:bidi="ar-SA"/>
        </w:rPr>
        <w:t>需要</w:t>
      </w:r>
      <w:r>
        <w:rPr>
          <w:rFonts w:hint="default" w:ascii="Times New Roman Regular" w:hAnsi="Times New Roman Regular" w:cs="Times New Roman Regular" w:eastAsiaTheme="minorEastAsia"/>
          <w:kern w:val="2"/>
          <w:sz w:val="21"/>
          <w:szCs w:val="24"/>
          <w:lang w:val="en-US" w:eastAsia="zh-CN" w:bidi="ar-SA"/>
        </w:rPr>
        <w:t>注意</w:t>
      </w:r>
      <w:r>
        <w:rPr>
          <w:rFonts w:hint="eastAsia" w:ascii="Times New Roman Regular" w:hAnsi="Times New Roman Regular" w:cs="Times New Roman Regular"/>
          <w:kern w:val="2"/>
          <w:sz w:val="21"/>
          <w:szCs w:val="24"/>
          <w:lang w:val="en-US" w:eastAsia="zh-CN" w:bidi="ar-SA"/>
        </w:rPr>
        <w:t>以下</w:t>
      </w:r>
      <w:r>
        <w:rPr>
          <w:rFonts w:hint="default" w:ascii="Times New Roman Regular" w:hAnsi="Times New Roman Regular" w:cs="Times New Roman Regular" w:eastAsiaTheme="minorEastAsia"/>
          <w:kern w:val="2"/>
          <w:sz w:val="21"/>
          <w:szCs w:val="24"/>
          <w:lang w:val="en-US" w:eastAsia="zh-CN" w:bidi="ar-SA"/>
        </w:rPr>
        <w:t>事项</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库文件与主合约版本需保持一致，避免编译冲突</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不同版本的 ABI 编码可能存在微小差异，跨版本调用时需特别小心</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低版本遗留合约在与高版本合约交互时，异常处理与 gas 消耗可能存在非预期风险</w:t>
      </w:r>
      <w:r>
        <w:rPr>
          <w:rFonts w:hint="eastAsia" w:ascii="Times New Roman Regular" w:hAnsi="Times New Roman Regular" w:cs="Times New Roman Regular"/>
          <w:kern w:val="2"/>
          <w:sz w:val="21"/>
          <w:szCs w:val="24"/>
          <w:lang w:val="en-US" w:eastAsia="zh-CN" w:bidi="ar-SA"/>
        </w:rPr>
        <w:t>。</w:t>
      </w:r>
    </w:p>
    <w:p w14:paraId="468EFF8B">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Solidity 编译器（solc）的配置与优化是智能合约开发的重要基础，不仅影响代码能否顺利部署，更决定了运行效率与安全。从 0.4.x 到 0.8.x，Solidity 语言逐步从灵活走向严谨，从自由走向安全，特别是 0.8.x 版本的默认溢出检查与内联汇编升级，标志着 Solidity 已进入更成熟、开发者友好的阶段。对于开发者而言，理解各版本的设计演进逻辑，有助于合理选择工具链、配置优化参数，并在开发过程中规避历史遗留问题，从而撰写出更加安全、稳健的智能合约系统。如需更深入理解不同版本的具体差异，建议阅读 Solidity 官方版本变更日志（Changelog）与相关 EIP 提案，以</w:t>
      </w:r>
      <w:r>
        <w:rPr>
          <w:rFonts w:hint="eastAsia" w:ascii="Times New Roman Regular" w:hAnsi="Times New Roman Regular" w:cs="Times New Roman Regular"/>
          <w:kern w:val="2"/>
          <w:sz w:val="21"/>
          <w:szCs w:val="24"/>
          <w:lang w:val="en-US" w:eastAsia="zh-CN" w:bidi="ar-SA"/>
        </w:rPr>
        <w:t>随时了解</w:t>
      </w:r>
      <w:r>
        <w:rPr>
          <w:rFonts w:hint="default" w:ascii="Times New Roman Regular" w:hAnsi="Times New Roman Regular" w:cs="Times New Roman Regular" w:eastAsiaTheme="minorEastAsia"/>
          <w:kern w:val="2"/>
          <w:sz w:val="21"/>
          <w:szCs w:val="24"/>
          <w:lang w:val="en-US" w:eastAsia="zh-CN" w:bidi="ar-SA"/>
        </w:rPr>
        <w:t>语言生态的最新动态。</w:t>
      </w:r>
    </w:p>
    <w:p w14:paraId="2EA09D20">
      <w:pPr>
        <w:pStyle w:val="4"/>
        <w:bidi w:val="0"/>
      </w:pPr>
      <w:bookmarkStart w:id="7" w:name="_Toc1534016223"/>
      <w:r>
        <w:t>5.1.3 在线与本地开发工具</w:t>
      </w:r>
      <w:bookmarkEnd w:id="7"/>
    </w:p>
    <w:p w14:paraId="2D40A03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智能合约开发工具的选型，直接影响开发效率、调试体验、测试完整性</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项目的可维护性。在</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开发生态中，主流工具大致可分为在线开发工具（如 Remix IDE）</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本地开发框架（如 Hardhat、Foundry）</w:t>
      </w:r>
      <w:r>
        <w:rPr>
          <w:rFonts w:hint="eastAsia" w:ascii="Times New Roman Regular" w:hAnsi="Times New Roman Regular" w:cs="Times New Roman Regular"/>
          <w:kern w:val="2"/>
          <w:sz w:val="21"/>
          <w:szCs w:val="24"/>
          <w:lang w:val="en-US" w:eastAsia="zh-CN" w:bidi="ar-SA"/>
        </w:rPr>
        <w:t>两类</w:t>
      </w:r>
      <w:r>
        <w:rPr>
          <w:rFonts w:hint="default" w:ascii="Times New Roman Regular" w:hAnsi="Times New Roman Regular" w:cs="Times New Roman Regular" w:eastAsiaTheme="minorEastAsia"/>
          <w:kern w:val="2"/>
          <w:sz w:val="21"/>
          <w:szCs w:val="24"/>
          <w:lang w:val="en-US" w:eastAsia="zh-CN" w:bidi="ar-SA"/>
        </w:rPr>
        <w:t>。这两类工具各有适用场景与优势，开发者在不同阶段应合理选择与搭配使用。</w:t>
      </w:r>
    </w:p>
    <w:p w14:paraId="3C28CC4B">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Remix IDE</w:t>
      </w:r>
      <w:r>
        <w:rPr>
          <w:rFonts w:hint="eastAsia" w:cs="宋体"/>
          <w:lang w:val="en-US" w:eastAsia="zh-CN"/>
        </w:rPr>
        <w:t>是</w:t>
      </w:r>
      <w:r>
        <w:rPr>
          <w:rFonts w:hint="eastAsia" w:ascii="宋体" w:hAnsi="宋体" w:eastAsia="宋体" w:cs="宋体"/>
          <w:lang w:eastAsia="zh-CN"/>
        </w:rPr>
        <w:t>在线开发、调试与Gas估算的入门利器</w:t>
      </w:r>
    </w:p>
    <w:p w14:paraId="1F98A9C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Remix IDE 是目前最广泛使用的 Solidity 智能合约在线开发环境之一，基于浏览器，无需本地安装即可直接编写、编译、部署与测试智能合约。其简便、可视化的操作极大降低了开发门槛，尤其适合初学者以及快速原型验证场景。</w:t>
      </w:r>
    </w:p>
    <w:p w14:paraId="005E2171">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Remix 提供了集成化的开发体验，包括Solidity 代码编辑与版本管理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在线编译与错误提示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合约部署与本地链仿真环境（JavaScript VM）</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Gas 消耗估算与交易追踪</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多账户模拟与合约交互面板</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开发者可以通过 Remix 直接编写 Solidity 合约，选择对应的编译器版本，快速捕捉语法错误与潜在警告。内置的部署面板支持连接本地节点（如 Ganache）、测试网或主网，同时支持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钱包（如 MetaMask）连接，方便在真实区块链环境进行测试。Remix 提供了丰富的调试工具，开发者可以逐步执行合约函数，观察堆栈与内存变化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跟踪每笔交易的输入参数与执行路径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实时估算函数调用所需的 Gas 费用，辅助优化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此外，Remix 支持通过插件扩展功能，如 Solidity 静态分析、EVM 汇编展示、形式化验证等，帮助开发者提前发现安全风险。</w:t>
      </w:r>
    </w:p>
    <w:p w14:paraId="13194D4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Remix 最适用于以下情况</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智能合约初学者的语法学习与小规模实验</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快速原型验证与功能测试</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课堂教学与小组演示</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临时修改与调试已部署合约（通过 Injected Provider 连接 MetaMask）</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尽管 Remix 提供了强大的在线功能，但其局限在于缺乏项目结构管理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无法进行复杂测试脚本编写</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自动化测试支持有限，且不适合团队协作开发。因此，在进入中大型项目开发阶段时，开发者通常需要过渡到更成熟的本地开发框架。</w:t>
      </w:r>
    </w:p>
    <w:p w14:paraId="2C0E01D0">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Hardhat</w:t>
      </w:r>
      <w:r>
        <w:rPr>
          <w:rFonts w:hint="eastAsia" w:cs="宋体"/>
          <w:lang w:val="en-US" w:eastAsia="zh-CN"/>
        </w:rPr>
        <w:t>成为</w:t>
      </w:r>
      <w:r>
        <w:rPr>
          <w:rFonts w:hint="eastAsia" w:ascii="宋体" w:hAnsi="宋体" w:eastAsia="宋体" w:cs="宋体"/>
          <w:lang w:eastAsia="zh-CN"/>
        </w:rPr>
        <w:t>本地开发的行业标准，支持复杂项目管理与插件生态</w:t>
      </w:r>
    </w:p>
    <w:p w14:paraId="2CB699C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Hardhat 是当前以太坊生态最流行的本地开发框架之一，其设计目标是提供一个灵活、可扩展、适合生产环境的开发工具链，支持复杂项目结构、多测试环境集成以及丰富的自动化能力。</w:t>
      </w:r>
    </w:p>
    <w:p w14:paraId="6C244D8B">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Hardhat 的主要特点包括支持项目化管理，</w:t>
      </w:r>
      <w:r>
        <w:rPr>
          <w:rFonts w:hint="eastAsia" w:ascii="Times New Roman Regular" w:hAnsi="Times New Roman Regular" w:cs="Times New Roman Regular"/>
          <w:kern w:val="2"/>
          <w:sz w:val="21"/>
          <w:szCs w:val="24"/>
          <w:lang w:val="en-US" w:eastAsia="zh-CN" w:bidi="ar-SA"/>
        </w:rPr>
        <w:t>具有</w:t>
      </w:r>
      <w:r>
        <w:rPr>
          <w:rFonts w:hint="default" w:ascii="Times New Roman Regular" w:hAnsi="Times New Roman Regular" w:cs="Times New Roman Regular" w:eastAsiaTheme="minorEastAsia"/>
          <w:kern w:val="2"/>
          <w:sz w:val="21"/>
          <w:szCs w:val="24"/>
          <w:lang w:val="en-US" w:eastAsia="zh-CN" w:bidi="ar-SA"/>
        </w:rPr>
        <w:t>清晰的文件与目录结构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集成本地链（Hardhat Network），支持链上状态快照与回滚</w:t>
      </w:r>
      <w:r>
        <w:rPr>
          <w:rFonts w:hint="eastAsia" w:ascii="Times New Roman Regular" w:hAnsi="Times New Roman Regular" w:cs="Times New Roman Regular"/>
          <w:kern w:val="2"/>
          <w:sz w:val="21"/>
          <w:szCs w:val="24"/>
          <w:lang w:val="en-US" w:eastAsia="zh-CN" w:bidi="ar-SA"/>
        </w:rPr>
        <w:t>；可以编写</w:t>
      </w:r>
      <w:r>
        <w:rPr>
          <w:rFonts w:hint="default" w:ascii="Times New Roman Regular" w:hAnsi="Times New Roman Regular" w:cs="Times New Roman Regular" w:eastAsiaTheme="minorEastAsia"/>
          <w:kern w:val="2"/>
          <w:sz w:val="21"/>
          <w:szCs w:val="24"/>
          <w:lang w:val="en-US" w:eastAsia="zh-CN" w:bidi="ar-SA"/>
        </w:rPr>
        <w:t>自动化脚本与任务系统</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丰富的插件生态，</w:t>
      </w:r>
      <w:r>
        <w:rPr>
          <w:rFonts w:hint="eastAsia" w:ascii="Times New Roman Regular" w:hAnsi="Times New Roman Regular" w:cs="Times New Roman Regular"/>
          <w:kern w:val="2"/>
          <w:sz w:val="21"/>
          <w:szCs w:val="24"/>
          <w:lang w:val="en-US" w:eastAsia="zh-CN" w:bidi="ar-SA"/>
        </w:rPr>
        <w:t>可以</w:t>
      </w:r>
      <w:r>
        <w:rPr>
          <w:rFonts w:hint="default" w:ascii="Times New Roman Regular" w:hAnsi="Times New Roman Regular" w:cs="Times New Roman Regular" w:eastAsiaTheme="minorEastAsia"/>
          <w:kern w:val="2"/>
          <w:sz w:val="21"/>
          <w:szCs w:val="24"/>
          <w:lang w:val="en-US" w:eastAsia="zh-CN" w:bidi="ar-SA"/>
        </w:rPr>
        <w:t>与主流工具无缝集成</w:t>
      </w:r>
      <w:r>
        <w:rPr>
          <w:rFonts w:hint="eastAsia" w:ascii="Times New Roman Regular" w:hAnsi="Times New Roman Regular" w:cs="Times New Roman Regular"/>
          <w:kern w:val="2"/>
          <w:sz w:val="21"/>
          <w:szCs w:val="24"/>
          <w:lang w:val="en-US" w:eastAsia="zh-CN" w:bidi="ar-SA"/>
        </w:rPr>
        <w:t>。</w:t>
      </w:r>
    </w:p>
    <w:p w14:paraId="01058FD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Hardhat 项目的标准目录结构如下：</w:t>
      </w:r>
    </w:p>
    <w:p w14:paraId="13628A98">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my-project/</w:t>
      </w:r>
    </w:p>
    <w:p w14:paraId="1CEF7614">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contracts/      # 智能合约源码</w:t>
      </w:r>
    </w:p>
    <w:p w14:paraId="2A8EAAD5">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scripts/        # 部署与交互脚本</w:t>
      </w:r>
    </w:p>
    <w:p w14:paraId="5A2DF15F">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test/           # 自动化测试</w:t>
      </w:r>
    </w:p>
    <w:p w14:paraId="7CCADBD6">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hardhat.config.js  # 项目配置文件</w:t>
      </w:r>
    </w:p>
    <w:p w14:paraId="25948520">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package.json    # 依赖管理</w:t>
      </w:r>
    </w:p>
    <w:p w14:paraId="44CC2131">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这一结构为团队协作与项目维护提供了良好的基础。</w:t>
      </w:r>
    </w:p>
    <w:p w14:paraId="357330DB">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Hardhat 内置的本地测试链（Hardhat Network）具有以下优势</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每次测试前可自动创建干净链环境</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支持链状态快照与回滚，方便回归测试</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提供详细的错误报告与交易失败原因</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相较 Remix，Hardhat 的本地链支持更复杂的场景模拟，如多用户交互、大批量交易测试等。</w:t>
      </w:r>
    </w:p>
    <w:p w14:paraId="5F93B44A">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Hardhat 的生态系统高度开放，支持Waffle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Ethers.js</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TypeChain</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主流工具</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Waffle</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测试框架，基于 Chai 提供 Solidity 原生断言支持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Ethers.js</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轻量级以太坊交互库，用于读取链上数据与发送交易</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TypeChain</w:t>
      </w:r>
      <w:r>
        <w:rPr>
          <w:rFonts w:hint="eastAsia" w:ascii="Times New Roman Regular" w:hAnsi="Times New Roman Regular" w:cs="Times New Roman Regular"/>
          <w:kern w:val="2"/>
          <w:sz w:val="21"/>
          <w:szCs w:val="24"/>
          <w:lang w:val="en-US" w:eastAsia="zh-CN" w:bidi="ar-SA"/>
        </w:rPr>
        <w:t>可以</w:t>
      </w:r>
      <w:r>
        <w:rPr>
          <w:rFonts w:hint="default" w:ascii="Times New Roman Regular" w:hAnsi="Times New Roman Regular" w:cs="Times New Roman Regular" w:eastAsiaTheme="minorEastAsia"/>
          <w:kern w:val="2"/>
          <w:sz w:val="21"/>
          <w:szCs w:val="24"/>
          <w:lang w:val="en-US" w:eastAsia="zh-CN" w:bidi="ar-SA"/>
        </w:rPr>
        <w:t>自动生成 TypeScript 类型，提升开发效率与类型安全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通过这些插件，Hardhat 可以实现批量测试与持续集成（CI）流水线集成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测试用例覆盖率统计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脚本化的合约部署与升级流程</w:t>
      </w:r>
      <w:r>
        <w:rPr>
          <w:rFonts w:hint="eastAsia" w:ascii="Times New Roman Regular" w:hAnsi="Times New Roman Regular" w:cs="Times New Roman Regular"/>
          <w:kern w:val="2"/>
          <w:sz w:val="21"/>
          <w:szCs w:val="24"/>
          <w:lang w:val="en-US" w:eastAsia="zh-CN" w:bidi="ar-SA"/>
        </w:rPr>
        <w:t>。</w:t>
      </w:r>
    </w:p>
    <w:p w14:paraId="2D604774">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在以太坊早期，Truffle 一度是主流开发框架，但自 Hardhat 崛起后，开发者社区逐渐转向 Hardhat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Hardhat</w:t>
      </w:r>
      <w:r>
        <w:rPr>
          <w:rFonts w:hint="eastAsia" w:ascii="Times New Roman Regular" w:hAnsi="Times New Roman Regular" w:cs="Times New Roman Regular"/>
          <w:kern w:val="2"/>
          <w:sz w:val="21"/>
          <w:szCs w:val="24"/>
          <w:lang w:val="en-US" w:eastAsia="zh-CN" w:bidi="ar-SA"/>
        </w:rPr>
        <w:t>可以提供</w:t>
      </w:r>
      <w:r>
        <w:rPr>
          <w:rFonts w:hint="default" w:ascii="Times New Roman Regular" w:hAnsi="Times New Roman Regular" w:cs="Times New Roman Regular" w:eastAsiaTheme="minorEastAsia"/>
          <w:kern w:val="2"/>
          <w:sz w:val="21"/>
          <w:szCs w:val="24"/>
          <w:lang w:val="en-US" w:eastAsia="zh-CN" w:bidi="ar-SA"/>
        </w:rPr>
        <w:t>更友好的错误提示与堆栈跟踪</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本地链功能更强，支持 fork 主网状态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插件系统更灵活，支持社区快速扩展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尽管 Truffle 仍有一定使用基础（尤其与 Ganache 的配套使用），但在当前生态下，Hardhat 已成为本地开发的事实标准。</w:t>
      </w:r>
    </w:p>
    <w:p w14:paraId="2AACE57E">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Hardhat 适合中大型项目的全流程开发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多环境部署与自动化脚本管理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大规模单元测试与复杂集成测试</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团队协作与持续集成环境</w:t>
      </w:r>
      <w:r>
        <w:rPr>
          <w:rFonts w:hint="eastAsia" w:ascii="Times New Roman Regular" w:hAnsi="Times New Roman Regular" w:cs="Times New Roman Regular"/>
          <w:kern w:val="2"/>
          <w:sz w:val="21"/>
          <w:szCs w:val="24"/>
          <w:lang w:val="en-US" w:eastAsia="zh-CN" w:bidi="ar-SA"/>
        </w:rPr>
        <w:t>。</w:t>
      </w:r>
    </w:p>
    <w:p w14:paraId="6EA6977E">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Foundry</w:t>
      </w:r>
      <w:r>
        <w:rPr>
          <w:rFonts w:hint="eastAsia" w:cs="宋体"/>
          <w:lang w:val="en-US" w:eastAsia="zh-CN"/>
        </w:rPr>
        <w:t>是</w:t>
      </w:r>
      <w:r>
        <w:rPr>
          <w:rFonts w:hint="eastAsia" w:ascii="宋体" w:hAnsi="宋体" w:eastAsia="宋体" w:cs="宋体"/>
          <w:lang w:eastAsia="zh-CN"/>
        </w:rPr>
        <w:t>高阶开发者的性能优选，Rust 风格测试框架</w:t>
      </w:r>
    </w:p>
    <w:p w14:paraId="5BB1228E">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Foundry 是近年来迅速流行的新一代 Solidity 本地开发工具链，由 Paradigm 研究团队主导开发，设计目标是极致性能、简洁 CLI 工具链与测试驱动开发体验。Foundry 工具链包含forge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cast</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anvil三个核心组件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forge</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Solidity 项目编译、测试与部署工具</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cast</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链上交互 CLI 工具，支持快速读写链上数据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anvil</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轻量级本地链，类似 Hardhat Network</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Foundry 采用 Rust 风格的命令行设计，强调速度与简洁，所有工具均可通过命令行参数快速调用，适合高阶开发者的工程化习惯。</w:t>
      </w:r>
    </w:p>
    <w:p w14:paraId="75BFFF86">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Foundry 的测试系统测试执行速度显著高于 Hardhat（通常为数倍）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 Solidity 内写测试用例（与 JavaScript/TypeScript 测试不同）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 fuzzing 测试与 property-based testing，提升</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测试深度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这种基于 Solidity 的测试方式，允许开发者直接在合约文件中编写测试逻辑，避免跨语言测试时的复杂类型映射，</w:t>
      </w:r>
      <w:r>
        <w:rPr>
          <w:rFonts w:hint="eastAsia" w:ascii="Times New Roman Regular" w:hAnsi="Times New Roman Regular" w:cs="Times New Roman Regular"/>
          <w:kern w:val="2"/>
          <w:sz w:val="21"/>
          <w:szCs w:val="24"/>
          <w:lang w:val="en-US" w:eastAsia="zh-CN" w:bidi="ar-SA"/>
        </w:rPr>
        <w:t>可以</w:t>
      </w:r>
      <w:r>
        <w:rPr>
          <w:rFonts w:hint="default" w:ascii="Times New Roman Regular" w:hAnsi="Times New Roman Regular" w:cs="Times New Roman Regular" w:eastAsiaTheme="minorEastAsia"/>
          <w:kern w:val="2"/>
          <w:sz w:val="21"/>
          <w:szCs w:val="24"/>
          <w:lang w:val="en-US" w:eastAsia="zh-CN" w:bidi="ar-SA"/>
        </w:rPr>
        <w:t>提升开发效率。</w:t>
      </w:r>
    </w:p>
    <w:p w14:paraId="76A4913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Foundry </w:t>
      </w:r>
      <w:r>
        <w:rPr>
          <w:rFonts w:hint="eastAsia" w:ascii="Times New Roman Regular" w:hAnsi="Times New Roman Regular" w:cs="Times New Roman Regular" w:eastAsiaTheme="minorEastAsia"/>
          <w:kern w:val="2"/>
          <w:sz w:val="21"/>
          <w:szCs w:val="24"/>
          <w:lang w:val="en-US" w:eastAsia="zh-CN" w:bidi="ar-SA"/>
        </w:rPr>
        <w:t>与 Hardhat 的差异</w:t>
      </w:r>
      <w:r>
        <w:rPr>
          <w:rFonts w:hint="eastAsia" w:ascii="Times New Roman Regular" w:hAnsi="Times New Roman Regular" w:cs="Times New Roman Regular"/>
          <w:kern w:val="2"/>
          <w:sz w:val="21"/>
          <w:szCs w:val="24"/>
          <w:lang w:val="en-US" w:eastAsia="zh-CN" w:bidi="ar-SA"/>
        </w:rPr>
        <w:t>见表5-2。由表5-2可见，</w:t>
      </w:r>
      <w:r>
        <w:rPr>
          <w:rFonts w:hint="default" w:ascii="Times New Roman Regular" w:hAnsi="Times New Roman Regular" w:cs="Times New Roman Regular" w:eastAsiaTheme="minorEastAsia"/>
          <w:kern w:val="2"/>
          <w:sz w:val="21"/>
          <w:szCs w:val="24"/>
          <w:lang w:val="en-US" w:eastAsia="zh-CN" w:bidi="ar-SA"/>
        </w:rPr>
        <w:t>Foundry 更适合追求极致测试效率的开发者，或对 Solidity 原生测试有高度偏好的工程师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而 Hardhat 则在易用性、文档丰富度、社区成熟度方面仍占优势。</w:t>
      </w:r>
    </w:p>
    <w:p w14:paraId="189C108C">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表5-2 Foundry 与 Hardhat 的差异</w:t>
      </w:r>
    </w:p>
    <w:tbl>
      <w:tblPr>
        <w:tblStyle w:val="9"/>
        <w:tblW w:w="56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3"/>
        <w:gridCol w:w="2010"/>
        <w:gridCol w:w="2131"/>
      </w:tblGrid>
      <w:tr w14:paraId="29AD6D42">
        <w:trPr>
          <w:jc w:val="center"/>
        </w:trPr>
        <w:tc>
          <w:tcPr>
            <w:tcW w:w="1543" w:type="dxa"/>
            <w:shd w:val="clear" w:color="auto" w:fill="auto"/>
            <w:vAlign w:val="center"/>
          </w:tcPr>
          <w:p w14:paraId="0B2ACB5A">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特性</w:t>
            </w:r>
          </w:p>
        </w:tc>
        <w:tc>
          <w:tcPr>
            <w:tcW w:w="2010" w:type="dxa"/>
            <w:shd w:val="clear" w:color="auto" w:fill="auto"/>
            <w:vAlign w:val="center"/>
          </w:tcPr>
          <w:p w14:paraId="422AFF4C">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Hardhat</w:t>
            </w:r>
          </w:p>
        </w:tc>
        <w:tc>
          <w:tcPr>
            <w:tcW w:w="2131" w:type="dxa"/>
            <w:shd w:val="clear" w:color="auto" w:fill="auto"/>
            <w:vAlign w:val="center"/>
          </w:tcPr>
          <w:p w14:paraId="12EC1A3F">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Foundry</w:t>
            </w:r>
          </w:p>
        </w:tc>
      </w:tr>
      <w:tr w14:paraId="6C0E817D">
        <w:trPr>
          <w:jc w:val="center"/>
        </w:trPr>
        <w:tc>
          <w:tcPr>
            <w:tcW w:w="1543" w:type="dxa"/>
            <w:shd w:val="clear" w:color="auto" w:fill="auto"/>
            <w:vAlign w:val="center"/>
          </w:tcPr>
          <w:p w14:paraId="0DE1504F">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测试语言</w:t>
            </w:r>
          </w:p>
        </w:tc>
        <w:tc>
          <w:tcPr>
            <w:tcW w:w="2010" w:type="dxa"/>
            <w:shd w:val="clear" w:color="auto" w:fill="auto"/>
            <w:vAlign w:val="center"/>
          </w:tcPr>
          <w:p w14:paraId="59811384">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JavaScript/TypeScript</w:t>
            </w:r>
          </w:p>
        </w:tc>
        <w:tc>
          <w:tcPr>
            <w:tcW w:w="2131" w:type="dxa"/>
            <w:shd w:val="clear" w:color="auto" w:fill="auto"/>
            <w:vAlign w:val="center"/>
          </w:tcPr>
          <w:p w14:paraId="2EA76520">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Solidity</w:t>
            </w:r>
          </w:p>
        </w:tc>
      </w:tr>
      <w:tr w14:paraId="377948B2">
        <w:trPr>
          <w:jc w:val="center"/>
        </w:trPr>
        <w:tc>
          <w:tcPr>
            <w:tcW w:w="1543" w:type="dxa"/>
            <w:shd w:val="clear" w:color="auto" w:fill="auto"/>
            <w:vAlign w:val="center"/>
          </w:tcPr>
          <w:p w14:paraId="4E43CCE7">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测试性能</w:t>
            </w:r>
          </w:p>
        </w:tc>
        <w:tc>
          <w:tcPr>
            <w:tcW w:w="2010" w:type="dxa"/>
            <w:shd w:val="clear" w:color="auto" w:fill="auto"/>
            <w:vAlign w:val="center"/>
          </w:tcPr>
          <w:p w14:paraId="3B4F6600">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中等</w:t>
            </w:r>
          </w:p>
        </w:tc>
        <w:tc>
          <w:tcPr>
            <w:tcW w:w="2131" w:type="dxa"/>
            <w:shd w:val="clear" w:color="auto" w:fill="auto"/>
            <w:vAlign w:val="center"/>
          </w:tcPr>
          <w:p w14:paraId="3E2E8B52">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极快</w:t>
            </w:r>
          </w:p>
        </w:tc>
      </w:tr>
      <w:tr w14:paraId="7020C6ED">
        <w:trPr>
          <w:jc w:val="center"/>
        </w:trPr>
        <w:tc>
          <w:tcPr>
            <w:tcW w:w="1543" w:type="dxa"/>
            <w:shd w:val="clear" w:color="auto" w:fill="auto"/>
            <w:vAlign w:val="center"/>
          </w:tcPr>
          <w:p w14:paraId="23217A24">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本地链</w:t>
            </w:r>
          </w:p>
        </w:tc>
        <w:tc>
          <w:tcPr>
            <w:tcW w:w="2010" w:type="dxa"/>
            <w:shd w:val="clear" w:color="auto" w:fill="auto"/>
            <w:vAlign w:val="center"/>
          </w:tcPr>
          <w:p w14:paraId="7C01CEF5">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Hardhat Network</w:t>
            </w:r>
          </w:p>
        </w:tc>
        <w:tc>
          <w:tcPr>
            <w:tcW w:w="2131" w:type="dxa"/>
            <w:shd w:val="clear" w:color="auto" w:fill="auto"/>
            <w:vAlign w:val="center"/>
          </w:tcPr>
          <w:p w14:paraId="1C3FCF8F">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Anvil</w:t>
            </w:r>
          </w:p>
        </w:tc>
      </w:tr>
      <w:tr w14:paraId="67DE133F">
        <w:trPr>
          <w:jc w:val="center"/>
        </w:trPr>
        <w:tc>
          <w:tcPr>
            <w:tcW w:w="1543" w:type="dxa"/>
            <w:shd w:val="clear" w:color="auto" w:fill="auto"/>
            <w:vAlign w:val="center"/>
          </w:tcPr>
          <w:p w14:paraId="4D7794BD">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插件生态</w:t>
            </w:r>
          </w:p>
        </w:tc>
        <w:tc>
          <w:tcPr>
            <w:tcW w:w="2010" w:type="dxa"/>
            <w:shd w:val="clear" w:color="auto" w:fill="auto"/>
            <w:vAlign w:val="center"/>
          </w:tcPr>
          <w:p w14:paraId="18AB327C">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丰富</w:t>
            </w:r>
          </w:p>
        </w:tc>
        <w:tc>
          <w:tcPr>
            <w:tcW w:w="2131" w:type="dxa"/>
            <w:shd w:val="clear" w:color="auto" w:fill="auto"/>
            <w:vAlign w:val="center"/>
          </w:tcPr>
          <w:p w14:paraId="1B161578">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相对有限</w:t>
            </w:r>
          </w:p>
        </w:tc>
      </w:tr>
      <w:tr w14:paraId="5456E9E8">
        <w:trPr>
          <w:jc w:val="center"/>
        </w:trPr>
        <w:tc>
          <w:tcPr>
            <w:tcW w:w="1543" w:type="dxa"/>
            <w:shd w:val="clear" w:color="auto" w:fill="auto"/>
            <w:vAlign w:val="center"/>
          </w:tcPr>
          <w:p w14:paraId="46195E71">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适用开发者类型</w:t>
            </w:r>
          </w:p>
        </w:tc>
        <w:tc>
          <w:tcPr>
            <w:tcW w:w="2010" w:type="dxa"/>
            <w:shd w:val="clear" w:color="auto" w:fill="auto"/>
            <w:vAlign w:val="center"/>
          </w:tcPr>
          <w:p w14:paraId="12427F06">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普通开发者、团队协作</w:t>
            </w:r>
          </w:p>
        </w:tc>
        <w:tc>
          <w:tcPr>
            <w:tcW w:w="2131" w:type="dxa"/>
            <w:shd w:val="clear" w:color="auto" w:fill="auto"/>
            <w:vAlign w:val="center"/>
          </w:tcPr>
          <w:p w14:paraId="2D71C0DA">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高阶用户、极客开发者</w:t>
            </w:r>
          </w:p>
        </w:tc>
      </w:tr>
      <w:tr w14:paraId="6F4F924F">
        <w:trPr>
          <w:jc w:val="center"/>
        </w:trPr>
        <w:tc>
          <w:tcPr>
            <w:tcW w:w="1543" w:type="dxa"/>
            <w:shd w:val="clear" w:color="auto" w:fill="auto"/>
            <w:vAlign w:val="center"/>
          </w:tcPr>
          <w:p w14:paraId="2FDFD92A">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学习曲线</w:t>
            </w:r>
          </w:p>
        </w:tc>
        <w:tc>
          <w:tcPr>
            <w:tcW w:w="2010" w:type="dxa"/>
            <w:shd w:val="clear" w:color="auto" w:fill="auto"/>
            <w:vAlign w:val="center"/>
          </w:tcPr>
          <w:p w14:paraId="7FD2E40F">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相对平缓</w:t>
            </w:r>
          </w:p>
        </w:tc>
        <w:tc>
          <w:tcPr>
            <w:tcW w:w="2131" w:type="dxa"/>
            <w:shd w:val="clear" w:color="auto" w:fill="auto"/>
            <w:vAlign w:val="center"/>
          </w:tcPr>
          <w:p w14:paraId="78570887">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相对陡峭</w:t>
            </w:r>
          </w:p>
        </w:tc>
      </w:tr>
    </w:tbl>
    <w:p w14:paraId="56241D49">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由于</w:t>
      </w:r>
      <w:r>
        <w:rPr>
          <w:rFonts w:hint="default" w:ascii="Times New Roman Regular" w:hAnsi="Times New Roman Regular" w:cs="Times New Roman Regular" w:eastAsiaTheme="minorEastAsia"/>
          <w:kern w:val="2"/>
          <w:sz w:val="21"/>
          <w:szCs w:val="24"/>
          <w:lang w:val="en-US" w:eastAsia="zh-CN" w:bidi="ar-SA"/>
        </w:rPr>
        <w:t>开发者倾向于使用命令行驱动而非脚本化 GUI 工具</w:t>
      </w:r>
      <w:r>
        <w:rPr>
          <w:rFonts w:hint="eastAsia" w:ascii="Times New Roman Regular" w:hAnsi="Times New Roman Regular" w:cs="Times New Roman Regular"/>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目前，越来越多安全审计公司与 DeFi 核心团队在迁移使用 Foundry，</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表明</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其在高性能开发场景下的实际价值。</w:t>
      </w:r>
    </w:p>
    <w:p w14:paraId="60F330C2">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工具选型建议与协同使用</w:t>
      </w:r>
    </w:p>
    <w:p w14:paraId="2CEF69B3">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在实际开发流程中，Remix、Hardhat 与 Foundry 三者并非完全互斥，而应根据开发阶段合理搭配使用。初学者</w:t>
      </w:r>
      <w:r>
        <w:rPr>
          <w:rFonts w:hint="eastAsia" w:ascii="Times New Roman Regular" w:hAnsi="Times New Roman Regular" w:cs="Times New Roman Regular"/>
          <w:kern w:val="2"/>
          <w:sz w:val="21"/>
          <w:szCs w:val="24"/>
          <w:lang w:val="en-US" w:eastAsia="zh-CN" w:bidi="ar-SA"/>
        </w:rPr>
        <w:t>建议</w:t>
      </w:r>
      <w:r>
        <w:rPr>
          <w:rFonts w:hint="default" w:ascii="Times New Roman Regular" w:hAnsi="Times New Roman Regular" w:cs="Times New Roman Regular" w:eastAsiaTheme="minorEastAsia"/>
          <w:kern w:val="2"/>
          <w:sz w:val="21"/>
          <w:szCs w:val="24"/>
          <w:lang w:val="en-US" w:eastAsia="zh-CN" w:bidi="ar-SA"/>
        </w:rPr>
        <w:t>从 Remix 入手，掌握基本 Solidity 编写与部署流程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进阶开发者</w:t>
      </w:r>
      <w:r>
        <w:rPr>
          <w:rFonts w:hint="eastAsia" w:ascii="Times New Roman Regular" w:hAnsi="Times New Roman Regular" w:cs="Times New Roman Regular"/>
          <w:kern w:val="2"/>
          <w:sz w:val="21"/>
          <w:szCs w:val="24"/>
          <w:lang w:val="en-US" w:eastAsia="zh-CN" w:bidi="ar-SA"/>
        </w:rPr>
        <w:t>可以</w:t>
      </w:r>
      <w:r>
        <w:rPr>
          <w:rFonts w:hint="default" w:ascii="Times New Roman Regular" w:hAnsi="Times New Roman Regular" w:cs="Times New Roman Regular" w:eastAsiaTheme="minorEastAsia"/>
          <w:kern w:val="2"/>
          <w:sz w:val="21"/>
          <w:szCs w:val="24"/>
          <w:lang w:val="en-US" w:eastAsia="zh-CN" w:bidi="ar-SA"/>
        </w:rPr>
        <w:t>过渡到 Hardhat，熟悉项目化管理、部署脚本编写</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插件生态集成</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高阶开发者</w:t>
      </w:r>
      <w:r>
        <w:rPr>
          <w:rFonts w:hint="eastAsia" w:ascii="Times New Roman Regular" w:hAnsi="Times New Roman Regular" w:cs="Times New Roman Regular"/>
          <w:kern w:val="2"/>
          <w:sz w:val="21"/>
          <w:szCs w:val="24"/>
          <w:lang w:val="en-US" w:eastAsia="zh-CN" w:bidi="ar-SA"/>
        </w:rPr>
        <w:t>建议</w:t>
      </w:r>
      <w:r>
        <w:rPr>
          <w:rFonts w:hint="default" w:ascii="Times New Roman Regular" w:hAnsi="Times New Roman Regular" w:cs="Times New Roman Regular" w:eastAsiaTheme="minorEastAsia"/>
          <w:kern w:val="2"/>
          <w:sz w:val="21"/>
          <w:szCs w:val="24"/>
          <w:lang w:val="en-US" w:eastAsia="zh-CN" w:bidi="ar-SA"/>
        </w:rPr>
        <w:t>学习 Foundry，掌握高性能测试与 Solidity 内建测试模式。</w:t>
      </w:r>
      <w:r>
        <w:rPr>
          <w:rFonts w:hint="eastAsia" w:ascii="Times New Roman Regular" w:hAnsi="Times New Roman Regular" w:cs="Times New Roman Regular"/>
          <w:kern w:val="2"/>
          <w:sz w:val="21"/>
          <w:szCs w:val="24"/>
          <w:lang w:val="en-US" w:eastAsia="zh-CN" w:bidi="ar-SA"/>
        </w:rPr>
        <w:t>表5-3是针对不同开发阶段的工具推荐。</w:t>
      </w:r>
      <w:r>
        <w:rPr>
          <w:rFonts w:hint="default" w:ascii="Times New Roman Regular" w:hAnsi="Times New Roman Regular" w:cs="Times New Roman Regular" w:eastAsiaTheme="minorEastAsia"/>
          <w:kern w:val="2"/>
          <w:sz w:val="21"/>
          <w:szCs w:val="24"/>
          <w:lang w:val="en-US" w:eastAsia="zh-CN" w:bidi="ar-SA"/>
        </w:rPr>
        <w:t>此外，部分开发团队会在项目早期阶段使用 Hardhat 进行开发与部署，后期引入 Foundry 进行 fuzzing 测试与性能优化，形成工具协同的最佳实践。</w:t>
      </w:r>
    </w:p>
    <w:p w14:paraId="04FF65A0">
      <w:pPr>
        <w:pStyle w:val="7"/>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r>
        <w:rPr>
          <w:rFonts w:hint="eastAsia" w:ascii="楷体" w:hAnsi="楷体" w:eastAsia="楷体" w:cs="楷体"/>
          <w:kern w:val="2"/>
          <w:sz w:val="18"/>
          <w:szCs w:val="18"/>
          <w:lang w:val="en-US" w:eastAsia="zh-CN" w:bidi="ar-SA"/>
        </w:rPr>
        <w:t>表5-3 不同开发阶段的工具推荐</w:t>
      </w:r>
    </w:p>
    <w:tbl>
      <w:tblPr>
        <w:tblStyle w:val="9"/>
        <w:tblW w:w="42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1"/>
        <w:gridCol w:w="1247"/>
      </w:tblGrid>
      <w:tr w14:paraId="6E2EC905">
        <w:trPr>
          <w:jc w:val="center"/>
        </w:trPr>
        <w:tc>
          <w:tcPr>
            <w:tcW w:w="2981" w:type="dxa"/>
            <w:shd w:val="clear" w:color="auto" w:fill="auto"/>
            <w:vAlign w:val="center"/>
          </w:tcPr>
          <w:p w14:paraId="2C9E2E19">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开发阶段</w:t>
            </w:r>
          </w:p>
        </w:tc>
        <w:tc>
          <w:tcPr>
            <w:tcW w:w="1247" w:type="dxa"/>
            <w:shd w:val="clear" w:color="auto" w:fill="auto"/>
            <w:vAlign w:val="center"/>
          </w:tcPr>
          <w:p w14:paraId="31F484DD">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推荐工具</w:t>
            </w:r>
          </w:p>
        </w:tc>
      </w:tr>
      <w:tr w14:paraId="607AB90C">
        <w:trPr>
          <w:jc w:val="center"/>
        </w:trPr>
        <w:tc>
          <w:tcPr>
            <w:tcW w:w="2981" w:type="dxa"/>
            <w:shd w:val="clear" w:color="auto" w:fill="auto"/>
            <w:vAlign w:val="center"/>
          </w:tcPr>
          <w:p w14:paraId="05EB4450">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入门学习与小规模测试</w:t>
            </w:r>
          </w:p>
        </w:tc>
        <w:tc>
          <w:tcPr>
            <w:tcW w:w="1247" w:type="dxa"/>
            <w:shd w:val="clear" w:color="auto" w:fill="auto"/>
            <w:vAlign w:val="center"/>
          </w:tcPr>
          <w:p w14:paraId="1F04161B">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Remix</w:t>
            </w:r>
          </w:p>
        </w:tc>
      </w:tr>
      <w:tr w14:paraId="784BAA15">
        <w:trPr>
          <w:jc w:val="center"/>
        </w:trPr>
        <w:tc>
          <w:tcPr>
            <w:tcW w:w="2981" w:type="dxa"/>
            <w:shd w:val="clear" w:color="auto" w:fill="auto"/>
            <w:vAlign w:val="center"/>
          </w:tcPr>
          <w:p w14:paraId="7C56783E">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中大型项目开发与自动化测试</w:t>
            </w:r>
          </w:p>
        </w:tc>
        <w:tc>
          <w:tcPr>
            <w:tcW w:w="1247" w:type="dxa"/>
            <w:shd w:val="clear" w:color="auto" w:fill="auto"/>
            <w:vAlign w:val="center"/>
          </w:tcPr>
          <w:p w14:paraId="03CBF373">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Hardhat</w:t>
            </w:r>
          </w:p>
        </w:tc>
      </w:tr>
      <w:tr w14:paraId="491DA7AF">
        <w:trPr>
          <w:jc w:val="center"/>
        </w:trPr>
        <w:tc>
          <w:tcPr>
            <w:tcW w:w="2981" w:type="dxa"/>
            <w:shd w:val="clear" w:color="auto" w:fill="auto"/>
            <w:vAlign w:val="center"/>
          </w:tcPr>
          <w:p w14:paraId="24C39816">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极致性能测试与 Solidity 原生测试</w:t>
            </w:r>
          </w:p>
        </w:tc>
        <w:tc>
          <w:tcPr>
            <w:tcW w:w="1247" w:type="dxa"/>
            <w:shd w:val="clear" w:color="auto" w:fill="auto"/>
            <w:vAlign w:val="center"/>
          </w:tcPr>
          <w:p w14:paraId="054780EA">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Foundry</w:t>
            </w:r>
          </w:p>
        </w:tc>
      </w:tr>
    </w:tbl>
    <w:p w14:paraId="57E447F6">
      <w:pPr>
        <w:pStyle w:val="4"/>
        <w:bidi w:val="0"/>
      </w:pPr>
      <w:bookmarkStart w:id="8" w:name="_Toc1669477726"/>
      <w:r>
        <w:t>5.1.4 合约部署与交互流程</w:t>
      </w:r>
      <w:bookmarkEnd w:id="8"/>
    </w:p>
    <w:p w14:paraId="57BEF81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开发的最后一环是将本地开发的合约安全、高效地部署到目标区块链网络，并通过合适的工具与前端应用进行交互。部署与交互流程不仅涉及编译、部署脚本的书写，还要求开发者理解本地测试环境、测试网部署流程以及前后端交互的基础库使用。合理掌握这些步骤，有助于建立完整的智能合约开发闭环，降低部署错误和安全风险。</w:t>
      </w:r>
    </w:p>
    <w:p w14:paraId="26CA6903">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合约编译与部署脚本结构（以 Hardhat 为例）</w:t>
      </w:r>
    </w:p>
    <w:p w14:paraId="659444B6">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为了更高效地管理智能合约项目，Hardhat 提供了一套清晰的项目结构与开发工作流。下面以 Hardhat 项目的基本文件夹组织与脚本配置为例，介绍合约开发与部署流程的整体框架。</w:t>
      </w:r>
    </w:p>
    <w:p w14:paraId="15EAFA1B">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Hardhat 是当前最主流的智能合约开发框架之一，集成了编译、测试、部署、调试等功能，支持多网络部署，且兼容 Ethers.js，可轻松与前端对接。Hardhat 项目目录通常包括</w:t>
      </w:r>
      <w:r>
        <w:rPr>
          <w:rFonts w:hint="eastAsia" w:ascii="Times New Roman Regular" w:hAnsi="Times New Roman Regular" w:cs="Times New Roman Regular"/>
          <w:kern w:val="2"/>
          <w:sz w:val="21"/>
          <w:szCs w:val="24"/>
          <w:lang w:val="en-US" w:eastAsia="zh-CN" w:bidi="ar-SA"/>
        </w:rPr>
        <w:t>以下内容。</w:t>
      </w:r>
    </w:p>
    <w:p w14:paraId="60E8C93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contracts/：合约文件夹，存放 Solidity 源代码</w:t>
      </w:r>
      <w:r>
        <w:rPr>
          <w:rFonts w:hint="eastAsia" w:ascii="Times New Roman Regular" w:hAnsi="Times New Roman Regular" w:cs="Times New Roman Regular"/>
          <w:kern w:val="2"/>
          <w:sz w:val="21"/>
          <w:szCs w:val="24"/>
          <w:lang w:val="en-US" w:eastAsia="zh-CN" w:bidi="ar-SA"/>
        </w:rPr>
        <w:t>；</w:t>
      </w:r>
    </w:p>
    <w:p w14:paraId="55B089AB">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scripts/：部署和交互脚本</w:t>
      </w:r>
      <w:r>
        <w:rPr>
          <w:rFonts w:hint="eastAsia" w:ascii="Times New Roman Regular" w:hAnsi="Times New Roman Regular" w:cs="Times New Roman Regular"/>
          <w:kern w:val="2"/>
          <w:sz w:val="21"/>
          <w:szCs w:val="24"/>
          <w:lang w:val="en-US" w:eastAsia="zh-CN" w:bidi="ar-SA"/>
        </w:rPr>
        <w:t>；</w:t>
      </w:r>
    </w:p>
    <w:p w14:paraId="60EB08A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test/：测试脚本，支持 JavaScript、TypeScript 和 Solidity</w:t>
      </w:r>
      <w:r>
        <w:rPr>
          <w:rFonts w:hint="eastAsia" w:ascii="Times New Roman Regular" w:hAnsi="Times New Roman Regular" w:cs="Times New Roman Regular"/>
          <w:kern w:val="2"/>
          <w:sz w:val="21"/>
          <w:szCs w:val="24"/>
          <w:lang w:val="en-US" w:eastAsia="zh-CN" w:bidi="ar-SA"/>
        </w:rPr>
        <w:t>；</w:t>
      </w:r>
    </w:p>
    <w:p w14:paraId="23C5B99B">
      <w:pPr>
        <w:pStyle w:val="7"/>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hardhat.config.js：核心配置文件，定义 Solidity 版本、网络设置、插件加载等。</w:t>
      </w:r>
    </w:p>
    <w:p w14:paraId="4B4D143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Hardhat 使用内置的 Solidity 编译器，可以通过如下命令编译合约：</w:t>
      </w:r>
    </w:p>
    <w:p w14:paraId="40361E7C">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npx hardhat compile</w:t>
      </w:r>
    </w:p>
    <w:p w14:paraId="3BB3E52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该命令会自动调用配置文件中的 Solidity 编译器版本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输出 ABI（应用二进制接口）、字节码等部署所需的中间文件，默认保存在 artifacts/ 目录下。</w:t>
      </w:r>
    </w:p>
    <w:p w14:paraId="0A44CD6C">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示例配置</w:t>
      </w:r>
      <w:r>
        <w:rPr>
          <w:rFonts w:hint="eastAsia" w:ascii="Times New Roman Regular" w:hAnsi="Times New Roman Regular" w:cs="Times New Roman Regular"/>
          <w:kern w:val="2"/>
          <w:sz w:val="21"/>
          <w:szCs w:val="24"/>
          <w:lang w:val="en-US" w:eastAsia="zh-CN" w:bidi="ar-SA"/>
        </w:rPr>
        <w:t>如下</w:t>
      </w:r>
      <w:r>
        <w:rPr>
          <w:rFonts w:hint="default" w:ascii="Times New Roman Regular" w:hAnsi="Times New Roman Regular" w:cs="Times New Roman Regular" w:eastAsiaTheme="minorEastAsia"/>
          <w:kern w:val="2"/>
          <w:sz w:val="21"/>
          <w:szCs w:val="24"/>
          <w:lang w:val="en-US" w:eastAsia="zh-CN" w:bidi="ar-SA"/>
        </w:rPr>
        <w:t>：</w:t>
      </w:r>
    </w:p>
    <w:p w14:paraId="38F9800C">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module.exports = {</w:t>
      </w:r>
    </w:p>
    <w:p w14:paraId="3831C823">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solidity: "0.8.20",</w:t>
      </w:r>
    </w:p>
    <w:p w14:paraId="61EE71A9">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networks: {</w:t>
      </w:r>
    </w:p>
    <w:p w14:paraId="423E5F4D">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hardhat: {},</w:t>
      </w:r>
    </w:p>
    <w:p w14:paraId="36280603">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goerli: {</w:t>
      </w:r>
    </w:p>
    <w:p w14:paraId="32CD73AC">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url: "https://eth-goerli.g.alchemy.com/v2/YOUR_API_KEY",</w:t>
      </w:r>
    </w:p>
    <w:p w14:paraId="47643141">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accounts: ["0xYOUR_PRIVATE_KEY"]</w:t>
      </w:r>
    </w:p>
    <w:p w14:paraId="753F24E6">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w:t>
      </w:r>
    </w:p>
    <w:p w14:paraId="0575C0C9">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w:t>
      </w:r>
    </w:p>
    <w:p w14:paraId="58A662B2">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w:t>
      </w:r>
    </w:p>
    <w:p w14:paraId="1F917A6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部署脚本通常存放在 scripts/ 文件夹。以 Hardhat + Ethers.js 为例，典型的部署脚本结构如下：</w:t>
      </w:r>
    </w:p>
    <w:p w14:paraId="7356FA4E">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scripts/deploy.js</w:t>
      </w:r>
    </w:p>
    <w:p w14:paraId="68D5CCCD">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const hre = require("hardhat");</w:t>
      </w:r>
    </w:p>
    <w:p w14:paraId="01BAD303">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p>
    <w:p w14:paraId="44E6FF98">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async function main() {</w:t>
      </w:r>
    </w:p>
    <w:p w14:paraId="267DB3A1">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const ContractFactory = await hre.ethers.getContractFactory("MyContract");</w:t>
      </w:r>
    </w:p>
    <w:p w14:paraId="603656C5">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const contract = await ContractFactory.deploy();</w:t>
      </w:r>
    </w:p>
    <w:p w14:paraId="33679DAC">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p>
    <w:p w14:paraId="65939AB2">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await contract.deployed();</w:t>
      </w:r>
    </w:p>
    <w:p w14:paraId="4C86EB25">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console.log(`Contract deployed to: ${contract.address}`);</w:t>
      </w:r>
    </w:p>
    <w:p w14:paraId="3F49ABB7">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w:t>
      </w:r>
    </w:p>
    <w:p w14:paraId="2C7D0BE0">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p>
    <w:p w14:paraId="3D6494C4">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main().catch((error) =&gt; {</w:t>
      </w:r>
    </w:p>
    <w:p w14:paraId="35BF0F7F">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console.error(error);</w:t>
      </w:r>
    </w:p>
    <w:p w14:paraId="5DBC7279">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process.exitCode = 1;</w:t>
      </w:r>
    </w:p>
    <w:p w14:paraId="006A4F02">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w:t>
      </w:r>
    </w:p>
    <w:p w14:paraId="784B2E5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执行部署命令：</w:t>
      </w:r>
    </w:p>
    <w:p w14:paraId="5E9B7CDF">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npx hardhat run scripts/deploy.js --network goerli</w:t>
      </w:r>
    </w:p>
    <w:p w14:paraId="7DBC2F4C">
      <w:pPr>
        <w:pStyle w:val="7"/>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getContractFactory获取合约工厂，用于部署合约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deploy调用构造函数部署合约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deployed等待链上确认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contract.address输出部署地址，供后续交互使用。</w:t>
      </w:r>
    </w:p>
    <w:p w14:paraId="757A10B9">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本地节点与测试网部署</w:t>
      </w:r>
    </w:p>
    <w:p w14:paraId="1642AB56">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在完成合约的编译与部署脚本配置后，开发者通常需要在不同环境下进行合约测试与部署。根据目标环境的不同，测试阶段主要包括本地节点部署、测试网部署以及主网部署三个层次。</w:t>
      </w:r>
    </w:p>
    <w:p w14:paraId="6795D7B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①本地节点</w:t>
      </w:r>
      <w:r>
        <w:rPr>
          <w:rFonts w:hint="eastAsia" w:ascii="Times New Roman Regular" w:hAnsi="Times New Roman Regular" w:cs="Times New Roman Regular"/>
          <w:kern w:val="2"/>
          <w:sz w:val="21"/>
          <w:szCs w:val="24"/>
          <w:lang w:val="en-US" w:eastAsia="zh-CN" w:bidi="ar-SA"/>
        </w:rPr>
        <w:t>部署。</w:t>
      </w:r>
      <w:r>
        <w:rPr>
          <w:rFonts w:hint="default" w:ascii="Times New Roman Regular" w:hAnsi="Times New Roman Regular" w:cs="Times New Roman Regular" w:eastAsiaTheme="minorEastAsia"/>
          <w:kern w:val="2"/>
          <w:sz w:val="21"/>
          <w:szCs w:val="24"/>
          <w:lang w:val="en-US" w:eastAsia="zh-CN" w:bidi="ar-SA"/>
        </w:rPr>
        <w:t>Hardhat Network 是一个内置的本地以太坊节点，支持即时部署、快速测试，并内置多个测试账户，支持任意资金量。</w:t>
      </w:r>
      <w:r>
        <w:rPr>
          <w:rFonts w:hint="eastAsia" w:ascii="Times New Roman Regular" w:hAnsi="Times New Roman Regular" w:cs="Times New Roman Regular"/>
          <w:kern w:val="2"/>
          <w:sz w:val="21"/>
          <w:szCs w:val="24"/>
          <w:lang w:val="en-US" w:eastAsia="zh-CN" w:bidi="ar-SA"/>
        </w:rPr>
        <w:t>首先</w:t>
      </w:r>
      <w:r>
        <w:rPr>
          <w:rFonts w:hint="default" w:ascii="Times New Roman Regular" w:hAnsi="Times New Roman Regular" w:cs="Times New Roman Regular" w:eastAsiaTheme="minorEastAsia"/>
          <w:kern w:val="2"/>
          <w:sz w:val="21"/>
          <w:szCs w:val="24"/>
          <w:lang w:val="en-US" w:eastAsia="zh-CN" w:bidi="ar-SA"/>
        </w:rPr>
        <w:t>启动本地节点：</w:t>
      </w:r>
    </w:p>
    <w:p w14:paraId="25E05218">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npx hardhat node</w:t>
      </w:r>
    </w:p>
    <w:p w14:paraId="570B6084">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本地节点部署</w:t>
      </w:r>
      <w:r>
        <w:rPr>
          <w:rFonts w:hint="default" w:ascii="Times New Roman Regular" w:hAnsi="Times New Roman Regular" w:cs="Times New Roman Regular" w:eastAsiaTheme="minorEastAsia"/>
          <w:kern w:val="2"/>
          <w:sz w:val="21"/>
          <w:szCs w:val="24"/>
          <w:lang w:val="en-US" w:eastAsia="zh-CN" w:bidi="ar-SA"/>
        </w:rPr>
        <w:t>支持快速区块出块（即时确认）</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支持区块回滚、调试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默认生成 20 个测试账户，私钥明文可用。</w:t>
      </w:r>
    </w:p>
    <w:p w14:paraId="78C4AD3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然后将合约</w:t>
      </w:r>
      <w:r>
        <w:rPr>
          <w:rFonts w:hint="default" w:ascii="Times New Roman Regular" w:hAnsi="Times New Roman Regular" w:cs="Times New Roman Regular" w:eastAsiaTheme="minorEastAsia"/>
          <w:kern w:val="2"/>
          <w:sz w:val="21"/>
          <w:szCs w:val="24"/>
          <w:lang w:val="en-US" w:eastAsia="zh-CN" w:bidi="ar-SA"/>
        </w:rPr>
        <w:t>部署到本地节点：</w:t>
      </w:r>
    </w:p>
    <w:p w14:paraId="3258B02B">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npx hardhat run scripts/deploy.js --network localhost</w:t>
      </w:r>
    </w:p>
    <w:p w14:paraId="298D8368">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本地节点部署的</w:t>
      </w:r>
      <w:r>
        <w:rPr>
          <w:rFonts w:hint="default"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在于</w:t>
      </w:r>
      <w:r>
        <w:rPr>
          <w:rFonts w:hint="default" w:ascii="Times New Roman Regular" w:hAnsi="Times New Roman Regular" w:cs="Times New Roman Regular" w:eastAsiaTheme="minorEastAsia"/>
          <w:kern w:val="2"/>
          <w:sz w:val="21"/>
          <w:szCs w:val="24"/>
          <w:lang w:val="en-US" w:eastAsia="zh-CN" w:bidi="ar-SA"/>
        </w:rPr>
        <w:t>高速、无需消耗测试网代币</w:t>
      </w:r>
      <w:r>
        <w:rPr>
          <w:rFonts w:hint="eastAsia" w:ascii="Times New Roman Regular" w:hAnsi="Times New Roman Regular" w:cs="Times New Roman Regular"/>
          <w:kern w:val="2"/>
          <w:sz w:val="21"/>
          <w:szCs w:val="24"/>
          <w:lang w:val="en-US" w:eastAsia="zh-CN" w:bidi="ar-SA"/>
        </w:rPr>
        <w:t>，同时</w:t>
      </w:r>
      <w:r>
        <w:rPr>
          <w:rFonts w:hint="default" w:ascii="Times New Roman Regular" w:hAnsi="Times New Roman Regular" w:cs="Times New Roman Regular" w:eastAsiaTheme="minorEastAsia"/>
          <w:kern w:val="2"/>
          <w:sz w:val="21"/>
          <w:szCs w:val="24"/>
          <w:lang w:val="en-US" w:eastAsia="zh-CN" w:bidi="ar-SA"/>
        </w:rPr>
        <w:t>支持复杂交互与回归测试。</w:t>
      </w:r>
    </w:p>
    <w:p w14:paraId="6278744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②测试网部署。</w:t>
      </w:r>
      <w:r>
        <w:rPr>
          <w:rFonts w:hint="default" w:ascii="Times New Roman Regular" w:hAnsi="Times New Roman Regular" w:cs="Times New Roman Regular" w:eastAsiaTheme="minorEastAsia"/>
          <w:kern w:val="2"/>
          <w:sz w:val="21"/>
          <w:szCs w:val="24"/>
          <w:lang w:val="en-US" w:eastAsia="zh-CN" w:bidi="ar-SA"/>
        </w:rPr>
        <w:t>测试网是与主网环境几乎一致的公链，主要用于预生产环境测试。当前主流测试网包括 Goerli（过渡阶段，逐步停用）和 Sepolia（后续主力测试网）。Goerli</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基于 PoS</w:t>
      </w:r>
      <w:r>
        <w:rPr>
          <w:rFonts w:hint="eastAsia" w:ascii="Times New Roman Regular" w:hAnsi="Times New Roman Regular" w:cs="Times New Roman Regular"/>
          <w:kern w:val="2"/>
          <w:sz w:val="21"/>
          <w:szCs w:val="24"/>
          <w:lang w:val="en-US" w:eastAsia="zh-CN" w:bidi="ar-SA"/>
        </w:rPr>
        <w:t>的公链</w:t>
      </w:r>
      <w:r>
        <w:rPr>
          <w:rFonts w:hint="default" w:ascii="Times New Roman Regular" w:hAnsi="Times New Roman Regular" w:cs="Times New Roman Regular" w:eastAsiaTheme="minorEastAsia"/>
          <w:kern w:val="2"/>
          <w:sz w:val="21"/>
          <w:szCs w:val="24"/>
          <w:lang w:val="en-US" w:eastAsia="zh-CN" w:bidi="ar-SA"/>
        </w:rPr>
        <w:t>，早期为以太坊社区主要测试网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可通过水龙头领取测试 ETH</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Sepolia</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未来以太坊官方主推</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测试网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区块时间更短、出块速度更快。</w:t>
      </w:r>
    </w:p>
    <w:p w14:paraId="1CF8842C">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测试网部署配置</w:t>
      </w:r>
      <w:r>
        <w:rPr>
          <w:rFonts w:hint="eastAsia" w:ascii="Times New Roman Regular" w:hAnsi="Times New Roman Regular" w:cs="Times New Roman Regular"/>
          <w:kern w:val="2"/>
          <w:sz w:val="21"/>
          <w:szCs w:val="24"/>
          <w:lang w:val="en-US" w:eastAsia="zh-CN" w:bidi="ar-SA"/>
        </w:rPr>
        <w:t>如下</w:t>
      </w:r>
      <w:r>
        <w:rPr>
          <w:rFonts w:hint="default" w:ascii="Times New Roman Regular" w:hAnsi="Times New Roman Regular" w:cs="Times New Roman Regular" w:eastAsiaTheme="minorEastAsia"/>
          <w:kern w:val="2"/>
          <w:sz w:val="21"/>
          <w:szCs w:val="24"/>
          <w:lang w:val="en-US" w:eastAsia="zh-CN" w:bidi="ar-SA"/>
        </w:rPr>
        <w:t>：</w:t>
      </w:r>
    </w:p>
    <w:p w14:paraId="75FECDDB">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networks: {</w:t>
      </w:r>
    </w:p>
    <w:p w14:paraId="513D53C4">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goerli: {</w:t>
      </w:r>
    </w:p>
    <w:p w14:paraId="284A42C1">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url: "https://eth-goerli.g.alchemy.com/v2/YOUR_API_KEY",</w:t>
      </w:r>
    </w:p>
    <w:p w14:paraId="7293D398">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accounts: ["0xYOUR_PRIVATE_KEY"]</w:t>
      </w:r>
    </w:p>
    <w:p w14:paraId="0C402143">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w:t>
      </w:r>
    </w:p>
    <w:p w14:paraId="5CC33229">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sepolia: {</w:t>
      </w:r>
    </w:p>
    <w:p w14:paraId="0E22673B">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url: "https://eth-sepolia.g.alchemy.com/v2/YOUR_API_KEY",</w:t>
      </w:r>
    </w:p>
    <w:p w14:paraId="465B18B3">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accounts: ["0xYOUR_PRIVATE_KEY"]</w:t>
      </w:r>
    </w:p>
    <w:p w14:paraId="5523AFA3">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w:t>
      </w:r>
    </w:p>
    <w:p w14:paraId="0C0858E2">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21239222">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可以通过</w:t>
      </w:r>
      <w:r>
        <w:rPr>
          <w:rFonts w:hint="default" w:ascii="Times New Roman Regular" w:hAnsi="Times New Roman Regular" w:cs="Times New Roman Regular" w:eastAsiaTheme="minorEastAsia"/>
          <w:kern w:val="2"/>
          <w:sz w:val="21"/>
          <w:szCs w:val="24"/>
          <w:lang w:val="en-US" w:eastAsia="zh-CN" w:bidi="ar-SA"/>
        </w:rPr>
        <w:t xml:space="preserve"> Alchemy、Infura 等提供的水龙头服务</w:t>
      </w:r>
      <w:r>
        <w:rPr>
          <w:rFonts w:hint="eastAsia" w:ascii="Times New Roman Regular" w:hAnsi="Times New Roman Regular" w:cs="Times New Roman Regular"/>
          <w:kern w:val="2"/>
          <w:sz w:val="21"/>
          <w:szCs w:val="24"/>
          <w:lang w:val="en-US" w:eastAsia="zh-CN" w:bidi="ar-SA"/>
        </w:rPr>
        <w:t>，或者</w:t>
      </w:r>
      <w:r>
        <w:rPr>
          <w:rFonts w:hint="default" w:ascii="Times New Roman Regular" w:hAnsi="Times New Roman Regular" w:cs="Times New Roman Regular" w:eastAsiaTheme="minorEastAsia"/>
          <w:kern w:val="2"/>
          <w:sz w:val="21"/>
          <w:szCs w:val="24"/>
          <w:lang w:val="en-US" w:eastAsia="zh-CN" w:bidi="ar-SA"/>
        </w:rPr>
        <w:t>社区 Discord 群中的水龙头机器人</w:t>
      </w:r>
      <w:r>
        <w:rPr>
          <w:rFonts w:hint="eastAsia" w:ascii="Times New Roman Regular" w:hAnsi="Times New Roman Regular" w:cs="Times New Roman Regular"/>
          <w:kern w:val="2"/>
          <w:sz w:val="21"/>
          <w:szCs w:val="24"/>
          <w:lang w:val="en-US" w:eastAsia="zh-CN" w:bidi="ar-SA"/>
        </w:rPr>
        <w:t>领取</w:t>
      </w:r>
      <w:r>
        <w:rPr>
          <w:rFonts w:hint="default" w:ascii="Times New Roman Regular" w:hAnsi="Times New Roman Regular" w:cs="Times New Roman Regular" w:eastAsiaTheme="minorEastAsia"/>
          <w:kern w:val="2"/>
          <w:sz w:val="21"/>
          <w:szCs w:val="24"/>
          <w:lang w:val="en-US" w:eastAsia="zh-CN" w:bidi="ar-SA"/>
        </w:rPr>
        <w:t>测试网代币。测试网部署步骤与本地节点完全一致，只需切换网络名称。</w:t>
      </w:r>
    </w:p>
    <w:p w14:paraId="4F676EA8">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 xml:space="preserve">前端交互基础Ethers.js 与 </w:t>
      </w:r>
      <w:r>
        <w:rPr>
          <w:rFonts w:hint="eastAsia" w:cs="宋体"/>
          <w:lang w:eastAsia="zh-CN"/>
        </w:rPr>
        <w:t>Web 3</w:t>
      </w:r>
      <w:r>
        <w:rPr>
          <w:rFonts w:hint="eastAsia" w:ascii="宋体" w:hAnsi="宋体" w:eastAsia="宋体" w:cs="宋体"/>
          <w:lang w:eastAsia="zh-CN"/>
        </w:rPr>
        <w:t>.js</w:t>
      </w:r>
    </w:p>
    <w:p w14:paraId="2F6EDC88">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合约部署完成后，前端应用需要与合约进行读写交互。Ethers.js 和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.js 是当前主流的以太坊 JavaScript 库。</w:t>
      </w:r>
    </w:p>
    <w:p w14:paraId="745769A8">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①Ethers.js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Ethers.js 是一个轻量级、模块化且现代的以太坊交互库，推荐作为前端开发的首选。安装</w:t>
      </w:r>
      <w:r>
        <w:rPr>
          <w:rFonts w:hint="eastAsia" w:ascii="Times New Roman Regular" w:hAnsi="Times New Roman Regular" w:cs="Times New Roman Regular"/>
          <w:kern w:val="2"/>
          <w:sz w:val="21"/>
          <w:szCs w:val="24"/>
          <w:lang w:val="en-US" w:eastAsia="zh-CN" w:bidi="ar-SA"/>
        </w:rPr>
        <w:t>命令如下</w:t>
      </w:r>
      <w:r>
        <w:rPr>
          <w:rFonts w:hint="default" w:ascii="Times New Roman Regular" w:hAnsi="Times New Roman Regular" w:cs="Times New Roman Regular" w:eastAsiaTheme="minorEastAsia"/>
          <w:kern w:val="2"/>
          <w:sz w:val="21"/>
          <w:szCs w:val="24"/>
          <w:lang w:val="en-US" w:eastAsia="zh-CN" w:bidi="ar-SA"/>
        </w:rPr>
        <w:t>：</w:t>
      </w:r>
    </w:p>
    <w:p w14:paraId="1E556CAC">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npm install ethers</w:t>
      </w:r>
    </w:p>
    <w:p w14:paraId="3084070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核心对象</w:t>
      </w:r>
      <w:r>
        <w:rPr>
          <w:rFonts w:hint="eastAsia" w:ascii="Times New Roman Regular" w:hAnsi="Times New Roman Regular" w:cs="Times New Roman Regular"/>
          <w:kern w:val="2"/>
          <w:sz w:val="21"/>
          <w:szCs w:val="24"/>
          <w:lang w:val="en-US" w:eastAsia="zh-CN" w:bidi="ar-SA"/>
        </w:rPr>
        <w:t>有以下几个，</w:t>
      </w:r>
      <w:r>
        <w:rPr>
          <w:rFonts w:hint="default" w:ascii="Times New Roman Regular" w:hAnsi="Times New Roman Regular" w:cs="Times New Roman Regular" w:eastAsiaTheme="minorEastAsia"/>
          <w:kern w:val="2"/>
          <w:sz w:val="21"/>
          <w:szCs w:val="24"/>
          <w:lang w:val="en-US" w:eastAsia="zh-CN" w:bidi="ar-SA"/>
        </w:rPr>
        <w:t>Provider连接节点，读取链上数据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Signer签名交易，进行写入操作</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Contract</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合约交互对象，通过 ABI 实例化。</w:t>
      </w:r>
    </w:p>
    <w:p w14:paraId="16D4B5C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连接 MetaMask 钱包：</w:t>
      </w:r>
    </w:p>
    <w:p w14:paraId="06F00B93">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const provider = new ethers.providers.</w:t>
      </w:r>
      <w:r>
        <w:rPr>
          <w:rStyle w:val="11"/>
          <w:rFonts w:hint="eastAsia" w:ascii="Times New Roman Regular" w:hAnsi="Times New Roman Regular" w:eastAsia="宋体" w:cs="Times New Roman Regular"/>
          <w:sz w:val="18"/>
          <w:szCs w:val="18"/>
          <w:lang w:eastAsia="zh-CN"/>
        </w:rPr>
        <w:t>Web 3</w:t>
      </w:r>
      <w:r>
        <w:rPr>
          <w:rStyle w:val="11"/>
          <w:rFonts w:hint="default" w:ascii="Times New Roman Regular" w:hAnsi="Times New Roman Regular" w:eastAsia="宋体" w:cs="Times New Roman Regular"/>
          <w:sz w:val="18"/>
          <w:szCs w:val="18"/>
        </w:rPr>
        <w:t>Provider(window.ethereum);</w:t>
      </w:r>
    </w:p>
    <w:p w14:paraId="65BA229C">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const signer = provider.getSigner();</w:t>
      </w:r>
    </w:p>
    <w:p w14:paraId="37278C5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创建合约实例：</w:t>
      </w:r>
    </w:p>
    <w:p w14:paraId="039B83B9">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const contract = new ethers.Contract(contractAddress, contractABI, signer);</w:t>
      </w:r>
    </w:p>
    <w:p w14:paraId="1C2503DC">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调用合约方法（读取）：</w:t>
      </w:r>
    </w:p>
    <w:p w14:paraId="507C2647">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const result = await contract.someViewFunction();</w:t>
      </w:r>
    </w:p>
    <w:p w14:paraId="7986259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调用合约方法（写入）：</w:t>
      </w:r>
    </w:p>
    <w:p w14:paraId="7D75C5DF">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const tx = await contract.someWriteFunction(args);</w:t>
      </w:r>
    </w:p>
    <w:p w14:paraId="376D61D6">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await tx.wait(); // 等待交易确认</w:t>
      </w:r>
    </w:p>
    <w:p w14:paraId="53CA39E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事件监听：</w:t>
      </w:r>
    </w:p>
    <w:p w14:paraId="6B0CDD90">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contract.on("EventName", (param1, param2) =&gt; {</w:t>
      </w:r>
    </w:p>
    <w:p w14:paraId="3C686E34">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console.log("Event triggered:", param1, param2);</w:t>
      </w:r>
    </w:p>
    <w:p w14:paraId="6EA6787B">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131E9D68">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②Web 3.js</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.js 是历史最悠久的以太坊交互库，但设计偏重量级，部分 API 与现代浏览器兼容性较差。安装</w:t>
      </w:r>
      <w:r>
        <w:rPr>
          <w:rFonts w:hint="eastAsia" w:ascii="Times New Roman Regular" w:hAnsi="Times New Roman Regular" w:cs="Times New Roman Regular"/>
          <w:kern w:val="2"/>
          <w:sz w:val="21"/>
          <w:szCs w:val="24"/>
          <w:lang w:val="en-US" w:eastAsia="zh-CN" w:bidi="ar-SA"/>
        </w:rPr>
        <w:t>命令如下</w:t>
      </w:r>
      <w:r>
        <w:rPr>
          <w:rFonts w:hint="default" w:ascii="Times New Roman Regular" w:hAnsi="Times New Roman Regular" w:cs="Times New Roman Regular" w:eastAsiaTheme="minorEastAsia"/>
          <w:kern w:val="2"/>
          <w:sz w:val="21"/>
          <w:szCs w:val="24"/>
          <w:lang w:val="en-US" w:eastAsia="zh-CN" w:bidi="ar-SA"/>
        </w:rPr>
        <w:t>：</w:t>
      </w:r>
    </w:p>
    <w:p w14:paraId="262DBE5B">
      <w:pPr>
        <w:pStyle w:val="6"/>
        <w:keepNext w:val="0"/>
        <w:keepLines w:val="0"/>
        <w:widowControl/>
        <w:suppressLineNumbers w:val="0"/>
        <w:ind w:firstLine="420" w:firstLineChars="0"/>
        <w:rPr>
          <w:rStyle w:val="11"/>
          <w:rFonts w:hint="eastAsia" w:ascii="Times New Roman Regular" w:hAnsi="Times New Roman Regular" w:eastAsia="宋体" w:cs="Times New Roman Regular"/>
          <w:sz w:val="18"/>
          <w:szCs w:val="18"/>
          <w:lang w:eastAsia="zh-CN"/>
        </w:rPr>
      </w:pPr>
      <w:r>
        <w:rPr>
          <w:rStyle w:val="11"/>
          <w:rFonts w:hint="default" w:ascii="Times New Roman Regular" w:hAnsi="Times New Roman Regular" w:eastAsia="宋体" w:cs="Times New Roman Regular"/>
          <w:sz w:val="18"/>
          <w:szCs w:val="18"/>
        </w:rPr>
        <w:t xml:space="preserve">npm install </w:t>
      </w:r>
      <w:r>
        <w:rPr>
          <w:rStyle w:val="11"/>
          <w:rFonts w:hint="eastAsia" w:ascii="Times New Roman Regular" w:hAnsi="Times New Roman Regular" w:eastAsia="宋体" w:cs="Times New Roman Regular"/>
          <w:sz w:val="18"/>
          <w:szCs w:val="18"/>
          <w:lang w:eastAsia="zh-CN"/>
        </w:rPr>
        <w:t>Web 3</w:t>
      </w:r>
    </w:p>
    <w:p w14:paraId="0B3F58E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初始化：</w:t>
      </w:r>
    </w:p>
    <w:p w14:paraId="735AA170">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const </w:t>
      </w:r>
      <w:r>
        <w:rPr>
          <w:rStyle w:val="11"/>
          <w:rFonts w:hint="eastAsia" w:ascii="Times New Roman Regular" w:hAnsi="Times New Roman Regular" w:eastAsia="宋体" w:cs="Times New Roman Regular"/>
          <w:sz w:val="18"/>
          <w:szCs w:val="18"/>
          <w:lang w:eastAsia="zh-CN"/>
        </w:rPr>
        <w:t>Web 3</w:t>
      </w:r>
      <w:r>
        <w:rPr>
          <w:rStyle w:val="11"/>
          <w:rFonts w:hint="default" w:ascii="Times New Roman Regular" w:hAnsi="Times New Roman Regular" w:eastAsia="宋体" w:cs="Times New Roman Regular"/>
          <w:sz w:val="18"/>
          <w:szCs w:val="18"/>
        </w:rPr>
        <w:t xml:space="preserve"> = new </w:t>
      </w:r>
      <w:r>
        <w:rPr>
          <w:rStyle w:val="11"/>
          <w:rFonts w:hint="eastAsia" w:ascii="Times New Roman Regular" w:hAnsi="Times New Roman Regular" w:eastAsia="宋体" w:cs="Times New Roman Regular"/>
          <w:sz w:val="18"/>
          <w:szCs w:val="18"/>
          <w:lang w:eastAsia="zh-CN"/>
        </w:rPr>
        <w:t>Web 3</w:t>
      </w:r>
      <w:r>
        <w:rPr>
          <w:rStyle w:val="11"/>
          <w:rFonts w:hint="default" w:ascii="Times New Roman Regular" w:hAnsi="Times New Roman Regular" w:eastAsia="宋体" w:cs="Times New Roman Regular"/>
          <w:sz w:val="18"/>
          <w:szCs w:val="18"/>
        </w:rPr>
        <w:t>(window.ethereum);</w:t>
      </w:r>
    </w:p>
    <w:p w14:paraId="0630092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合约交互：</w:t>
      </w:r>
    </w:p>
    <w:p w14:paraId="5C7CEC97">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const contract = new </w:t>
      </w:r>
      <w:r>
        <w:rPr>
          <w:rStyle w:val="11"/>
          <w:rFonts w:hint="eastAsia" w:ascii="Times New Roman Regular" w:hAnsi="Times New Roman Regular" w:eastAsia="宋体" w:cs="Times New Roman Regular"/>
          <w:sz w:val="18"/>
          <w:szCs w:val="18"/>
          <w:lang w:eastAsia="zh-CN"/>
        </w:rPr>
        <w:t>Web 3</w:t>
      </w:r>
      <w:r>
        <w:rPr>
          <w:rStyle w:val="11"/>
          <w:rFonts w:hint="default" w:ascii="Times New Roman Regular" w:hAnsi="Times New Roman Regular" w:eastAsia="宋体" w:cs="Times New Roman Regular"/>
          <w:sz w:val="18"/>
          <w:szCs w:val="18"/>
        </w:rPr>
        <w:t>.eth.Contract(contractABI, contractAddress);</w:t>
      </w:r>
    </w:p>
    <w:p w14:paraId="254CF5CD">
      <w:pPr>
        <w:pStyle w:val="6"/>
        <w:keepNext w:val="0"/>
        <w:keepLines w:val="0"/>
        <w:widowControl/>
        <w:suppressLineNumbers w:val="0"/>
        <w:rPr>
          <w:rStyle w:val="11"/>
        </w:rPr>
      </w:pPr>
    </w:p>
    <w:p w14:paraId="7F922675">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读取数据</w:t>
      </w:r>
    </w:p>
    <w:p w14:paraId="7579DB34">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const value = await contract.methods.someViewFunction().call();</w:t>
      </w:r>
    </w:p>
    <w:p w14:paraId="7B04F257">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p>
    <w:p w14:paraId="43447388">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写入数据</w:t>
      </w:r>
    </w:p>
    <w:p w14:paraId="204820D7">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await contract.methods.someWriteFunction(args).send({ from: userAddress });</w:t>
      </w:r>
    </w:p>
    <w:p w14:paraId="1EE2E7E4">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与 Ethers.js 相比，</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.js 的事件处理与签名 API 相对繁琐，社区逐步转向 Ethers.js。</w:t>
      </w:r>
    </w:p>
    <w:p w14:paraId="44C8101E">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③前端交互流程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典型前端与合约交互</w:t>
      </w:r>
      <w:r>
        <w:rPr>
          <w:rFonts w:hint="eastAsia" w:ascii="Times New Roman Regular" w:hAnsi="Times New Roman Regular" w:cs="Times New Roman Regular"/>
          <w:kern w:val="2"/>
          <w:sz w:val="21"/>
          <w:szCs w:val="24"/>
          <w:lang w:val="en-US" w:eastAsia="zh-CN" w:bidi="ar-SA"/>
        </w:rPr>
        <w:t>，首先</w:t>
      </w:r>
      <w:r>
        <w:rPr>
          <w:rFonts w:hint="default" w:ascii="Times New Roman Regular" w:hAnsi="Times New Roman Regular" w:cs="Times New Roman Regular" w:eastAsiaTheme="minorEastAsia"/>
          <w:kern w:val="2"/>
          <w:sz w:val="21"/>
          <w:szCs w:val="24"/>
          <w:lang w:val="en-US" w:eastAsia="zh-CN" w:bidi="ar-SA"/>
        </w:rPr>
        <w:t>用户通过 MetaMask 连接钱包</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前端通过 Ethers.js 获取 provider 和 signer</w:t>
      </w:r>
      <w:r>
        <w:rPr>
          <w:rFonts w:hint="eastAsia" w:ascii="Times New Roman Regular" w:hAnsi="Times New Roman Regular" w:cs="Times New Roman Regular"/>
          <w:kern w:val="2"/>
          <w:sz w:val="21"/>
          <w:szCs w:val="24"/>
          <w:lang w:val="en-US" w:eastAsia="zh-CN" w:bidi="ar-SA"/>
        </w:rPr>
        <w:t>，然后</w:t>
      </w:r>
      <w:r>
        <w:rPr>
          <w:rFonts w:hint="default" w:ascii="Times New Roman Regular" w:hAnsi="Times New Roman Regular" w:cs="Times New Roman Regular" w:eastAsiaTheme="minorEastAsia"/>
          <w:kern w:val="2"/>
          <w:sz w:val="21"/>
          <w:szCs w:val="24"/>
          <w:lang w:val="en-US" w:eastAsia="zh-CN" w:bidi="ar-SA"/>
        </w:rPr>
        <w:t>实例化合约对象，读取链上状态。</w:t>
      </w:r>
      <w:r>
        <w:rPr>
          <w:rFonts w:hint="eastAsia" w:ascii="Times New Roman Regular" w:hAnsi="Times New Roman Regular" w:cs="Times New Roman Regular"/>
          <w:kern w:val="2"/>
          <w:sz w:val="21"/>
          <w:szCs w:val="24"/>
          <w:lang w:val="en-US" w:eastAsia="zh-CN" w:bidi="ar-SA"/>
        </w:rPr>
        <w:t>再然后</w:t>
      </w:r>
      <w:r>
        <w:rPr>
          <w:rFonts w:hint="default" w:ascii="Times New Roman Regular" w:hAnsi="Times New Roman Regular" w:cs="Times New Roman Regular" w:eastAsiaTheme="minorEastAsia"/>
          <w:kern w:val="2"/>
          <w:sz w:val="21"/>
          <w:szCs w:val="24"/>
          <w:lang w:val="en-US" w:eastAsia="zh-CN" w:bidi="ar-SA"/>
        </w:rPr>
        <w:t>用户发起交易，前端调用合约写入方法。监听链上事件，实时更新前端页面。</w:t>
      </w:r>
    </w:p>
    <w:p w14:paraId="03C94006">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前端交互架构</w:t>
      </w:r>
      <w:r>
        <w:rPr>
          <w:rFonts w:hint="eastAsia" w:ascii="Times New Roman Regular" w:hAnsi="Times New Roman Regular" w:cs="Times New Roman Regular"/>
          <w:kern w:val="2"/>
          <w:sz w:val="21"/>
          <w:szCs w:val="24"/>
          <w:lang w:val="en-US" w:eastAsia="zh-CN" w:bidi="ar-SA"/>
        </w:rPr>
        <w:t>如</w:t>
      </w:r>
      <w:r>
        <w:rPr>
          <w:rFonts w:hint="default" w:ascii="Times New Roman Regular" w:hAnsi="Times New Roman Regular" w:cs="Times New Roman Regular" w:eastAsiaTheme="minorEastAsia"/>
          <w:kern w:val="2"/>
          <w:sz w:val="21"/>
          <w:szCs w:val="24"/>
          <w:lang w:val="en-US" w:eastAsia="zh-CN" w:bidi="ar-SA"/>
        </w:rPr>
        <w:t>图</w:t>
      </w:r>
      <w:r>
        <w:rPr>
          <w:rFonts w:hint="eastAsia" w:ascii="Times New Roman Regular" w:hAnsi="Times New Roman Regular" w:cs="Times New Roman Regular"/>
          <w:kern w:val="2"/>
          <w:sz w:val="21"/>
          <w:szCs w:val="24"/>
          <w:lang w:val="en-US" w:eastAsia="zh-CN" w:bidi="ar-SA"/>
        </w:rPr>
        <w:t>5-3所</w:t>
      </w:r>
      <w:r>
        <w:rPr>
          <w:rFonts w:hint="default" w:ascii="Times New Roman Regular" w:hAnsi="Times New Roman Regular" w:cs="Times New Roman Regular" w:eastAsiaTheme="minorEastAsia"/>
          <w:kern w:val="2"/>
          <w:sz w:val="21"/>
          <w:szCs w:val="24"/>
          <w:lang w:val="en-US" w:eastAsia="zh-CN" w:bidi="ar-SA"/>
        </w:rPr>
        <w:t>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前端应特别关注钱包授权流程（MetaMask 权限请求）</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网络切换兼容性（测试网与主网）</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交易确认状态（等待交易成功或失败反馈）</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异常处理与用户提示（如 Gas 费用不足、RPC 错误）。</w:t>
      </w:r>
    </w:p>
    <w:p w14:paraId="6496C487">
      <w:pPr>
        <w:pStyle w:val="7"/>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1974215" cy="2902585"/>
            <wp:effectExtent l="0" t="0" r="6985" b="18415"/>
            <wp:docPr id="14" name="图片 14" descr="deepseek_mermaid_20250720_f72c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eepseek_mermaid_20250720_f72c24"/>
                    <pic:cNvPicPr>
                      <a:picLocks noChangeAspect="1"/>
                    </pic:cNvPicPr>
                  </pic:nvPicPr>
                  <pic:blipFill>
                    <a:blip r:embed="rId6"/>
                    <a:stretch>
                      <a:fillRect/>
                    </a:stretch>
                  </pic:blipFill>
                  <pic:spPr>
                    <a:xfrm>
                      <a:off x="0" y="0"/>
                      <a:ext cx="1974215" cy="2902585"/>
                    </a:xfrm>
                    <a:prstGeom prst="rect">
                      <a:avLst/>
                    </a:prstGeom>
                  </pic:spPr>
                </pic:pic>
              </a:graphicData>
            </a:graphic>
          </wp:inline>
        </w:drawing>
      </w:r>
    </w:p>
    <w:p w14:paraId="5830E029">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图</w:t>
      </w:r>
      <w:r>
        <w:rPr>
          <w:rFonts w:hint="default" w:ascii="Times New Roman Regular" w:hAnsi="Times New Roman Regular" w:cs="Times New Roman Regular"/>
          <w:kern w:val="2"/>
          <w:sz w:val="18"/>
          <w:szCs w:val="18"/>
          <w:lang w:val="en-US" w:eastAsia="zh-CN" w:bidi="ar-SA"/>
        </w:rPr>
        <w:t>5-</w:t>
      </w:r>
      <w:r>
        <w:rPr>
          <w:rFonts w:hint="eastAsia" w:ascii="Times New Roman Regular" w:hAnsi="Times New Roman Regular" w:cs="Times New Roman Regular"/>
          <w:kern w:val="2"/>
          <w:sz w:val="18"/>
          <w:szCs w:val="18"/>
          <w:lang w:val="en-US" w:eastAsia="zh-CN" w:bidi="ar-SA"/>
        </w:rPr>
        <w:t>3</w:t>
      </w:r>
      <w:r>
        <w:rPr>
          <w:rFonts w:hint="default" w:ascii="Times New Roman Regular" w:hAnsi="Times New Roman Regular" w:cs="Times New Roman Regular"/>
          <w:kern w:val="2"/>
          <w:sz w:val="18"/>
          <w:szCs w:val="18"/>
          <w:lang w:val="en-US" w:eastAsia="zh-CN" w:bidi="ar-SA"/>
        </w:rPr>
        <w:t xml:space="preserve"> </w:t>
      </w:r>
      <w:r>
        <w:rPr>
          <w:rFonts w:hint="default" w:ascii="Times New Roman Regular" w:hAnsi="Times New Roman Regular" w:cs="Times New Roman Regular" w:eastAsiaTheme="minorEastAsia"/>
          <w:kern w:val="2"/>
          <w:sz w:val="18"/>
          <w:szCs w:val="18"/>
          <w:lang w:val="en-US" w:eastAsia="zh-CN" w:bidi="ar-SA"/>
        </w:rPr>
        <w:t>前端交互架构</w:t>
      </w:r>
    </w:p>
    <w:p w14:paraId="0AC40CE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Hardhat 的脚本化部署、Ethers.js 的轻量级交互模式，为开发者提供了极大的灵活性与可维护性。未来，随着账户抽象与更高级别开发工具的普及，智能合约部署与交互流程有望进一步简化，降低开发者门槛，但对安全性和审计合规的要求仍将持续提高。</w:t>
      </w:r>
    </w:p>
    <w:p w14:paraId="5C3815D5">
      <w:pPr>
        <w:pStyle w:val="3"/>
        <w:keepNext w:val="0"/>
        <w:keepLines w:val="0"/>
        <w:widowControl/>
        <w:suppressLineNumbers w:val="0"/>
      </w:pPr>
      <w:bookmarkStart w:id="9" w:name="_Toc182013161"/>
      <w:bookmarkStart w:id="10" w:name="_Toc2038292827"/>
      <w:bookmarkStart w:id="11" w:name="_Toc1852072055"/>
      <w:r>
        <w:rPr>
          <w:b/>
          <w:bCs/>
        </w:rPr>
        <w:t>5.2 合约设计模式</w:t>
      </w:r>
      <w:bookmarkEnd w:id="9"/>
      <w:bookmarkEnd w:id="10"/>
      <w:bookmarkEnd w:id="11"/>
    </w:p>
    <w:p w14:paraId="7DC0D471">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掌握了智能合约的基本开发流程与工具之后，开发者还需要进一步关注合约架构的设计质量。与传统软件开发类似，智能合约的设计不仅要实现预期功能，更要兼顾模块化、可扩展性、可维护性与升级能力。由于区块链的不可变性，一旦合约部署至链上，其代码将长期生效，设计失误的修复成本极高。因此，智能合约开发逐渐形成了一套成熟的设计模式，用于应对合约升级、批量部署与资源优化等实际需求。</w:t>
      </w:r>
    </w:p>
    <w:p w14:paraId="7C98A0E6">
      <w:pPr>
        <w:pStyle w:val="4"/>
        <w:bidi w:val="0"/>
        <w:jc w:val="left"/>
        <w:rPr>
          <w:rFonts w:hint="default" w:ascii="宋体" w:hAnsi="宋体" w:eastAsia="宋体" w:cs="宋体"/>
          <w:lang w:val="en-US" w:eastAsia="zh-CN"/>
        </w:rPr>
      </w:pPr>
      <w:bookmarkStart w:id="12" w:name="_Toc928406445"/>
      <w:r>
        <w:rPr>
          <w:rFonts w:hint="default" w:ascii="宋体" w:hAnsi="宋体" w:eastAsia="宋体" w:cs="宋体"/>
          <w:lang w:val="en-US" w:eastAsia="zh-CN"/>
        </w:rPr>
        <w:t>5.2.1 模块化与可维护性设计理念</w:t>
      </w:r>
      <w:bookmarkEnd w:id="12"/>
    </w:p>
    <w:p w14:paraId="521062F2">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模块化设计理念的提出，源自对智能合约生命周期管理的深入思考。要理解为什么模块化与可升级性如此重要，必须首先认识到智能合约本身的核心特性及其</w:t>
      </w:r>
      <w:r>
        <w:rPr>
          <w:rFonts w:hint="eastAsia" w:ascii="Times New Roman Regular" w:hAnsi="Times New Roman Regular" w:cs="Times New Roman Regular"/>
          <w:kern w:val="2"/>
          <w:sz w:val="21"/>
          <w:szCs w:val="24"/>
          <w:lang w:val="en-US" w:eastAsia="zh-CN" w:bidi="ar-SA"/>
        </w:rPr>
        <w:t>存在</w:t>
      </w:r>
      <w:r>
        <w:rPr>
          <w:rFonts w:hint="default" w:ascii="Times New Roman Regular" w:hAnsi="Times New Roman Regular" w:cs="Times New Roman Regular" w:eastAsiaTheme="minorEastAsia"/>
          <w:kern w:val="2"/>
          <w:sz w:val="21"/>
          <w:szCs w:val="24"/>
          <w:lang w:val="en-US" w:eastAsia="zh-CN" w:bidi="ar-SA"/>
        </w:rPr>
        <w:t>的设计约束。</w:t>
      </w:r>
    </w:p>
    <w:p w14:paraId="10E252B9">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智能合约的不可更改性</w:t>
      </w:r>
      <w:r>
        <w:rPr>
          <w:rFonts w:hint="eastAsia" w:cs="宋体"/>
          <w:lang w:val="en-US" w:eastAsia="zh-CN"/>
        </w:rPr>
        <w:t>是</w:t>
      </w:r>
      <w:r>
        <w:rPr>
          <w:rFonts w:hint="eastAsia" w:ascii="宋体" w:hAnsi="宋体" w:eastAsia="宋体" w:cs="宋体"/>
          <w:lang w:eastAsia="zh-CN"/>
        </w:rPr>
        <w:t>升级困境的根源</w:t>
      </w:r>
    </w:p>
    <w:p w14:paraId="6762320C">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智能合约（Smart Contract）作为区块链上的核心组件，其最大优势在于去中心化运行与不可篡改性。合约一旦部署到链上，其代码与状态便永久记录在区块链中，除非明确设计自毁机制（如selfdestruct），否则无法主动删除或修改。这种属性保障了合约的确定性执行与强信任约束，是去中心化应用（</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）安全性的基石。然而，正因为不可篡改，智能合约天然存在不可升级的缺陷。现实中，软件开发不可避免会遇到代码缺陷或安全漏洞的修复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功能迭代</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业务需求变更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外部依赖（如Oracle地址、协议接口）的调整</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技术版本（如Solidity语法、EVM操作码）的更新。</w:t>
      </w:r>
    </w:p>
    <w:p w14:paraId="08E048A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但</w:t>
      </w:r>
      <w:r>
        <w:rPr>
          <w:rFonts w:hint="default" w:ascii="Times New Roman Regular" w:hAnsi="Times New Roman Regular" w:cs="Times New Roman Regular" w:eastAsiaTheme="minorEastAsia"/>
          <w:kern w:val="2"/>
          <w:sz w:val="21"/>
          <w:szCs w:val="24"/>
          <w:lang w:val="en-US" w:eastAsia="zh-CN" w:bidi="ar-SA"/>
        </w:rPr>
        <w:t>智能合约一旦上线，这些后续修改需求将面临链上不可变规则的强约束。对于金融协议、DAO治理平台甚至基础设施型合约而言，这种不可升级性可能导致风险积累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小漏洞可能被长期利用</w:t>
      </w:r>
      <w:r>
        <w:rPr>
          <w:rFonts w:hint="eastAsia" w:ascii="Times New Roman Regular" w:hAnsi="Times New Roman Regular" w:cs="Times New Roman Regular"/>
          <w:kern w:val="2"/>
          <w:sz w:val="21"/>
          <w:szCs w:val="24"/>
          <w:lang w:val="en-US" w:eastAsia="zh-CN" w:bidi="ar-SA"/>
        </w:rPr>
        <w:t>；同时带来</w:t>
      </w:r>
      <w:r>
        <w:rPr>
          <w:rFonts w:hint="default" w:ascii="Times New Roman Regular" w:hAnsi="Times New Roman Regular" w:cs="Times New Roman Regular" w:eastAsiaTheme="minorEastAsia"/>
          <w:kern w:val="2"/>
          <w:sz w:val="21"/>
          <w:szCs w:val="24"/>
          <w:lang w:val="en-US" w:eastAsia="zh-CN" w:bidi="ar-SA"/>
        </w:rPr>
        <w:t>系统僵化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难以适应生态变化</w:t>
      </w:r>
      <w:r>
        <w:rPr>
          <w:rFonts w:hint="eastAsia" w:ascii="Times New Roman Regular" w:hAnsi="Times New Roman Regular" w:cs="Times New Roman Regular"/>
          <w:kern w:val="2"/>
          <w:sz w:val="21"/>
          <w:szCs w:val="24"/>
          <w:lang w:val="en-US" w:eastAsia="zh-CN" w:bidi="ar-SA"/>
        </w:rPr>
        <w:t>；此外当</w:t>
      </w:r>
      <w:r>
        <w:rPr>
          <w:rFonts w:hint="default" w:ascii="Times New Roman Regular" w:hAnsi="Times New Roman Regular" w:cs="Times New Roman Regular" w:eastAsiaTheme="minorEastAsia"/>
          <w:kern w:val="2"/>
          <w:sz w:val="21"/>
          <w:szCs w:val="24"/>
          <w:lang w:val="en-US" w:eastAsia="zh-CN" w:bidi="ar-SA"/>
        </w:rPr>
        <w:t>出现严重漏洞后</w:t>
      </w:r>
      <w:r>
        <w:rPr>
          <w:rFonts w:hint="eastAsia" w:ascii="Times New Roman Regular" w:hAnsi="Times New Roman Regular" w:cs="Times New Roman Regular"/>
          <w:kern w:val="2"/>
          <w:sz w:val="21"/>
          <w:szCs w:val="24"/>
          <w:lang w:val="en-US" w:eastAsia="zh-CN" w:bidi="ar-SA"/>
        </w:rPr>
        <w:t>，还可能导致</w:t>
      </w:r>
      <w:r>
        <w:rPr>
          <w:rFonts w:hint="default" w:ascii="Times New Roman Regular" w:hAnsi="Times New Roman Regular" w:cs="Times New Roman Regular" w:eastAsiaTheme="minorEastAsia"/>
          <w:kern w:val="2"/>
          <w:sz w:val="21"/>
          <w:szCs w:val="24"/>
          <w:lang w:val="en-US" w:eastAsia="zh-CN" w:bidi="ar-SA"/>
        </w:rPr>
        <w:t>用户资产冻结无法迁移。因此，如何在保障链上安全性的同时，引入可升级、可维护的设计框架，成为智能合约开发的重要研究方向。</w:t>
      </w:r>
    </w:p>
    <w:p w14:paraId="08A4B1E1">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代理合约模式</w:t>
      </w:r>
      <w:r>
        <w:rPr>
          <w:rFonts w:hint="eastAsia" w:cs="宋体"/>
          <w:lang w:val="en-US" w:eastAsia="zh-CN"/>
        </w:rPr>
        <w:t>成为</w:t>
      </w:r>
      <w:r>
        <w:rPr>
          <w:rFonts w:hint="eastAsia" w:ascii="宋体" w:hAnsi="宋体" w:eastAsia="宋体" w:cs="宋体"/>
          <w:lang w:eastAsia="zh-CN"/>
        </w:rPr>
        <w:t>可升级性的重要解法</w:t>
      </w:r>
    </w:p>
    <w:p w14:paraId="795D5B29">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针对上述问题，智能合约生态逐步发展出一套可升级架构，其中代理合约（Proxy Contract）成为主流技术路线。代理合约模式通常包含两个核心组件</w:t>
      </w:r>
      <w:r>
        <w:rPr>
          <w:rFonts w:hint="eastAsia" w:ascii="Times New Roman Regular" w:hAnsi="Times New Roman Regular" w:cs="Times New Roman Regular"/>
          <w:kern w:val="2"/>
          <w:sz w:val="21"/>
          <w:szCs w:val="24"/>
          <w:lang w:val="en-US" w:eastAsia="zh-CN" w:bidi="ar-SA"/>
        </w:rPr>
        <w:t>，一个是</w:t>
      </w:r>
      <w:r>
        <w:rPr>
          <w:rFonts w:hint="default" w:ascii="Times New Roman Regular" w:hAnsi="Times New Roman Regular" w:cs="Times New Roman Regular" w:eastAsiaTheme="minorEastAsia"/>
          <w:kern w:val="2"/>
          <w:sz w:val="21"/>
          <w:szCs w:val="24"/>
          <w:lang w:val="en-US" w:eastAsia="zh-CN" w:bidi="ar-SA"/>
        </w:rPr>
        <w:t>代理合约（Proxy）</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用户实际交互的入口，负责将函数调用转发至逻辑合约，并持有全部状态变量</w:t>
      </w:r>
      <w:r>
        <w:rPr>
          <w:rFonts w:hint="eastAsia" w:ascii="Times New Roman Regular" w:hAnsi="Times New Roman Regular" w:cs="Times New Roman Regular"/>
          <w:kern w:val="2"/>
          <w:sz w:val="21"/>
          <w:szCs w:val="24"/>
          <w:lang w:val="en-US" w:eastAsia="zh-CN" w:bidi="ar-SA"/>
        </w:rPr>
        <w:t>；另一个是</w:t>
      </w:r>
      <w:r>
        <w:rPr>
          <w:rFonts w:hint="default" w:ascii="Times New Roman Regular" w:hAnsi="Times New Roman Regular" w:cs="Times New Roman Regular" w:eastAsiaTheme="minorEastAsia"/>
          <w:kern w:val="2"/>
          <w:sz w:val="21"/>
          <w:szCs w:val="24"/>
          <w:lang w:val="en-US" w:eastAsia="zh-CN" w:bidi="ar-SA"/>
        </w:rPr>
        <w:t>逻辑合约（Implementation / Logic Contract）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存储具体业务逻辑，定义函数实现，但不直接存储状态</w:t>
      </w:r>
      <w:r>
        <w:rPr>
          <w:rFonts w:hint="eastAsia" w:ascii="Times New Roman Regular" w:hAnsi="Times New Roman Regular" w:cs="Times New Roman Regular"/>
          <w:kern w:val="2"/>
          <w:sz w:val="21"/>
          <w:szCs w:val="24"/>
          <w:lang w:val="en-US" w:eastAsia="zh-CN" w:bidi="ar-SA"/>
        </w:rPr>
        <w:t>，如图5-4所示。</w:t>
      </w:r>
    </w:p>
    <w:p w14:paraId="60312344">
      <w:pPr>
        <w:pStyle w:val="7"/>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3874135" cy="1108075"/>
            <wp:effectExtent l="0" t="0" r="12065" b="9525"/>
            <wp:docPr id="25" name="图片 25" descr="deepseek_mermaid_20250720_2a9d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deepseek_mermaid_20250720_2a9df4"/>
                    <pic:cNvPicPr>
                      <a:picLocks noChangeAspect="1"/>
                    </pic:cNvPicPr>
                  </pic:nvPicPr>
                  <pic:blipFill>
                    <a:blip r:embed="rId7"/>
                    <a:stretch>
                      <a:fillRect/>
                    </a:stretch>
                  </pic:blipFill>
                  <pic:spPr>
                    <a:xfrm>
                      <a:off x="0" y="0"/>
                      <a:ext cx="3874135" cy="1108075"/>
                    </a:xfrm>
                    <a:prstGeom prst="rect">
                      <a:avLst/>
                    </a:prstGeom>
                  </pic:spPr>
                </pic:pic>
              </a:graphicData>
            </a:graphic>
          </wp:inline>
        </w:drawing>
      </w:r>
    </w:p>
    <w:p w14:paraId="62A1CC46">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图5-4 代理合约模式示意图</w:t>
      </w:r>
    </w:p>
    <w:p w14:paraId="4EE090E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用户与代理合约交互，代理合约通过 delegatecall 指令将函数调用委托至逻辑合约执行，从而实现状态与逻辑的解耦。后续若需升级，仅需更换逻辑合约地址，代理合约保持不变，数据得以保留。</w:t>
      </w:r>
      <w:r>
        <w:rPr>
          <w:rFonts w:hint="eastAsia" w:ascii="Times New Roman Regular" w:hAnsi="Times New Roman Regular" w:cs="Times New Roman Regular" w:eastAsiaTheme="minorEastAsia"/>
          <w:kern w:val="2"/>
          <w:sz w:val="21"/>
          <w:szCs w:val="24"/>
          <w:lang w:val="en-US" w:eastAsia="zh-CN" w:bidi="ar-SA"/>
        </w:rPr>
        <w:t>代理模式的优势</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支持合约版本迭代，无需迁移用户资产或状态；</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降低</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合约治理的僵化风险；</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用户体验连贯，交互地址不变。</w:t>
      </w:r>
      <w:r>
        <w:rPr>
          <w:rFonts w:hint="eastAsia" w:ascii="Times New Roman Regular" w:hAnsi="Times New Roman Regular" w:cs="Times New Roman Regular"/>
          <w:kern w:val="2"/>
          <w:sz w:val="21"/>
          <w:szCs w:val="24"/>
          <w:lang w:val="en-US" w:eastAsia="zh-CN" w:bidi="ar-SA"/>
        </w:rPr>
        <w:t>代理合约的</w:t>
      </w:r>
      <w:r>
        <w:rPr>
          <w:rFonts w:hint="eastAsia" w:ascii="Times New Roman Regular" w:hAnsi="Times New Roman Regular" w:cs="Times New Roman Regular" w:eastAsiaTheme="minorEastAsia"/>
          <w:kern w:val="2"/>
          <w:sz w:val="21"/>
          <w:szCs w:val="24"/>
          <w:lang w:val="en-US" w:eastAsia="zh-CN" w:bidi="ar-SA"/>
        </w:rPr>
        <w:t>典型实现</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OpenZeppelin Upgradeable Proxy</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EIP-1967</w:t>
      </w:r>
      <w:r>
        <w:rPr>
          <w:rFonts w:hint="eastAsia" w:ascii="Times New Roman Regular" w:hAnsi="Times New Roman Regular" w:cs="Times New Roman Regular"/>
          <w:kern w:val="2"/>
          <w:sz w:val="21"/>
          <w:szCs w:val="24"/>
          <w:lang w:val="en-US" w:eastAsia="zh-CN" w:bidi="ar-SA"/>
        </w:rPr>
        <w:t>提案的</w:t>
      </w:r>
      <w:r>
        <w:rPr>
          <w:rFonts w:hint="default" w:ascii="Times New Roman Regular" w:hAnsi="Times New Roman Regular" w:cs="Times New Roman Regular" w:eastAsiaTheme="minorEastAsia"/>
          <w:kern w:val="2"/>
          <w:sz w:val="21"/>
          <w:szCs w:val="24"/>
          <w:lang w:val="en-US" w:eastAsia="zh-CN" w:bidi="ar-SA"/>
        </w:rPr>
        <w:t>Proxy Storage Slot 标准</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EIP-2535</w:t>
      </w:r>
      <w:r>
        <w:rPr>
          <w:rFonts w:hint="eastAsia" w:ascii="Times New Roman Regular" w:hAnsi="Times New Roman Regular" w:cs="Times New Roman Regular"/>
          <w:kern w:val="2"/>
          <w:sz w:val="21"/>
          <w:szCs w:val="24"/>
          <w:lang w:val="en-US" w:eastAsia="zh-CN" w:bidi="ar-SA"/>
        </w:rPr>
        <w:t>提案的</w:t>
      </w:r>
      <w:r>
        <w:rPr>
          <w:rFonts w:hint="default" w:ascii="Times New Roman Regular" w:hAnsi="Times New Roman Regular" w:cs="Times New Roman Regular" w:eastAsiaTheme="minorEastAsia"/>
          <w:kern w:val="2"/>
          <w:sz w:val="21"/>
          <w:szCs w:val="24"/>
          <w:lang w:val="en-US" w:eastAsia="zh-CN" w:bidi="ar-SA"/>
        </w:rPr>
        <w:t>Diamond Proxy（钻石代理）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这些实现逐步完善了代理合约的安全性、标准化和可扩展性。</w:t>
      </w:r>
    </w:p>
    <w:p w14:paraId="2C5A102F">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函数委托与</w:t>
      </w:r>
      <w:r>
        <w:rPr>
          <w:rFonts w:hint="default" w:ascii="Times New Roman Regular" w:hAnsi="Times New Roman Regular" w:eastAsia="宋体" w:cs="Times New Roman Regular"/>
          <w:b w:val="0"/>
          <w:lang w:eastAsia="zh-CN"/>
        </w:rPr>
        <w:t>delegatecall</w:t>
      </w:r>
      <w:r>
        <w:rPr>
          <w:rFonts w:hint="eastAsia" w:cs="宋体"/>
          <w:lang w:val="en-US" w:eastAsia="zh-CN"/>
        </w:rPr>
        <w:t>的</w:t>
      </w:r>
      <w:r>
        <w:rPr>
          <w:rFonts w:hint="eastAsia" w:ascii="宋体" w:hAnsi="宋体" w:eastAsia="宋体" w:cs="宋体"/>
          <w:lang w:eastAsia="zh-CN"/>
        </w:rPr>
        <w:t>核心机制</w:t>
      </w:r>
    </w:p>
    <w:p w14:paraId="636E1CA6">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在Solidity中，代理合约的核心技术依赖于低级函数 delegatecall。</w:t>
      </w:r>
      <w:r>
        <w:rPr>
          <w:rFonts w:hint="eastAsia" w:ascii="Times New Roman Regular" w:hAnsi="Times New Roman Regular" w:cs="Times New Roman Regular" w:eastAsiaTheme="minorEastAsia"/>
          <w:kern w:val="2"/>
          <w:sz w:val="21"/>
          <w:szCs w:val="24"/>
          <w:lang w:val="en-US" w:eastAsia="zh-CN" w:bidi="ar-SA"/>
        </w:rPr>
        <w:t xml:space="preserve">delegatecall </w:t>
      </w:r>
      <w:r>
        <w:rPr>
          <w:rFonts w:hint="default" w:ascii="Times New Roman Regular" w:hAnsi="Times New Roman Regular" w:cs="Times New Roman Regular" w:eastAsiaTheme="minorEastAsia"/>
          <w:kern w:val="2"/>
          <w:sz w:val="21"/>
          <w:szCs w:val="24"/>
          <w:lang w:val="en-US" w:eastAsia="zh-CN" w:bidi="ar-SA"/>
        </w:rPr>
        <w:t>将当前合约的上下文（包括msg.sender、msg.value、存储状态）委托给目标合约执行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被调用的逻辑合约不会操作其自身的存储，而是操作调用者（即代理合约）的存储。简要代码示例</w:t>
      </w:r>
      <w:r>
        <w:rPr>
          <w:rFonts w:hint="eastAsia" w:ascii="Times New Roman Regular" w:hAnsi="Times New Roman Regular" w:cs="Times New Roman Regular"/>
          <w:kern w:val="2"/>
          <w:sz w:val="21"/>
          <w:szCs w:val="24"/>
          <w:lang w:val="en-US" w:eastAsia="zh-CN" w:bidi="ar-SA"/>
        </w:rPr>
        <w:t>如下</w:t>
      </w:r>
      <w:r>
        <w:rPr>
          <w:rFonts w:hint="default" w:ascii="Times New Roman Regular" w:hAnsi="Times New Roman Regular" w:cs="Times New Roman Regular" w:eastAsiaTheme="minorEastAsia"/>
          <w:kern w:val="2"/>
          <w:sz w:val="21"/>
          <w:szCs w:val="24"/>
          <w:lang w:val="en-US" w:eastAsia="zh-CN" w:bidi="ar-SA"/>
        </w:rPr>
        <w:t>：</w:t>
      </w:r>
    </w:p>
    <w:p w14:paraId="2619ABBE">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(bool success, bytes memory data) = implementation.delegatecall(msg.data);</w:t>
      </w:r>
    </w:p>
    <w:p w14:paraId="077F899F">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require(success);</w:t>
      </w:r>
    </w:p>
    <w:p w14:paraId="04B6F0F8">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delegatecall 与 call 的区别</w:t>
      </w:r>
      <w:r>
        <w:rPr>
          <w:rFonts w:hint="eastAsia" w:ascii="Times New Roman Regular" w:hAnsi="Times New Roman Regular" w:cs="Times New Roman Regular"/>
          <w:kern w:val="2"/>
          <w:sz w:val="21"/>
          <w:szCs w:val="24"/>
          <w:lang w:val="en-US" w:eastAsia="zh-CN" w:bidi="ar-SA"/>
        </w:rPr>
        <w:t>见表5-4。</w:t>
      </w:r>
      <w:r>
        <w:rPr>
          <w:rFonts w:hint="default" w:ascii="Times New Roman Regular" w:hAnsi="Times New Roman Regular" w:cs="Times New Roman Regular" w:eastAsiaTheme="minorEastAsia"/>
          <w:kern w:val="2"/>
          <w:sz w:val="21"/>
          <w:szCs w:val="24"/>
          <w:lang w:val="en-US" w:eastAsia="zh-CN" w:bidi="ar-SA"/>
        </w:rPr>
        <w:t>通过 delegatecall，代理合约可以动态加载不同的逻辑合约，从而实现热插拔式的功能升级。</w:t>
      </w:r>
    </w:p>
    <w:p w14:paraId="621F1E7E">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表5-</w:t>
      </w:r>
      <w:r>
        <w:rPr>
          <w:rFonts w:hint="eastAsia" w:ascii="Times New Roman Regular" w:hAnsi="Times New Roman Regular" w:eastAsia="楷体" w:cs="Times New Roman Regular"/>
          <w:kern w:val="2"/>
          <w:sz w:val="18"/>
          <w:szCs w:val="18"/>
          <w:lang w:val="en-US" w:eastAsia="zh-CN" w:bidi="ar-SA"/>
        </w:rPr>
        <w:t>4</w:t>
      </w:r>
      <w:r>
        <w:rPr>
          <w:rFonts w:hint="default" w:ascii="Times New Roman Regular" w:hAnsi="Times New Roman Regular" w:eastAsia="楷体" w:cs="Times New Roman Regular"/>
          <w:kern w:val="2"/>
          <w:sz w:val="18"/>
          <w:szCs w:val="18"/>
          <w:lang w:val="en-US" w:eastAsia="zh-CN" w:bidi="ar-SA"/>
        </w:rPr>
        <w:t xml:space="preserve"> delegatecall 与 call 的区别</w:t>
      </w:r>
    </w:p>
    <w:tbl>
      <w:tblPr>
        <w:tblStyle w:val="9"/>
        <w:tblW w:w="50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9"/>
        <w:gridCol w:w="1846"/>
        <w:gridCol w:w="1889"/>
      </w:tblGrid>
      <w:tr w14:paraId="075EBEB5">
        <w:trPr>
          <w:jc w:val="center"/>
        </w:trPr>
        <w:tc>
          <w:tcPr>
            <w:tcW w:w="1279" w:type="dxa"/>
            <w:shd w:val="clear" w:color="auto" w:fill="auto"/>
            <w:vAlign w:val="center"/>
          </w:tcPr>
          <w:p w14:paraId="0574F867">
            <w:pPr>
              <w:pStyle w:val="7"/>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特性</w:t>
            </w:r>
          </w:p>
        </w:tc>
        <w:tc>
          <w:tcPr>
            <w:tcW w:w="1846" w:type="dxa"/>
            <w:shd w:val="clear" w:color="auto" w:fill="auto"/>
            <w:vAlign w:val="center"/>
          </w:tcPr>
          <w:p w14:paraId="392D5F6A">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call</w:t>
            </w:r>
          </w:p>
        </w:tc>
        <w:tc>
          <w:tcPr>
            <w:tcW w:w="1889" w:type="dxa"/>
            <w:shd w:val="clear" w:color="auto" w:fill="auto"/>
            <w:vAlign w:val="center"/>
          </w:tcPr>
          <w:p w14:paraId="614CFF7A">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delegatecall</w:t>
            </w:r>
          </w:p>
        </w:tc>
      </w:tr>
      <w:tr w14:paraId="75D0D659">
        <w:trPr>
          <w:jc w:val="center"/>
        </w:trPr>
        <w:tc>
          <w:tcPr>
            <w:tcW w:w="1279" w:type="dxa"/>
            <w:shd w:val="clear" w:color="auto" w:fill="auto"/>
            <w:vAlign w:val="center"/>
          </w:tcPr>
          <w:p w14:paraId="1500EA19">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执行上下文</w:t>
            </w:r>
          </w:p>
        </w:tc>
        <w:tc>
          <w:tcPr>
            <w:tcW w:w="1846" w:type="dxa"/>
            <w:shd w:val="clear" w:color="auto" w:fill="auto"/>
            <w:vAlign w:val="center"/>
          </w:tcPr>
          <w:p w14:paraId="4D8DB215">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目标合约</w:t>
            </w:r>
          </w:p>
        </w:tc>
        <w:tc>
          <w:tcPr>
            <w:tcW w:w="1889" w:type="dxa"/>
            <w:shd w:val="clear" w:color="auto" w:fill="auto"/>
            <w:vAlign w:val="center"/>
          </w:tcPr>
          <w:p w14:paraId="7A71BEF4">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调用合约</w:t>
            </w:r>
          </w:p>
        </w:tc>
      </w:tr>
      <w:tr w14:paraId="6A7E0223">
        <w:trPr>
          <w:jc w:val="center"/>
        </w:trPr>
        <w:tc>
          <w:tcPr>
            <w:tcW w:w="1279" w:type="dxa"/>
            <w:shd w:val="clear" w:color="auto" w:fill="auto"/>
            <w:vAlign w:val="center"/>
          </w:tcPr>
          <w:p w14:paraId="2AF6FAC8">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存储位置</w:t>
            </w:r>
          </w:p>
        </w:tc>
        <w:tc>
          <w:tcPr>
            <w:tcW w:w="1846" w:type="dxa"/>
            <w:shd w:val="clear" w:color="auto" w:fill="auto"/>
            <w:vAlign w:val="center"/>
          </w:tcPr>
          <w:p w14:paraId="05AB8783">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目标合约的 storage</w:t>
            </w:r>
          </w:p>
        </w:tc>
        <w:tc>
          <w:tcPr>
            <w:tcW w:w="1889" w:type="dxa"/>
            <w:shd w:val="clear" w:color="auto" w:fill="auto"/>
            <w:vAlign w:val="center"/>
          </w:tcPr>
          <w:p w14:paraId="7BA9BCFE">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调用合约的 storage</w:t>
            </w:r>
          </w:p>
        </w:tc>
      </w:tr>
      <w:tr w14:paraId="02A3A0CB">
        <w:trPr>
          <w:jc w:val="center"/>
        </w:trPr>
        <w:tc>
          <w:tcPr>
            <w:tcW w:w="1279" w:type="dxa"/>
            <w:shd w:val="clear" w:color="auto" w:fill="auto"/>
            <w:vAlign w:val="center"/>
          </w:tcPr>
          <w:p w14:paraId="211612F9">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msg.sender</w:t>
            </w:r>
          </w:p>
        </w:tc>
        <w:tc>
          <w:tcPr>
            <w:tcW w:w="1846" w:type="dxa"/>
            <w:shd w:val="clear" w:color="auto" w:fill="auto"/>
            <w:vAlign w:val="center"/>
          </w:tcPr>
          <w:p w14:paraId="47860648">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调用者地址</w:t>
            </w:r>
          </w:p>
        </w:tc>
        <w:tc>
          <w:tcPr>
            <w:tcW w:w="1889" w:type="dxa"/>
            <w:shd w:val="clear" w:color="auto" w:fill="auto"/>
            <w:vAlign w:val="center"/>
          </w:tcPr>
          <w:p w14:paraId="5E8C8CD8">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保留调用者地址</w:t>
            </w:r>
          </w:p>
        </w:tc>
      </w:tr>
    </w:tbl>
    <w:p w14:paraId="5C0E9C38">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存储一致</w:t>
      </w:r>
      <w:r>
        <w:rPr>
          <w:rFonts w:hint="eastAsia" w:cs="宋体"/>
          <w:lang w:val="en-US" w:eastAsia="zh-CN"/>
        </w:rPr>
        <w:t>成为</w:t>
      </w:r>
      <w:r>
        <w:rPr>
          <w:rFonts w:hint="eastAsia" w:ascii="宋体" w:hAnsi="宋体" w:eastAsia="宋体" w:cs="宋体"/>
          <w:lang w:eastAsia="zh-CN"/>
        </w:rPr>
        <w:t>代理模式的关键要求</w:t>
      </w:r>
    </w:p>
    <w:p w14:paraId="11BF57F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虽然 delegatecall 提供了委托执行的技术基础，但其正确运行依赖于代理合约与逻辑合约存储布局的完全一致。如果逻辑合约与代理合约的状态变量定义顺序不一致，delegatecall 时将导致严重的存储错位问题。例如代理合约的第一个状态变量可能被逻辑合约解释为完全不同的类型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逻辑合约写入数据时可能覆盖代理合约的重要地址（如逻辑合约指针），引发数据损坏。</w:t>
      </w:r>
    </w:p>
    <w:p w14:paraId="6217F2C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为解决这一问题，业界通常采用 EIP-1967 提案，规定代理合约必须将逻辑合约地址存储在固定的 slot 上，避免与后续状态变量冲突。具体做法</w:t>
      </w:r>
      <w:r>
        <w:rPr>
          <w:rFonts w:hint="eastAsia" w:ascii="Times New Roman Regular" w:hAnsi="Times New Roman Regular" w:cs="Times New Roman Regular"/>
          <w:kern w:val="2"/>
          <w:sz w:val="21"/>
          <w:szCs w:val="24"/>
          <w:lang w:val="en-US" w:eastAsia="zh-CN" w:bidi="ar-SA"/>
        </w:rPr>
        <w:t>如下</w:t>
      </w:r>
      <w:r>
        <w:rPr>
          <w:rFonts w:hint="default" w:ascii="Times New Roman Regular" w:hAnsi="Times New Roman Regular" w:cs="Times New Roman Regular" w:eastAsiaTheme="minorEastAsia"/>
          <w:kern w:val="2"/>
          <w:sz w:val="21"/>
          <w:szCs w:val="24"/>
          <w:lang w:val="en-US" w:eastAsia="zh-CN" w:bidi="ar-SA"/>
        </w:rPr>
        <w:t>：</w:t>
      </w:r>
    </w:p>
    <w:p w14:paraId="2E73996C">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bytes32 constant IMPLEMENTATION_SLOT = keccak256("eip1967.proxy.implementation") - 1;</w:t>
      </w:r>
    </w:p>
    <w:p w14:paraId="6400BDF2">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p>
    <w:p w14:paraId="1D12B04E">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function _getImplementation() internal view returns (address impl) {</w:t>
      </w:r>
    </w:p>
    <w:p w14:paraId="4B0E4CA3">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bytes32 slot = IMPLEMENTATION_SLOT;</w:t>
      </w:r>
    </w:p>
    <w:p w14:paraId="6A335E16">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assembly {</w:t>
      </w:r>
    </w:p>
    <w:p w14:paraId="386F4900">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impl := sload(slot)</w:t>
      </w:r>
    </w:p>
    <w:p w14:paraId="6A8CCCCE">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w:t>
      </w:r>
    </w:p>
    <w:p w14:paraId="49EE45F3">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w:t>
      </w:r>
    </w:p>
    <w:p w14:paraId="715AB0C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这种固定槽位设计，确保</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逻辑合约升级不会破坏已有数据结构。OpenZeppelin 的 Upgradeable Proxy 模板，严格遵循 EIP-1967，所有状态变量的定义必须固定，且逻辑合约在升级时不得更改已存在的存储结构，防止出现状态错乱。</w:t>
      </w:r>
    </w:p>
    <w:p w14:paraId="491E2C84">
      <w:pPr>
        <w:pStyle w:val="5"/>
        <w:bidi w:val="0"/>
        <w:jc w:val="left"/>
        <w:rPr>
          <w:rFonts w:hint="default"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可升级合约的技术演进路径</w:t>
      </w:r>
      <w:r>
        <w:rPr>
          <w:rFonts w:hint="eastAsia" w:cs="宋体"/>
          <w:lang w:val="en-US" w:eastAsia="zh-CN"/>
        </w:rPr>
        <w:t>和治理机制</w:t>
      </w:r>
    </w:p>
    <w:p w14:paraId="1CBAE30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随着可升级需求的不断增长，社区围绕代理合约模式进行了多轮迭代与优化，逐步发展出更为系统的设计方案。以下将按照时间脉络，依次介绍主流可升级合约模式的技术路径</w:t>
      </w:r>
      <w:r>
        <w:rPr>
          <w:rFonts w:hint="eastAsia" w:ascii="Times New Roman Regular" w:hAnsi="Times New Roman Regular" w:cs="Times New Roman Regular"/>
          <w:kern w:val="2"/>
          <w:sz w:val="21"/>
          <w:szCs w:val="24"/>
          <w:lang w:val="en-US" w:eastAsia="zh-CN" w:bidi="ar-SA"/>
        </w:rPr>
        <w:t>，如图5-5所示</w:t>
      </w:r>
      <w:r>
        <w:rPr>
          <w:rFonts w:hint="default" w:ascii="Times New Roman Regular" w:hAnsi="Times New Roman Regular" w:cs="Times New Roman Regular" w:eastAsiaTheme="minorEastAsia"/>
          <w:kern w:val="2"/>
          <w:sz w:val="21"/>
          <w:szCs w:val="24"/>
          <w:lang w:val="en-US" w:eastAsia="zh-CN" w:bidi="ar-SA"/>
        </w:rPr>
        <w:t>。</w:t>
      </w:r>
    </w:p>
    <w:p w14:paraId="3783878C">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drawing>
          <wp:inline distT="0" distB="0" distL="114300" distR="114300">
            <wp:extent cx="4491990" cy="3672840"/>
            <wp:effectExtent l="0" t="0" r="3810" b="10160"/>
            <wp:docPr id="38" name="图片 38" descr="截屏2025-07-21 11.0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截屏2025-07-21 11.07.06"/>
                    <pic:cNvPicPr>
                      <a:picLocks noChangeAspect="1"/>
                    </pic:cNvPicPr>
                  </pic:nvPicPr>
                  <pic:blipFill>
                    <a:blip r:embed="rId8"/>
                    <a:stretch>
                      <a:fillRect/>
                    </a:stretch>
                  </pic:blipFill>
                  <pic:spPr>
                    <a:xfrm>
                      <a:off x="0" y="0"/>
                      <a:ext cx="4491990" cy="3672840"/>
                    </a:xfrm>
                    <a:prstGeom prst="rect">
                      <a:avLst/>
                    </a:prstGeom>
                  </pic:spPr>
                </pic:pic>
              </a:graphicData>
            </a:graphic>
          </wp:inline>
        </w:drawing>
      </w:r>
    </w:p>
    <w:p w14:paraId="696FDFE3">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 xml:space="preserve">图5-5 </w:t>
      </w:r>
      <w:r>
        <w:rPr>
          <w:rFonts w:hint="default" w:ascii="Times New Roman Regular" w:hAnsi="Times New Roman Regular" w:eastAsia="楷体_GB2312" w:cs="Times New Roman Regular"/>
          <w:sz w:val="18"/>
          <w:szCs w:val="18"/>
          <w:lang w:eastAsia="zh-CN"/>
        </w:rPr>
        <w:t>可升级合约的技术演进路径</w:t>
      </w:r>
    </w:p>
    <w:p w14:paraId="2841AAD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最早期的可升级合约通常采用单一代理+单一逻辑合约的结构，适合功能相对简单的应用。</w:t>
      </w:r>
      <w:r>
        <w:rPr>
          <w:rFonts w:hint="eastAsia" w:ascii="Times New Roman Regular" w:hAnsi="Times New Roman Regular" w:cs="Times New Roman Regular"/>
          <w:kern w:val="2"/>
          <w:sz w:val="21"/>
          <w:szCs w:val="24"/>
          <w:lang w:val="en-US" w:eastAsia="zh-CN" w:bidi="ar-SA"/>
        </w:rPr>
        <w:t>之后</w:t>
      </w:r>
      <w:r>
        <w:rPr>
          <w:rFonts w:hint="default" w:ascii="Times New Roman Regular" w:hAnsi="Times New Roman Regular" w:cs="Times New Roman Regular" w:eastAsiaTheme="minorEastAsia"/>
          <w:kern w:val="2"/>
          <w:sz w:val="21"/>
          <w:szCs w:val="24"/>
          <w:lang w:val="en-US" w:eastAsia="zh-CN" w:bidi="ar-SA"/>
        </w:rPr>
        <w:t>为了解决大规模部署时存储冲突与地址重复问题，</w:t>
      </w:r>
      <w:r>
        <w:rPr>
          <w:rFonts w:hint="eastAsia" w:ascii="Times New Roman Regular" w:hAnsi="Times New Roman Regular" w:cs="Times New Roman Regular" w:eastAsiaTheme="minorEastAsia"/>
          <w:kern w:val="2"/>
          <w:sz w:val="21"/>
          <w:szCs w:val="24"/>
          <w:lang w:val="en-US" w:eastAsia="zh-CN" w:bidi="ar-SA"/>
        </w:rPr>
        <w:t>多代理多逻辑</w:t>
      </w:r>
      <w:r>
        <w:rPr>
          <w:rFonts w:hint="default" w:ascii="Times New Roman Regular" w:hAnsi="Times New Roman Regular" w:cs="Times New Roman Regular" w:eastAsiaTheme="minorEastAsia"/>
          <w:kern w:val="2"/>
          <w:sz w:val="21"/>
          <w:szCs w:val="24"/>
          <w:lang w:val="en-US" w:eastAsia="zh-CN" w:bidi="ar-SA"/>
        </w:rPr>
        <w:t>Beacon Proxy 架构应运而生。多个代理合约指向同一个 Beacon 合约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统一管理逻辑合约地址</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优点</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统一升级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存储隔离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代表</w:t>
      </w:r>
      <w:r>
        <w:rPr>
          <w:rFonts w:hint="eastAsia" w:ascii="Times New Roman Regular" w:hAnsi="Times New Roman Regular" w:cs="Times New Roman Regular"/>
          <w:kern w:val="2"/>
          <w:sz w:val="21"/>
          <w:szCs w:val="24"/>
          <w:lang w:val="en-US" w:eastAsia="zh-CN" w:bidi="ar-SA"/>
        </w:rPr>
        <w:t>性</w:t>
      </w:r>
      <w:r>
        <w:rPr>
          <w:rFonts w:hint="default" w:ascii="Times New Roman Regular" w:hAnsi="Times New Roman Regular" w:cs="Times New Roman Regular" w:eastAsiaTheme="minorEastAsia"/>
          <w:kern w:val="2"/>
          <w:sz w:val="21"/>
          <w:szCs w:val="24"/>
          <w:lang w:val="en-US" w:eastAsia="zh-CN" w:bidi="ar-SA"/>
        </w:rPr>
        <w:t>项目</w:t>
      </w:r>
      <w:r>
        <w:rPr>
          <w:rFonts w:hint="eastAsia" w:ascii="Times New Roman Regular" w:hAnsi="Times New Roman Regular" w:cs="Times New Roman Regular"/>
          <w:kern w:val="2"/>
          <w:sz w:val="21"/>
          <w:szCs w:val="24"/>
          <w:lang w:val="en-US" w:eastAsia="zh-CN" w:bidi="ar-SA"/>
        </w:rPr>
        <w:t>有</w:t>
      </w:r>
      <w:r>
        <w:rPr>
          <w:rFonts w:hint="default" w:ascii="Times New Roman Regular" w:hAnsi="Times New Roman Regular" w:cs="Times New Roman Regular" w:eastAsiaTheme="minorEastAsia"/>
          <w:kern w:val="2"/>
          <w:sz w:val="21"/>
          <w:szCs w:val="24"/>
          <w:lang w:val="en-US" w:eastAsia="zh-CN" w:bidi="ar-SA"/>
        </w:rPr>
        <w:t>OpenZeppelin Beacon Proxy。</w:t>
      </w:r>
    </w:p>
    <w:p w14:paraId="0F23B13C">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随着智能合约复杂度增加，单一逻辑合约已无法满足业务需求</w:t>
      </w:r>
      <w:r>
        <w:rPr>
          <w:rFonts w:hint="eastAsia" w:ascii="Times New Roman Regular" w:hAnsi="Times New Roman Regular" w:cs="Times New Roman Regular"/>
          <w:kern w:val="2"/>
          <w:sz w:val="21"/>
          <w:szCs w:val="24"/>
          <w:lang w:val="en-US" w:eastAsia="zh-CN" w:bidi="ar-SA"/>
        </w:rPr>
        <w:t>，于是</w:t>
      </w:r>
      <w:r>
        <w:rPr>
          <w:rFonts w:hint="default" w:ascii="Times New Roman Regular" w:hAnsi="Times New Roman Regular" w:cs="Times New Roman Regular" w:eastAsiaTheme="minorEastAsia"/>
          <w:kern w:val="2"/>
          <w:sz w:val="21"/>
          <w:szCs w:val="24"/>
          <w:lang w:val="en-US" w:eastAsia="zh-CN" w:bidi="ar-SA"/>
        </w:rPr>
        <w:t>EIP-2535 引入</w:t>
      </w:r>
      <w:r>
        <w:rPr>
          <w:rFonts w:hint="eastAsia" w:ascii="Times New Roman Regular" w:hAnsi="Times New Roman Regular" w:cs="Times New Roman Regular" w:eastAsiaTheme="minorEastAsia"/>
          <w:kern w:val="2"/>
          <w:sz w:val="21"/>
          <w:szCs w:val="24"/>
          <w:lang w:val="en-US" w:eastAsia="zh-CN" w:bidi="ar-SA"/>
        </w:rPr>
        <w:t>多模块可组合</w:t>
      </w:r>
      <w:r>
        <w:rPr>
          <w:rFonts w:hint="default" w:ascii="Times New Roman Regular" w:hAnsi="Times New Roman Regular" w:cs="Times New Roman Regular" w:eastAsiaTheme="minorEastAsia"/>
          <w:kern w:val="2"/>
          <w:sz w:val="21"/>
          <w:szCs w:val="24"/>
          <w:lang w:val="en-US" w:eastAsia="zh-CN" w:bidi="ar-SA"/>
        </w:rPr>
        <w:t xml:space="preserve"> Diamond Proxy（钻石代理）架构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将功能划分为多个独立的</w:t>
      </w:r>
      <w:r>
        <w:rPr>
          <w:rFonts w:hint="eastAsia" w:ascii="宋体" w:hAnsi="宋体" w:eastAsia="宋体" w:cs="宋体"/>
          <w:kern w:val="2"/>
          <w:sz w:val="21"/>
          <w:szCs w:val="24"/>
          <w:lang w:val="en-US" w:eastAsia="zh-CN" w:bidi="ar-SA"/>
        </w:rPr>
        <w:t>“</w:t>
      </w:r>
      <w:r>
        <w:rPr>
          <w:rFonts w:hint="default" w:ascii="Times New Roman Regular" w:hAnsi="Times New Roman Regular" w:eastAsia="宋体" w:cs="Times New Roman Regular"/>
          <w:kern w:val="2"/>
          <w:sz w:val="21"/>
          <w:szCs w:val="24"/>
          <w:lang w:val="en-US" w:eastAsia="zh-CN" w:bidi="ar-SA"/>
        </w:rPr>
        <w:t>Facet</w:t>
      </w:r>
      <w:r>
        <w:rPr>
          <w:rFonts w:hint="eastAsia" w:ascii="宋体" w:hAnsi="宋体" w:eastAsia="宋体" w:cs="宋体"/>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（小逻辑合约模块）</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代理合约动态路由每个函数选择调用的 Facet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支持多模块按需升级。</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优点</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极高的扩展性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模块化管理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避免单合约过大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代表</w:t>
      </w:r>
      <w:r>
        <w:rPr>
          <w:rFonts w:hint="eastAsia" w:ascii="Times New Roman Regular" w:hAnsi="Times New Roman Regular" w:cs="Times New Roman Regular"/>
          <w:kern w:val="2"/>
          <w:sz w:val="21"/>
          <w:szCs w:val="24"/>
          <w:lang w:val="en-US" w:eastAsia="zh-CN" w:bidi="ar-SA"/>
        </w:rPr>
        <w:t>性</w:t>
      </w:r>
      <w:r>
        <w:rPr>
          <w:rFonts w:hint="default" w:ascii="Times New Roman Regular" w:hAnsi="Times New Roman Regular" w:cs="Times New Roman Regular" w:eastAsiaTheme="minorEastAsia"/>
          <w:kern w:val="2"/>
          <w:sz w:val="21"/>
          <w:szCs w:val="24"/>
          <w:lang w:val="en-US" w:eastAsia="zh-CN" w:bidi="ar-SA"/>
        </w:rPr>
        <w:t>项目</w:t>
      </w:r>
      <w:r>
        <w:rPr>
          <w:rFonts w:hint="eastAsia" w:ascii="Times New Roman Regular" w:hAnsi="Times New Roman Regular" w:cs="Times New Roman Regular"/>
          <w:kern w:val="2"/>
          <w:sz w:val="21"/>
          <w:szCs w:val="24"/>
          <w:lang w:val="en-US" w:eastAsia="zh-CN" w:bidi="ar-SA"/>
        </w:rPr>
        <w:t>有</w:t>
      </w:r>
      <w:r>
        <w:rPr>
          <w:rFonts w:hint="default" w:ascii="Times New Roman Regular" w:hAnsi="Times New Roman Regular" w:cs="Times New Roman Regular" w:eastAsiaTheme="minorEastAsia"/>
          <w:kern w:val="2"/>
          <w:sz w:val="21"/>
          <w:szCs w:val="24"/>
          <w:lang w:val="en-US" w:eastAsia="zh-CN" w:bidi="ar-SA"/>
        </w:rPr>
        <w:t>Diamond Standard。</w:t>
      </w:r>
    </w:p>
    <w:p w14:paraId="00BC3D7D">
      <w:pPr>
        <w:pStyle w:val="7"/>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引入可升级性之后，新的治理问题随之而来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谁有权限升级逻辑合约？升级流程是否需要延时或社区投票？如何防范治理攻击（如替换为恶意合约）？</w:t>
      </w:r>
      <w:r>
        <w:rPr>
          <w:rFonts w:hint="eastAsia" w:ascii="Times New Roman Regular" w:hAnsi="Times New Roman Regular" w:cs="Times New Roman Regular"/>
          <w:kern w:val="2"/>
          <w:sz w:val="21"/>
          <w:szCs w:val="24"/>
          <w:lang w:val="en-US" w:eastAsia="zh-CN" w:bidi="ar-SA"/>
        </w:rPr>
        <w:t>由此产生了</w:t>
      </w:r>
      <w:r>
        <w:rPr>
          <w:rFonts w:hint="eastAsia" w:ascii="Times New Roman Regular" w:hAnsi="Times New Roman Regular" w:cs="Times New Roman Regular" w:eastAsiaTheme="minorEastAsia"/>
          <w:kern w:val="2"/>
          <w:sz w:val="21"/>
          <w:szCs w:val="24"/>
          <w:lang w:val="en-US" w:eastAsia="zh-CN" w:bidi="ar-SA"/>
        </w:rPr>
        <w:t>受控升级权限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通常可设置为单一管理员（风险集中）</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多签钱包控制</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DAO 治理（去中心化路径）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主流做法是引入</w:t>
      </w:r>
      <w:r>
        <w:rPr>
          <w:rFonts w:hint="eastAsia" w:ascii="Times New Roman Regular" w:hAnsi="Times New Roman Regular" w:cs="Times New Roman Regular" w:eastAsiaTheme="minorEastAsia"/>
          <w:kern w:val="2"/>
          <w:sz w:val="21"/>
          <w:szCs w:val="24"/>
          <w:lang w:val="en-US" w:eastAsia="zh-CN" w:bidi="ar-SA"/>
        </w:rPr>
        <w:t>时间锁机制</w:t>
      </w:r>
      <w:r>
        <w:rPr>
          <w:rFonts w:hint="default" w:ascii="Times New Roman Regular" w:hAnsi="Times New Roman Regular" w:cs="Times New Roman Regular" w:eastAsiaTheme="minorEastAsia"/>
          <w:kern w:val="2"/>
          <w:sz w:val="21"/>
          <w:szCs w:val="24"/>
          <w:lang w:val="en-US" w:eastAsia="zh-CN" w:bidi="ar-SA"/>
        </w:rPr>
        <w:t>TimeLock</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升级提案需延迟执行，留给社区安全审查窗口</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防止突袭式升级攻击。</w:t>
      </w:r>
      <w:r>
        <w:rPr>
          <w:rFonts w:hint="eastAsia" w:ascii="Times New Roman Regular" w:hAnsi="Times New Roman Regular" w:cs="Times New Roman Regular" w:eastAsiaTheme="minorEastAsia"/>
          <w:kern w:val="2"/>
          <w:sz w:val="21"/>
          <w:szCs w:val="24"/>
          <w:lang w:val="en-US" w:eastAsia="zh-CN" w:bidi="ar-SA"/>
        </w:rPr>
        <w:t>安全升级</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流程</w:t>
      </w:r>
      <w:r>
        <w:rPr>
          <w:rFonts w:hint="eastAsia" w:ascii="Times New Roman Regular" w:hAnsi="Times New Roman Regular" w:cs="Times New Roman Regular"/>
          <w:kern w:val="2"/>
          <w:sz w:val="21"/>
          <w:szCs w:val="24"/>
          <w:lang w:val="en-US" w:eastAsia="zh-CN" w:bidi="ar-SA"/>
        </w:rPr>
        <w:t>上需要</w:t>
      </w:r>
      <w:r>
        <w:rPr>
          <w:rFonts w:hint="default" w:ascii="Times New Roman Regular" w:hAnsi="Times New Roman Regular" w:cs="Times New Roman Regular" w:eastAsiaTheme="minorEastAsia"/>
          <w:kern w:val="2"/>
          <w:sz w:val="21"/>
          <w:szCs w:val="24"/>
          <w:lang w:val="en-US" w:eastAsia="zh-CN" w:bidi="ar-SA"/>
        </w:rPr>
        <w:t>充分测试新逻辑合约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使用预设脚本或安全审计</w:t>
      </w:r>
      <w:r>
        <w:rPr>
          <w:rFonts w:hint="eastAsia" w:ascii="Times New Roman Regular" w:hAnsi="Times New Roman Regular" w:cs="Times New Roman Regular"/>
          <w:kern w:val="2"/>
          <w:sz w:val="21"/>
          <w:szCs w:val="24"/>
          <w:lang w:val="en-US" w:eastAsia="zh-CN" w:bidi="ar-SA"/>
        </w:rPr>
        <w:t>，同时</w:t>
      </w:r>
      <w:r>
        <w:rPr>
          <w:rFonts w:hint="default" w:ascii="Times New Roman Regular" w:hAnsi="Times New Roman Regular" w:cs="Times New Roman Regular" w:eastAsiaTheme="minorEastAsia"/>
          <w:kern w:val="2"/>
          <w:sz w:val="21"/>
          <w:szCs w:val="24"/>
          <w:lang w:val="en-US" w:eastAsia="zh-CN" w:bidi="ar-SA"/>
        </w:rPr>
        <w:t>引入回滚设计，允许在检测到异常后恢复至旧版本。</w:t>
      </w:r>
    </w:p>
    <w:p w14:paraId="4E6FBCF9">
      <w:pPr>
        <w:pStyle w:val="5"/>
        <w:bidi w:val="0"/>
        <w:jc w:val="left"/>
        <w:rPr>
          <w:rFonts w:hint="default" w:ascii="宋体" w:hAnsi="宋体" w:eastAsia="宋体" w:cs="宋体"/>
          <w:lang w:val="en-US" w:eastAsia="zh-CN"/>
        </w:rPr>
      </w:pPr>
      <w:r>
        <w:rPr>
          <w:rFonts w:hint="eastAsia" w:ascii="宋体" w:hAnsi="宋体" w:eastAsia="宋体" w:cs="宋体"/>
          <w:lang w:eastAsia="zh-CN"/>
        </w:rPr>
        <w:t>（</w:t>
      </w:r>
      <w:r>
        <w:rPr>
          <w:rFonts w:hint="eastAsia" w:cs="宋体"/>
          <w:lang w:val="en-US" w:eastAsia="zh-CN"/>
        </w:rPr>
        <w:t>6</w:t>
      </w:r>
      <w:r>
        <w:rPr>
          <w:rFonts w:hint="eastAsia" w:ascii="宋体" w:hAnsi="宋体" w:eastAsia="宋体" w:cs="宋体"/>
          <w:lang w:val="en-US" w:eastAsia="zh-CN"/>
        </w:rPr>
        <w:t>）</w:t>
      </w:r>
      <w:r>
        <w:rPr>
          <w:rFonts w:hint="eastAsia" w:ascii="宋体" w:hAnsi="宋体" w:eastAsia="宋体" w:cs="宋体"/>
          <w:lang w:eastAsia="zh-CN"/>
        </w:rPr>
        <w:t>模块化设计的优势</w:t>
      </w:r>
      <w:r>
        <w:rPr>
          <w:rFonts w:hint="eastAsia" w:cs="宋体"/>
          <w:lang w:val="en-US" w:eastAsia="zh-CN"/>
        </w:rPr>
        <w:t>与</w:t>
      </w:r>
      <w:r>
        <w:rPr>
          <w:rFonts w:hint="eastAsia" w:ascii="宋体" w:hAnsi="宋体" w:eastAsia="宋体" w:cs="宋体"/>
          <w:lang w:eastAsia="zh-CN"/>
        </w:rPr>
        <w:t>挑战</w:t>
      </w:r>
    </w:p>
    <w:p w14:paraId="3FEEDA19">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sz w:val="21"/>
          <w:szCs w:val="21"/>
          <w:lang w:val="en-US" w:eastAsia="zh-CN"/>
        </w:rPr>
      </w:pPr>
      <w:r>
        <w:rPr>
          <w:rFonts w:hint="default" w:ascii="Times New Roman Regular" w:hAnsi="Times New Roman Regular" w:cs="Times New Roman Regular" w:eastAsiaTheme="minorEastAsia"/>
          <w:kern w:val="2"/>
          <w:sz w:val="21"/>
          <w:szCs w:val="24"/>
          <w:lang w:val="en-US" w:eastAsia="zh-CN" w:bidi="ar-SA"/>
        </w:rPr>
        <w:t>模块化与可升级性设计</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可扩展性</w:t>
      </w:r>
      <w:r>
        <w:rPr>
          <w:rFonts w:hint="eastAsia" w:ascii="Times New Roman Regular" w:hAnsi="Times New Roman Regular" w:cs="Times New Roman Regular"/>
          <w:kern w:val="2"/>
          <w:sz w:val="21"/>
          <w:szCs w:val="24"/>
          <w:lang w:val="en-US" w:eastAsia="zh-CN" w:bidi="ar-SA"/>
        </w:rPr>
        <w:t>获得提升，</w:t>
      </w:r>
      <w:r>
        <w:rPr>
          <w:rFonts w:hint="default" w:ascii="Times New Roman Regular" w:hAnsi="Times New Roman Regular" w:cs="Times New Roman Regular" w:eastAsiaTheme="minorEastAsia"/>
          <w:kern w:val="2"/>
          <w:sz w:val="21"/>
          <w:szCs w:val="24"/>
          <w:lang w:val="en-US" w:eastAsia="zh-CN" w:bidi="ar-SA"/>
        </w:rPr>
        <w:t>支持功能迭代，避免版本僵化；可维护性</w:t>
      </w:r>
      <w:r>
        <w:rPr>
          <w:rFonts w:hint="eastAsia" w:ascii="Times New Roman Regular" w:hAnsi="Times New Roman Regular" w:cs="Times New Roman Regular"/>
          <w:kern w:val="2"/>
          <w:sz w:val="21"/>
          <w:szCs w:val="24"/>
          <w:lang w:val="en-US" w:eastAsia="zh-CN" w:bidi="ar-SA"/>
        </w:rPr>
        <w:t>更好，</w:t>
      </w:r>
      <w:r>
        <w:rPr>
          <w:rFonts w:hint="default" w:ascii="Times New Roman Regular" w:hAnsi="Times New Roman Regular" w:cs="Times New Roman Regular" w:eastAsiaTheme="minorEastAsia"/>
          <w:kern w:val="2"/>
          <w:sz w:val="21"/>
          <w:szCs w:val="24"/>
          <w:lang w:val="en-US" w:eastAsia="zh-CN" w:bidi="ar-SA"/>
        </w:rPr>
        <w:t>避免代码臃肿，提升开发效率；安全性</w:t>
      </w:r>
      <w:r>
        <w:rPr>
          <w:rFonts w:hint="eastAsia" w:ascii="Times New Roman Regular" w:hAnsi="Times New Roman Regular" w:cs="Times New Roman Regular"/>
          <w:kern w:val="2"/>
          <w:sz w:val="21"/>
          <w:szCs w:val="24"/>
          <w:lang w:val="en-US" w:eastAsia="zh-CN" w:bidi="ar-SA"/>
        </w:rPr>
        <w:t>获得提升，</w:t>
      </w:r>
      <w:r>
        <w:rPr>
          <w:rFonts w:hint="default" w:ascii="Times New Roman Regular" w:hAnsi="Times New Roman Regular" w:cs="Times New Roman Regular" w:eastAsiaTheme="minorEastAsia"/>
          <w:kern w:val="2"/>
          <w:sz w:val="21"/>
          <w:szCs w:val="24"/>
          <w:lang w:val="en-US" w:eastAsia="zh-CN" w:bidi="ar-SA"/>
        </w:rPr>
        <w:t>通过分模块设计，降低单点故障风险；用户</w:t>
      </w:r>
      <w:r>
        <w:rPr>
          <w:rFonts w:hint="eastAsia" w:ascii="Times New Roman Regular" w:hAnsi="Times New Roman Regular" w:cs="Times New Roman Regular"/>
          <w:kern w:val="2"/>
          <w:sz w:val="21"/>
          <w:szCs w:val="24"/>
          <w:lang w:val="en-US" w:eastAsia="zh-CN" w:bidi="ar-SA"/>
        </w:rPr>
        <w:t>更加</w:t>
      </w:r>
      <w:r>
        <w:rPr>
          <w:rFonts w:hint="default" w:ascii="Times New Roman Regular" w:hAnsi="Times New Roman Regular" w:cs="Times New Roman Regular" w:eastAsiaTheme="minorEastAsia"/>
          <w:kern w:val="2"/>
          <w:sz w:val="21"/>
          <w:szCs w:val="24"/>
          <w:lang w:val="en-US" w:eastAsia="zh-CN" w:bidi="ar-SA"/>
        </w:rPr>
        <w:t>友好</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交互地址保持稳定，用户无需切换。</w:t>
      </w:r>
      <w:r>
        <w:rPr>
          <w:rFonts w:hint="eastAsia" w:ascii="Times New Roman Regular" w:hAnsi="Times New Roman Regular" w:cs="Times New Roman Regular" w:eastAsiaTheme="minorEastAsia"/>
          <w:kern w:val="2"/>
          <w:sz w:val="21"/>
          <w:szCs w:val="24"/>
          <w:lang w:val="en-US" w:eastAsia="zh-CN" w:bidi="ar-SA"/>
        </w:rPr>
        <w:t>挑战</w:t>
      </w:r>
      <w:r>
        <w:rPr>
          <w:rFonts w:hint="eastAsia" w:ascii="Times New Roman Regular" w:hAnsi="Times New Roman Regular" w:cs="Times New Roman Regular"/>
          <w:kern w:val="2"/>
          <w:sz w:val="21"/>
          <w:szCs w:val="24"/>
          <w:lang w:val="en-US" w:eastAsia="zh-CN" w:bidi="ar-SA"/>
        </w:rPr>
        <w:t>则包括</w:t>
      </w:r>
      <w:r>
        <w:rPr>
          <w:rFonts w:hint="default" w:ascii="Times New Roman Regular" w:hAnsi="Times New Roman Regular" w:cs="Times New Roman Regular" w:eastAsiaTheme="minorEastAsia"/>
          <w:kern w:val="2"/>
          <w:sz w:val="21"/>
          <w:szCs w:val="24"/>
          <w:lang w:val="en-US" w:eastAsia="zh-CN" w:bidi="ar-SA"/>
        </w:rPr>
        <w:t>复杂度增加</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代理模式涉及 delegatecall、安全验证、路由管理，开发难度上升；存储布局风险</w:t>
      </w:r>
      <w:r>
        <w:rPr>
          <w:rFonts w:hint="eastAsia" w:ascii="Times New Roman Regular" w:hAnsi="Times New Roman Regular" w:cs="Times New Roman Regular"/>
          <w:kern w:val="2"/>
          <w:sz w:val="21"/>
          <w:szCs w:val="24"/>
          <w:lang w:val="en-US" w:eastAsia="zh-CN" w:bidi="ar-SA"/>
        </w:rPr>
        <w:t>加大，</w:t>
      </w:r>
      <w:r>
        <w:rPr>
          <w:rFonts w:hint="default" w:ascii="Times New Roman Regular" w:hAnsi="Times New Roman Regular" w:cs="Times New Roman Regular" w:eastAsiaTheme="minorEastAsia"/>
          <w:kern w:val="2"/>
          <w:sz w:val="21"/>
          <w:szCs w:val="24"/>
          <w:lang w:val="en-US" w:eastAsia="zh-CN" w:bidi="ar-SA"/>
        </w:rPr>
        <w:t>任何疏忽</w:t>
      </w:r>
      <w:r>
        <w:rPr>
          <w:rFonts w:hint="default" w:ascii="Times New Roman Regular" w:hAnsi="Times New Roman Regular" w:cs="Times New Roman Regular" w:eastAsiaTheme="minorEastAsia"/>
          <w:kern w:val="2"/>
          <w:sz w:val="21"/>
          <w:szCs w:val="21"/>
          <w:lang w:val="en-US" w:eastAsia="zh-CN" w:bidi="ar-SA"/>
        </w:rPr>
        <w:t>都可能导致存储错乱；</w:t>
      </w:r>
      <w:r>
        <w:rPr>
          <w:rFonts w:hint="eastAsia" w:ascii="Times New Roman Regular" w:hAnsi="Times New Roman Regular" w:cs="Times New Roman Regular"/>
          <w:kern w:val="2"/>
          <w:sz w:val="21"/>
          <w:szCs w:val="21"/>
          <w:lang w:val="en-US" w:eastAsia="zh-CN" w:bidi="ar-SA"/>
        </w:rPr>
        <w:t>存在</w:t>
      </w:r>
      <w:r>
        <w:rPr>
          <w:rFonts w:hint="default" w:ascii="Times New Roman Regular" w:hAnsi="Times New Roman Regular" w:cs="Times New Roman Regular" w:eastAsiaTheme="minorEastAsia"/>
          <w:kern w:val="2"/>
          <w:sz w:val="21"/>
          <w:szCs w:val="21"/>
          <w:lang w:val="en-US" w:eastAsia="zh-CN" w:bidi="ar-SA"/>
        </w:rPr>
        <w:t>治理安全</w:t>
      </w:r>
      <w:r>
        <w:rPr>
          <w:rFonts w:hint="eastAsia" w:ascii="Times New Roman Regular" w:hAnsi="Times New Roman Regular" w:cs="Times New Roman Regular"/>
          <w:kern w:val="2"/>
          <w:sz w:val="21"/>
          <w:szCs w:val="21"/>
          <w:lang w:val="en-US" w:eastAsia="zh-CN" w:bidi="ar-SA"/>
        </w:rPr>
        <w:t>，</w:t>
      </w:r>
      <w:r>
        <w:rPr>
          <w:rFonts w:hint="default" w:ascii="Times New Roman Regular" w:hAnsi="Times New Roman Regular" w:cs="Times New Roman Regular" w:eastAsiaTheme="minorEastAsia"/>
          <w:kern w:val="2"/>
          <w:sz w:val="21"/>
          <w:szCs w:val="21"/>
          <w:lang w:val="en-US" w:eastAsia="zh-CN" w:bidi="ar-SA"/>
        </w:rPr>
        <w:t>升级权限设计不合理将成为致命漏洞。因此，模块化与可升级性设计不仅是技术问题，更是安全、治理、用户体验的多维度工程。</w:t>
      </w:r>
      <w:r>
        <w:rPr>
          <w:rFonts w:hint="default" w:ascii="Times New Roman Regular" w:hAnsi="Times New Roman Regular" w:cs="Times New Roman Regular"/>
          <w:sz w:val="21"/>
          <w:szCs w:val="21"/>
          <w:lang w:val="en-US" w:eastAsia="zh-CN"/>
        </w:rPr>
        <w:t>表5-5是合约模块化与可维护性设计各环节的最佳实践总结。</w:t>
      </w:r>
    </w:p>
    <w:p w14:paraId="76ACFB15">
      <w:pPr>
        <w:pStyle w:val="7"/>
        <w:keepNext w:val="0"/>
        <w:keepLines w:val="0"/>
        <w:widowControl/>
        <w:suppressLineNumbers w:val="0"/>
        <w:spacing w:before="0" w:beforeAutospacing="1" w:after="0" w:afterAutospacing="1"/>
        <w:ind w:left="0" w:right="0"/>
        <w:jc w:val="center"/>
        <w:rPr>
          <w:rFonts w:hint="eastAsia" w:ascii="Times New Roman Regular" w:hAnsi="Times New Roman Regular" w:eastAsia="楷体" w:cs="Times New Roman Regular"/>
          <w:kern w:val="2"/>
          <w:sz w:val="18"/>
          <w:szCs w:val="18"/>
          <w:lang w:val="en-US" w:eastAsia="zh-CN" w:bidi="ar-SA"/>
        </w:rPr>
      </w:pPr>
      <w:r>
        <w:rPr>
          <w:rFonts w:hint="eastAsia" w:ascii="Times New Roman Regular" w:hAnsi="Times New Roman Regular" w:eastAsia="楷体" w:cs="Times New Roman Regular"/>
          <w:kern w:val="2"/>
          <w:sz w:val="18"/>
          <w:szCs w:val="18"/>
          <w:lang w:val="en-US" w:eastAsia="zh-CN" w:bidi="ar-SA"/>
        </w:rPr>
        <w:t>表5-5合约模块化与可维护性设计各环节最佳实践总结</w:t>
      </w:r>
    </w:p>
    <w:tbl>
      <w:tblPr>
        <w:tblStyle w:val="9"/>
        <w:tblW w:w="82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2"/>
        <w:gridCol w:w="7029"/>
      </w:tblGrid>
      <w:tr w14:paraId="2EA3A5BE">
        <w:trPr>
          <w:jc w:val="center"/>
        </w:trPr>
        <w:tc>
          <w:tcPr>
            <w:tcW w:w="1222" w:type="dxa"/>
            <w:shd w:val="clear" w:color="auto" w:fill="auto"/>
            <w:vAlign w:val="center"/>
          </w:tcPr>
          <w:p w14:paraId="69474742">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项目</w:t>
            </w:r>
          </w:p>
        </w:tc>
        <w:tc>
          <w:tcPr>
            <w:tcW w:w="7029" w:type="dxa"/>
            <w:shd w:val="clear" w:color="auto" w:fill="auto"/>
            <w:vAlign w:val="center"/>
          </w:tcPr>
          <w:p w14:paraId="5A8955E3">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建   议</w:t>
            </w:r>
          </w:p>
        </w:tc>
      </w:tr>
      <w:tr w14:paraId="2EEA59D0">
        <w:trPr>
          <w:jc w:val="center"/>
        </w:trPr>
        <w:tc>
          <w:tcPr>
            <w:tcW w:w="1222" w:type="dxa"/>
            <w:shd w:val="clear" w:color="auto" w:fill="auto"/>
            <w:vAlign w:val="center"/>
          </w:tcPr>
          <w:p w14:paraId="16C94281">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存储布局</w:t>
            </w:r>
          </w:p>
        </w:tc>
        <w:tc>
          <w:tcPr>
            <w:tcW w:w="7029" w:type="dxa"/>
            <w:shd w:val="clear" w:color="auto" w:fill="auto"/>
            <w:vAlign w:val="center"/>
          </w:tcPr>
          <w:p w14:paraId="206E0BD2">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使用 EIP-1967 标准固定逻辑合约地址 slot，保持状态变量顺序稳定</w:t>
            </w:r>
          </w:p>
        </w:tc>
      </w:tr>
      <w:tr w14:paraId="4FCB14F0">
        <w:trPr>
          <w:jc w:val="center"/>
        </w:trPr>
        <w:tc>
          <w:tcPr>
            <w:tcW w:w="1222" w:type="dxa"/>
            <w:shd w:val="clear" w:color="auto" w:fill="auto"/>
            <w:vAlign w:val="center"/>
          </w:tcPr>
          <w:p w14:paraId="3A8CC5C0">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代理架构</w:t>
            </w:r>
          </w:p>
        </w:tc>
        <w:tc>
          <w:tcPr>
            <w:tcW w:w="7029" w:type="dxa"/>
            <w:shd w:val="clear" w:color="auto" w:fill="auto"/>
            <w:vAlign w:val="center"/>
          </w:tcPr>
          <w:p w14:paraId="58DBDDC6">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简单场景采用 Transparent Proxy，复杂场景考虑 Beacon Proxy 或 Diamond Proxy</w:t>
            </w:r>
          </w:p>
        </w:tc>
      </w:tr>
      <w:tr w14:paraId="44FBB1F8">
        <w:trPr>
          <w:jc w:val="center"/>
        </w:trPr>
        <w:tc>
          <w:tcPr>
            <w:tcW w:w="1222" w:type="dxa"/>
            <w:shd w:val="clear" w:color="auto" w:fill="auto"/>
            <w:vAlign w:val="center"/>
          </w:tcPr>
          <w:p w14:paraId="6F465C03">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升级流程</w:t>
            </w:r>
          </w:p>
        </w:tc>
        <w:tc>
          <w:tcPr>
            <w:tcW w:w="7029" w:type="dxa"/>
            <w:shd w:val="clear" w:color="auto" w:fill="auto"/>
            <w:vAlign w:val="center"/>
          </w:tcPr>
          <w:p w14:paraId="19F5DC38">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设置多签或 DAO 治理，配合时间锁延迟执行</w:t>
            </w:r>
          </w:p>
        </w:tc>
      </w:tr>
      <w:tr w14:paraId="6A71F960">
        <w:trPr>
          <w:jc w:val="center"/>
        </w:trPr>
        <w:tc>
          <w:tcPr>
            <w:tcW w:w="1222" w:type="dxa"/>
            <w:shd w:val="clear" w:color="auto" w:fill="auto"/>
            <w:vAlign w:val="center"/>
          </w:tcPr>
          <w:p w14:paraId="0183770A">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安全工具</w:t>
            </w:r>
          </w:p>
        </w:tc>
        <w:tc>
          <w:tcPr>
            <w:tcW w:w="7029" w:type="dxa"/>
            <w:shd w:val="clear" w:color="auto" w:fill="auto"/>
            <w:vAlign w:val="center"/>
          </w:tcPr>
          <w:p w14:paraId="440B734C">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充分使用 OpenZeppelin Upgradeable 模板，结合 Hardhat 插件进行升级验证</w:t>
            </w:r>
          </w:p>
        </w:tc>
      </w:tr>
      <w:tr w14:paraId="1DE88583">
        <w:trPr>
          <w:jc w:val="center"/>
        </w:trPr>
        <w:tc>
          <w:tcPr>
            <w:tcW w:w="1222" w:type="dxa"/>
            <w:shd w:val="clear" w:color="auto" w:fill="auto"/>
            <w:vAlign w:val="center"/>
          </w:tcPr>
          <w:p w14:paraId="4EE1A75A">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社区透明</w:t>
            </w:r>
          </w:p>
        </w:tc>
        <w:tc>
          <w:tcPr>
            <w:tcW w:w="7029" w:type="dxa"/>
            <w:shd w:val="clear" w:color="auto" w:fill="auto"/>
            <w:vAlign w:val="center"/>
          </w:tcPr>
          <w:p w14:paraId="434154D6">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升级过程提前公告，邀请外部审计</w:t>
            </w:r>
          </w:p>
        </w:tc>
      </w:tr>
    </w:tbl>
    <w:p w14:paraId="5E0B8EAF">
      <w:pPr>
        <w:pStyle w:val="4"/>
        <w:bidi w:val="0"/>
      </w:pPr>
      <w:bookmarkStart w:id="13" w:name="_Toc110942013"/>
      <w:r>
        <w:t>5.2.2 Proxy模式详解</w:t>
      </w:r>
      <w:bookmarkEnd w:id="13"/>
    </w:p>
    <w:p w14:paraId="4E7B21CB">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在智能合约开发过程中，合约一旦部署，其代码即被视为不可修改的链上逻辑。这种不可变性为去中心化应用带来了强大的安全性和信任保证，但同时也带来了一个显著的问题</w:t>
      </w:r>
      <w:r>
        <w:rPr>
          <w:rFonts w:hint="eastAsia" w:ascii="Times New Roman Regular" w:hAnsi="Times New Roman Regular" w:cs="Times New Roman Regular"/>
          <w:kern w:val="2"/>
          <w:sz w:val="21"/>
          <w:szCs w:val="24"/>
          <w:lang w:val="en-US" w:eastAsia="zh-CN" w:bidi="ar-SA"/>
        </w:rPr>
        <w:t>，就是</w:t>
      </w:r>
      <w:r>
        <w:rPr>
          <w:rFonts w:hint="default" w:ascii="Times New Roman Regular" w:hAnsi="Times New Roman Regular" w:cs="Times New Roman Regular" w:eastAsiaTheme="minorEastAsia"/>
          <w:kern w:val="2"/>
          <w:sz w:val="21"/>
          <w:szCs w:val="24"/>
          <w:lang w:val="en-US" w:eastAsia="zh-CN" w:bidi="ar-SA"/>
        </w:rPr>
        <w:t>合约无法升级。如果在合约中发现了漏洞，或者业务逻辑需要迭代，传统的做法通常需要重新部署新合约并引导用户迁移，这不仅增加了操作复杂度，还可能导致用户资金安全风险和使用体验断裂。</w:t>
      </w:r>
    </w:p>
    <w:p w14:paraId="6890628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为了解决这一问题，代理模式（Proxy Pattern）应运而生，</w:t>
      </w:r>
      <w:r>
        <w:rPr>
          <w:rFonts w:hint="eastAsia" w:ascii="Times New Roman Regular" w:hAnsi="Times New Roman Regular" w:cs="Times New Roman Regular"/>
          <w:kern w:val="2"/>
          <w:sz w:val="21"/>
          <w:szCs w:val="24"/>
          <w:lang w:val="en-US" w:eastAsia="zh-CN" w:bidi="ar-SA"/>
        </w:rPr>
        <w:t>并</w:t>
      </w:r>
      <w:r>
        <w:rPr>
          <w:rFonts w:hint="default" w:ascii="Times New Roman Regular" w:hAnsi="Times New Roman Regular" w:cs="Times New Roman Regular" w:eastAsiaTheme="minorEastAsia"/>
          <w:kern w:val="2"/>
          <w:sz w:val="21"/>
          <w:szCs w:val="24"/>
          <w:lang w:val="en-US" w:eastAsia="zh-CN" w:bidi="ar-SA"/>
        </w:rPr>
        <w:t>成为</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开发者在设计可升级智能合约时的核心工具之一。通过将合约逻辑与合约状态分离，代理模式允许合约逻辑被替换，而合约状态得以持续保留。这一设计极大地增强了合约的可维护性和灵活性。</w:t>
      </w:r>
    </w:p>
    <w:p w14:paraId="0196763A">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Transparent Proxy模式</w:t>
      </w:r>
    </w:p>
    <w:p w14:paraId="6654F3E6">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Transparent Proxy模式是目前使用最为广泛的可升级合约架构之一，其标准实现由OpenZeppelin提供，被广泛应用于实际DeFi和</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项目中。Transparent Proxy模式的核心思想是将合约分为</w:t>
      </w:r>
      <w:r>
        <w:rPr>
          <w:rFonts w:hint="eastAsia" w:ascii="Times New Roman Regular" w:hAnsi="Times New Roman Regular" w:cs="Times New Roman Regular"/>
          <w:kern w:val="2"/>
          <w:sz w:val="21"/>
          <w:szCs w:val="24"/>
          <w:lang w:val="en-US" w:eastAsia="zh-CN" w:bidi="ar-SA"/>
        </w:rPr>
        <w:t>3</w:t>
      </w:r>
      <w:r>
        <w:rPr>
          <w:rFonts w:hint="default" w:ascii="Times New Roman Regular" w:hAnsi="Times New Roman Regular" w:cs="Times New Roman Regular" w:eastAsiaTheme="minorEastAsia"/>
          <w:kern w:val="2"/>
          <w:sz w:val="21"/>
          <w:szCs w:val="24"/>
          <w:lang w:val="en-US" w:eastAsia="zh-CN" w:bidi="ar-SA"/>
        </w:rPr>
        <w:t>个主要组件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Proxy合约（代理合约）对外暴露地址，持有存储状态，转发所有调用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Implementation合约（逻辑合约）包含实际的业务逻辑，可随时替换</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Admin账户负责合约升级与管理，普通用户无法与其进行交互。</w:t>
      </w:r>
      <w:r>
        <w:rPr>
          <w:rFonts w:hint="eastAsia" w:ascii="Times New Roman Regular" w:hAnsi="Times New Roman Regular" w:cs="Times New Roman Regular"/>
          <w:kern w:val="2"/>
          <w:sz w:val="21"/>
          <w:szCs w:val="24"/>
          <w:lang w:val="en-US" w:eastAsia="zh-CN" w:bidi="ar-SA"/>
        </w:rPr>
        <w:t>如图5-6所示。</w:t>
      </w:r>
    </w:p>
    <w:p w14:paraId="217BF675">
      <w:pPr>
        <w:pStyle w:val="7"/>
        <w:keepNext w:val="0"/>
        <w:keepLines w:val="0"/>
        <w:widowControl/>
        <w:suppressLineNumbers w:val="0"/>
        <w:spacing w:before="0" w:beforeAutospacing="1" w:after="0" w:afterAutospacing="1"/>
        <w:ind w:left="0" w:right="0"/>
        <w:jc w:val="both"/>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5262880" cy="1687830"/>
            <wp:effectExtent l="0" t="0" r="20320" b="13970"/>
            <wp:docPr id="31" name="图片 31" descr="截屏2025-07-20 10.5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截屏2025-07-20 10.51.38"/>
                    <pic:cNvPicPr>
                      <a:picLocks noChangeAspect="1"/>
                    </pic:cNvPicPr>
                  </pic:nvPicPr>
                  <pic:blipFill>
                    <a:blip r:embed="rId9"/>
                    <a:stretch>
                      <a:fillRect/>
                    </a:stretch>
                  </pic:blipFill>
                  <pic:spPr>
                    <a:xfrm>
                      <a:off x="0" y="0"/>
                      <a:ext cx="5262880" cy="1687830"/>
                    </a:xfrm>
                    <a:prstGeom prst="rect">
                      <a:avLst/>
                    </a:prstGeom>
                  </pic:spPr>
                </pic:pic>
              </a:graphicData>
            </a:graphic>
          </wp:inline>
        </w:drawing>
      </w:r>
    </w:p>
    <w:p w14:paraId="5E97091E">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图5-</w:t>
      </w:r>
      <w:r>
        <w:rPr>
          <w:rFonts w:hint="eastAsia" w:ascii="Times New Roman Regular" w:hAnsi="Times New Roman Regular" w:eastAsia="楷体_GB2312" w:cs="Times New Roman Regular"/>
          <w:kern w:val="2"/>
          <w:sz w:val="18"/>
          <w:szCs w:val="18"/>
          <w:lang w:val="en-US" w:eastAsia="zh-CN" w:bidi="ar-SA"/>
        </w:rPr>
        <w:t>6</w:t>
      </w:r>
      <w:r>
        <w:rPr>
          <w:rFonts w:hint="default" w:ascii="Times New Roman Regular" w:hAnsi="Times New Roman Regular" w:eastAsia="楷体_GB2312" w:cs="Times New Roman Regular"/>
          <w:kern w:val="2"/>
          <w:sz w:val="18"/>
          <w:szCs w:val="18"/>
          <w:lang w:val="en-US" w:eastAsia="zh-CN" w:bidi="ar-SA"/>
        </w:rPr>
        <w:t xml:space="preserve"> Transparent Proxy模式的可升级合约架构</w:t>
      </w:r>
    </w:p>
    <w:p w14:paraId="791E822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在该模式下，所有对Proxy合约的调用会通过EVM的delegatecall指令转发到当前的Implementation</w:t>
      </w:r>
      <w:r>
        <w:rPr>
          <w:rFonts w:hint="eastAsia" w:ascii="Times New Roman Regular" w:hAnsi="Times New Roman Regular" w:cs="Times New Roman Regular"/>
          <w:kern w:val="2"/>
          <w:sz w:val="21"/>
          <w:szCs w:val="24"/>
          <w:lang w:val="en-US" w:eastAsia="zh-CN" w:bidi="ar-SA"/>
        </w:rPr>
        <w:t>逻辑</w:t>
      </w:r>
      <w:r>
        <w:rPr>
          <w:rFonts w:hint="default" w:ascii="Times New Roman Regular" w:hAnsi="Times New Roman Regular" w:cs="Times New Roman Regular" w:eastAsiaTheme="minorEastAsia"/>
          <w:kern w:val="2"/>
          <w:sz w:val="21"/>
          <w:szCs w:val="24"/>
          <w:lang w:val="en-US" w:eastAsia="zh-CN" w:bidi="ar-SA"/>
        </w:rPr>
        <w:t>合约。由于delegatecall是在Proxy合约的上下文中执行的，所有的状态变量读写都发生在Proxy合约的存储空间，从而确保升级后状态不丢失。</w:t>
      </w:r>
    </w:p>
    <w:p w14:paraId="5168F6F2">
      <w:pPr>
        <w:pStyle w:val="7"/>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关键设计点</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调用路径分离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Transparent Proxy通过调用转发逻辑，确保只有非Admin账户可以访问逻辑合约的函数；</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Admin账户只能调用Proxy合约暴露的管理函数（如升级Implementation），但无法调用业务逻辑函数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这样</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避免了潜在的权限冲突。</w:t>
      </w:r>
      <w:r>
        <w:rPr>
          <w:rFonts w:hint="eastAsia" w:ascii="Times New Roman Regular" w:hAnsi="Times New Roman Regular" w:cs="Times New Roman Regular"/>
          <w:kern w:val="2"/>
          <w:sz w:val="21"/>
          <w:szCs w:val="24"/>
          <w:lang w:val="en-US" w:eastAsia="zh-CN" w:bidi="ar-SA"/>
        </w:rPr>
        <w:t>另一个关键设计点是</w:t>
      </w:r>
      <w:r>
        <w:rPr>
          <w:rFonts w:hint="default" w:ascii="Times New Roman Regular" w:hAnsi="Times New Roman Regular" w:cs="Times New Roman Regular" w:eastAsiaTheme="minorEastAsia"/>
          <w:kern w:val="2"/>
          <w:sz w:val="21"/>
          <w:szCs w:val="24"/>
          <w:lang w:val="en-US" w:eastAsia="zh-CN" w:bidi="ar-SA"/>
        </w:rPr>
        <w:t>不可访问性保障</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普通用户不能直接调用升级相关函数，只有Admin地址有权限执行升级操作，这一设计避免了恶意用户通过低级调用进行非法升级。</w:t>
      </w:r>
    </w:p>
    <w:p w14:paraId="3E33189B">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OpenZeppelin的TransparentUpgradeableProxy合约是该模式的典型实现</w:t>
      </w:r>
      <w:r>
        <w:rPr>
          <w:rFonts w:hint="eastAsia" w:ascii="Times New Roman Regular" w:hAnsi="Times New Roman Regular" w:cs="Times New Roman Regular"/>
          <w:kern w:val="2"/>
          <w:sz w:val="21"/>
          <w:szCs w:val="24"/>
          <w:lang w:val="en-US" w:eastAsia="zh-CN" w:bidi="ar-SA"/>
        </w:rPr>
        <w:t>。在该实现中，</w:t>
      </w:r>
      <w:r>
        <w:rPr>
          <w:rFonts w:hint="default" w:ascii="Times New Roman Regular" w:hAnsi="Times New Roman Regular" w:cs="Times New Roman Regular" w:eastAsiaTheme="minorEastAsia"/>
          <w:kern w:val="2"/>
          <w:sz w:val="21"/>
          <w:szCs w:val="24"/>
          <w:lang w:val="en-US" w:eastAsia="zh-CN" w:bidi="ar-SA"/>
        </w:rPr>
        <w:t>Proxy</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底层代理框架，使用delegatecall转发调用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TransparentUpgradeableProxy实现</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调用路径的权限隔离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ProxyAdmin升级管理者，确保只有ProxyAdmin地址可以升级合约。开发者可以通过OpenZeppelin的@openzeppelin/hardhat-upgrades插件快速部署和升级透明代理合约，同时集成安全检查。</w:t>
      </w:r>
      <w:r>
        <w:rPr>
          <w:rFonts w:hint="eastAsia" w:ascii="Times New Roman Regular" w:hAnsi="Times New Roman Regular" w:cs="Times New Roman Regular"/>
          <w:kern w:val="2"/>
          <w:sz w:val="21"/>
          <w:szCs w:val="24"/>
          <w:lang w:val="en-US" w:eastAsia="zh-CN" w:bidi="ar-SA"/>
        </w:rPr>
        <w:t>表5-6是</w:t>
      </w:r>
      <w:r>
        <w:rPr>
          <w:rFonts w:hint="default" w:ascii="Times New Roman Regular" w:hAnsi="Times New Roman Regular" w:cs="Times New Roman Regular" w:eastAsiaTheme="minorEastAsia"/>
          <w:kern w:val="2"/>
          <w:sz w:val="21"/>
          <w:szCs w:val="24"/>
          <w:lang w:val="en-US" w:eastAsia="zh-CN" w:bidi="ar-SA"/>
        </w:rPr>
        <w:t>Transparent Proxy模式</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优缺点总结</w:t>
      </w:r>
      <w:r>
        <w:rPr>
          <w:rFonts w:hint="eastAsia" w:ascii="Times New Roman Regular" w:hAnsi="Times New Roman Regular" w:cs="Times New Roman Regular"/>
          <w:kern w:val="2"/>
          <w:sz w:val="21"/>
          <w:szCs w:val="24"/>
          <w:lang w:val="en-US" w:eastAsia="zh-CN" w:bidi="ar-SA"/>
        </w:rPr>
        <w:t>。</w:t>
      </w:r>
    </w:p>
    <w:p w14:paraId="1E68CFE1">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表5-6是Transparent Proxy模式的优缺点总结</w:t>
      </w:r>
    </w:p>
    <w:tbl>
      <w:tblPr>
        <w:tblStyle w:val="9"/>
        <w:tblW w:w="56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3"/>
        <w:gridCol w:w="3172"/>
      </w:tblGrid>
      <w:tr w14:paraId="07DC5E17">
        <w:trPr>
          <w:jc w:val="center"/>
        </w:trPr>
        <w:tc>
          <w:tcPr>
            <w:tcW w:w="2443" w:type="dxa"/>
            <w:shd w:val="clear" w:color="auto" w:fill="auto"/>
            <w:vAlign w:val="center"/>
          </w:tcPr>
          <w:p w14:paraId="48087968">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优  点</w:t>
            </w:r>
          </w:p>
        </w:tc>
        <w:tc>
          <w:tcPr>
            <w:tcW w:w="3172" w:type="dxa"/>
            <w:shd w:val="clear" w:color="auto" w:fill="auto"/>
            <w:vAlign w:val="center"/>
          </w:tcPr>
          <w:p w14:paraId="4D7112D5">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缺  点</w:t>
            </w:r>
          </w:p>
        </w:tc>
      </w:tr>
      <w:tr w14:paraId="562517F6">
        <w:trPr>
          <w:jc w:val="center"/>
        </w:trPr>
        <w:tc>
          <w:tcPr>
            <w:tcW w:w="2443" w:type="dxa"/>
            <w:shd w:val="clear" w:color="auto" w:fill="auto"/>
            <w:vAlign w:val="center"/>
          </w:tcPr>
          <w:p w14:paraId="58AB73D5">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已被广泛使用，工具成熟</w:t>
            </w:r>
          </w:p>
        </w:tc>
        <w:tc>
          <w:tcPr>
            <w:tcW w:w="3172" w:type="dxa"/>
            <w:shd w:val="clear" w:color="auto" w:fill="auto"/>
            <w:vAlign w:val="center"/>
          </w:tcPr>
          <w:p w14:paraId="45E4B8AA">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存在额外的ProxyAdmin管理合约</w:t>
            </w:r>
          </w:p>
        </w:tc>
      </w:tr>
      <w:tr w14:paraId="31970DD9">
        <w:trPr>
          <w:jc w:val="center"/>
        </w:trPr>
        <w:tc>
          <w:tcPr>
            <w:tcW w:w="2443" w:type="dxa"/>
            <w:shd w:val="clear" w:color="auto" w:fill="auto"/>
            <w:vAlign w:val="center"/>
          </w:tcPr>
          <w:p w14:paraId="451A17F0">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调用路径隔离，安全性较高</w:t>
            </w:r>
          </w:p>
        </w:tc>
        <w:tc>
          <w:tcPr>
            <w:tcW w:w="3172" w:type="dxa"/>
            <w:shd w:val="clear" w:color="auto" w:fill="auto"/>
            <w:vAlign w:val="center"/>
          </w:tcPr>
          <w:p w14:paraId="52B36F03">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增加了一层复杂的管理逻辑</w:t>
            </w:r>
          </w:p>
        </w:tc>
      </w:tr>
      <w:tr w14:paraId="1E0BAD90">
        <w:trPr>
          <w:jc w:val="center"/>
        </w:trPr>
        <w:tc>
          <w:tcPr>
            <w:tcW w:w="2443" w:type="dxa"/>
            <w:shd w:val="clear" w:color="auto" w:fill="auto"/>
            <w:vAlign w:val="center"/>
          </w:tcPr>
          <w:p w14:paraId="1BB4971C">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易于理解，文档完善</w:t>
            </w:r>
          </w:p>
        </w:tc>
        <w:tc>
          <w:tcPr>
            <w:tcW w:w="3172" w:type="dxa"/>
            <w:shd w:val="clear" w:color="auto" w:fill="auto"/>
            <w:vAlign w:val="center"/>
          </w:tcPr>
          <w:p w14:paraId="70838D93">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升级流程略显繁琐</w:t>
            </w:r>
          </w:p>
        </w:tc>
      </w:tr>
    </w:tbl>
    <w:p w14:paraId="3336F554">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UUPS Proxy与ERC-1967标准</w:t>
      </w:r>
    </w:p>
    <w:p w14:paraId="3E638D6A">
      <w:pPr>
        <w:keepNext w:val="0"/>
        <w:keepLines w:val="0"/>
        <w:widowControl/>
        <w:suppressLineNumbers w:val="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虽然Transparent Proxy架构成熟、安全，但其复杂的管理合约与相对较高的Gas成本促使开发者不断寻求更轻量、更高效的升级方案。UUPS Proxy正是在这样的需求背景下诞生</w:t>
      </w:r>
      <w:r>
        <w:rPr>
          <w:rFonts w:hint="eastAsia" w:ascii="Times New Roman Regular" w:hAnsi="Times New Roman Regular" w:cs="Times New Roman Regular"/>
          <w:kern w:val="2"/>
          <w:sz w:val="21"/>
          <w:szCs w:val="24"/>
          <w:lang w:val="en-US" w:eastAsia="zh-CN" w:bidi="ar-SA"/>
        </w:rPr>
        <w:t>并且</w:t>
      </w:r>
      <w:r>
        <w:rPr>
          <w:rFonts w:hint="default" w:ascii="Times New Roman Regular" w:hAnsi="Times New Roman Regular" w:cs="Times New Roman Regular" w:eastAsiaTheme="minorEastAsia"/>
          <w:kern w:val="2"/>
          <w:sz w:val="21"/>
          <w:szCs w:val="24"/>
          <w:lang w:val="en-US" w:eastAsia="zh-CN" w:bidi="ar-SA"/>
        </w:rPr>
        <w:t>成为可升级合约架构的新标准。UUPS（Universal Upgradeable Proxy Standard）模式是对Transparent Proxy的一种改进，旨在简化升级过程，减少合约部署的冗余组件，并降低Gas成本。UUPS 模式遵循 ERC-1967 的存储槽规范，其自身由 EIP-1822 标准化</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成为目前较为推荐的轻量级可升级架构。</w:t>
      </w:r>
    </w:p>
    <w:p w14:paraId="293695B7">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UUPS Proxy与Transparent Proxy的核心区别在于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UUPS Proxy将升级逻辑迁移到Implementation合约内部，由Implementation合约自己提供升级函数（如upgradeTo、upgradeToAndCall）</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代理合约只负责调用转发，并不包含任何升级逻辑。代理合约通常是OpenZeppelin库中的ERC1967Proxy，它通过delegatecall将调用转发到当前Implementation合约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代理的存储槽遵循ERC-1967的槽位规范，确保状态数据的一致性。</w:t>
      </w:r>
      <w:r>
        <w:rPr>
          <w:rFonts w:hint="eastAsia" w:ascii="Times New Roman Regular" w:hAnsi="Times New Roman Regular" w:cs="Times New Roman Regular"/>
          <w:kern w:val="2"/>
          <w:sz w:val="21"/>
          <w:szCs w:val="24"/>
          <w:lang w:val="en-US" w:eastAsia="zh-CN" w:bidi="ar-SA"/>
        </w:rPr>
        <w:t>如图5-7所示。</w:t>
      </w:r>
    </w:p>
    <w:p w14:paraId="6923F725">
      <w:pPr>
        <w:pStyle w:val="7"/>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5255895" cy="1126490"/>
            <wp:effectExtent l="0" t="0" r="1905" b="16510"/>
            <wp:docPr id="32" name="图片 32" descr="deepseek_mermaid_20250720_5f16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deepseek_mermaid_20250720_5f164a"/>
                    <pic:cNvPicPr>
                      <a:picLocks noChangeAspect="1"/>
                    </pic:cNvPicPr>
                  </pic:nvPicPr>
                  <pic:blipFill>
                    <a:blip r:embed="rId10"/>
                    <a:stretch>
                      <a:fillRect/>
                    </a:stretch>
                  </pic:blipFill>
                  <pic:spPr>
                    <a:xfrm>
                      <a:off x="0" y="0"/>
                      <a:ext cx="5255895" cy="1126490"/>
                    </a:xfrm>
                    <a:prstGeom prst="rect">
                      <a:avLst/>
                    </a:prstGeom>
                  </pic:spPr>
                </pic:pic>
              </a:graphicData>
            </a:graphic>
          </wp:inline>
        </w:drawing>
      </w:r>
    </w:p>
    <w:p w14:paraId="2A3D5411">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图5-</w:t>
      </w:r>
      <w:r>
        <w:rPr>
          <w:rFonts w:hint="eastAsia" w:ascii="Times New Roman Regular" w:hAnsi="Times New Roman Regular" w:eastAsia="楷体_GB2312" w:cs="Times New Roman Regular"/>
          <w:kern w:val="2"/>
          <w:sz w:val="18"/>
          <w:szCs w:val="18"/>
          <w:lang w:val="en-US" w:eastAsia="zh-CN" w:bidi="ar-SA"/>
        </w:rPr>
        <w:t>7</w:t>
      </w:r>
      <w:r>
        <w:rPr>
          <w:rFonts w:hint="default" w:ascii="Times New Roman Regular" w:hAnsi="Times New Roman Regular" w:eastAsia="楷体_GB2312" w:cs="Times New Roman Regular"/>
          <w:kern w:val="2"/>
          <w:sz w:val="18"/>
          <w:szCs w:val="18"/>
          <w:lang w:val="en-US" w:eastAsia="zh-CN" w:bidi="ar-SA"/>
        </w:rPr>
        <w:t xml:space="preserve"> UUPS Proxy升级逻辑架构示意图</w:t>
      </w:r>
    </w:p>
    <w:p w14:paraId="00127C9C">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UUPS Proxy的关键组件</w:t>
      </w:r>
      <w:r>
        <w:rPr>
          <w:rFonts w:hint="eastAsia" w:ascii="Times New Roman Regular" w:hAnsi="Times New Roman Regular" w:cs="Times New Roman Regular"/>
          <w:kern w:val="2"/>
          <w:sz w:val="21"/>
          <w:szCs w:val="24"/>
          <w:lang w:val="en-US" w:eastAsia="zh-CN" w:bidi="ar-SA"/>
        </w:rPr>
        <w:t>包括将</w:t>
      </w:r>
      <w:r>
        <w:rPr>
          <w:rFonts w:hint="default" w:ascii="Times New Roman Regular" w:hAnsi="Times New Roman Regular" w:cs="Times New Roman Regular" w:eastAsiaTheme="minorEastAsia"/>
          <w:kern w:val="2"/>
          <w:sz w:val="21"/>
          <w:szCs w:val="24"/>
          <w:lang w:val="en-US" w:eastAsia="zh-CN" w:bidi="ar-SA"/>
        </w:rPr>
        <w:t>Proxy</w:t>
      </w:r>
      <w:r>
        <w:rPr>
          <w:rFonts w:hint="eastAsia" w:ascii="Times New Roman Regular" w:hAnsi="Times New Roman Regular" w:cs="Times New Roman Regular"/>
          <w:kern w:val="2"/>
          <w:sz w:val="21"/>
          <w:szCs w:val="24"/>
          <w:lang w:val="en-US" w:eastAsia="zh-CN" w:bidi="ar-SA"/>
        </w:rPr>
        <w:t>代理</w:t>
      </w:r>
      <w:r>
        <w:rPr>
          <w:rFonts w:hint="default" w:ascii="Times New Roman Regular" w:hAnsi="Times New Roman Regular" w:cs="Times New Roman Regular" w:eastAsiaTheme="minorEastAsia"/>
          <w:kern w:val="2"/>
          <w:sz w:val="21"/>
          <w:szCs w:val="24"/>
          <w:lang w:val="en-US" w:eastAsia="zh-CN" w:bidi="ar-SA"/>
        </w:rPr>
        <w:t>合约简化为纯转发器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Implementation</w:t>
      </w:r>
      <w:r>
        <w:rPr>
          <w:rFonts w:hint="eastAsia" w:ascii="Times New Roman Regular" w:hAnsi="Times New Roman Regular" w:cs="Times New Roman Regular"/>
          <w:kern w:val="2"/>
          <w:sz w:val="21"/>
          <w:szCs w:val="24"/>
          <w:lang w:val="en-US" w:eastAsia="zh-CN" w:bidi="ar-SA"/>
        </w:rPr>
        <w:t>逻辑</w:t>
      </w:r>
      <w:r>
        <w:rPr>
          <w:rFonts w:hint="default" w:ascii="Times New Roman Regular" w:hAnsi="Times New Roman Regular" w:cs="Times New Roman Regular" w:eastAsiaTheme="minorEastAsia"/>
          <w:kern w:val="2"/>
          <w:sz w:val="21"/>
          <w:szCs w:val="24"/>
          <w:lang w:val="en-US" w:eastAsia="zh-CN" w:bidi="ar-SA"/>
        </w:rPr>
        <w:t>合约继承UUPSUpgradeable，自带升级函数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升级访问控制通常通过OpenZeppelin的AccessControl或Ownable实现，限制只有管理员能够调用升级函数。</w:t>
      </w:r>
    </w:p>
    <w:p w14:paraId="5324C353">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ERC-1967规定了代理合约必须使用特定的存储槽位来保存Implementation地址和Admin地址，例如Implementation地址存储在槽位bytes32(uint256(keccak256('eip1967.proxy.implementation')) - 1)</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Admin地址存储在槽位bytes32(uint256(keccak256('eip1967.proxy.admin')) - 1)</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这种标准化设计有效防止了存储冲突，同时提升了不同合约的兼容性。</w:t>
      </w:r>
      <w:r>
        <w:rPr>
          <w:rFonts w:hint="eastAsia" w:ascii="Times New Roman Regular" w:hAnsi="Times New Roman Regular" w:cs="Times New Roman Regular" w:eastAsiaTheme="minorEastAsia"/>
          <w:kern w:val="2"/>
          <w:sz w:val="21"/>
          <w:szCs w:val="24"/>
          <w:lang w:val="en-US" w:eastAsia="zh-CN" w:bidi="ar-SA"/>
        </w:rPr>
        <w:t>UUPS Proxy的优缺点</w:t>
      </w:r>
      <w:r>
        <w:rPr>
          <w:rFonts w:hint="eastAsia" w:ascii="Times New Roman Regular" w:hAnsi="Times New Roman Regular" w:cs="Times New Roman Regular"/>
          <w:kern w:val="2"/>
          <w:sz w:val="21"/>
          <w:szCs w:val="24"/>
          <w:lang w:val="en-US" w:eastAsia="zh-CN" w:bidi="ar-SA"/>
        </w:rPr>
        <w:t>见表5-7。</w:t>
      </w:r>
    </w:p>
    <w:p w14:paraId="714A17E8">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表5-</w:t>
      </w:r>
      <w:r>
        <w:rPr>
          <w:rFonts w:hint="eastAsia" w:ascii="Times New Roman Regular" w:hAnsi="Times New Roman Regular" w:eastAsia="楷体" w:cs="Times New Roman Regular"/>
          <w:kern w:val="2"/>
          <w:sz w:val="18"/>
          <w:szCs w:val="18"/>
          <w:lang w:val="en-US" w:eastAsia="zh-CN" w:bidi="ar-SA"/>
        </w:rPr>
        <w:t>7</w:t>
      </w:r>
      <w:r>
        <w:rPr>
          <w:rFonts w:hint="default" w:ascii="Times New Roman Regular" w:hAnsi="Times New Roman Regular" w:eastAsia="楷体" w:cs="Times New Roman Regular"/>
          <w:kern w:val="2"/>
          <w:sz w:val="18"/>
          <w:szCs w:val="18"/>
          <w:lang w:val="en-US" w:eastAsia="zh-CN" w:bidi="ar-SA"/>
        </w:rPr>
        <w:t xml:space="preserve"> UUPS Proxy的优缺点</w:t>
      </w:r>
    </w:p>
    <w:tbl>
      <w:tblPr>
        <w:tblStyle w:val="9"/>
        <w:tblW w:w="76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35"/>
        <w:gridCol w:w="4030"/>
      </w:tblGrid>
      <w:tr w14:paraId="5C8F7A61">
        <w:trPr>
          <w:jc w:val="center"/>
        </w:trPr>
        <w:tc>
          <w:tcPr>
            <w:tcW w:w="3635" w:type="dxa"/>
            <w:shd w:val="clear" w:color="auto" w:fill="auto"/>
            <w:vAlign w:val="center"/>
          </w:tcPr>
          <w:p w14:paraId="378CA945">
            <w:pPr>
              <w:pStyle w:val="7"/>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优点</w:t>
            </w:r>
          </w:p>
        </w:tc>
        <w:tc>
          <w:tcPr>
            <w:tcW w:w="4030" w:type="dxa"/>
            <w:shd w:val="clear" w:color="auto" w:fill="auto"/>
            <w:vAlign w:val="center"/>
          </w:tcPr>
          <w:p w14:paraId="23296158">
            <w:pPr>
              <w:pStyle w:val="7"/>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缺点</w:t>
            </w:r>
          </w:p>
        </w:tc>
      </w:tr>
      <w:tr w14:paraId="25602CE5">
        <w:trPr>
          <w:jc w:val="center"/>
        </w:trPr>
        <w:tc>
          <w:tcPr>
            <w:tcW w:w="3635" w:type="dxa"/>
            <w:shd w:val="clear" w:color="auto" w:fill="auto"/>
            <w:vAlign w:val="center"/>
          </w:tcPr>
          <w:p w14:paraId="68F43F52">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更节省Gas，代理合约体积小</w:t>
            </w:r>
          </w:p>
        </w:tc>
        <w:tc>
          <w:tcPr>
            <w:tcW w:w="4030" w:type="dxa"/>
            <w:shd w:val="clear" w:color="auto" w:fill="auto"/>
            <w:vAlign w:val="center"/>
          </w:tcPr>
          <w:p w14:paraId="0B3E82DA">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Implementation必须显式包含升级逻辑</w:t>
            </w:r>
          </w:p>
        </w:tc>
      </w:tr>
      <w:tr w14:paraId="1E6B022C">
        <w:trPr>
          <w:jc w:val="center"/>
        </w:trPr>
        <w:tc>
          <w:tcPr>
            <w:tcW w:w="3635" w:type="dxa"/>
            <w:shd w:val="clear" w:color="auto" w:fill="auto"/>
            <w:vAlign w:val="center"/>
          </w:tcPr>
          <w:p w14:paraId="1E63890B">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升级权限灵活，可直接通过逻辑合约控制</w:t>
            </w:r>
          </w:p>
        </w:tc>
        <w:tc>
          <w:tcPr>
            <w:tcW w:w="4030" w:type="dxa"/>
            <w:shd w:val="clear" w:color="auto" w:fill="auto"/>
            <w:vAlign w:val="center"/>
          </w:tcPr>
          <w:p w14:paraId="3AC66DA8">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开发者需严格管理访问控制，避免被恶意升级</w:t>
            </w:r>
          </w:p>
        </w:tc>
      </w:tr>
      <w:tr w14:paraId="0D14DDEB">
        <w:trPr>
          <w:jc w:val="center"/>
        </w:trPr>
        <w:tc>
          <w:tcPr>
            <w:tcW w:w="3635" w:type="dxa"/>
            <w:shd w:val="clear" w:color="auto" w:fill="auto"/>
            <w:vAlign w:val="center"/>
          </w:tcPr>
          <w:p w14:paraId="2C972474">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与ERC-1967标准兼容，工具链支持良好</w:t>
            </w:r>
          </w:p>
        </w:tc>
        <w:tc>
          <w:tcPr>
            <w:tcW w:w="4030" w:type="dxa"/>
            <w:shd w:val="clear" w:color="auto" w:fill="auto"/>
            <w:vAlign w:val="center"/>
          </w:tcPr>
          <w:p w14:paraId="6053FCBC">
            <w:pPr>
              <w:pStyle w:val="7"/>
              <w:keepNext w:val="0"/>
              <w:keepLines w:val="0"/>
              <w:widowControl/>
              <w:suppressLineNumbers w:val="0"/>
              <w:spacing w:before="0" w:beforeAutospacing="1" w:after="0" w:afterAutospacing="1"/>
              <w:ind w:left="0" w:leftChars="0" w:right="0" w:right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升级错误可能导致Proxy失效</w:t>
            </w:r>
          </w:p>
        </w:tc>
      </w:tr>
    </w:tbl>
    <w:p w14:paraId="71E255B9">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Transparent </w:t>
      </w:r>
      <w:r>
        <w:rPr>
          <w:rFonts w:hint="eastAsia" w:ascii="Times New Roman Regular" w:hAnsi="Times New Roman Regular" w:cs="Times New Roman Regular" w:eastAsiaTheme="minorEastAsia"/>
          <w:kern w:val="2"/>
          <w:sz w:val="21"/>
          <w:szCs w:val="24"/>
          <w:lang w:val="en-US" w:eastAsia="zh-CN" w:bidi="ar-SA"/>
        </w:rPr>
        <w:t>代理</w:t>
      </w:r>
      <w:r>
        <w:rPr>
          <w:rFonts w:hint="eastAsia" w:ascii="Times New Roman Regular" w:hAnsi="Times New Roman Regular" w:cs="Times New Roman Regular"/>
          <w:kern w:val="2"/>
          <w:sz w:val="21"/>
          <w:szCs w:val="24"/>
          <w:lang w:val="en-US" w:eastAsia="zh-CN" w:bidi="ar-SA"/>
        </w:rPr>
        <w:t>与</w:t>
      </w:r>
      <w:r>
        <w:rPr>
          <w:rFonts w:hint="eastAsia" w:ascii="Times New Roman Regular" w:hAnsi="Times New Roman Regular" w:cs="Times New Roman Regular" w:eastAsiaTheme="minorEastAsia"/>
          <w:kern w:val="2"/>
          <w:sz w:val="21"/>
          <w:szCs w:val="24"/>
          <w:lang w:val="en-US" w:eastAsia="zh-CN" w:bidi="ar-SA"/>
        </w:rPr>
        <w:t>UUPS模式</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对比</w:t>
      </w:r>
      <w:r>
        <w:rPr>
          <w:rFonts w:hint="eastAsia" w:ascii="Times New Roman Regular" w:hAnsi="Times New Roman Regular" w:cs="Times New Roman Regular"/>
          <w:kern w:val="2"/>
          <w:sz w:val="21"/>
          <w:szCs w:val="24"/>
          <w:lang w:val="en-US" w:eastAsia="zh-CN" w:bidi="ar-SA"/>
        </w:rPr>
        <w:t>见表5-8。</w:t>
      </w:r>
    </w:p>
    <w:p w14:paraId="5814C418">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表5-</w:t>
      </w:r>
      <w:r>
        <w:rPr>
          <w:rFonts w:hint="eastAsia" w:ascii="Times New Roman Regular" w:hAnsi="Times New Roman Regular" w:eastAsia="楷体" w:cs="Times New Roman Regular"/>
          <w:kern w:val="2"/>
          <w:sz w:val="18"/>
          <w:szCs w:val="18"/>
          <w:lang w:val="en-US" w:eastAsia="zh-CN" w:bidi="ar-SA"/>
        </w:rPr>
        <w:t>8</w:t>
      </w:r>
      <w:r>
        <w:rPr>
          <w:rFonts w:hint="default" w:ascii="Times New Roman Regular" w:hAnsi="Times New Roman Regular" w:eastAsia="楷体" w:cs="Times New Roman Regular"/>
          <w:kern w:val="2"/>
          <w:sz w:val="18"/>
          <w:szCs w:val="18"/>
          <w:lang w:val="en-US" w:eastAsia="zh-CN" w:bidi="ar-SA"/>
        </w:rPr>
        <w:t xml:space="preserve"> </w:t>
      </w:r>
      <w:r>
        <w:rPr>
          <w:rFonts w:hint="default" w:ascii="Times New Roman Regular" w:hAnsi="Times New Roman Regular" w:cs="Times New Roman Regular" w:eastAsiaTheme="minorEastAsia"/>
          <w:kern w:val="2"/>
          <w:sz w:val="21"/>
          <w:szCs w:val="24"/>
          <w:lang w:val="en-US" w:eastAsia="zh-CN" w:bidi="ar-SA"/>
        </w:rPr>
        <w:t>Transparent</w:t>
      </w:r>
      <w:r>
        <w:rPr>
          <w:rFonts w:hint="default" w:ascii="Times New Roman Regular" w:hAnsi="Times New Roman Regular" w:eastAsia="楷体" w:cs="Times New Roman Regular"/>
          <w:kern w:val="2"/>
          <w:sz w:val="18"/>
          <w:szCs w:val="18"/>
          <w:lang w:val="en-US" w:eastAsia="zh-CN" w:bidi="ar-SA"/>
        </w:rPr>
        <w:t>代理 vs UUPS模式对比见</w:t>
      </w:r>
    </w:p>
    <w:tbl>
      <w:tblPr>
        <w:tblStyle w:val="9"/>
        <w:tblW w:w="60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2591"/>
        <w:gridCol w:w="2161"/>
      </w:tblGrid>
      <w:tr w14:paraId="71B8C77E">
        <w:trPr>
          <w:jc w:val="center"/>
        </w:trPr>
        <w:tc>
          <w:tcPr>
            <w:tcW w:w="1296" w:type="dxa"/>
            <w:shd w:val="clear" w:color="auto" w:fill="auto"/>
            <w:vAlign w:val="center"/>
          </w:tcPr>
          <w:p w14:paraId="449BB613">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特征</w:t>
            </w:r>
          </w:p>
        </w:tc>
        <w:tc>
          <w:tcPr>
            <w:tcW w:w="2591" w:type="dxa"/>
            <w:shd w:val="clear" w:color="auto" w:fill="auto"/>
            <w:vAlign w:val="center"/>
          </w:tcPr>
          <w:p w14:paraId="52646BFF">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Transparent Proxy</w:t>
            </w:r>
          </w:p>
        </w:tc>
        <w:tc>
          <w:tcPr>
            <w:tcW w:w="2161" w:type="dxa"/>
            <w:shd w:val="clear" w:color="auto" w:fill="auto"/>
            <w:vAlign w:val="center"/>
          </w:tcPr>
          <w:p w14:paraId="70291636">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eastAsia="黑体" w:cs="Times New Roman Regular"/>
                <w:kern w:val="2"/>
                <w:sz w:val="18"/>
                <w:szCs w:val="18"/>
                <w:lang w:val="en-US" w:eastAsia="zh-CN" w:bidi="ar-SA"/>
              </w:rPr>
            </w:pPr>
            <w:r>
              <w:rPr>
                <w:rFonts w:hint="default" w:ascii="Times New Roman Regular" w:hAnsi="Times New Roman Regular" w:eastAsia="黑体" w:cs="Times New Roman Regular"/>
                <w:kern w:val="2"/>
                <w:sz w:val="18"/>
                <w:szCs w:val="18"/>
                <w:lang w:val="en-US" w:eastAsia="zh-CN" w:bidi="ar-SA"/>
              </w:rPr>
              <w:t>UUPS Proxy</w:t>
            </w:r>
          </w:p>
        </w:tc>
      </w:tr>
      <w:tr w14:paraId="6083582A">
        <w:trPr>
          <w:jc w:val="center"/>
        </w:trPr>
        <w:tc>
          <w:tcPr>
            <w:tcW w:w="1296" w:type="dxa"/>
            <w:shd w:val="clear" w:color="auto" w:fill="auto"/>
            <w:vAlign w:val="center"/>
          </w:tcPr>
          <w:p w14:paraId="3CC3EE85">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升级逻辑</w:t>
            </w:r>
          </w:p>
        </w:tc>
        <w:tc>
          <w:tcPr>
            <w:tcW w:w="2591" w:type="dxa"/>
            <w:shd w:val="clear" w:color="auto" w:fill="auto"/>
            <w:vAlign w:val="center"/>
          </w:tcPr>
          <w:p w14:paraId="0546B005">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Proxy合约（ProxyAdmin管理）</w:t>
            </w:r>
          </w:p>
        </w:tc>
        <w:tc>
          <w:tcPr>
            <w:tcW w:w="2161" w:type="dxa"/>
            <w:shd w:val="clear" w:color="auto" w:fill="auto"/>
            <w:vAlign w:val="center"/>
          </w:tcPr>
          <w:p w14:paraId="563488B9">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Implementation合约</w:t>
            </w:r>
          </w:p>
        </w:tc>
      </w:tr>
      <w:tr w14:paraId="51E40E19">
        <w:trPr>
          <w:jc w:val="center"/>
        </w:trPr>
        <w:tc>
          <w:tcPr>
            <w:tcW w:w="1296" w:type="dxa"/>
            <w:shd w:val="clear" w:color="auto" w:fill="auto"/>
            <w:vAlign w:val="center"/>
          </w:tcPr>
          <w:p w14:paraId="5834EB90">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权限管理</w:t>
            </w:r>
          </w:p>
        </w:tc>
        <w:tc>
          <w:tcPr>
            <w:tcW w:w="2591" w:type="dxa"/>
            <w:shd w:val="clear" w:color="auto" w:fill="auto"/>
            <w:vAlign w:val="center"/>
          </w:tcPr>
          <w:p w14:paraId="101C42B8">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ProxyAdmin合约</w:t>
            </w:r>
          </w:p>
        </w:tc>
        <w:tc>
          <w:tcPr>
            <w:tcW w:w="2161" w:type="dxa"/>
            <w:shd w:val="clear" w:color="auto" w:fill="auto"/>
            <w:vAlign w:val="center"/>
          </w:tcPr>
          <w:p w14:paraId="2BDE52CC">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合约内部权限控制</w:t>
            </w:r>
          </w:p>
        </w:tc>
      </w:tr>
      <w:tr w14:paraId="18BA8DA1">
        <w:trPr>
          <w:jc w:val="center"/>
        </w:trPr>
        <w:tc>
          <w:tcPr>
            <w:tcW w:w="1296" w:type="dxa"/>
            <w:shd w:val="clear" w:color="auto" w:fill="auto"/>
            <w:vAlign w:val="center"/>
          </w:tcPr>
          <w:p w14:paraId="74E32C21">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Gas效率</w:t>
            </w:r>
          </w:p>
        </w:tc>
        <w:tc>
          <w:tcPr>
            <w:tcW w:w="2591" w:type="dxa"/>
            <w:shd w:val="clear" w:color="auto" w:fill="auto"/>
            <w:vAlign w:val="center"/>
          </w:tcPr>
          <w:p w14:paraId="4D70CD4A">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较高</w:t>
            </w:r>
          </w:p>
        </w:tc>
        <w:tc>
          <w:tcPr>
            <w:tcW w:w="2161" w:type="dxa"/>
            <w:shd w:val="clear" w:color="auto" w:fill="auto"/>
            <w:vAlign w:val="center"/>
          </w:tcPr>
          <w:p w14:paraId="2018673B">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更节省Gas</w:t>
            </w:r>
          </w:p>
        </w:tc>
      </w:tr>
      <w:tr w14:paraId="4F0EDB87">
        <w:trPr>
          <w:jc w:val="center"/>
        </w:trPr>
        <w:tc>
          <w:tcPr>
            <w:tcW w:w="1296" w:type="dxa"/>
            <w:shd w:val="clear" w:color="auto" w:fill="auto"/>
            <w:vAlign w:val="center"/>
          </w:tcPr>
          <w:p w14:paraId="078862ED">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结构复杂度</w:t>
            </w:r>
          </w:p>
        </w:tc>
        <w:tc>
          <w:tcPr>
            <w:tcW w:w="2591" w:type="dxa"/>
            <w:shd w:val="clear" w:color="auto" w:fill="auto"/>
            <w:vAlign w:val="center"/>
          </w:tcPr>
          <w:p w14:paraId="059E8D33">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较高</w:t>
            </w:r>
          </w:p>
        </w:tc>
        <w:tc>
          <w:tcPr>
            <w:tcW w:w="2161" w:type="dxa"/>
            <w:shd w:val="clear" w:color="auto" w:fill="auto"/>
            <w:vAlign w:val="center"/>
          </w:tcPr>
          <w:p w14:paraId="5F5F5BEB">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更简洁</w:t>
            </w:r>
          </w:p>
        </w:tc>
      </w:tr>
      <w:tr w14:paraId="591377C1">
        <w:trPr>
          <w:jc w:val="center"/>
        </w:trPr>
        <w:tc>
          <w:tcPr>
            <w:tcW w:w="1296" w:type="dxa"/>
            <w:shd w:val="clear" w:color="auto" w:fill="auto"/>
            <w:vAlign w:val="center"/>
          </w:tcPr>
          <w:p w14:paraId="5700F477">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安全性</w:t>
            </w:r>
          </w:p>
        </w:tc>
        <w:tc>
          <w:tcPr>
            <w:tcW w:w="2591" w:type="dxa"/>
            <w:shd w:val="clear" w:color="auto" w:fill="auto"/>
            <w:vAlign w:val="center"/>
          </w:tcPr>
          <w:p w14:paraId="6EA54982">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默认更安全</w:t>
            </w:r>
          </w:p>
        </w:tc>
        <w:tc>
          <w:tcPr>
            <w:tcW w:w="2161" w:type="dxa"/>
            <w:shd w:val="clear" w:color="auto" w:fill="auto"/>
            <w:vAlign w:val="center"/>
          </w:tcPr>
          <w:p w14:paraId="35B2D1C6">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需开发者小心配置</w:t>
            </w:r>
          </w:p>
        </w:tc>
      </w:tr>
    </w:tbl>
    <w:p w14:paraId="15CC5AEE">
      <w:pPr>
        <w:pStyle w:val="5"/>
        <w:bidi w:val="0"/>
        <w:jc w:val="left"/>
        <w:rPr>
          <w:rFonts w:hint="eastAsia" w:ascii="宋体" w:hAnsi="宋体" w:eastAsia="宋体" w:cs="宋体"/>
          <w:lang w:eastAsia="zh-CN"/>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Upgradeability的风险点分析</w:t>
      </w:r>
    </w:p>
    <w:p w14:paraId="104B4AF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尽管代理模式为合约升级提供了极大的便利，但其复杂的结构也带来了新的安全风险。开发者在设计和实施可升级合约时，必须特别注意以下常见陷阱。</w:t>
      </w:r>
    </w:p>
    <w:p w14:paraId="607D90C9">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函数冲突（Function Selector Clashing）</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由于EVM的函数选择器（function selector）是函数签名的前</w:t>
      </w:r>
      <w:r>
        <w:rPr>
          <w:rFonts w:hint="eastAsia" w:ascii="Times New Roman Regular" w:hAnsi="Times New Roman Regular" w:cs="Times New Roman Regular"/>
          <w:kern w:val="2"/>
          <w:sz w:val="21"/>
          <w:szCs w:val="24"/>
          <w:lang w:val="en-US" w:eastAsia="zh-CN" w:bidi="ar-SA"/>
        </w:rPr>
        <w:t>4个</w:t>
      </w:r>
      <w:r>
        <w:rPr>
          <w:rFonts w:hint="default" w:ascii="Times New Roman Regular" w:hAnsi="Times New Roman Regular" w:cs="Times New Roman Regular" w:eastAsiaTheme="minorEastAsia"/>
          <w:kern w:val="2"/>
          <w:sz w:val="21"/>
          <w:szCs w:val="24"/>
          <w:lang w:val="en-US" w:eastAsia="zh-CN" w:bidi="ar-SA"/>
        </w:rPr>
        <w:t>字节，如果代理合约的管理函数（如升级函数）与逻辑合约中的业务函数签名相同，可能导致调用被错误转发，引发权限绕过。</w:t>
      </w:r>
      <w:r>
        <w:rPr>
          <w:rFonts w:hint="eastAsia" w:ascii="Times New Roman Regular" w:hAnsi="Times New Roman Regular" w:cs="Times New Roman Regular"/>
          <w:kern w:val="2"/>
          <w:sz w:val="21"/>
          <w:szCs w:val="24"/>
          <w:lang w:val="en-US" w:eastAsia="zh-CN" w:bidi="ar-SA"/>
        </w:rPr>
        <w:t>为</w:t>
      </w:r>
      <w:r>
        <w:rPr>
          <w:rFonts w:hint="default" w:ascii="Times New Roman Regular" w:hAnsi="Times New Roman Regular" w:cs="Times New Roman Regular" w:eastAsiaTheme="minorEastAsia"/>
          <w:kern w:val="2"/>
          <w:sz w:val="21"/>
          <w:szCs w:val="24"/>
          <w:lang w:val="en-US" w:eastAsia="zh-CN" w:bidi="ar-SA"/>
        </w:rPr>
        <w:t>防止</w:t>
      </w:r>
      <w:r>
        <w:rPr>
          <w:rFonts w:hint="eastAsia" w:ascii="Times New Roman Regular" w:hAnsi="Times New Roman Regular" w:cs="Times New Roman Regular"/>
          <w:kern w:val="2"/>
          <w:sz w:val="21"/>
          <w:szCs w:val="24"/>
          <w:lang w:val="en-US" w:eastAsia="zh-CN" w:bidi="ar-SA"/>
        </w:rPr>
        <w:t>这种冲突，</w:t>
      </w:r>
      <w:r>
        <w:rPr>
          <w:rFonts w:hint="default" w:ascii="Times New Roman Regular" w:hAnsi="Times New Roman Regular" w:cs="Times New Roman Regular" w:eastAsiaTheme="minorEastAsia"/>
          <w:kern w:val="2"/>
          <w:sz w:val="21"/>
          <w:szCs w:val="24"/>
          <w:lang w:val="en-US" w:eastAsia="zh-CN" w:bidi="ar-SA"/>
        </w:rPr>
        <w:t>Transparent Proxy通过调用路径隔离，确保管理函数只能被Admin账户调用，普通用户调用这些函数时会被转发到逻辑合约，从而避免函数冲突被恶意利用。</w:t>
      </w:r>
      <w:r>
        <w:rPr>
          <w:rFonts w:hint="eastAsia" w:ascii="Times New Roman Regular" w:hAnsi="Times New Roman Regular" w:cs="Times New Roman Regular"/>
          <w:kern w:val="2"/>
          <w:sz w:val="21"/>
          <w:szCs w:val="24"/>
          <w:lang w:val="en-US" w:eastAsia="zh-CN" w:bidi="ar-SA"/>
        </w:rPr>
        <w:t>而</w:t>
      </w:r>
      <w:r>
        <w:rPr>
          <w:rFonts w:hint="default" w:ascii="Times New Roman Regular" w:hAnsi="Times New Roman Regular" w:cs="Times New Roman Regular" w:eastAsiaTheme="minorEastAsia"/>
          <w:kern w:val="2"/>
          <w:sz w:val="21"/>
          <w:szCs w:val="24"/>
          <w:lang w:val="en-US" w:eastAsia="zh-CN" w:bidi="ar-SA"/>
        </w:rPr>
        <w:t>UUPS Proxy将管理函数放在逻辑合约中，如果访问控制不严，函数选择器冲突可能直接导致升级函数被任何人调用。因此必须严格使用如onlyOwner、onlyRole等访问控制修饰器。</w:t>
      </w:r>
    </w:p>
    <w:p w14:paraId="2710A6D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初始化错误（Uninitialized Proxy）</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代理合约部署后通常需要通过初始化函数（initialize）进行状态变量的赋值。如果开发者遗漏初始化步骤，攻击者可能会通过调用初始化函数，篡改合约的所有者或关键参数。常见失误</w:t>
      </w:r>
      <w:r>
        <w:rPr>
          <w:rFonts w:hint="eastAsia" w:ascii="Times New Roman Regular" w:hAnsi="Times New Roman Regular" w:cs="Times New Roman Regular"/>
          <w:kern w:val="2"/>
          <w:sz w:val="21"/>
          <w:szCs w:val="24"/>
          <w:lang w:val="en-US" w:eastAsia="zh-CN" w:bidi="ar-SA"/>
        </w:rPr>
        <w:t>有</w:t>
      </w:r>
      <w:r>
        <w:rPr>
          <w:rFonts w:hint="default" w:ascii="Times New Roman Regular" w:hAnsi="Times New Roman Regular" w:cs="Times New Roman Regular" w:eastAsiaTheme="minorEastAsia"/>
          <w:kern w:val="2"/>
          <w:sz w:val="21"/>
          <w:szCs w:val="24"/>
          <w:lang w:val="en-US" w:eastAsia="zh-CN" w:bidi="ar-SA"/>
        </w:rPr>
        <w:t>忘记在部署后立即调用初始化函数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初始化函数未加访问控制，允许任何人调用。</w:t>
      </w:r>
      <w:r>
        <w:rPr>
          <w:rFonts w:hint="eastAsia" w:ascii="Times New Roman Regular" w:hAnsi="Times New Roman Regular" w:cs="Times New Roman Regular"/>
          <w:kern w:val="2"/>
          <w:sz w:val="21"/>
          <w:szCs w:val="24"/>
          <w:lang w:val="en-US" w:eastAsia="zh-CN" w:bidi="ar-SA"/>
        </w:rPr>
        <w:t>相应的</w:t>
      </w:r>
      <w:r>
        <w:rPr>
          <w:rFonts w:hint="default" w:ascii="Times New Roman Regular" w:hAnsi="Times New Roman Regular" w:cs="Times New Roman Regular" w:eastAsiaTheme="minorEastAsia"/>
          <w:kern w:val="2"/>
          <w:sz w:val="21"/>
          <w:szCs w:val="24"/>
          <w:lang w:val="en-US" w:eastAsia="zh-CN" w:bidi="ar-SA"/>
        </w:rPr>
        <w:t>防御措施</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使用OpenZeppelin的Initializable合约模板，通过initializer修饰符限制初始化函数只能被调用一次</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配合部署脚本，在部署过程中自动完成初始化。</w:t>
      </w:r>
    </w:p>
    <w:p w14:paraId="43A4883A">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存储布局冲突（Storage Collision）</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可升级合约要求Proxy合约的存储布局与所有版本的Implementation合约保持严格兼容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如果升级后的Implementation合约在状态变量的顺序或定义上发生变化，可能导致Proxy合约的状态被错误读取或覆盖。安全设计原则</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新增状态变量时只能添加在合约结构的末尾</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不允许更改现有状态变量的类型或顺序</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建议使用OpenZeppelin的StorageGap设计模式，为未来扩展预留槽位。</w:t>
      </w:r>
    </w:p>
    <w:p w14:paraId="5625AC3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升级权限被绕过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如果Upgrade函数的权限控制不严格，攻击者可能通过重入攻击、错误初始化或函数选择器冲突获取升级权限，导致合约逻辑被替换，最终资金被盗。</w:t>
      </w:r>
      <w:r>
        <w:rPr>
          <w:rFonts w:hint="eastAsia" w:ascii="Times New Roman Regular" w:hAnsi="Times New Roman Regular" w:cs="Times New Roman Regular"/>
          <w:kern w:val="2"/>
          <w:sz w:val="21"/>
          <w:szCs w:val="24"/>
          <w:lang w:val="en-US" w:eastAsia="zh-CN" w:bidi="ar-SA"/>
        </w:rPr>
        <w:t>相应的</w:t>
      </w:r>
      <w:r>
        <w:rPr>
          <w:rFonts w:hint="default" w:ascii="Times New Roman Regular" w:hAnsi="Times New Roman Regular" w:cs="Times New Roman Regular" w:eastAsiaTheme="minorEastAsia"/>
          <w:kern w:val="2"/>
          <w:sz w:val="21"/>
          <w:szCs w:val="24"/>
          <w:lang w:val="en-US" w:eastAsia="zh-CN" w:bidi="ar-SA"/>
        </w:rPr>
        <w:t>防御建议</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权限函数应当严格使用onlyOwner或Role-based Access Control（RBAC）</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尽可能避免在初始化函数中暴露高权限调用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审计时重点检查调用链上的权限传递是否严谨。</w:t>
      </w:r>
    </w:p>
    <w:p w14:paraId="6B0EF48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Proxy模式已经成为智能合约开发中不可或缺的设计工具，无论是Transparent Proxy还是UUPS Proxy，都为合约升级提供了成熟、标准化的解决方案。对于初学者或希望最大化安全保障的项目，Transparent Proxy模式更适合作为默认选择，其管理合约和调用路径的明确隔离能够有效防止许多常见攻击。对Gas效率要求更高、对升级流程有细粒度控制需求的项目，UUPS Proxy提供了更为灵活、轻量的替代方案，但开发者必须具备较高的权限管理与安全意识。无论使用哪种模式，开发者都必须严格遵守存储布局兼容性原则</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在部署过程中立即完成初始化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始终配置完善的访问控制与角色管理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使用OpenZeppelin等成熟库减少安全隐患</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配合Hardhat、Foundry等工具链进行充分测试。</w:t>
      </w:r>
    </w:p>
    <w:p w14:paraId="75D3F1F6">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此外，任何升级方案都无法彻底规避因设计缺陷、权限配置错误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或依赖合约被破坏而导致的系统性风险。建议开发者在设计阶段就认真考虑治理最小化（Governance Minimization），逐步将升级权限下放给DAO或设置延时升级机制，避免单点权限持有者的系统性安全隐患。通过对Proxy模式的深入理解与审慎实践，</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开发者才能在保障安全的前提下，实现去中心化应用的高可用性与持续演进能力。</w:t>
      </w:r>
    </w:p>
    <w:p w14:paraId="734433AE">
      <w:pPr>
        <w:pStyle w:val="4"/>
        <w:bidi w:val="0"/>
        <w:rPr>
          <w:rFonts w:hint="default"/>
          <w:lang w:val="en-US" w:eastAsia="zh-CN"/>
        </w:rPr>
      </w:pPr>
      <w:bookmarkStart w:id="14" w:name="_Toc586606895"/>
      <w:r>
        <w:rPr>
          <w:rFonts w:hint="default"/>
          <w:lang w:val="en-US" w:eastAsia="zh-CN"/>
        </w:rPr>
        <w:t>5.2.3 工厂模式与Clone合约</w:t>
      </w:r>
      <w:bookmarkEnd w:id="14"/>
    </w:p>
    <w:p w14:paraId="5907E9EA">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随着去中心化应用的</w:t>
      </w:r>
      <w:r>
        <w:rPr>
          <w:rFonts w:hint="eastAsia" w:ascii="Times New Roman Regular" w:hAnsi="Times New Roman Regular" w:cs="Times New Roman Regular"/>
          <w:kern w:val="2"/>
          <w:sz w:val="21"/>
          <w:szCs w:val="24"/>
          <w:lang w:val="en-US" w:eastAsia="zh-CN" w:bidi="ar-SA"/>
        </w:rPr>
        <w:t>越发</w:t>
      </w:r>
      <w:r>
        <w:rPr>
          <w:rFonts w:hint="default" w:ascii="Times New Roman Regular" w:hAnsi="Times New Roman Regular" w:cs="Times New Roman Regular" w:eastAsiaTheme="minorEastAsia"/>
          <w:kern w:val="2"/>
          <w:sz w:val="21"/>
          <w:szCs w:val="24"/>
          <w:lang w:val="en-US" w:eastAsia="zh-CN" w:bidi="ar-SA"/>
        </w:rPr>
        <w:t>复杂，开发者在实际部署中常常需要创建大量相似合约实例。例如去中心化交易所DEX、质押池、NFT工厂等场景，都涉及到批量部署和管理多合约实例。为了实现批量、高效、低成本的合约创建，工厂模式（Factory Pattern）与最小代理（Minimal Proxy）机制应运而生，成为智能合约设计中的重要工程实践。</w:t>
      </w:r>
    </w:p>
    <w:p w14:paraId="0230293C">
      <w:pPr>
        <w:pStyle w:val="5"/>
        <w:bidi w:val="0"/>
        <w:rPr>
          <w:rFonts w:hint="default"/>
          <w:lang w:val="en-US" w:eastAsia="zh-CN"/>
        </w:rPr>
      </w:pPr>
      <w:r>
        <w:rPr>
          <w:rFonts w:hint="eastAsia"/>
          <w:lang w:val="en-US" w:eastAsia="zh-CN"/>
        </w:rPr>
        <w:t>（1）</w:t>
      </w:r>
      <w:r>
        <w:rPr>
          <w:rFonts w:hint="default"/>
          <w:lang w:val="en-US" w:eastAsia="zh-CN"/>
        </w:rPr>
        <w:t>工厂模式</w:t>
      </w:r>
      <w:r>
        <w:rPr>
          <w:rFonts w:hint="eastAsia"/>
          <w:lang w:val="en-US" w:eastAsia="zh-CN"/>
        </w:rPr>
        <w:t>是</w:t>
      </w:r>
      <w:r>
        <w:rPr>
          <w:rFonts w:hint="default"/>
          <w:lang w:val="en-US" w:eastAsia="zh-CN"/>
        </w:rPr>
        <w:t>批量创建合约的设计基础</w:t>
      </w:r>
    </w:p>
    <w:p w14:paraId="4CF75328">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工厂模式（Factory Pattern）是一种在软件开发中广泛使用的设计模式，核心思想是通过工厂合约批量创建和管理多个目标合约实例。在以太坊中，工厂合约不仅能够批量创建合约实例，还可以通过事件日志（Event Log）对所有已部署的实例进行索引，方便链上数据管理和前端查询。</w:t>
      </w:r>
    </w:p>
    <w:p w14:paraId="581E13EC">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以太坊提供了CREATE 和 CREATE2两种合约部署指令。CREATE 指令</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传统合约创建方式，合约地址通过部署者地址和交易 Nonce 共同决定，地址不可预知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CREATE2 指令自 EIP-1014 引入，允许开发者在部署前预知合约地址，通过工厂地址、部署字节码、盐值（Salt）三者确定目标地址。CREATE2 的引入极大提升了工厂模式的可控性，常用于预部署（Counterfactual Deployment）、链上地址白名单、以及用户体验友好的合约交互流程。</w:t>
      </w:r>
      <w:r>
        <w:rPr>
          <w:rFonts w:hint="eastAsia" w:ascii="Times New Roman Regular" w:hAnsi="Times New Roman Regular" w:cs="Times New Roman Regular"/>
          <w:kern w:val="2"/>
          <w:sz w:val="21"/>
          <w:szCs w:val="24"/>
          <w:lang w:val="en-US" w:eastAsia="zh-CN" w:bidi="ar-SA"/>
        </w:rPr>
        <w:t>其方式如下：</w:t>
      </w:r>
    </w:p>
    <w:p w14:paraId="56EAA48E">
      <w:pPr>
        <w:pStyle w:val="7"/>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solidity</w:t>
      </w:r>
    </w:p>
    <w:p w14:paraId="2E074CDD">
      <w:pPr>
        <w:pStyle w:val="7"/>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address predictedAddress = address(uint160(uint(keccak256(abi.encodePacked(bytes1(0xff),</w:t>
      </w:r>
      <w:r>
        <w:rPr>
          <w:rFonts w:hint="eastAsia" w:ascii="Times New Roman Regular" w:hAnsi="Times New Roman Regular" w:cs="Times New Roman Regular"/>
          <w:kern w:val="2"/>
          <w:sz w:val="18"/>
          <w:szCs w:val="18"/>
          <w:lang w:val="en-US" w:eastAsia="zh-CN" w:bidi="ar-SA"/>
        </w:rPr>
        <w:t xml:space="preserve"> </w:t>
      </w:r>
      <w:r>
        <w:rPr>
          <w:rFonts w:hint="default" w:ascii="Times New Roman Regular" w:hAnsi="Times New Roman Regular" w:cs="Times New Roman Regular" w:eastAsiaTheme="minorEastAsia"/>
          <w:kern w:val="2"/>
          <w:sz w:val="18"/>
          <w:szCs w:val="18"/>
          <w:lang w:val="en-US" w:eastAsia="zh-CN" w:bidi="ar-SA"/>
        </w:rPr>
        <w:t>factoryAddress,</w:t>
      </w:r>
      <w:r>
        <w:rPr>
          <w:rFonts w:hint="eastAsia" w:ascii="Times New Roman Regular" w:hAnsi="Times New Roman Regular" w:cs="Times New Roman Regular"/>
          <w:kern w:val="2"/>
          <w:sz w:val="18"/>
          <w:szCs w:val="18"/>
          <w:lang w:val="en-US" w:eastAsia="zh-CN" w:bidi="ar-SA"/>
        </w:rPr>
        <w:t xml:space="preserve"> </w:t>
      </w:r>
      <w:r>
        <w:rPr>
          <w:rFonts w:hint="default" w:ascii="Times New Roman Regular" w:hAnsi="Times New Roman Regular" w:cs="Times New Roman Regular" w:eastAsiaTheme="minorEastAsia"/>
          <w:kern w:val="2"/>
          <w:sz w:val="18"/>
          <w:szCs w:val="18"/>
          <w:lang w:val="en-US" w:eastAsia="zh-CN" w:bidi="ar-SA"/>
        </w:rPr>
        <w:t>salt, keccak256(bytecode))))));</w:t>
      </w:r>
    </w:p>
    <w:p w14:paraId="24FFBCB1">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通过上述</w:t>
      </w:r>
      <w:r>
        <w:rPr>
          <w:rFonts w:hint="eastAsia" w:ascii="Times New Roman Regular" w:hAnsi="Times New Roman Regular" w:cs="Times New Roman Regular"/>
          <w:kern w:val="2"/>
          <w:sz w:val="21"/>
          <w:szCs w:val="24"/>
          <w:lang w:val="en-US" w:eastAsia="zh-CN" w:bidi="ar-SA"/>
        </w:rPr>
        <w:t>方</w:t>
      </w:r>
      <w:r>
        <w:rPr>
          <w:rFonts w:hint="default" w:ascii="Times New Roman Regular" w:hAnsi="Times New Roman Regular" w:cs="Times New Roman Regular" w:eastAsiaTheme="minorEastAsia"/>
          <w:kern w:val="2"/>
          <w:sz w:val="21"/>
          <w:szCs w:val="24"/>
          <w:lang w:val="en-US" w:eastAsia="zh-CN" w:bidi="ar-SA"/>
        </w:rPr>
        <w:t>式，可以精准预测合约地址，支持链上预注册、提前授权等业务场景。</w:t>
      </w:r>
    </w:p>
    <w:p w14:paraId="656B1C80">
      <w:pPr>
        <w:pStyle w:val="5"/>
        <w:bidi w:val="0"/>
        <w:jc w:val="left"/>
        <w:rPr>
          <w:rFonts w:hint="default" w:ascii="宋体" w:hAnsi="宋体" w:eastAsia="宋体" w:cs="宋体"/>
          <w:lang w:val="en-US" w:eastAsia="zh-CN"/>
        </w:rPr>
      </w:pPr>
      <w:r>
        <w:rPr>
          <w:rFonts w:hint="eastAsia" w:ascii="宋体" w:hAnsi="宋体" w:eastAsia="宋体" w:cs="宋体"/>
          <w:lang w:val="en-US" w:eastAsia="zh-CN"/>
        </w:rPr>
        <w:t>（2）</w:t>
      </w:r>
      <w:r>
        <w:rPr>
          <w:rFonts w:hint="default" w:ascii="宋体" w:hAnsi="宋体" w:eastAsia="宋体" w:cs="宋体"/>
          <w:lang w:val="en-US" w:eastAsia="zh-CN"/>
        </w:rPr>
        <w:t>Minimal Proxy 与 EIP-1167 标准</w:t>
      </w:r>
    </w:p>
    <w:p w14:paraId="4D439BA1">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批量部署的核心痛点不仅在于地址管理，还在于部署成本。以太坊的部署 Gas 成本与合约</w:t>
      </w:r>
      <w:r>
        <w:rPr>
          <w:rFonts w:hint="eastAsia" w:ascii="Times New Roman Regular" w:hAnsi="Times New Roman Regular" w:cs="Times New Roman Regular"/>
          <w:kern w:val="2"/>
          <w:sz w:val="21"/>
          <w:szCs w:val="24"/>
          <w:lang w:val="en-US" w:eastAsia="zh-CN" w:bidi="ar-SA"/>
        </w:rPr>
        <w:t>规模</w:t>
      </w:r>
      <w:r>
        <w:rPr>
          <w:rFonts w:hint="default" w:ascii="Times New Roman Regular" w:hAnsi="Times New Roman Regular" w:cs="Times New Roman Regular" w:eastAsiaTheme="minorEastAsia"/>
          <w:kern w:val="2"/>
          <w:sz w:val="21"/>
          <w:szCs w:val="24"/>
          <w:lang w:val="en-US" w:eastAsia="zh-CN" w:bidi="ar-SA"/>
        </w:rPr>
        <w:t>直接相关，完整部署多个合约将极大增加链上开销。EIP-1167 提出 Minimal Proxy（最小代理）标准，通过部署极简代理合约（通常小于 60 字节），将逻辑调用委托给预先部署的实现合约，从而实现</w:t>
      </w:r>
      <w:r>
        <w:rPr>
          <w:rFonts w:hint="eastAsia" w:ascii="宋体" w:hAnsi="宋体" w:eastAsia="宋体" w:cs="宋体"/>
          <w:kern w:val="2"/>
          <w:sz w:val="21"/>
          <w:szCs w:val="24"/>
          <w:lang w:val="en-US" w:eastAsia="zh-CN" w:bidi="ar-SA"/>
        </w:rPr>
        <w:t>“逻辑共用、数据隔离”的</w:t>
      </w:r>
      <w:r>
        <w:rPr>
          <w:rFonts w:hint="default" w:ascii="Times New Roman Regular" w:hAnsi="Times New Roman Regular" w:cs="Times New Roman Regular" w:eastAsiaTheme="minorEastAsia"/>
          <w:kern w:val="2"/>
          <w:sz w:val="21"/>
          <w:szCs w:val="24"/>
          <w:lang w:val="en-US" w:eastAsia="zh-CN" w:bidi="ar-SA"/>
        </w:rPr>
        <w:t>高效部署方案。</w:t>
      </w:r>
    </w:p>
    <w:p w14:paraId="1DE9DD49">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Minimal Proxy 的 bytecode 极为紧凑，仅包含转发指令（`DELEGATECALL`）和实现地址，其核心伪代码如下</w:t>
      </w:r>
      <w:r>
        <w:rPr>
          <w:rFonts w:hint="eastAsia" w:ascii="Times New Roman Regular" w:hAnsi="Times New Roman Regular" w:cs="Times New Roman Regular"/>
          <w:kern w:val="2"/>
          <w:sz w:val="21"/>
          <w:szCs w:val="24"/>
          <w:lang w:val="en-US" w:eastAsia="zh-CN" w:bidi="ar-SA"/>
        </w:rPr>
        <w:t>。</w:t>
      </w:r>
    </w:p>
    <w:p w14:paraId="5791D240">
      <w:pPr>
        <w:pStyle w:val="7"/>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assembly</w:t>
      </w:r>
    </w:p>
    <w:p w14:paraId="3EF22437">
      <w:pPr>
        <w:pStyle w:val="7"/>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0x363d3d373d3d3d363d73&lt;implementation_address&gt;5af43d82803e903d91602b57fd5bf3</w:t>
      </w:r>
    </w:p>
    <w:p w14:paraId="07AA7DA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这种设计</w:t>
      </w:r>
      <w:r>
        <w:rPr>
          <w:rFonts w:hint="eastAsia" w:ascii="Times New Roman Regular" w:hAnsi="Times New Roman Regular" w:cs="Times New Roman Regular"/>
          <w:kern w:val="2"/>
          <w:sz w:val="21"/>
          <w:szCs w:val="24"/>
          <w:lang w:val="en-US" w:eastAsia="zh-CN" w:bidi="ar-SA"/>
        </w:rPr>
        <w:t>既</w:t>
      </w:r>
      <w:r>
        <w:rPr>
          <w:rFonts w:hint="default" w:ascii="Times New Roman Regular" w:hAnsi="Times New Roman Regular" w:cs="Times New Roman Regular" w:eastAsiaTheme="minorEastAsia"/>
          <w:kern w:val="2"/>
          <w:sz w:val="21"/>
          <w:szCs w:val="24"/>
          <w:lang w:val="en-US" w:eastAsia="zh-CN" w:bidi="ar-SA"/>
        </w:rPr>
        <w:t>确保了部署极为节省 Gas</w:t>
      </w:r>
      <w:r>
        <w:rPr>
          <w:rFonts w:hint="eastAsia" w:ascii="Times New Roman Regular" w:hAnsi="Times New Roman Regular" w:cs="Times New Roman Regular"/>
          <w:kern w:val="2"/>
          <w:sz w:val="21"/>
          <w:szCs w:val="24"/>
          <w:lang w:val="en-US" w:eastAsia="zh-CN" w:bidi="ar-SA"/>
        </w:rPr>
        <w:t>，还可以实现</w:t>
      </w:r>
      <w:r>
        <w:rPr>
          <w:rFonts w:hint="default" w:ascii="Times New Roman Regular" w:hAnsi="Times New Roman Regular" w:cs="Times New Roman Regular" w:eastAsiaTheme="minorEastAsia"/>
          <w:kern w:val="2"/>
          <w:sz w:val="21"/>
          <w:szCs w:val="24"/>
          <w:lang w:val="en-US" w:eastAsia="zh-CN" w:bidi="ar-SA"/>
        </w:rPr>
        <w:t>逻辑完全共用，不存在重复部署问题</w:t>
      </w:r>
      <w:r>
        <w:rPr>
          <w:rFonts w:hint="eastAsia" w:ascii="Times New Roman Regular" w:hAnsi="Times New Roman Regular" w:cs="Times New Roman Regular"/>
          <w:kern w:val="2"/>
          <w:sz w:val="21"/>
          <w:szCs w:val="24"/>
          <w:lang w:val="en-US" w:eastAsia="zh-CN" w:bidi="ar-SA"/>
        </w:rPr>
        <w:t>，最后</w:t>
      </w:r>
      <w:r>
        <w:rPr>
          <w:rFonts w:hint="default" w:ascii="Times New Roman Regular" w:hAnsi="Times New Roman Regular" w:cs="Times New Roman Regular" w:eastAsiaTheme="minorEastAsia"/>
          <w:kern w:val="2"/>
          <w:sz w:val="21"/>
          <w:szCs w:val="24"/>
          <w:lang w:val="en-US" w:eastAsia="zh-CN" w:bidi="ar-SA"/>
        </w:rPr>
        <w:t>工厂合约可以快速批量生成 Minimal Proxy</w:t>
      </w:r>
      <w:r>
        <w:rPr>
          <w:rFonts w:hint="eastAsia" w:ascii="Times New Roman Regular" w:hAnsi="Times New Roman Regular" w:cs="Times New Roman Regular"/>
          <w:kern w:val="2"/>
          <w:sz w:val="21"/>
          <w:szCs w:val="24"/>
          <w:lang w:val="en-US" w:eastAsia="zh-CN" w:bidi="ar-SA"/>
        </w:rPr>
        <w:t>。</w:t>
      </w:r>
    </w:p>
    <w:p w14:paraId="2021BC9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为了简化最小代理的创建流程，OpenZeppelin 提供了成熟的 Clones 库，支持标准 Minimal Proxy 的安全部署</w:t>
      </w:r>
      <w:r>
        <w:rPr>
          <w:rFonts w:hint="eastAsia" w:ascii="Times New Roman Regular" w:hAnsi="Times New Roman Regular" w:cs="Times New Roman Regular"/>
          <w:kern w:val="2"/>
          <w:sz w:val="21"/>
          <w:szCs w:val="24"/>
          <w:lang w:val="en-US" w:eastAsia="zh-CN" w:bidi="ar-SA"/>
        </w:rPr>
        <w:t>，方式如下：</w:t>
      </w:r>
    </w:p>
    <w:p w14:paraId="02E6BEA0">
      <w:pPr>
        <w:pStyle w:val="7"/>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solidity</w:t>
      </w:r>
    </w:p>
    <w:p w14:paraId="64DE9FD4">
      <w:pPr>
        <w:pStyle w:val="7"/>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address clone = Clones.clone(implementation);</w:t>
      </w:r>
    </w:p>
    <w:p w14:paraId="000B4191">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通过该库，开发者可以轻松实现工厂合约的批量部署逻辑，避免底层 Assembly 的繁琐操作。</w:t>
      </w:r>
    </w:p>
    <w:p w14:paraId="2E1D5755">
      <w:pPr>
        <w:pStyle w:val="5"/>
        <w:bidi w:val="0"/>
        <w:jc w:val="left"/>
        <w:rPr>
          <w:rFonts w:hint="default" w:ascii="宋体" w:hAnsi="宋体" w:eastAsia="宋体" w:cs="宋体"/>
          <w:lang w:val="en-US" w:eastAsia="zh-CN"/>
        </w:rPr>
      </w:pPr>
      <w:r>
        <w:rPr>
          <w:rFonts w:hint="eastAsia" w:ascii="宋体" w:hAnsi="宋体" w:eastAsia="宋体" w:cs="宋体"/>
          <w:lang w:val="en-US" w:eastAsia="zh-CN"/>
        </w:rPr>
        <w:t>（3）</w:t>
      </w:r>
      <w:r>
        <w:rPr>
          <w:rFonts w:hint="default" w:ascii="宋体" w:hAnsi="宋体" w:eastAsia="宋体" w:cs="宋体"/>
          <w:lang w:val="en-US" w:eastAsia="zh-CN"/>
        </w:rPr>
        <w:t>工厂模式与 Minimal Proxy 的工程应用</w:t>
      </w:r>
    </w:p>
    <w:p w14:paraId="312E748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工厂模式与 Minimal Proxy 的组合广泛应用于</w:t>
      </w:r>
      <w:r>
        <w:rPr>
          <w:rFonts w:hint="eastAsia" w:ascii="Times New Roman Regular" w:hAnsi="Times New Roman Regular" w:cs="Times New Roman Regular"/>
          <w:kern w:val="2"/>
          <w:sz w:val="21"/>
          <w:szCs w:val="24"/>
          <w:lang w:val="en-US" w:eastAsia="zh-CN" w:bidi="ar-SA"/>
        </w:rPr>
        <w:t>多种</w:t>
      </w:r>
      <w:r>
        <w:rPr>
          <w:rFonts w:hint="default" w:ascii="Times New Roman Regular" w:hAnsi="Times New Roman Regular" w:cs="Times New Roman Regular" w:eastAsiaTheme="minorEastAsia"/>
          <w:kern w:val="2"/>
          <w:sz w:val="21"/>
          <w:szCs w:val="24"/>
          <w:lang w:val="en-US" w:eastAsia="zh-CN" w:bidi="ar-SA"/>
        </w:rPr>
        <w:t>典型场景</w:t>
      </w:r>
      <w:r>
        <w:rPr>
          <w:rFonts w:hint="eastAsia" w:ascii="Times New Roman Regular" w:hAnsi="Times New Roman Regular" w:cs="Times New Roman Regular"/>
          <w:kern w:val="2"/>
          <w:sz w:val="21"/>
          <w:szCs w:val="24"/>
          <w:lang w:val="en-US" w:eastAsia="zh-CN" w:bidi="ar-SA"/>
        </w:rPr>
        <w:t>，比如</w:t>
      </w:r>
      <w:r>
        <w:rPr>
          <w:rFonts w:hint="default" w:ascii="Times New Roman Regular" w:hAnsi="Times New Roman Regular" w:cs="Times New Roman Regular" w:eastAsiaTheme="minorEastAsia"/>
          <w:kern w:val="2"/>
          <w:sz w:val="21"/>
          <w:szCs w:val="24"/>
          <w:lang w:val="en-US" w:eastAsia="zh-CN" w:bidi="ar-SA"/>
        </w:rPr>
        <w:t>去中心化交易所（DEX）中的交易对合约批量创建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NFT 铸造工厂的批量发行</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DAO 中多子合约部署</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各类可升级、轻量型合约的动态生成</w:t>
      </w:r>
      <w:r>
        <w:rPr>
          <w:rFonts w:hint="eastAsia" w:ascii="Times New Roman Regular" w:hAnsi="Times New Roman Regular" w:cs="Times New Roman Regular"/>
          <w:kern w:val="2"/>
          <w:sz w:val="21"/>
          <w:szCs w:val="24"/>
          <w:lang w:val="en-US" w:eastAsia="zh-CN" w:bidi="ar-SA"/>
        </w:rPr>
        <w:t>。</w:t>
      </w:r>
    </w:p>
    <w:p w14:paraId="5A689D0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使用 Minimal Proxy 相较于完全体合约部署，Gas 成本降低超过 90%。完整合约部署 Gas 消耗约 200,000 Gas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Minimal Proxy 部署 Gas 消耗约 2,500 Gas</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大规模部署时，Minimal Proxy 极大降低了用户成本，尤其适合高频、多实例应用。</w:t>
      </w:r>
    </w:p>
    <w:p w14:paraId="7D79F57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通过工厂合约结合 CREATE2 指令与 Minimal Proxy，可以实现</w:t>
      </w:r>
      <w:r>
        <w:rPr>
          <w:rFonts w:hint="eastAsia" w:ascii="宋体" w:hAnsi="宋体" w:eastAsia="宋体" w:cs="宋体"/>
          <w:kern w:val="2"/>
          <w:sz w:val="21"/>
          <w:szCs w:val="24"/>
          <w:lang w:val="en-US" w:eastAsia="zh-CN" w:bidi="ar-SA"/>
        </w:rPr>
        <w:t>“确定性地址 + 最小部署”</w:t>
      </w:r>
      <w:r>
        <w:rPr>
          <w:rFonts w:hint="default" w:ascii="Times New Roman Regular" w:hAnsi="Times New Roman Regular" w:cs="Times New Roman Regular" w:eastAsiaTheme="minorEastAsia"/>
          <w:kern w:val="2"/>
          <w:sz w:val="21"/>
          <w:szCs w:val="24"/>
          <w:lang w:val="en-US" w:eastAsia="zh-CN" w:bidi="ar-SA"/>
        </w:rPr>
        <w:t>的高效组合。常见工程实践</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在前端提前展示用户未来合约地址</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批量注册、批量授权等链上业务流程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支持合约地址白名单、链下签名验证</w:t>
      </w:r>
      <w:r>
        <w:rPr>
          <w:rFonts w:hint="eastAsia" w:ascii="Times New Roman Regular" w:hAnsi="Times New Roman Regular" w:cs="Times New Roman Regular"/>
          <w:kern w:val="2"/>
          <w:sz w:val="21"/>
          <w:szCs w:val="24"/>
          <w:lang w:val="en-US" w:eastAsia="zh-CN" w:bidi="ar-SA"/>
        </w:rPr>
        <w:t>。</w:t>
      </w:r>
    </w:p>
    <w:p w14:paraId="084020A6">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良好的工厂合约应在每次合约实例创建时，发出详细的事件日志，包含新部署合约地址</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关联参数（创建者、时间戳、业务标识）</w:t>
      </w:r>
      <w:r>
        <w:rPr>
          <w:rFonts w:hint="eastAsia" w:ascii="Times New Roman Regular" w:hAnsi="Times New Roman Regular" w:cs="Times New Roman Regular"/>
          <w:kern w:val="2"/>
          <w:sz w:val="21"/>
          <w:szCs w:val="24"/>
          <w:lang w:val="en-US" w:eastAsia="zh-CN" w:bidi="ar-SA"/>
        </w:rPr>
        <w:t>，具体如下所示。</w:t>
      </w:r>
      <w:r>
        <w:rPr>
          <w:rFonts w:hint="default" w:ascii="Times New Roman Regular" w:hAnsi="Times New Roman Regular" w:cs="Times New Roman Regular" w:eastAsiaTheme="minorEastAsia"/>
          <w:kern w:val="2"/>
          <w:sz w:val="21"/>
          <w:szCs w:val="24"/>
          <w:lang w:val="en-US" w:eastAsia="zh-CN" w:bidi="ar-SA"/>
        </w:rPr>
        <w:t xml:space="preserve">事件记录不仅有助于链上索引，也方便前端 </w:t>
      </w:r>
      <w:r>
        <w:rPr>
          <w:rFonts w:hint="default" w:ascii="Times New Roman Regular" w:hAnsi="Times New Roman Regular" w:cs="Times New Roman Regular"/>
          <w:kern w:val="2"/>
          <w:sz w:val="21"/>
          <w:szCs w:val="24"/>
          <w:lang w:val="en-US" w:eastAsia="zh-CN" w:bidi="ar-SA"/>
        </w:rPr>
        <w:t>DApp</w:t>
      </w:r>
      <w:r>
        <w:rPr>
          <w:rFonts w:hint="default" w:ascii="Times New Roman Regular" w:hAnsi="Times New Roman Regular" w:cs="Times New Roman Regular" w:eastAsiaTheme="minorEastAsia"/>
          <w:kern w:val="2"/>
          <w:sz w:val="21"/>
          <w:szCs w:val="24"/>
          <w:lang w:val="en-US" w:eastAsia="zh-CN" w:bidi="ar-SA"/>
        </w:rPr>
        <w:t xml:space="preserve"> 与数据分析平台快速检索。</w:t>
      </w:r>
    </w:p>
    <w:p w14:paraId="1AD3C464">
      <w:pPr>
        <w:pStyle w:val="7"/>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emit ContractCreated(cloneAddress, msg.sender, block.timestamp);</w:t>
      </w:r>
    </w:p>
    <w:p w14:paraId="67897E0A">
      <w:pPr>
        <w:pStyle w:val="5"/>
        <w:bidi w:val="0"/>
        <w:jc w:val="left"/>
        <w:rPr>
          <w:rFonts w:hint="default" w:ascii="宋体" w:hAnsi="宋体" w:eastAsia="宋体" w:cs="宋体"/>
          <w:lang w:val="en-US" w:eastAsia="zh-CN"/>
        </w:rPr>
      </w:pPr>
      <w:r>
        <w:rPr>
          <w:rFonts w:hint="eastAsia" w:ascii="宋体" w:hAnsi="宋体" w:eastAsia="宋体" w:cs="宋体"/>
          <w:lang w:val="en-US" w:eastAsia="zh-CN"/>
        </w:rPr>
        <w:t>（4）</w:t>
      </w:r>
      <w:r>
        <w:rPr>
          <w:rFonts w:hint="default" w:ascii="宋体" w:hAnsi="宋体" w:eastAsia="宋体" w:cs="宋体"/>
          <w:lang w:val="en-US" w:eastAsia="zh-CN"/>
        </w:rPr>
        <w:t>批量部署的安全性考量</w:t>
      </w:r>
    </w:p>
    <w:p w14:paraId="63D2BA36">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 Minimal Proxy 大大优化了 Gas 与部署效率，但批量部署也带来了一系列安全性挑战</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初始化流程需防止复用漏洞</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确保每个代理合约正确初始化，避免多代理意外共享状态</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工厂合约</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权限管理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合理限制工厂合约的创建权限，防止恶意批量部署攻击</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实现合约不可更改性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Minimal Proxy 委托的是实现合约，若实现合约包含可升级设计，需谨慎防范潜在后门</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输入参数</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验证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工厂合约需严格校验创建参数，避免传入恶意地址或异常数据。</w:t>
      </w:r>
    </w:p>
    <w:p w14:paraId="43D5AAC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工厂模式与 Minimal Proxy 的结合，已成为智能合约批量部署、资源节约的重要技术路径。通过 CREATE2 实现地址可预测性，通过 EIP-1167 实现部署成本最小化，极大提升了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工程化能力。然而，</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工程高效的同时，开发者仍需保持对安全性的严谨态度，确保每个批量创建的合约实例在权限、初始化、业务逻辑上的正确性与安全性。未来，随着以太坊扩容方案与账户抽象的进一步发展，工厂合约与最小代理机制有望持续演化，支持更加灵活、低成本、高安全的批量部署需求。</w:t>
      </w:r>
    </w:p>
    <w:p w14:paraId="668D45F0">
      <w:pPr>
        <w:pStyle w:val="4"/>
        <w:bidi w:val="0"/>
      </w:pPr>
      <w:bookmarkStart w:id="15" w:name="_Toc4660888"/>
      <w:r>
        <w:t>5.2.4 其他设计范式</w:t>
      </w:r>
      <w:bookmarkEnd w:id="15"/>
    </w:p>
    <w:p w14:paraId="41D4B08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在智能合约架构中，除了代理模式、工厂模式和最小代理之外，还有若干常见且重要的设计范式广泛应用于实际开发。这些模式侧重于提升合约的可用性、安全性以及复杂业务逻辑的结构化表达，</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对于开发稳健且可维护的智能合约具有重要意义。</w:t>
      </w:r>
    </w:p>
    <w:p w14:paraId="67AC102C">
      <w:pPr>
        <w:pStyle w:val="5"/>
        <w:bidi w:val="0"/>
        <w:jc w:val="left"/>
        <w:rPr>
          <w:rFonts w:hint="eastAsia" w:ascii="宋体" w:hAnsi="宋体" w:eastAsia="宋体" w:cs="宋体"/>
          <w:lang w:val="en-US" w:eastAsia="zh-CN"/>
        </w:rPr>
      </w:pPr>
      <w:r>
        <w:rPr>
          <w:rFonts w:hint="eastAsia" w:ascii="宋体" w:hAnsi="宋体" w:eastAsia="宋体" w:cs="宋体"/>
          <w:lang w:val="en-US" w:eastAsia="zh-CN"/>
        </w:rPr>
        <w:t>（1）Pull vs Push 支付模式</w:t>
      </w:r>
    </w:p>
    <w:p w14:paraId="012F6FDA">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在实际的智能合约支付设计中，资金如何从合约流向用户，不仅影响用户体验，更直接关系到合约的安全性。支付触发方式通常可以分为 Push 模式与 Pull 模式两大类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不同的支付模式在安全风险、操作便利性以及适用场景上各有优劣，开发者需要根据合约目标与攻击面评估</w:t>
      </w:r>
      <w:r>
        <w:rPr>
          <w:rFonts w:hint="eastAsia" w:ascii="Times New Roman Regular" w:hAnsi="Times New Roman Regular" w:cs="Times New Roman Regular"/>
          <w:kern w:val="2"/>
          <w:sz w:val="21"/>
          <w:szCs w:val="24"/>
          <w:lang w:val="en-US" w:eastAsia="zh-CN" w:bidi="ar-SA"/>
        </w:rPr>
        <w:t>进行</w:t>
      </w:r>
      <w:r>
        <w:rPr>
          <w:rFonts w:hint="default" w:ascii="Times New Roman Regular" w:hAnsi="Times New Roman Regular" w:cs="Times New Roman Regular" w:eastAsiaTheme="minorEastAsia"/>
          <w:kern w:val="2"/>
          <w:sz w:val="21"/>
          <w:szCs w:val="24"/>
          <w:lang w:val="en-US" w:eastAsia="zh-CN" w:bidi="ar-SA"/>
        </w:rPr>
        <w:t>合理选择。</w:t>
      </w:r>
    </w:p>
    <w:p w14:paraId="1B41D606">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Push模式指的是合约主动将资产转移给接收方账户。在这种模式下，合约在执行时自动向目标地址发起转账，不需要接收方执行任何额外操作。</w:t>
      </w:r>
    </w:p>
    <w:p w14:paraId="43F49891">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Push支付模式示例</w:t>
      </w:r>
    </w:p>
    <w:p w14:paraId="3A588EBA">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payable(recipient).transfer(amount);</w:t>
      </w:r>
    </w:p>
    <w:p w14:paraId="5DFBCCFD">
      <w:pPr>
        <w:pStyle w:val="7"/>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优点</w:t>
      </w:r>
      <w:r>
        <w:rPr>
          <w:rFonts w:hint="eastAsia" w:ascii="Times New Roman Regular" w:hAnsi="Times New Roman Regular" w:cs="Times New Roman Regular"/>
          <w:kern w:val="2"/>
          <w:sz w:val="21"/>
          <w:szCs w:val="24"/>
          <w:lang w:val="en-US" w:eastAsia="zh-CN" w:bidi="ar-SA"/>
        </w:rPr>
        <w:t>在于，</w:t>
      </w:r>
      <w:r>
        <w:rPr>
          <w:rFonts w:hint="default" w:ascii="Times New Roman Regular" w:hAnsi="Times New Roman Regular" w:cs="Times New Roman Regular" w:eastAsiaTheme="minorEastAsia"/>
          <w:kern w:val="2"/>
          <w:sz w:val="21"/>
          <w:szCs w:val="24"/>
          <w:lang w:val="en-US" w:eastAsia="zh-CN" w:bidi="ar-SA"/>
        </w:rPr>
        <w:t>用户体验好，资金直接到账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适用于单次小额交易场景。缺点</w:t>
      </w:r>
      <w:r>
        <w:rPr>
          <w:rFonts w:hint="eastAsia" w:ascii="Times New Roman Regular" w:hAnsi="Times New Roman Regular" w:cs="Times New Roman Regular"/>
          <w:kern w:val="2"/>
          <w:sz w:val="21"/>
          <w:szCs w:val="24"/>
          <w:lang w:val="en-US" w:eastAsia="zh-CN" w:bidi="ar-SA"/>
        </w:rPr>
        <w:t>在于</w:t>
      </w:r>
      <w:r>
        <w:rPr>
          <w:rFonts w:hint="default" w:ascii="Times New Roman Regular" w:hAnsi="Times New Roman Regular" w:cs="Times New Roman Regular" w:eastAsiaTheme="minorEastAsia"/>
          <w:kern w:val="2"/>
          <w:sz w:val="21"/>
          <w:szCs w:val="24"/>
          <w:lang w:val="en-US" w:eastAsia="zh-CN" w:bidi="ar-SA"/>
        </w:rPr>
        <w:t>易受到外部调用者（尤其是合约地址）阻塞，可能导致合约回退（revert）</w:t>
      </w:r>
      <w:r>
        <w:rPr>
          <w:rFonts w:hint="eastAsia" w:ascii="Times New Roman Regular" w:hAnsi="Times New Roman Regular" w:cs="Times New Roman Regular"/>
          <w:kern w:val="2"/>
          <w:sz w:val="21"/>
          <w:szCs w:val="24"/>
          <w:lang w:val="en-US" w:eastAsia="zh-CN" w:bidi="ar-SA"/>
        </w:rPr>
        <w:t>；同时</w:t>
      </w:r>
      <w:r>
        <w:rPr>
          <w:rFonts w:hint="default" w:ascii="Times New Roman Regular" w:hAnsi="Times New Roman Regular" w:cs="Times New Roman Regular" w:eastAsiaTheme="minorEastAsia"/>
          <w:kern w:val="2"/>
          <w:sz w:val="21"/>
          <w:szCs w:val="24"/>
          <w:lang w:val="en-US" w:eastAsia="zh-CN" w:bidi="ar-SA"/>
        </w:rPr>
        <w:t>依赖目标地址的接收能力，若目标地址执行复杂逻辑或消耗大量Gas，可能出现拒绝服务攻击（Denial of Service，DoS）。</w:t>
      </w:r>
    </w:p>
    <w:p w14:paraId="034DD90C">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Pull模式则采用延迟取款策略，合约在内部记录应支付的余额，用户需要主动调用提款函数领取资金。</w:t>
      </w:r>
    </w:p>
    <w:p w14:paraId="7B4A1EB0">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Pull支付模式示例</w:t>
      </w:r>
    </w:p>
    <w:p w14:paraId="788160BD">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mapping(address =&gt; uint256) public pendingWithdrawals;</w:t>
      </w:r>
    </w:p>
    <w:p w14:paraId="05F85587">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p>
    <w:p w14:paraId="07A9B786">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function withdraw() public {</w:t>
      </w:r>
    </w:p>
    <w:p w14:paraId="3629B9D1">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uint256 amount = pendingWithdrawals[msg.sender];</w:t>
      </w:r>
    </w:p>
    <w:p w14:paraId="3517EAAD">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require(amount &gt; 0, "No funds to withdraw");</w:t>
      </w:r>
    </w:p>
    <w:p w14:paraId="74D9E77B">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pendingWithdrawals[msg.sender] = 0;</w:t>
      </w:r>
    </w:p>
    <w:p w14:paraId="31BD97FE">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payable(msg.sender).transfer(amount);</w:t>
      </w:r>
    </w:p>
    <w:p w14:paraId="16E4C832">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64C725AB">
      <w:pPr>
        <w:pStyle w:val="7"/>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优点</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安全性更高，避免调用外部合约时产生不可预期的副作用</w:t>
      </w:r>
      <w:r>
        <w:rPr>
          <w:rFonts w:hint="eastAsia" w:ascii="Times New Roman Regular" w:hAnsi="Times New Roman Regular" w:cs="Times New Roman Regular"/>
          <w:kern w:val="2"/>
          <w:sz w:val="21"/>
          <w:szCs w:val="24"/>
          <w:lang w:val="en-US" w:eastAsia="zh-CN" w:bidi="ar-SA"/>
        </w:rPr>
        <w:t>；同时可以</w:t>
      </w:r>
      <w:r>
        <w:rPr>
          <w:rFonts w:hint="default" w:ascii="Times New Roman Regular" w:hAnsi="Times New Roman Regular" w:cs="Times New Roman Regular" w:eastAsiaTheme="minorEastAsia"/>
          <w:kern w:val="2"/>
          <w:sz w:val="21"/>
          <w:szCs w:val="24"/>
          <w:lang w:val="en-US" w:eastAsia="zh-CN" w:bidi="ar-SA"/>
        </w:rPr>
        <w:t>抵御重入攻击，</w:t>
      </w:r>
      <w:r>
        <w:rPr>
          <w:rFonts w:hint="eastAsia" w:ascii="Times New Roman Regular" w:hAnsi="Times New Roman Regular" w:cs="Times New Roman Regular"/>
          <w:kern w:val="2"/>
          <w:sz w:val="21"/>
          <w:szCs w:val="24"/>
          <w:lang w:val="en-US" w:eastAsia="zh-CN" w:bidi="ar-SA"/>
        </w:rPr>
        <w:t>尤其是</w:t>
      </w:r>
      <w:r>
        <w:rPr>
          <w:rFonts w:hint="default" w:ascii="Times New Roman Regular" w:hAnsi="Times New Roman Regular" w:cs="Times New Roman Regular" w:eastAsiaTheme="minorEastAsia"/>
          <w:kern w:val="2"/>
          <w:sz w:val="21"/>
          <w:szCs w:val="24"/>
          <w:lang w:val="en-US" w:eastAsia="zh-CN" w:bidi="ar-SA"/>
        </w:rPr>
        <w:t>与 Checks-Effects-Interactions 模式</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结合使用。缺点</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用户体验较差，用户需要额外发起提现交易</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批量支付场景下用户需多次操作。</w:t>
      </w:r>
    </w:p>
    <w:p w14:paraId="606D4756">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一般来说，若合约涉及与外部地址频繁交互，Pull模式更为安全，Push模式适合内部转账或受信任的账户间</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小额支付。当前业界推荐Pull优先</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防止资金卡死、提高整体安全性；</w:t>
      </w:r>
      <w:r>
        <w:rPr>
          <w:rFonts w:hint="eastAsia" w:ascii="Times New Roman Regular" w:hAnsi="Times New Roman Regular" w:cs="Times New Roman Regular"/>
          <w:kern w:val="2"/>
          <w:sz w:val="21"/>
          <w:szCs w:val="24"/>
          <w:lang w:val="en-US" w:eastAsia="zh-CN" w:bidi="ar-SA"/>
        </w:rPr>
        <w:t>而对</w:t>
      </w:r>
      <w:r>
        <w:rPr>
          <w:rFonts w:hint="default" w:ascii="Times New Roman Regular" w:hAnsi="Times New Roman Regular" w:cs="Times New Roman Regular" w:eastAsiaTheme="minorEastAsia"/>
          <w:kern w:val="2"/>
          <w:sz w:val="21"/>
          <w:szCs w:val="24"/>
          <w:lang w:val="en-US" w:eastAsia="zh-CN" w:bidi="ar-SA"/>
        </w:rPr>
        <w:t>Push 限制</w:t>
      </w:r>
      <w:r>
        <w:rPr>
          <w:rFonts w:hint="eastAsia" w:ascii="Times New Roman Regular" w:hAnsi="Times New Roman Regular" w:cs="Times New Roman Regular"/>
          <w:kern w:val="2"/>
          <w:sz w:val="21"/>
          <w:szCs w:val="24"/>
          <w:lang w:val="en-US" w:eastAsia="zh-CN" w:bidi="ar-SA"/>
        </w:rPr>
        <w:t>使用，</w:t>
      </w:r>
      <w:r>
        <w:rPr>
          <w:rFonts w:hint="default" w:ascii="Times New Roman Regular" w:hAnsi="Times New Roman Regular" w:cs="Times New Roman Regular" w:eastAsiaTheme="minorEastAsia"/>
          <w:kern w:val="2"/>
          <w:sz w:val="21"/>
          <w:szCs w:val="24"/>
          <w:lang w:val="en-US" w:eastAsia="zh-CN" w:bidi="ar-SA"/>
        </w:rPr>
        <w:t>如用于管理员账户或内部结算时，可适当放宽。</w:t>
      </w:r>
    </w:p>
    <w:p w14:paraId="5CDF13B1">
      <w:pPr>
        <w:pStyle w:val="5"/>
        <w:bidi w:val="0"/>
        <w:jc w:val="left"/>
        <w:rPr>
          <w:rFonts w:hint="eastAsia" w:ascii="宋体" w:hAnsi="宋体" w:eastAsia="宋体" w:cs="宋体"/>
          <w:lang w:val="en-US" w:eastAsia="zh-CN"/>
        </w:rPr>
      </w:pPr>
      <w:r>
        <w:rPr>
          <w:rFonts w:hint="eastAsia" w:ascii="宋体" w:hAnsi="宋体" w:eastAsia="宋体" w:cs="宋体"/>
          <w:lang w:val="en-US" w:eastAsia="zh-CN"/>
        </w:rPr>
        <w:t>（2）状态机设计模式（State Enum + Transition Control）</w:t>
      </w:r>
    </w:p>
    <w:p w14:paraId="0659179E">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复杂合约通常需要经历多个生命周期阶段，确保状态只能按照预定义路径演进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状态机设计模式正是为此服务的一种结构化解决方案</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通过定义 enum 类型枚举合约的所有可能状态，</w:t>
      </w:r>
      <w:r>
        <w:rPr>
          <w:rFonts w:hint="eastAsia" w:ascii="Times New Roman Regular" w:hAnsi="Times New Roman Regular" w:cs="Times New Roman Regular"/>
          <w:kern w:val="2"/>
          <w:sz w:val="21"/>
          <w:szCs w:val="24"/>
          <w:lang w:val="en-US" w:eastAsia="zh-CN" w:bidi="ar-SA"/>
        </w:rPr>
        <w:t>可以</w:t>
      </w:r>
      <w:r>
        <w:rPr>
          <w:rFonts w:hint="default" w:ascii="Times New Roman Regular" w:hAnsi="Times New Roman Regular" w:cs="Times New Roman Regular" w:eastAsiaTheme="minorEastAsia"/>
          <w:kern w:val="2"/>
          <w:sz w:val="21"/>
          <w:szCs w:val="24"/>
          <w:lang w:val="en-US" w:eastAsia="zh-CN" w:bidi="ar-SA"/>
        </w:rPr>
        <w:t>确保合约逻辑在每个状态下的行为清晰可控。</w:t>
      </w:r>
    </w:p>
    <w:p w14:paraId="2BB3C359">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enum ContractState { Created, Active, Closed }</w:t>
      </w:r>
    </w:p>
    <w:p w14:paraId="72B4DCEB">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ContractState public currentState;</w:t>
      </w:r>
    </w:p>
    <w:p w14:paraId="2461ED0B">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通过函数修饰符（modifier）严格限制哪些函数可以在特定状态下执行，避免非法调用。</w:t>
      </w:r>
    </w:p>
    <w:p w14:paraId="46B40D22">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modifier inState(ContractState expectedState) {</w:t>
      </w:r>
    </w:p>
    <w:p w14:paraId="4BAE8443">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require(currentState == expectedState, "Invalid state");</w:t>
      </w:r>
    </w:p>
    <w:p w14:paraId="157FAE62">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_;</w:t>
      </w:r>
    </w:p>
    <w:p w14:paraId="6827D4EC">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00732889">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p>
    <w:p w14:paraId="7D252C81">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function activate() public inState(ContractState.Created) {</w:t>
      </w:r>
    </w:p>
    <w:p w14:paraId="04C167FC">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currentState = ContractState.Active;</w:t>
      </w:r>
    </w:p>
    <w:p w14:paraId="72033D25">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0FF0B51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状态流转路径应在设计阶段严谨规划，避免出现状态回退不可控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状态无法到达</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逻辑短路导致状态锁死</w:t>
      </w:r>
      <w:r>
        <w:rPr>
          <w:rFonts w:hint="eastAsia" w:ascii="Times New Roman Regular" w:hAnsi="Times New Roman Regular" w:cs="Times New Roman Regular"/>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问题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典型状态流转示例</w:t>
      </w:r>
      <w:r>
        <w:rPr>
          <w:rFonts w:hint="eastAsia" w:ascii="Times New Roman Regular" w:hAnsi="Times New Roman Regular" w:cs="Times New Roman Regular"/>
          <w:kern w:val="2"/>
          <w:sz w:val="21"/>
          <w:szCs w:val="24"/>
          <w:lang w:val="en-US" w:eastAsia="zh-CN" w:bidi="ar-SA"/>
        </w:rPr>
        <w:t>如</w:t>
      </w:r>
      <w:r>
        <w:rPr>
          <w:rStyle w:val="11"/>
          <w:rFonts w:hint="default" w:ascii="Times New Roman Regular" w:hAnsi="Times New Roman Regular" w:cs="Times New Roman Regular"/>
        </w:rPr>
        <w:t>Created → Active → Closed</w:t>
      </w:r>
      <w:r>
        <w:rPr>
          <w:rStyle w:val="11"/>
          <w:rFonts w:hint="eastAsia" w:ascii="Times New Roman Regular" w:hAnsi="Times New Roman Regular" w:cs="Times New Roman Regular"/>
          <w:lang w:eastAsia="zh-CN"/>
        </w:rPr>
        <w:t>，</w:t>
      </w:r>
      <w:r>
        <w:rPr>
          <w:rStyle w:val="11"/>
          <w:rFonts w:hint="eastAsia" w:ascii="Times New Roman Regular" w:hAnsi="Times New Roman Regular" w:cs="Times New Roman Regular"/>
          <w:lang w:val="en-US" w:eastAsia="zh-CN"/>
        </w:rPr>
        <w:t>同时</w:t>
      </w:r>
      <w:r>
        <w:rPr>
          <w:rFonts w:hint="default" w:ascii="Times New Roman Regular" w:hAnsi="Times New Roman Regular" w:cs="Times New Roman Regular" w:eastAsiaTheme="minorEastAsia"/>
          <w:kern w:val="2"/>
          <w:sz w:val="21"/>
          <w:szCs w:val="24"/>
          <w:lang w:val="en-US" w:eastAsia="zh-CN" w:bidi="ar-SA"/>
        </w:rPr>
        <w:t>禁止Created → Closed</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Active → Created</w:t>
      </w:r>
      <w:r>
        <w:rPr>
          <w:rFonts w:hint="eastAsia" w:ascii="Times New Roman Regular" w:hAnsi="Times New Roman Regular" w:cs="Times New Roman Regular"/>
          <w:kern w:val="2"/>
          <w:sz w:val="21"/>
          <w:szCs w:val="24"/>
          <w:lang w:val="en-US" w:eastAsia="zh-CN" w:bidi="ar-SA"/>
        </w:rPr>
        <w:t>。其</w:t>
      </w:r>
      <w:r>
        <w:rPr>
          <w:rFonts w:hint="eastAsia" w:ascii="Times New Roman Regular" w:hAnsi="Times New Roman Regular" w:cs="Times New Roman Regular" w:eastAsiaTheme="minorEastAsia"/>
          <w:kern w:val="2"/>
          <w:sz w:val="21"/>
          <w:szCs w:val="24"/>
          <w:lang w:val="en-US" w:eastAsia="zh-CN" w:bidi="ar-SA"/>
        </w:rPr>
        <w:t>工程实践与优势</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提高合约可读性与可维护性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降低状态错用、非法调用的风险</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易于审计与形式化验证。</w:t>
      </w:r>
    </w:p>
    <w:p w14:paraId="750D3CB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状态机设计模式广泛应用于拍卖合约（Auction）</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众筹合约（Crowdfunding）</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多阶段治理（Voting Phases）</w:t>
      </w:r>
      <w:r>
        <w:rPr>
          <w:rFonts w:hint="eastAsia" w:ascii="Times New Roman Regular" w:hAnsi="Times New Roman Regular" w:cs="Times New Roman Regular"/>
          <w:kern w:val="2"/>
          <w:sz w:val="21"/>
          <w:szCs w:val="24"/>
          <w:lang w:val="en-US" w:eastAsia="zh-CN" w:bidi="ar-SA"/>
        </w:rPr>
        <w:t>。</w:t>
      </w:r>
    </w:p>
    <w:p w14:paraId="786B98A7">
      <w:pPr>
        <w:pStyle w:val="5"/>
        <w:bidi w:val="0"/>
        <w:jc w:val="left"/>
        <w:rPr>
          <w:rFonts w:hint="eastAsia" w:ascii="宋体" w:hAnsi="宋体" w:eastAsia="宋体" w:cs="宋体"/>
          <w:lang w:val="en-US" w:eastAsia="zh-CN"/>
        </w:rPr>
      </w:pPr>
      <w:r>
        <w:rPr>
          <w:rFonts w:hint="eastAsia" w:ascii="宋体" w:hAnsi="宋体" w:eastAsia="宋体" w:cs="宋体"/>
          <w:lang w:val="en-US" w:eastAsia="zh-CN"/>
        </w:rPr>
        <w:t>（3）Access Control模型（Ownable、Role-based）</w:t>
      </w:r>
    </w:p>
    <w:p w14:paraId="38A2F76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智能合约中的权限管理是防止恶意操作和误操作的重要手段</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合理设计访问控制（Access Control）模型，有助于降低权限滥用和安全风险。Ownable</w:t>
      </w:r>
      <w:r>
        <w:rPr>
          <w:rFonts w:hint="eastAsia" w:ascii="Times New Roman Regular" w:hAnsi="Times New Roman Regular" w:cs="Times New Roman Regular"/>
          <w:kern w:val="2"/>
          <w:sz w:val="21"/>
          <w:szCs w:val="24"/>
          <w:lang w:val="en-US" w:eastAsia="zh-CN" w:bidi="ar-SA"/>
        </w:rPr>
        <w:t>模式</w:t>
      </w:r>
      <w:r>
        <w:rPr>
          <w:rFonts w:hint="default" w:ascii="Times New Roman Regular" w:hAnsi="Times New Roman Regular" w:cs="Times New Roman Regular" w:eastAsiaTheme="minorEastAsia"/>
          <w:kern w:val="2"/>
          <w:sz w:val="21"/>
          <w:szCs w:val="24"/>
          <w:lang w:val="en-US" w:eastAsia="zh-CN" w:bidi="ar-SA"/>
        </w:rPr>
        <w:t>是最简单的访问控制模型，常通过 OpenZeppelin 提供的 Ownable 合约实现。</w:t>
      </w:r>
    </w:p>
    <w:p w14:paraId="02047683">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import "@openzeppelin/contracts/access/Ownable.sol";</w:t>
      </w:r>
    </w:p>
    <w:p w14:paraId="02B144FD">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p>
    <w:p w14:paraId="33E56A57">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contract MyContract is Ownable {</w:t>
      </w:r>
    </w:p>
    <w:p w14:paraId="648F9BAB">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function adminOnly() public onlyOwner {</w:t>
      </w:r>
    </w:p>
    <w:p w14:paraId="270DC5D5">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 管理员专属功能</w:t>
      </w:r>
    </w:p>
    <w:p w14:paraId="6A418BFC">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w:t>
      </w:r>
    </w:p>
    <w:p w14:paraId="43BBCF5A">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3282841F">
      <w:pPr>
        <w:pStyle w:val="7"/>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特点</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默认部署者为 owner</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 owner 转让</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适合单一管理员的小型项目。缺陷</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无法支持复杂多角色需求。</w:t>
      </w:r>
    </w:p>
    <w:p w14:paraId="1077903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RBAC</w:t>
      </w:r>
      <w:r>
        <w:rPr>
          <w:rFonts w:hint="eastAsia" w:ascii="Times New Roman Regular" w:hAnsi="Times New Roman Regular" w:cs="Times New Roman Regular" w:eastAsiaTheme="minorEastAsia"/>
          <w:kern w:val="2"/>
          <w:sz w:val="21"/>
          <w:szCs w:val="24"/>
          <w:lang w:val="en-US" w:eastAsia="zh-CN" w:bidi="ar-SA"/>
        </w:rPr>
        <w:t>（Role-based Access Control）</w:t>
      </w:r>
      <w:r>
        <w:rPr>
          <w:rFonts w:hint="default" w:ascii="Times New Roman Regular" w:hAnsi="Times New Roman Regular" w:cs="Times New Roman Regular" w:eastAsiaTheme="minorEastAsia"/>
          <w:kern w:val="2"/>
          <w:sz w:val="21"/>
          <w:szCs w:val="24"/>
          <w:lang w:val="en-US" w:eastAsia="zh-CN" w:bidi="ar-SA"/>
        </w:rPr>
        <w:t>是一种更灵活的权限设计，允许定义多个角色，每个角色分配不同的操作权限。</w:t>
      </w:r>
    </w:p>
    <w:p w14:paraId="50D0A928">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import "@openzeppelin/contracts/access/AccessControl.sol";</w:t>
      </w:r>
    </w:p>
    <w:p w14:paraId="22FAF5FA">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p>
    <w:p w14:paraId="766E3AB2">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contract RoleBasedContract is AccessControl {</w:t>
      </w:r>
    </w:p>
    <w:p w14:paraId="5DC4D827">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bytes32 public constant ADMIN_ROLE = keccak256("ADMIN_ROLE");</w:t>
      </w:r>
    </w:p>
    <w:p w14:paraId="25B5DEE7">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bytes32 public constant MINTER_ROLE = keccak256("MINTER_ROLE");</w:t>
      </w:r>
    </w:p>
    <w:p w14:paraId="3361371F">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p>
    <w:p w14:paraId="55B53670">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constructor() {</w:t>
      </w:r>
    </w:p>
    <w:p w14:paraId="6FF422E3">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_setupRole(DEFAULT_ADMIN_ROLE, msg.sender);</w:t>
      </w:r>
    </w:p>
    <w:p w14:paraId="0EB16DD4">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w:t>
      </w:r>
    </w:p>
    <w:p w14:paraId="614866C6">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p>
    <w:p w14:paraId="038F19A9">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function mint() public onlyRole(MINTER_ROLE) {</w:t>
      </w:r>
    </w:p>
    <w:p w14:paraId="66144C56">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 只有铸币者可以执行</w:t>
      </w:r>
    </w:p>
    <w:p w14:paraId="2B174B13">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w:t>
      </w:r>
    </w:p>
    <w:p w14:paraId="35CC46E2">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47B771DA">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支持多角色、多权限的精细化控制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权限可以委托</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撤销，支持灵活治理。应用场景</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多人共管钱包</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DAO合约中的多角色治理。</w:t>
      </w:r>
      <w:r>
        <w:rPr>
          <w:rFonts w:hint="eastAsia" w:ascii="Times New Roman Regular" w:hAnsi="Times New Roman Regular" w:cs="Times New Roman Regular" w:eastAsiaTheme="minorEastAsia"/>
          <w:kern w:val="2"/>
          <w:sz w:val="21"/>
          <w:szCs w:val="24"/>
          <w:lang w:val="en-US" w:eastAsia="zh-CN" w:bidi="ar-SA"/>
        </w:rPr>
        <w:t>RBAC 工程建议</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避免 DEFAULT_ADMIN_ROLE 与其他角色重复持有，</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降低单点风险；搭配时间锁（Timelock）机制，增加操作延迟，</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提高治理透明度；权限划分应尽量细致，避免过度集中。</w:t>
      </w:r>
    </w:p>
    <w:p w14:paraId="76257C4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Pull vs Push 支付模式、状态机设计与访问控制模型，是智能合约开发中的重要基础设计范式。这些模式从资金安全、状态管理、权限划分等多个角度，帮助开发者建立更加稳健、可维护、易于治理的合约架构。表5-</w:t>
      </w:r>
      <w:r>
        <w:rPr>
          <w:rFonts w:hint="eastAsia" w:ascii="Times New Roman Regular" w:hAnsi="Times New Roman Regular" w:cs="Times New Roman Regular"/>
          <w:kern w:val="2"/>
          <w:sz w:val="21"/>
          <w:szCs w:val="24"/>
          <w:lang w:val="en-US" w:eastAsia="zh-CN" w:bidi="ar-SA"/>
        </w:rPr>
        <w:t>9</w:t>
      </w:r>
      <w:r>
        <w:rPr>
          <w:rFonts w:hint="default" w:ascii="Times New Roman Regular" w:hAnsi="Times New Roman Regular" w:cs="Times New Roman Regular" w:eastAsiaTheme="minorEastAsia"/>
          <w:kern w:val="2"/>
          <w:sz w:val="21"/>
          <w:szCs w:val="24"/>
          <w:lang w:val="en-US" w:eastAsia="zh-CN" w:bidi="ar-SA"/>
        </w:rPr>
        <w:t xml:space="preserve"> 总结了本节提及的三类设计范式的适用场景与工程建议。</w:t>
      </w:r>
    </w:p>
    <w:p w14:paraId="0528A6C4">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表5-9 三类设计范式的适用场景与工程建议</w:t>
      </w:r>
    </w:p>
    <w:tbl>
      <w:tblPr>
        <w:tblStyle w:val="9"/>
        <w:tblW w:w="83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4"/>
        <w:gridCol w:w="2619"/>
        <w:gridCol w:w="4213"/>
      </w:tblGrid>
      <w:tr w14:paraId="45E2FAA3">
        <w:trPr>
          <w:jc w:val="center"/>
        </w:trPr>
        <w:tc>
          <w:tcPr>
            <w:tcW w:w="1564" w:type="dxa"/>
            <w:shd w:val="clear" w:color="auto" w:fill="auto"/>
            <w:vAlign w:val="center"/>
          </w:tcPr>
          <w:p w14:paraId="668ED5D3">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设计范式</w:t>
            </w:r>
          </w:p>
        </w:tc>
        <w:tc>
          <w:tcPr>
            <w:tcW w:w="2619" w:type="dxa"/>
            <w:shd w:val="clear" w:color="auto" w:fill="auto"/>
            <w:vAlign w:val="center"/>
          </w:tcPr>
          <w:p w14:paraId="645C491A">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适用场景</w:t>
            </w:r>
          </w:p>
        </w:tc>
        <w:tc>
          <w:tcPr>
            <w:tcW w:w="4213" w:type="dxa"/>
            <w:shd w:val="clear" w:color="auto" w:fill="auto"/>
            <w:vAlign w:val="center"/>
          </w:tcPr>
          <w:p w14:paraId="4F301FA3">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工程建议</w:t>
            </w:r>
          </w:p>
        </w:tc>
      </w:tr>
      <w:tr w14:paraId="415329C6">
        <w:trPr>
          <w:jc w:val="center"/>
        </w:trPr>
        <w:tc>
          <w:tcPr>
            <w:tcW w:w="1564" w:type="dxa"/>
            <w:shd w:val="clear" w:color="auto" w:fill="auto"/>
            <w:vAlign w:val="center"/>
          </w:tcPr>
          <w:p w14:paraId="34EA2219">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Pull vs Push支付模式</w:t>
            </w:r>
          </w:p>
        </w:tc>
        <w:tc>
          <w:tcPr>
            <w:tcW w:w="2619" w:type="dxa"/>
            <w:shd w:val="clear" w:color="auto" w:fill="auto"/>
            <w:vAlign w:val="center"/>
          </w:tcPr>
          <w:p w14:paraId="67A2D0F0">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外部合约交互、批量转账</w:t>
            </w:r>
          </w:p>
        </w:tc>
        <w:tc>
          <w:tcPr>
            <w:tcW w:w="4213" w:type="dxa"/>
            <w:shd w:val="clear" w:color="auto" w:fill="auto"/>
            <w:vAlign w:val="center"/>
          </w:tcPr>
          <w:p w14:paraId="0213128A">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优先使用Pull模式，Push仅限内部转账</w:t>
            </w:r>
          </w:p>
        </w:tc>
      </w:tr>
      <w:tr w14:paraId="4CA96AB7">
        <w:trPr>
          <w:jc w:val="center"/>
        </w:trPr>
        <w:tc>
          <w:tcPr>
            <w:tcW w:w="1564" w:type="dxa"/>
            <w:shd w:val="clear" w:color="auto" w:fill="auto"/>
            <w:vAlign w:val="center"/>
          </w:tcPr>
          <w:p w14:paraId="6FDC66BB">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状态机设计模式</w:t>
            </w:r>
          </w:p>
        </w:tc>
        <w:tc>
          <w:tcPr>
            <w:tcW w:w="2619" w:type="dxa"/>
            <w:shd w:val="clear" w:color="auto" w:fill="auto"/>
            <w:vAlign w:val="center"/>
          </w:tcPr>
          <w:p w14:paraId="121F807E">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生命周期分阶段合约、拍卖、众筹</w:t>
            </w:r>
          </w:p>
        </w:tc>
        <w:tc>
          <w:tcPr>
            <w:tcW w:w="4213" w:type="dxa"/>
            <w:shd w:val="clear" w:color="auto" w:fill="auto"/>
            <w:vAlign w:val="center"/>
          </w:tcPr>
          <w:p w14:paraId="2329177B">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使用状态枚举与修饰符，确保状态流转有序</w:t>
            </w:r>
          </w:p>
        </w:tc>
      </w:tr>
      <w:tr w14:paraId="18C91D56">
        <w:trPr>
          <w:jc w:val="center"/>
        </w:trPr>
        <w:tc>
          <w:tcPr>
            <w:tcW w:w="1564" w:type="dxa"/>
            <w:shd w:val="clear" w:color="auto" w:fill="auto"/>
            <w:vAlign w:val="center"/>
          </w:tcPr>
          <w:p w14:paraId="188C6A40">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访问控制模型</w:t>
            </w:r>
          </w:p>
        </w:tc>
        <w:tc>
          <w:tcPr>
            <w:tcW w:w="2619" w:type="dxa"/>
            <w:shd w:val="clear" w:color="auto" w:fill="auto"/>
            <w:vAlign w:val="center"/>
          </w:tcPr>
          <w:p w14:paraId="3D792944">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管理员操作、角色分权、多人治理</w:t>
            </w:r>
          </w:p>
        </w:tc>
        <w:tc>
          <w:tcPr>
            <w:tcW w:w="4213" w:type="dxa"/>
            <w:shd w:val="clear" w:color="auto" w:fill="auto"/>
            <w:vAlign w:val="center"/>
          </w:tcPr>
          <w:p w14:paraId="29B0DE9F">
            <w:pPr>
              <w:pStyle w:val="7"/>
              <w:keepNext w:val="0"/>
              <w:keepLines w:val="0"/>
              <w:widowControl/>
              <w:suppressLineNumbers w:val="0"/>
              <w:spacing w:before="0" w:beforeAutospacing="1" w:after="0" w:afterAutospacing="1"/>
              <w:ind w:left="0" w:leftChars="0" w:right="0" w:rightChars="0"/>
              <w:jc w:val="left"/>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Ownable适合小项目，RBAC适合复杂场景，建议配合时间锁</w:t>
            </w:r>
          </w:p>
        </w:tc>
      </w:tr>
    </w:tbl>
    <w:p w14:paraId="69EE4B5C">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这些设计模式不仅是合约开发的安全基石，也为复杂DeFi协议、DAO治理系统及企业级应用奠定了结构化、工程化的良好实践基础。</w:t>
      </w:r>
    </w:p>
    <w:p w14:paraId="36B61566">
      <w:pPr>
        <w:pStyle w:val="3"/>
        <w:keepNext w:val="0"/>
        <w:keepLines w:val="0"/>
        <w:widowControl/>
        <w:suppressLineNumbers w:val="0"/>
      </w:pPr>
      <w:bookmarkStart w:id="16" w:name="_Toc1026133324"/>
      <w:bookmarkStart w:id="17" w:name="_Toc2147048767"/>
      <w:bookmarkStart w:id="18" w:name="_Toc2058634474"/>
      <w:r>
        <w:rPr>
          <w:b/>
          <w:bCs/>
        </w:rPr>
        <w:t>5.3 常见攻击分析</w:t>
      </w:r>
      <w:bookmarkEnd w:id="16"/>
      <w:bookmarkEnd w:id="17"/>
      <w:bookmarkEnd w:id="18"/>
    </w:p>
    <w:p w14:paraId="30492164">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智能合约具备强确定性和自动执行的优势，但其开源、不可更改的特性也决定了，一旦设计存在缺陷，攻击者便可以公然利用合约逻辑的漏洞发起攻击。回顾区块链历史，不少重大安全事件均源于智能合约中的编码疏忽、支付流程设计不当、存储结构失误或系统性逻辑漏洞。因此，掌握常见攻击手法与防御策略是智能合约开发的基础能力。</w:t>
      </w:r>
    </w:p>
    <w:p w14:paraId="45E922D2">
      <w:pPr>
        <w:pStyle w:val="4"/>
        <w:keepNext w:val="0"/>
        <w:keepLines w:val="0"/>
        <w:widowControl/>
        <w:suppressLineNumbers w:val="0"/>
      </w:pPr>
      <w:bookmarkStart w:id="19" w:name="_Toc1929091058"/>
      <w:r>
        <w:rPr>
          <w:b/>
          <w:bCs/>
        </w:rPr>
        <w:t>5.3.1 重入攻击（Reentrancy）</w:t>
      </w:r>
      <w:bookmarkEnd w:id="19"/>
    </w:p>
    <w:p w14:paraId="5500757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重入攻击（Reentrancy）是智能合约开发中最经典、影响最深远的攻击类型之一，其本质在于</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当一个合约调用另一个合约时，如果提前将控制权交出，且状态未及时更新，攻击者可以利用这个窗口反复递归调用原合约的敏感函数，达到非法重入和重复操作的目的。该攻击模式因2016年著名的DAO事件而广为人知，并成为后续智能合约设计的重要警示。</w:t>
      </w:r>
    </w:p>
    <w:p w14:paraId="238A73DF">
      <w:pPr>
        <w:pStyle w:val="5"/>
        <w:keepNext w:val="0"/>
        <w:keepLines w:val="0"/>
        <w:widowControl/>
        <w:suppressLineNumbers w:val="0"/>
      </w:pPr>
      <w:r>
        <w:rPr>
          <w:rFonts w:hint="eastAsia"/>
          <w:b/>
          <w:bCs/>
          <w:lang w:eastAsia="zh-CN"/>
        </w:rPr>
        <w:t>（</w:t>
      </w:r>
      <w:r>
        <w:rPr>
          <w:rFonts w:hint="eastAsia"/>
          <w:b/>
          <w:bCs/>
          <w:lang w:val="en-US" w:eastAsia="zh-CN"/>
        </w:rPr>
        <w:t>1）</w:t>
      </w:r>
      <w:r>
        <w:rPr>
          <w:b/>
          <w:bCs/>
        </w:rPr>
        <w:t>重入攻击的工作原理</w:t>
      </w:r>
    </w:p>
    <w:p w14:paraId="7CF12386">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智能合约在以太坊虚拟机（EVM）中的执行具有同步性。当一个合约（合约A）调用另一个合约（合约B）时，可以通过低级调用（如 call、transfer、send）将控制权交出，允许被调用合约立即执行逻辑。如果此时合约A在调用外部合约前尚未完成关键状态更新，攻击者便可以在外部合约中重新调用合约A的函数，从而绕过合约A预期的执行流程，导致资产被重复取出或敏感操作被多次执行。</w:t>
      </w:r>
    </w:p>
    <w:p w14:paraId="50AA6DE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以提现函数为例：</w:t>
      </w:r>
    </w:p>
    <w:p w14:paraId="458888D9">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mapping(address =&gt; uint) public balances;</w:t>
      </w:r>
    </w:p>
    <w:p w14:paraId="036EC731">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p>
    <w:p w14:paraId="765AB7E7">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function withdraw() public {</w:t>
      </w:r>
    </w:p>
    <w:p w14:paraId="24DFAA6D">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uint amount = balances[msg.sender];</w:t>
      </w:r>
    </w:p>
    <w:p w14:paraId="574B42E0">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require(amount &gt; 0);</w:t>
      </w:r>
    </w:p>
    <w:p w14:paraId="23598339">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(bool success, ) = msg.sender.call{value: amount}("");</w:t>
      </w:r>
    </w:p>
    <w:p w14:paraId="3F014437">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require(success);</w:t>
      </w:r>
    </w:p>
    <w:p w14:paraId="7D460DBB">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balances[msg.sender] = 0;</w:t>
      </w:r>
    </w:p>
    <w:p w14:paraId="054E279F">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01BDB054">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该逻辑存在明显漏洞</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在调用 call 向用户转账之前，尚未将余额归零。攻击者可以在 fallback 或 receive 函数中，利用重入机会反复调用 withdraw，从而多次提取余额。</w:t>
      </w:r>
    </w:p>
    <w:p w14:paraId="7838E1C1">
      <w:pPr>
        <w:pStyle w:val="5"/>
        <w:keepNext w:val="0"/>
        <w:keepLines w:val="0"/>
        <w:widowControl/>
        <w:suppressLineNumbers w:val="0"/>
      </w:pPr>
      <w:r>
        <w:rPr>
          <w:rFonts w:hint="eastAsia"/>
          <w:b/>
          <w:bCs/>
          <w:lang w:eastAsia="zh-CN"/>
        </w:rPr>
        <w:t>（</w:t>
      </w:r>
      <w:r>
        <w:rPr>
          <w:rFonts w:hint="eastAsia"/>
          <w:b/>
          <w:bCs/>
          <w:lang w:val="en-US" w:eastAsia="zh-CN"/>
        </w:rPr>
        <w:t>2）</w:t>
      </w:r>
      <w:r>
        <w:rPr>
          <w:b/>
          <w:bCs/>
        </w:rPr>
        <w:t>DAO Hack</w:t>
      </w:r>
      <w:r>
        <w:rPr>
          <w:rFonts w:hint="eastAsia"/>
          <w:b/>
          <w:bCs/>
          <w:lang w:val="en-US" w:eastAsia="zh-CN"/>
        </w:rPr>
        <w:t>成为</w:t>
      </w:r>
      <w:r>
        <w:rPr>
          <w:b/>
          <w:bCs/>
        </w:rPr>
        <w:t>区块链历史的转折点</w:t>
      </w:r>
    </w:p>
    <w:p w14:paraId="32BBDF6A">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重入攻击最早被广泛关注，源于2016年The DAO事件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这一事件成为以太坊历史上最重要的安全事故之一，直接导致了以太坊与以太坊经典链（ETC）的分叉。</w:t>
      </w:r>
    </w:p>
    <w:p w14:paraId="1A3E5C4A">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The DAO 是一个去中心化投资基金，智能合约中的提现逻辑存在严重漏洞。攻击者通过构造恶意合约，反复调用The DAO 的提现函数，利用状态尚未及时更新的时机，循环将大量以太币转移至攻击者控制的账户。攻击者</w:t>
      </w:r>
      <w:r>
        <w:rPr>
          <w:rFonts w:hint="eastAsia" w:ascii="Times New Roman Regular" w:hAnsi="Times New Roman Regular" w:cs="Times New Roman Regular"/>
          <w:kern w:val="2"/>
          <w:sz w:val="21"/>
          <w:szCs w:val="24"/>
          <w:lang w:val="en-US" w:eastAsia="zh-CN" w:bidi="ar-SA"/>
        </w:rPr>
        <w:t>首先</w:t>
      </w:r>
      <w:r>
        <w:rPr>
          <w:rFonts w:hint="default" w:ascii="Times New Roman Regular" w:hAnsi="Times New Roman Regular" w:cs="Times New Roman Regular" w:eastAsiaTheme="minorEastAsia"/>
          <w:kern w:val="2"/>
          <w:sz w:val="21"/>
          <w:szCs w:val="24"/>
          <w:lang w:val="en-US" w:eastAsia="zh-CN" w:bidi="ar-SA"/>
        </w:rPr>
        <w:t>向The DAO投资，获取DAO Token</w:t>
      </w:r>
      <w:r>
        <w:rPr>
          <w:rFonts w:hint="eastAsia" w:ascii="Times New Roman Regular" w:hAnsi="Times New Roman Regular" w:cs="Times New Roman Regular"/>
          <w:kern w:val="2"/>
          <w:sz w:val="21"/>
          <w:szCs w:val="24"/>
          <w:lang w:val="en-US" w:eastAsia="zh-CN" w:bidi="ar-SA"/>
        </w:rPr>
        <w:t>；然后</w:t>
      </w:r>
      <w:r>
        <w:rPr>
          <w:rFonts w:hint="default" w:ascii="Times New Roman Regular" w:hAnsi="Times New Roman Regular" w:cs="Times New Roman Regular" w:eastAsiaTheme="minorEastAsia"/>
          <w:kern w:val="2"/>
          <w:sz w:val="21"/>
          <w:szCs w:val="24"/>
          <w:lang w:val="en-US" w:eastAsia="zh-CN" w:bidi="ar-SA"/>
        </w:rPr>
        <w:t>攻击者发起提现请求，The DAO合约调用攻击者合约的 fallback 函数</w:t>
      </w:r>
      <w:r>
        <w:rPr>
          <w:rFonts w:hint="eastAsia" w:ascii="Times New Roman Regular" w:hAnsi="Times New Roman Regular" w:cs="Times New Roman Regular"/>
          <w:kern w:val="2"/>
          <w:sz w:val="21"/>
          <w:szCs w:val="24"/>
          <w:lang w:val="en-US" w:eastAsia="zh-CN" w:bidi="ar-SA"/>
        </w:rPr>
        <w:t>；再然后</w:t>
      </w:r>
      <w:r>
        <w:rPr>
          <w:rFonts w:hint="default" w:ascii="Times New Roman Regular" w:hAnsi="Times New Roman Regular" w:cs="Times New Roman Regular" w:eastAsiaTheme="minorEastAsia"/>
          <w:kern w:val="2"/>
          <w:sz w:val="21"/>
          <w:szCs w:val="24"/>
          <w:lang w:val="en-US" w:eastAsia="zh-CN" w:bidi="ar-SA"/>
        </w:rPr>
        <w:t>攻击者在 fallback 中递归调用The DAO 的提现函数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The DAO合约在状态尚未更新前，不断允许重复提现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整个攻击持续了数小时，攻击者成功转移约360万ETH，占The DAO总资产的约三分之一。此次事件的严重性在于直接威胁</w:t>
      </w:r>
      <w:r>
        <w:rPr>
          <w:rFonts w:hint="eastAsia" w:ascii="Times New Roman Regular" w:hAnsi="Times New Roman Regular" w:cs="Times New Roman Regular"/>
          <w:kern w:val="2"/>
          <w:sz w:val="21"/>
          <w:szCs w:val="24"/>
          <w:lang w:val="en-US" w:eastAsia="zh-CN" w:bidi="ar-SA"/>
        </w:rPr>
        <w:t>到</w:t>
      </w:r>
      <w:r>
        <w:rPr>
          <w:rFonts w:hint="default" w:ascii="Times New Roman Regular" w:hAnsi="Times New Roman Regular" w:cs="Times New Roman Regular" w:eastAsiaTheme="minorEastAsia"/>
          <w:kern w:val="2"/>
          <w:sz w:val="21"/>
          <w:szCs w:val="24"/>
          <w:lang w:val="en-US" w:eastAsia="zh-CN" w:bidi="ar-SA"/>
        </w:rPr>
        <w:t>以太坊</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公信力，社区陷入信任危机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最终以太坊通过硬分叉将资金回滚，分裂出今日的Ethereum与Ethereum Classic两条链。</w:t>
      </w:r>
    </w:p>
    <w:p w14:paraId="4F8C2E96">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The DAO 事件奠定了后续安全开发的基石，也使重入攻击成为审计行业的核心检测点之一。</w:t>
      </w:r>
    </w:p>
    <w:p w14:paraId="71BCC4D6">
      <w:pPr>
        <w:pStyle w:val="5"/>
        <w:keepNext w:val="0"/>
        <w:keepLines w:val="0"/>
        <w:widowControl/>
        <w:suppressLineNumbers w:val="0"/>
      </w:pPr>
      <w:r>
        <w:rPr>
          <w:rFonts w:hint="eastAsia"/>
          <w:b/>
          <w:bCs/>
          <w:lang w:eastAsia="zh-CN"/>
        </w:rPr>
        <w:t>（</w:t>
      </w:r>
      <w:r>
        <w:rPr>
          <w:rFonts w:hint="eastAsia"/>
          <w:b/>
          <w:bCs/>
          <w:lang w:val="en-US" w:eastAsia="zh-CN"/>
        </w:rPr>
        <w:t>3）</w:t>
      </w:r>
      <w:r>
        <w:rPr>
          <w:b/>
          <w:bCs/>
        </w:rPr>
        <w:t>重入攻击的防御策略</w:t>
      </w:r>
    </w:p>
    <w:p w14:paraId="2B76BD2E">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针对重入攻击，社区提出了多种有效的防御手段，核心原则是确保状态先更新，后交出控制权。状态修改优先原则</w:t>
      </w:r>
      <w:r>
        <w:rPr>
          <w:rFonts w:hint="eastAsia" w:ascii="Times New Roman Regular" w:hAnsi="Times New Roman Regular" w:cs="Times New Roman Regular"/>
          <w:kern w:val="2"/>
          <w:sz w:val="21"/>
          <w:szCs w:val="24"/>
          <w:lang w:val="en-US" w:eastAsia="zh-CN" w:bidi="ar-SA"/>
        </w:rPr>
        <w:t>成为</w:t>
      </w:r>
      <w:r>
        <w:rPr>
          <w:rFonts w:hint="default" w:ascii="Times New Roman Regular" w:hAnsi="Times New Roman Regular" w:cs="Times New Roman Regular" w:eastAsiaTheme="minorEastAsia"/>
          <w:kern w:val="2"/>
          <w:sz w:val="21"/>
          <w:szCs w:val="24"/>
          <w:lang w:val="en-US" w:eastAsia="zh-CN" w:bidi="ar-SA"/>
        </w:rPr>
        <w:t>最基本、也最直接的防御措施，</w:t>
      </w:r>
      <w:r>
        <w:rPr>
          <w:rFonts w:hint="eastAsia" w:ascii="Times New Roman Regular" w:hAnsi="Times New Roman Regular" w:cs="Times New Roman Regular"/>
          <w:kern w:val="2"/>
          <w:sz w:val="21"/>
          <w:szCs w:val="24"/>
          <w:lang w:val="en-US" w:eastAsia="zh-CN" w:bidi="ar-SA"/>
        </w:rPr>
        <w:t>要求</w:t>
      </w:r>
      <w:r>
        <w:rPr>
          <w:rFonts w:hint="default" w:ascii="Times New Roman Regular" w:hAnsi="Times New Roman Regular" w:cs="Times New Roman Regular" w:eastAsiaTheme="minorEastAsia"/>
          <w:kern w:val="2"/>
          <w:sz w:val="21"/>
          <w:szCs w:val="24"/>
          <w:lang w:val="en-US" w:eastAsia="zh-CN" w:bidi="ar-SA"/>
        </w:rPr>
        <w:t>在外部调用发生之前，先完成所有与安全相关的状态更新。以下为改进后的安全版本：</w:t>
      </w:r>
    </w:p>
    <w:p w14:paraId="78D3C257">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function withdraw() public {</w:t>
      </w:r>
    </w:p>
    <w:p w14:paraId="03C1C36B">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uint amount = balances[msg.sender];</w:t>
      </w:r>
    </w:p>
    <w:p w14:paraId="5D6BE1AC">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require(amount &gt; 0);</w:t>
      </w:r>
    </w:p>
    <w:p w14:paraId="69A6F569">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balances[msg.sender] = 0; // 状态提前更新</w:t>
      </w:r>
    </w:p>
    <w:p w14:paraId="40074A03">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(bool success, ) = msg.sender.call{value: amount}("");</w:t>
      </w:r>
    </w:p>
    <w:p w14:paraId="0FD2271C">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require(success);</w:t>
      </w:r>
    </w:p>
    <w:p w14:paraId="565832D1">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4F9AEFF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通过先归零账户余额，即使攻击者在 call 中尝试重入，读取到的余额也为0，攻击将无法</w:t>
      </w:r>
      <w:r>
        <w:rPr>
          <w:rFonts w:hint="eastAsia" w:ascii="Times New Roman Regular" w:hAnsi="Times New Roman Regular" w:cs="Times New Roman Regular"/>
          <w:kern w:val="2"/>
          <w:sz w:val="21"/>
          <w:szCs w:val="24"/>
          <w:lang w:val="en-US" w:eastAsia="zh-CN" w:bidi="ar-SA"/>
        </w:rPr>
        <w:t>进行</w:t>
      </w:r>
      <w:r>
        <w:rPr>
          <w:rFonts w:hint="default" w:ascii="Times New Roman Regular" w:hAnsi="Times New Roman Regular" w:cs="Times New Roman Regular" w:eastAsiaTheme="minorEastAsia"/>
          <w:kern w:val="2"/>
          <w:sz w:val="21"/>
          <w:szCs w:val="24"/>
          <w:lang w:val="en-US" w:eastAsia="zh-CN" w:bidi="ar-SA"/>
        </w:rPr>
        <w:t xml:space="preserve">。该模式常被总结为 </w:t>
      </w:r>
      <w:r>
        <w:rPr>
          <w:rFonts w:hint="eastAsia" w:ascii="宋体" w:hAnsi="宋体" w:eastAsia="宋体" w:cs="宋体"/>
          <w:kern w:val="2"/>
          <w:sz w:val="21"/>
          <w:szCs w:val="24"/>
          <w:lang w:val="en-US" w:eastAsia="zh-CN" w:bidi="ar-SA"/>
        </w:rPr>
        <w:t>“</w:t>
      </w:r>
      <w:r>
        <w:rPr>
          <w:rFonts w:hint="default" w:ascii="Times New Roman Regular" w:hAnsi="Times New Roman Regular" w:eastAsia="宋体" w:cs="Times New Roman Regular"/>
          <w:kern w:val="2"/>
          <w:sz w:val="21"/>
          <w:szCs w:val="24"/>
          <w:lang w:val="en-US" w:eastAsia="zh-CN" w:bidi="ar-SA"/>
        </w:rPr>
        <w:t>Checks-Effects-Interactions</w:t>
      </w:r>
      <w:r>
        <w:rPr>
          <w:rFonts w:hint="eastAsia" w:ascii="宋体" w:hAnsi="宋体" w:eastAsia="宋体" w:cs="宋体"/>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检验、状态修改、外部调用） 编码模式，是 Solidity 官方推荐的防御设计。</w:t>
      </w:r>
    </w:p>
    <w:p w14:paraId="6604B7C2">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对于复杂合约，状态更新顺序可能较难全面控制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社区成熟的防御工具之一是 OpenZeppelin 提供的 ReentrancyGuard 合约。通过引入非重入锁（nonReentrant），可有效阻断递归调用路径。示例</w:t>
      </w:r>
      <w:r>
        <w:rPr>
          <w:rFonts w:hint="eastAsia" w:ascii="Times New Roman Regular" w:hAnsi="Times New Roman Regular" w:cs="Times New Roman Regular"/>
          <w:kern w:val="2"/>
          <w:sz w:val="21"/>
          <w:szCs w:val="24"/>
          <w:lang w:val="en-US" w:eastAsia="zh-CN" w:bidi="ar-SA"/>
        </w:rPr>
        <w:t>如下</w:t>
      </w:r>
      <w:r>
        <w:rPr>
          <w:rFonts w:hint="default" w:ascii="Times New Roman Regular" w:hAnsi="Times New Roman Regular" w:cs="Times New Roman Regular" w:eastAsiaTheme="minorEastAsia"/>
          <w:kern w:val="2"/>
          <w:sz w:val="21"/>
          <w:szCs w:val="24"/>
          <w:lang w:val="en-US" w:eastAsia="zh-CN" w:bidi="ar-SA"/>
        </w:rPr>
        <w:t>：</w:t>
      </w:r>
    </w:p>
    <w:p w14:paraId="62C90BBF">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import "@openzeppelin/contracts/security/ReentrancyGuard.sol";</w:t>
      </w:r>
    </w:p>
    <w:p w14:paraId="634F2591">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p>
    <w:p w14:paraId="0A66EF3C">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contract SafeContract is ReentrancyGuard {</w:t>
      </w:r>
    </w:p>
    <w:p w14:paraId="221B9E52">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mapping(address =&gt; uint) public balances;</w:t>
      </w:r>
    </w:p>
    <w:p w14:paraId="2C46C1D3">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p>
    <w:p w14:paraId="57DF9561">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function withdraw() public nonReentrant {</w:t>
      </w:r>
    </w:p>
    <w:p w14:paraId="2E71F8D0">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uint amount = balances[msg.sender];</w:t>
      </w:r>
    </w:p>
    <w:p w14:paraId="20576A2A">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require(amount &gt; 0);</w:t>
      </w:r>
    </w:p>
    <w:p w14:paraId="5945A9F1">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p>
    <w:p w14:paraId="7182908E">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balances[msg.sender] = 0;</w:t>
      </w:r>
    </w:p>
    <w:p w14:paraId="016B395B">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(bool success, ) = msg.sender.call{value: amount}("");</w:t>
      </w:r>
    </w:p>
    <w:p w14:paraId="29971DBE">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require(success);</w:t>
      </w:r>
    </w:p>
    <w:p w14:paraId="3EEBF3D0">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 xml:space="preserve">    }</w:t>
      </w:r>
    </w:p>
    <w:p w14:paraId="7900F1F0">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w:t>
      </w:r>
    </w:p>
    <w:p w14:paraId="0D47852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nonReentrant 修饰符通过布尔锁，防止函数被嵌套调用，提升合约安全性。</w:t>
      </w:r>
    </w:p>
    <w:p w14:paraId="603E456B">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大量重入攻击依赖于低级 call 函数的可重入特性。相比之下，transfer 与 send 虽然有2300 gas限制，无法进行复杂逻辑，但也因此在某些场景下更安全。不过，自 EIP-1884 之后，gas 消耗结构有所调整，2300 gas 不再绝对安全。因此当前最佳实践仍建议</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优先使用 call，但必须配合状态更新优先或非重入锁</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在涉及高风险支付逻辑时，</w:t>
      </w:r>
      <w:r>
        <w:rPr>
          <w:rFonts w:hint="eastAsia" w:ascii="Times New Roman Regular" w:hAnsi="Times New Roman Regular" w:cs="Times New Roman Regular"/>
          <w:kern w:val="2"/>
          <w:sz w:val="21"/>
          <w:szCs w:val="24"/>
          <w:lang w:val="en-US" w:eastAsia="zh-CN" w:bidi="ar-SA"/>
        </w:rPr>
        <w:t>还老百姓</w:t>
      </w:r>
      <w:r>
        <w:rPr>
          <w:rFonts w:hint="default" w:ascii="Times New Roman Regular" w:hAnsi="Times New Roman Regular" w:cs="Times New Roman Regular" w:eastAsiaTheme="minorEastAsia"/>
          <w:kern w:val="2"/>
          <w:sz w:val="21"/>
          <w:szCs w:val="24"/>
          <w:lang w:val="en-US" w:eastAsia="zh-CN" w:bidi="ar-SA"/>
        </w:rPr>
        <w:t>进行额外风险评估。</w:t>
      </w:r>
    </w:p>
    <w:p w14:paraId="7216C2C6">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为进一步</w:t>
      </w:r>
      <w:r>
        <w:rPr>
          <w:rFonts w:hint="eastAsia" w:ascii="Times New Roman Regular" w:hAnsi="Times New Roman Regular" w:cs="Times New Roman Regular"/>
          <w:kern w:val="2"/>
          <w:sz w:val="21"/>
          <w:szCs w:val="24"/>
          <w:lang w:val="en-US" w:eastAsia="zh-CN" w:bidi="ar-SA"/>
        </w:rPr>
        <w:t>减少</w:t>
      </w:r>
      <w:r>
        <w:rPr>
          <w:rFonts w:hint="default" w:ascii="Times New Roman Regular" w:hAnsi="Times New Roman Regular" w:cs="Times New Roman Regular" w:eastAsiaTheme="minorEastAsia"/>
          <w:kern w:val="2"/>
          <w:sz w:val="21"/>
          <w:szCs w:val="24"/>
          <w:lang w:val="en-US" w:eastAsia="zh-CN" w:bidi="ar-SA"/>
        </w:rPr>
        <w:t>攻击面，部分合约设计会设置提款白名单，仅允许可信地址调用提款函数</w:t>
      </w:r>
      <w:r>
        <w:rPr>
          <w:rFonts w:hint="eastAsia" w:ascii="Times New Roman Regular" w:hAnsi="Times New Roman Regular" w:cs="Times New Roman Regular"/>
          <w:kern w:val="2"/>
          <w:sz w:val="21"/>
          <w:szCs w:val="24"/>
          <w:lang w:val="en-US" w:eastAsia="zh-CN" w:bidi="ar-SA"/>
        </w:rPr>
        <w:t>，同时</w:t>
      </w:r>
      <w:r>
        <w:rPr>
          <w:rFonts w:hint="default" w:ascii="Times New Roman Regular" w:hAnsi="Times New Roman Regular" w:cs="Times New Roman Regular" w:eastAsiaTheme="minorEastAsia"/>
          <w:kern w:val="2"/>
          <w:sz w:val="21"/>
          <w:szCs w:val="24"/>
          <w:lang w:val="en-US" w:eastAsia="zh-CN" w:bidi="ar-SA"/>
        </w:rPr>
        <w:t>引入延迟提款，用户先提交提款请求，实际提款在N个区块后完成，</w:t>
      </w:r>
      <w:r>
        <w:rPr>
          <w:rFonts w:hint="eastAsia" w:ascii="Times New Roman Regular" w:hAnsi="Times New Roman Regular" w:cs="Times New Roman Regular"/>
          <w:kern w:val="2"/>
          <w:sz w:val="21"/>
          <w:szCs w:val="24"/>
          <w:lang w:val="en-US" w:eastAsia="zh-CN" w:bidi="ar-SA"/>
        </w:rPr>
        <w:t>由此</w:t>
      </w:r>
      <w:r>
        <w:rPr>
          <w:rFonts w:hint="default" w:ascii="Times New Roman Regular" w:hAnsi="Times New Roman Regular" w:cs="Times New Roman Regular" w:eastAsiaTheme="minorEastAsia"/>
          <w:kern w:val="2"/>
          <w:sz w:val="21"/>
          <w:szCs w:val="24"/>
          <w:lang w:val="en-US" w:eastAsia="zh-CN" w:bidi="ar-SA"/>
        </w:rPr>
        <w:t>阻断递归调用链</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这些措施虽然提升了安全性，但可能降低</w:t>
      </w:r>
      <w:r>
        <w:rPr>
          <w:rFonts w:hint="eastAsia" w:ascii="Times New Roman Regular" w:hAnsi="Times New Roman Regular" w:cs="Times New Roman Regular"/>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用户体验</w:t>
      </w:r>
      <w:r>
        <w:rPr>
          <w:rFonts w:hint="eastAsia" w:ascii="Times New Roman Regular" w:hAnsi="Times New Roman Regular" w:cs="Times New Roman Regular"/>
          <w:kern w:val="2"/>
          <w:sz w:val="21"/>
          <w:szCs w:val="24"/>
          <w:lang w:val="en-US" w:eastAsia="zh-CN" w:bidi="ar-SA"/>
        </w:rPr>
        <w:t>。因此</w:t>
      </w:r>
      <w:r>
        <w:rPr>
          <w:rFonts w:hint="default" w:ascii="Times New Roman Regular" w:hAnsi="Times New Roman Regular" w:cs="Times New Roman Regular" w:eastAsiaTheme="minorEastAsia"/>
          <w:kern w:val="2"/>
          <w:sz w:val="21"/>
          <w:szCs w:val="24"/>
          <w:lang w:val="en-US" w:eastAsia="zh-CN" w:bidi="ar-SA"/>
        </w:rPr>
        <w:t>，需在安全与可用性之间权衡设计。</w:t>
      </w:r>
    </w:p>
    <w:p w14:paraId="363910A1">
      <w:pPr>
        <w:pStyle w:val="5"/>
        <w:keepNext w:val="0"/>
        <w:keepLines w:val="0"/>
        <w:widowControl/>
        <w:suppressLineNumbers w:val="0"/>
      </w:pPr>
      <w:r>
        <w:rPr>
          <w:rFonts w:hint="eastAsia"/>
          <w:b/>
          <w:bCs/>
          <w:lang w:eastAsia="zh-CN"/>
        </w:rPr>
        <w:t>（</w:t>
      </w:r>
      <w:r>
        <w:rPr>
          <w:rFonts w:hint="eastAsia"/>
          <w:b/>
          <w:bCs/>
          <w:lang w:val="en-US" w:eastAsia="zh-CN"/>
        </w:rPr>
        <w:t>4）</w:t>
      </w:r>
      <w:r>
        <w:rPr>
          <w:b/>
          <w:bCs/>
        </w:rPr>
        <w:t>重入攻击的演进与变体</w:t>
      </w:r>
    </w:p>
    <w:p w14:paraId="2EE9B4C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随着安全实践的发展，攻击者也持续探索重入攻击的高级变体</w:t>
      </w:r>
      <w:r>
        <w:rPr>
          <w:rFonts w:hint="eastAsia" w:ascii="Times New Roman Regular" w:hAnsi="Times New Roman Regular" w:cs="Times New Roman Regular"/>
          <w:kern w:val="2"/>
          <w:sz w:val="21"/>
          <w:szCs w:val="24"/>
          <w:lang w:val="en-US" w:eastAsia="zh-CN" w:bidi="ar-SA"/>
        </w:rPr>
        <w:t>。一种变体是</w:t>
      </w:r>
      <w:r>
        <w:rPr>
          <w:rFonts w:hint="default" w:ascii="Times New Roman Regular" w:hAnsi="Times New Roman Regular" w:cs="Times New Roman Regular" w:eastAsiaTheme="minorEastAsia"/>
          <w:kern w:val="2"/>
          <w:sz w:val="21"/>
          <w:szCs w:val="24"/>
          <w:lang w:val="en-US" w:eastAsia="zh-CN" w:bidi="ar-SA"/>
        </w:rPr>
        <w:t>跨函数重入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攻击者不再攻击当前函数，而是递归调用合约内其他可修改状态的函数</w:t>
      </w:r>
      <w:r>
        <w:rPr>
          <w:rFonts w:hint="eastAsia" w:ascii="Times New Roman Regular" w:hAnsi="Times New Roman Regular" w:cs="Times New Roman Regular"/>
          <w:kern w:val="2"/>
          <w:sz w:val="21"/>
          <w:szCs w:val="24"/>
          <w:lang w:val="en-US" w:eastAsia="zh-CN" w:bidi="ar-SA"/>
        </w:rPr>
        <w:t>；另一种变体是</w:t>
      </w:r>
      <w:r>
        <w:rPr>
          <w:rFonts w:hint="default" w:ascii="Times New Roman Regular" w:hAnsi="Times New Roman Regular" w:cs="Times New Roman Regular" w:eastAsiaTheme="minorEastAsia"/>
          <w:kern w:val="2"/>
          <w:sz w:val="21"/>
          <w:szCs w:val="24"/>
          <w:lang w:val="en-US" w:eastAsia="zh-CN" w:bidi="ar-SA"/>
        </w:rPr>
        <w:t>跨合约重入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利用多合约复杂调用路径，绕过防御逻辑，达到重入效果</w:t>
      </w:r>
      <w:r>
        <w:rPr>
          <w:rFonts w:hint="eastAsia" w:ascii="Times New Roman Regular" w:hAnsi="Times New Roman Regular" w:cs="Times New Roman Regular"/>
          <w:kern w:val="2"/>
          <w:sz w:val="21"/>
          <w:szCs w:val="24"/>
          <w:lang w:val="en-US" w:eastAsia="zh-CN" w:bidi="ar-SA"/>
        </w:rPr>
        <w:t>；再一种变体是</w:t>
      </w:r>
      <w:r>
        <w:rPr>
          <w:rFonts w:hint="default" w:ascii="Times New Roman Regular" w:hAnsi="Times New Roman Regular" w:cs="Times New Roman Regular" w:eastAsiaTheme="minorEastAsia"/>
          <w:kern w:val="2"/>
          <w:sz w:val="21"/>
          <w:szCs w:val="24"/>
          <w:lang w:val="en-US" w:eastAsia="zh-CN" w:bidi="ar-SA"/>
        </w:rPr>
        <w:t>ERC777与Hook重入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新代币标准允许代币转账时触发合约逻辑，</w:t>
      </w:r>
      <w:r>
        <w:rPr>
          <w:rFonts w:hint="eastAsia" w:ascii="Times New Roman Regular" w:hAnsi="Times New Roman Regular" w:cs="Times New Roman Regular"/>
          <w:kern w:val="2"/>
          <w:sz w:val="21"/>
          <w:szCs w:val="24"/>
          <w:lang w:val="en-US" w:eastAsia="zh-CN" w:bidi="ar-SA"/>
        </w:rPr>
        <w:t>这</w:t>
      </w:r>
      <w:r>
        <w:rPr>
          <w:rFonts w:hint="default" w:ascii="Times New Roman Regular" w:hAnsi="Times New Roman Regular" w:cs="Times New Roman Regular" w:eastAsiaTheme="minorEastAsia"/>
          <w:kern w:val="2"/>
          <w:sz w:val="21"/>
          <w:szCs w:val="24"/>
          <w:lang w:val="en-US" w:eastAsia="zh-CN" w:bidi="ar-SA"/>
        </w:rPr>
        <w:t>增加了重入攻击新路径。因此，防御重入攻击不仅是单</w:t>
      </w:r>
      <w:r>
        <w:rPr>
          <w:rFonts w:hint="eastAsia" w:ascii="Times New Roman Regular" w:hAnsi="Times New Roman Regular" w:cs="Times New Roman Regular"/>
          <w:kern w:val="2"/>
          <w:sz w:val="21"/>
          <w:szCs w:val="24"/>
          <w:lang w:val="en-US" w:eastAsia="zh-CN" w:bidi="ar-SA"/>
        </w:rPr>
        <w:t>纯的</w:t>
      </w:r>
      <w:r>
        <w:rPr>
          <w:rFonts w:hint="default" w:ascii="Times New Roman Regular" w:hAnsi="Times New Roman Regular" w:cs="Times New Roman Regular" w:eastAsiaTheme="minorEastAsia"/>
          <w:kern w:val="2"/>
          <w:sz w:val="21"/>
          <w:szCs w:val="24"/>
          <w:lang w:val="en-US" w:eastAsia="zh-CN" w:bidi="ar-SA"/>
        </w:rPr>
        <w:t>函数设计问题，更需要在合约整体架构中进行全局安全审视。</w:t>
      </w:r>
    </w:p>
    <w:p w14:paraId="3B2B632E">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重入攻击是智能合约开发者必须深入理解的基础性安全风险。从DAO事件至今，虽然开发社区积累了丰富的防御经验，但重入攻击的变种不断演化，防御设计仍需保持高度警惕。良好的安全开发习惯包括状态优先更新，遵循</w:t>
      </w:r>
      <w:r>
        <w:rPr>
          <w:rFonts w:hint="eastAsia" w:ascii="宋体" w:hAnsi="宋体" w:eastAsia="宋体" w:cs="宋体"/>
          <w:kern w:val="2"/>
          <w:sz w:val="21"/>
          <w:szCs w:val="24"/>
          <w:lang w:val="en-US" w:eastAsia="zh-CN" w:bidi="ar-SA"/>
        </w:rPr>
        <w:t xml:space="preserve"> “</w:t>
      </w:r>
      <w:r>
        <w:rPr>
          <w:rFonts w:hint="default" w:ascii="Times New Roman Regular" w:hAnsi="Times New Roman Regular" w:eastAsia="宋体" w:cs="Times New Roman Regular"/>
          <w:kern w:val="2"/>
          <w:sz w:val="21"/>
          <w:szCs w:val="24"/>
          <w:lang w:val="en-US" w:eastAsia="zh-CN" w:bidi="ar-SA"/>
        </w:rPr>
        <w:t>Checks-Effects-Interactions</w:t>
      </w:r>
      <w:r>
        <w:rPr>
          <w:rFonts w:hint="eastAsia" w:ascii="宋体" w:hAnsi="宋体" w:eastAsia="宋体" w:cs="宋体"/>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使用成熟的非重入锁工具</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谨慎设计外部调用路径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完整审计所有可能被递归调用的函数。</w:t>
      </w:r>
    </w:p>
    <w:p w14:paraId="36FD2108">
      <w:pPr>
        <w:pStyle w:val="4"/>
        <w:keepNext w:val="0"/>
        <w:keepLines w:val="0"/>
        <w:widowControl/>
        <w:suppressLineNumbers w:val="0"/>
        <w:jc w:val="left"/>
        <w:rPr>
          <w:rFonts w:hint="default" w:ascii="宋体" w:hAnsi="宋体" w:eastAsia="宋体" w:cs="宋体"/>
          <w:b/>
          <w:bCs/>
          <w:lang w:val="en-US" w:eastAsia="zh-CN"/>
        </w:rPr>
      </w:pPr>
      <w:bookmarkStart w:id="20" w:name="_Toc1672793047"/>
      <w:r>
        <w:rPr>
          <w:rFonts w:hint="default" w:ascii="宋体" w:hAnsi="宋体" w:eastAsia="宋体" w:cs="宋体"/>
          <w:b/>
          <w:bCs/>
          <w:lang w:val="en-US" w:eastAsia="zh-CN"/>
        </w:rPr>
        <w:t>5.3.2 溢出与下溢</w:t>
      </w:r>
      <w:bookmarkEnd w:id="20"/>
    </w:p>
    <w:p w14:paraId="042DBFC4">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在了解重入攻击之后，我们继续关注另一类历史上极为常见的智能合约漏洞</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算术运算中的溢出与下溢问题。虽然随着 Solidity 语言的演进，这类漏洞在新版本中已得到默认防护，但对其原理、历史发展及安全防御演变过程的理解，仍然是智能合约安全体系中的重要基础。</w:t>
      </w:r>
    </w:p>
    <w:p w14:paraId="09A90D74">
      <w:pPr>
        <w:pStyle w:val="5"/>
        <w:keepNext w:val="0"/>
        <w:keepLines w:val="0"/>
        <w:widowControl/>
        <w:suppressLineNumbers w:val="0"/>
        <w:jc w:val="left"/>
        <w:rPr>
          <w:rFonts w:hint="default" w:ascii="宋体" w:hAnsi="宋体" w:eastAsia="宋体" w:cs="宋体"/>
          <w:b/>
          <w:bCs/>
          <w:lang w:val="en-US" w:eastAsia="zh-CN"/>
        </w:rPr>
      </w:pPr>
      <w:r>
        <w:rPr>
          <w:rFonts w:hint="eastAsia" w:ascii="宋体" w:hAnsi="宋体" w:eastAsia="宋体" w:cs="宋体"/>
          <w:b/>
          <w:bCs/>
          <w:lang w:val="en-US" w:eastAsia="zh-CN"/>
        </w:rPr>
        <w:t>（1）</w:t>
      </w:r>
      <w:r>
        <w:rPr>
          <w:rFonts w:hint="default" w:ascii="宋体" w:hAnsi="宋体" w:eastAsia="宋体" w:cs="宋体"/>
          <w:b/>
          <w:bCs/>
          <w:lang w:val="en-US" w:eastAsia="zh-CN"/>
        </w:rPr>
        <w:t>溢出与下溢的基本原理</w:t>
      </w:r>
    </w:p>
    <w:p w14:paraId="4D64A2B9">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在智能合约开发早期，溢出（Overflow）与下溢（Underflow）是最常见且最危险的安全漏洞之一。这类漏洞本质上源于 Solidity 语言对无符号整数（如 uint256）的底层处理方式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当一个整数运算结果超过类型所能表示的最大值或小于最小值（零）时，计算会发生环绕（wrap-around），数值会回绕至类型的另一端，导致计算结果异常且严重影响合约逻辑。例如，uint8 的取值范围为 0 至 255，当uint8 x = 255</w:t>
      </w:r>
      <w:r>
        <w:rPr>
          <w:rFonts w:hint="eastAsia" w:ascii="Times New Roman Regular" w:hAnsi="Times New Roman Regular" w:cs="Times New Roman Regular"/>
          <w:kern w:val="2"/>
          <w:sz w:val="21"/>
          <w:szCs w:val="24"/>
          <w:lang w:val="en-US" w:eastAsia="zh-CN" w:bidi="ar-SA"/>
        </w:rPr>
        <w:t>时，执行</w:t>
      </w:r>
      <w:r>
        <w:rPr>
          <w:rFonts w:hint="default" w:ascii="Times New Roman Regular" w:hAnsi="Times New Roman Regular" w:cs="Times New Roman Regular" w:eastAsiaTheme="minorEastAsia"/>
          <w:kern w:val="2"/>
          <w:sz w:val="21"/>
          <w:szCs w:val="24"/>
          <w:lang w:val="en-US" w:eastAsia="zh-CN" w:bidi="ar-SA"/>
        </w:rPr>
        <w:t>x = x + 1</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x 的结果将回绕为 0</w:t>
      </w:r>
      <w:r>
        <w:rPr>
          <w:rFonts w:hint="eastAsia" w:ascii="Times New Roman Regular" w:hAnsi="Times New Roman Regular" w:cs="Times New Roman Regular"/>
          <w:kern w:val="2"/>
          <w:sz w:val="21"/>
          <w:szCs w:val="24"/>
          <w:lang w:val="en-US" w:eastAsia="zh-CN" w:bidi="ar-SA"/>
        </w:rPr>
        <w:t>。同</w:t>
      </w:r>
      <w:r>
        <w:rPr>
          <w:rFonts w:hint="default" w:ascii="Times New Roman Regular" w:hAnsi="Times New Roman Regular" w:cs="Times New Roman Regular" w:eastAsiaTheme="minorEastAsia"/>
          <w:kern w:val="2"/>
          <w:sz w:val="21"/>
          <w:szCs w:val="24"/>
          <w:lang w:val="en-US" w:eastAsia="zh-CN" w:bidi="ar-SA"/>
        </w:rPr>
        <w:t>样地，若 x = 0，执行 x = x - 1 将会导致回绕至 255。这种现象在较大的整型（如 uint256）中同样存在，只是更难通过肉眼识别。</w:t>
      </w:r>
    </w:p>
    <w:p w14:paraId="1450DDD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溢出与下溢会在资产转移、余额计算、代币增发、投票计数等关键场景中</w:t>
      </w:r>
      <w:r>
        <w:rPr>
          <w:rFonts w:hint="eastAsia" w:ascii="Times New Roman Regular" w:hAnsi="Times New Roman Regular" w:cs="Times New Roman Regular"/>
          <w:kern w:val="2"/>
          <w:sz w:val="21"/>
          <w:szCs w:val="24"/>
          <w:lang w:val="en-US" w:eastAsia="zh-CN" w:bidi="ar-SA"/>
        </w:rPr>
        <w:t>带来</w:t>
      </w:r>
      <w:r>
        <w:rPr>
          <w:rFonts w:hint="default" w:ascii="Times New Roman Regular" w:hAnsi="Times New Roman Regular" w:cs="Times New Roman Regular" w:eastAsiaTheme="minorEastAsia"/>
          <w:kern w:val="2"/>
          <w:sz w:val="21"/>
          <w:szCs w:val="24"/>
          <w:lang w:val="en-US" w:eastAsia="zh-CN" w:bidi="ar-SA"/>
        </w:rPr>
        <w:t>致命后果，攻击者可以通过巧妙构造输入，利用环绕效果非法增加余额、绕过条件判断或破坏合约状态。</w:t>
      </w:r>
    </w:p>
    <w:p w14:paraId="0215D516">
      <w:pPr>
        <w:pStyle w:val="5"/>
        <w:keepNext w:val="0"/>
        <w:keepLines w:val="0"/>
        <w:widowControl/>
        <w:suppressLineNumbers w:val="0"/>
        <w:jc w:val="left"/>
        <w:rPr>
          <w:rFonts w:hint="default" w:ascii="宋体" w:hAnsi="宋体" w:eastAsia="宋体" w:cs="宋体"/>
          <w:b/>
          <w:bCs/>
          <w:lang w:val="en-US" w:eastAsia="zh-CN"/>
        </w:rPr>
      </w:pPr>
      <w:r>
        <w:rPr>
          <w:rFonts w:hint="eastAsia" w:ascii="宋体" w:hAnsi="宋体" w:eastAsia="宋体" w:cs="宋体"/>
          <w:b/>
          <w:bCs/>
          <w:lang w:val="en-US" w:eastAsia="zh-CN"/>
        </w:rPr>
        <w:t>（2）</w:t>
      </w:r>
      <w:r>
        <w:rPr>
          <w:rFonts w:hint="default" w:ascii="宋体" w:hAnsi="宋体" w:eastAsia="宋体" w:cs="宋体"/>
          <w:b/>
          <w:bCs/>
          <w:lang w:val="en-US" w:eastAsia="zh-CN"/>
        </w:rPr>
        <w:t>SafeMath 的历史作用</w:t>
      </w:r>
    </w:p>
    <w:p w14:paraId="5BE8271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为了解决这一问题，社区早期提出了库函数 SafeMath，最早由 OpenZeppelin 项目提供并推广。SafeMath 的设计理念</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是将所有加、减、乘、除等运算封装为带有边界检查的函数，在运算前主动判断是否存在溢出或下溢风险，若检测到异常则主动抛出错误并阻止交易继续执行。</w:t>
      </w:r>
      <w:r>
        <w:rPr>
          <w:rFonts w:hint="eastAsia" w:ascii="Times New Roman Regular" w:hAnsi="Times New Roman Regular" w:cs="Times New Roman Regular"/>
          <w:kern w:val="2"/>
          <w:sz w:val="21"/>
          <w:szCs w:val="24"/>
          <w:lang w:val="en-US" w:eastAsia="zh-CN" w:bidi="ar-SA"/>
        </w:rPr>
        <w:t>S</w:t>
      </w:r>
      <w:r>
        <w:rPr>
          <w:rFonts w:hint="default" w:ascii="Times New Roman Regular" w:hAnsi="Times New Roman Regular" w:cs="Times New Roman Regular" w:eastAsiaTheme="minorEastAsia"/>
          <w:kern w:val="2"/>
          <w:sz w:val="21"/>
          <w:szCs w:val="24"/>
          <w:lang w:val="en-US" w:eastAsia="zh-CN" w:bidi="ar-SA"/>
        </w:rPr>
        <w:t>olidity</w:t>
      </w:r>
      <w:r>
        <w:rPr>
          <w:rFonts w:hint="eastAsia" w:ascii="Times New Roman Regular" w:hAnsi="Times New Roman Regular" w:cs="Times New Roman Regular"/>
          <w:kern w:val="2"/>
          <w:sz w:val="21"/>
          <w:szCs w:val="24"/>
          <w:lang w:val="en-US" w:eastAsia="zh-CN" w:bidi="ar-SA"/>
        </w:rPr>
        <w:t>代码</w:t>
      </w:r>
      <w:r>
        <w:rPr>
          <w:rFonts w:hint="default" w:ascii="Times New Roman Regular" w:hAnsi="Times New Roman Regular" w:cs="Times New Roman Regular" w:eastAsiaTheme="minorEastAsia"/>
          <w:kern w:val="2"/>
          <w:sz w:val="21"/>
          <w:szCs w:val="24"/>
          <w:lang w:val="en-US" w:eastAsia="zh-CN" w:bidi="ar-SA"/>
        </w:rPr>
        <w:t>典型的 SafeMath 使用示例如下：</w:t>
      </w:r>
    </w:p>
    <w:p w14:paraId="7A2D0F1E">
      <w:pPr>
        <w:pStyle w:val="7"/>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using SafeMath for uint256;</w:t>
      </w:r>
    </w:p>
    <w:p w14:paraId="5F4BEE42">
      <w:pPr>
        <w:pStyle w:val="7"/>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uint256 balance = balances[msg.sender];</w:t>
      </w:r>
    </w:p>
    <w:p w14:paraId="09E80277">
      <w:pPr>
        <w:pStyle w:val="7"/>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balance = balance.add(amount); // 自动检查溢出</w:t>
      </w:r>
    </w:p>
    <w:p w14:paraId="51A79AF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SafeMath 有三个重要影响</w:t>
      </w:r>
      <w:r>
        <w:rPr>
          <w:rFonts w:hint="eastAsia" w:ascii="Times New Roman Regular" w:hAnsi="Times New Roman Regular" w:cs="Times New Roman Regular"/>
          <w:kern w:val="2"/>
          <w:sz w:val="21"/>
          <w:szCs w:val="24"/>
          <w:lang w:val="en-US" w:eastAsia="zh-CN" w:bidi="ar-SA"/>
        </w:rPr>
        <w:t>。一是使</w:t>
      </w:r>
      <w:r>
        <w:rPr>
          <w:rFonts w:hint="default" w:ascii="Times New Roman Regular" w:hAnsi="Times New Roman Regular" w:cs="Times New Roman Regular" w:eastAsiaTheme="minorEastAsia"/>
          <w:kern w:val="2"/>
          <w:sz w:val="21"/>
          <w:szCs w:val="24"/>
          <w:lang w:val="en-US" w:eastAsia="zh-CN" w:bidi="ar-SA"/>
        </w:rPr>
        <w:t>行业标准化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SafeMath 成为 Solidity 安全开发的行业规范，几乎所有 DeFi 协议均采用该库进行数值保护</w:t>
      </w:r>
      <w:r>
        <w:rPr>
          <w:rFonts w:hint="eastAsia" w:ascii="Times New Roman Regular" w:hAnsi="Times New Roman Regular" w:cs="Times New Roman Regular"/>
          <w:kern w:val="2"/>
          <w:sz w:val="21"/>
          <w:szCs w:val="24"/>
          <w:lang w:val="en-US" w:eastAsia="zh-CN" w:bidi="ar-SA"/>
        </w:rPr>
        <w:t>；二是实现了</w:t>
      </w:r>
      <w:r>
        <w:rPr>
          <w:rFonts w:hint="default" w:ascii="Times New Roman Regular" w:hAnsi="Times New Roman Regular" w:cs="Times New Roman Regular" w:eastAsiaTheme="minorEastAsia"/>
          <w:kern w:val="2"/>
          <w:sz w:val="21"/>
          <w:szCs w:val="24"/>
          <w:lang w:val="en-US" w:eastAsia="zh-CN" w:bidi="ar-SA"/>
        </w:rPr>
        <w:t>静态分析工具集成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诸如 Mythril、Slither 等自动审计工具将 SafeMath 检查作为基础规则</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代码可读性提升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使用 SafeMath 使得数值安全检查显式呈现，开发者与审计者更易于发现潜在问题。SafeMath 曾被视为 Solidity 安全编程的基石，对早期 DeFi 的安全性起到了关键性保护作用。</w:t>
      </w:r>
    </w:p>
    <w:p w14:paraId="26870C8F">
      <w:pPr>
        <w:pStyle w:val="5"/>
        <w:keepNext w:val="0"/>
        <w:keepLines w:val="0"/>
        <w:widowControl/>
        <w:suppressLineNumbers w:val="0"/>
        <w:jc w:val="left"/>
        <w:rPr>
          <w:rFonts w:hint="default" w:ascii="宋体" w:hAnsi="宋体" w:eastAsia="宋体" w:cs="宋体"/>
          <w:b/>
          <w:bCs/>
          <w:lang w:val="en-US" w:eastAsia="zh-CN"/>
        </w:rPr>
      </w:pPr>
      <w:r>
        <w:rPr>
          <w:rFonts w:hint="eastAsia" w:ascii="宋体" w:hAnsi="宋体" w:eastAsia="宋体" w:cs="宋体"/>
          <w:b/>
          <w:bCs/>
          <w:lang w:val="en-US" w:eastAsia="zh-CN"/>
        </w:rPr>
        <w:t>（3）</w:t>
      </w:r>
      <w:r>
        <w:rPr>
          <w:rFonts w:hint="default" w:ascii="宋体" w:hAnsi="宋体" w:eastAsia="宋体" w:cs="宋体"/>
          <w:b/>
          <w:bCs/>
          <w:lang w:val="en-US" w:eastAsia="zh-CN"/>
        </w:rPr>
        <w:t>Solidity 0.8.x 的语言升级与内置防护</w:t>
      </w:r>
    </w:p>
    <w:p w14:paraId="32E251DA">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自 Solidity 0.8.0 起，语言层面已原生引入溢出与下溢检查，不再允许无视边界的回绕现象。当发生数值溢出或下溢时，EVM 将自动抛出异常（revert），交易立即回滚。</w:t>
      </w:r>
      <w:r>
        <w:rPr>
          <w:rFonts w:hint="eastAsia" w:ascii="Times New Roman Regular" w:hAnsi="Times New Roman Regular" w:cs="Times New Roman Regular"/>
          <w:kern w:val="2"/>
          <w:sz w:val="21"/>
          <w:szCs w:val="24"/>
          <w:lang w:val="en-US" w:eastAsia="zh-CN" w:bidi="ar-SA"/>
        </w:rPr>
        <w:t>S</w:t>
      </w:r>
      <w:r>
        <w:rPr>
          <w:rFonts w:hint="default" w:ascii="Times New Roman Regular" w:hAnsi="Times New Roman Regular" w:cs="Times New Roman Regular" w:eastAsiaTheme="minorEastAsia"/>
          <w:kern w:val="2"/>
          <w:sz w:val="21"/>
          <w:szCs w:val="24"/>
          <w:lang w:val="en-US" w:eastAsia="zh-CN" w:bidi="ar-SA"/>
        </w:rPr>
        <w:t>olidity示例</w:t>
      </w:r>
      <w:r>
        <w:rPr>
          <w:rFonts w:hint="eastAsia" w:ascii="Times New Roman Regular" w:hAnsi="Times New Roman Regular" w:cs="Times New Roman Regular"/>
          <w:kern w:val="2"/>
          <w:sz w:val="21"/>
          <w:szCs w:val="24"/>
          <w:lang w:val="en-US" w:eastAsia="zh-CN" w:bidi="ar-SA"/>
        </w:rPr>
        <w:t>代码</w:t>
      </w:r>
      <w:r>
        <w:rPr>
          <w:rFonts w:hint="default" w:ascii="Times New Roman Regular" w:hAnsi="Times New Roman Regular" w:cs="Times New Roman Regular" w:eastAsiaTheme="minorEastAsia"/>
          <w:kern w:val="2"/>
          <w:sz w:val="21"/>
          <w:szCs w:val="24"/>
          <w:lang w:val="en-US" w:eastAsia="zh-CN" w:bidi="ar-SA"/>
        </w:rPr>
        <w:t>如下：</w:t>
      </w:r>
    </w:p>
    <w:p w14:paraId="19F0AAA4">
      <w:pPr>
        <w:pStyle w:val="7"/>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pragma solidity ^0.8.0;</w:t>
      </w:r>
    </w:p>
    <w:p w14:paraId="25BC00BB">
      <w:pPr>
        <w:pStyle w:val="7"/>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function testOverflow() public pure returns (uint256) {</w:t>
      </w:r>
    </w:p>
    <w:p w14:paraId="397570D9">
      <w:pPr>
        <w:pStyle w:val="7"/>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 xml:space="preserve">    uint256 x = 2**256 - 1;</w:t>
      </w:r>
    </w:p>
    <w:p w14:paraId="2145E3FC">
      <w:pPr>
        <w:pStyle w:val="7"/>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 xml:space="preserve">    return x + 1; // 自动抛出异常，无法回绕至 0</w:t>
      </w:r>
    </w:p>
    <w:p w14:paraId="3761E6C7">
      <w:pPr>
        <w:pStyle w:val="7"/>
        <w:keepNext w:val="0"/>
        <w:keepLines w:val="0"/>
        <w:widowControl/>
        <w:suppressLineNumbers w:val="0"/>
        <w:spacing w:before="0" w:beforeAutospacing="1" w:after="0" w:afterAutospacing="1"/>
        <w:ind w:left="0" w:right="0" w:firstLine="420" w:firstLineChars="0"/>
        <w:jc w:val="left"/>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w:t>
      </w:r>
    </w:p>
    <w:p w14:paraId="2E9433A8">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这种强制性检查极大减少了数值安全隐患，并使得 SafeMath 在新版本中失去必要性。</w:t>
      </w:r>
    </w:p>
    <w:p w14:paraId="5915027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OpenZeppelin 也在官方文档中明确指出，自 Solidity 0.8 起，SafeMath 已不再推荐使用，且在其库中默认移除 SafeMath 相关依赖。不过，若项目兼容早期 Solidity 版本（如 0.7.x 或 0.6.x），SafeMath 依然是不可或缺的安全工具。此外，开发者在使用低级汇编或特定情况下强制绕过检查时，仍需谨慎处理。</w:t>
      </w:r>
    </w:p>
    <w:p w14:paraId="53C3DD19">
      <w:pPr>
        <w:pStyle w:val="5"/>
        <w:keepNext w:val="0"/>
        <w:keepLines w:val="0"/>
        <w:widowControl/>
        <w:suppressLineNumbers w:val="0"/>
        <w:jc w:val="left"/>
        <w:rPr>
          <w:rFonts w:hint="default" w:ascii="宋体" w:hAnsi="宋体" w:eastAsia="宋体" w:cs="宋体"/>
          <w:b/>
          <w:bCs/>
          <w:lang w:val="en-US" w:eastAsia="zh-CN"/>
        </w:rPr>
      </w:pPr>
      <w:r>
        <w:rPr>
          <w:rFonts w:hint="eastAsia" w:ascii="宋体" w:hAnsi="宋体" w:eastAsia="宋体" w:cs="宋体"/>
          <w:b/>
          <w:bCs/>
          <w:lang w:val="en-US" w:eastAsia="zh-CN"/>
        </w:rPr>
        <w:t>（4）</w:t>
      </w:r>
      <w:r>
        <w:rPr>
          <w:rFonts w:hint="default" w:ascii="宋体" w:hAnsi="宋体" w:eastAsia="宋体" w:cs="宋体"/>
          <w:b/>
          <w:bCs/>
          <w:lang w:val="en-US" w:eastAsia="zh-CN"/>
        </w:rPr>
        <w:t>兼容性与迁移问题</w:t>
      </w:r>
    </w:p>
    <w:p w14:paraId="328A7E4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尽管新版本已提供内置保护，但实际开发与审计过程中仍需关注以下迁移要点</w:t>
      </w:r>
      <w:r>
        <w:rPr>
          <w:rFonts w:hint="eastAsia" w:ascii="Times New Roman Regular" w:hAnsi="Times New Roman Regular" w:cs="Times New Roman Regular"/>
          <w:kern w:val="2"/>
          <w:sz w:val="21"/>
          <w:szCs w:val="24"/>
          <w:lang w:val="en-US" w:eastAsia="zh-CN" w:bidi="ar-SA"/>
        </w:rPr>
        <w:t>。</w:t>
      </w:r>
    </w:p>
    <w:p w14:paraId="4EBEFCB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一是当存在</w:t>
      </w:r>
      <w:r>
        <w:rPr>
          <w:rFonts w:hint="default" w:ascii="Times New Roman Regular" w:hAnsi="Times New Roman Regular" w:cs="Times New Roman Regular" w:eastAsiaTheme="minorEastAsia"/>
          <w:kern w:val="2"/>
          <w:sz w:val="21"/>
          <w:szCs w:val="24"/>
          <w:lang w:val="en-US" w:eastAsia="zh-CN" w:bidi="ar-SA"/>
        </w:rPr>
        <w:t>多版本项目兼容</w:t>
      </w:r>
      <w:r>
        <w:rPr>
          <w:rFonts w:hint="eastAsia" w:ascii="Times New Roman Regular" w:hAnsi="Times New Roman Regular" w:cs="Times New Roman Regular"/>
          <w:kern w:val="2"/>
          <w:sz w:val="21"/>
          <w:szCs w:val="24"/>
          <w:lang w:val="en-US" w:eastAsia="zh-CN" w:bidi="ar-SA"/>
        </w:rPr>
        <w:t>时，</w:t>
      </w:r>
      <w:r>
        <w:rPr>
          <w:rFonts w:hint="default" w:ascii="Times New Roman Regular" w:hAnsi="Times New Roman Regular" w:cs="Times New Roman Regular" w:eastAsiaTheme="minorEastAsia"/>
          <w:kern w:val="2"/>
          <w:sz w:val="21"/>
          <w:szCs w:val="24"/>
          <w:lang w:val="en-US" w:eastAsia="zh-CN" w:bidi="ar-SA"/>
        </w:rPr>
        <w:t>部分 DeFi 协议为支持多版本节点或历史合约，可能存在新旧合约交互，需确认是否存在跨版本数值安全漏洞</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SafeMath 残留代码清理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若项目由早期版本升级而来，需确认是否彻底移除 SafeMath 调用，防止代码混用导致逻辑冗余或不可预期的异常</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库依赖检查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部分第三方合约或库函数可能仍依赖旧版 SafeMath，开发者需确认是否更新为兼容 Solidity 0.8.x 的版本</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审计报告调整</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审计标准需及时更新，针对新版本 Solidity，审计重点应从数值溢出转向其他高频风险（如重入、权限控制、可升级性安全）。</w:t>
      </w:r>
    </w:p>
    <w:p w14:paraId="47CA96C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因此，综合以上，</w:t>
      </w:r>
      <w:r>
        <w:rPr>
          <w:rFonts w:hint="default" w:ascii="Times New Roman Regular" w:hAnsi="Times New Roman Regular" w:cs="Times New Roman Regular" w:eastAsiaTheme="minorEastAsia"/>
          <w:kern w:val="2"/>
          <w:sz w:val="21"/>
          <w:szCs w:val="24"/>
          <w:lang w:val="en-US" w:eastAsia="zh-CN" w:bidi="ar-SA"/>
        </w:rPr>
        <w:t>最佳</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实践总结</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强制使用 Solidity 0.8 及以上版本</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确保数值计算自动受保护，消除低级溢出漏洞</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合理清理 SafeMath 依赖</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避免不必要的库引入，提升代码简洁性与 gas 效率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持续关注语言升级动态</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开发者应及时了解Solidity 的语法与安全性持续演进，调整开发与审计习惯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项目内应统一采用支持内置检查的 Solidity 版本，防止多版本混用带来的潜在风险</w:t>
      </w:r>
      <w:r>
        <w:rPr>
          <w:rFonts w:hint="eastAsia" w:ascii="Times New Roman Regular" w:hAnsi="Times New Roman Regular" w:cs="Times New Roman Regular"/>
          <w:kern w:val="2"/>
          <w:sz w:val="21"/>
          <w:szCs w:val="24"/>
          <w:lang w:val="en-US" w:eastAsia="zh-CN" w:bidi="ar-SA"/>
        </w:rPr>
        <w:t>；使用</w:t>
      </w:r>
      <w:r>
        <w:rPr>
          <w:rFonts w:hint="default" w:ascii="Times New Roman Regular" w:hAnsi="Times New Roman Regular" w:cs="Times New Roman Regular" w:eastAsiaTheme="minorEastAsia"/>
          <w:kern w:val="2"/>
          <w:sz w:val="21"/>
          <w:szCs w:val="24"/>
          <w:lang w:val="en-US" w:eastAsia="zh-CN" w:bidi="ar-SA"/>
        </w:rPr>
        <w:t>Slither 等工具进行数值边界检查，防止人为绕过或低级拼写错误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谨慎处理低级汇编与 Unchecked 块</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若出于 gas 优化使用unchecked，必须确保不会引入可利用的溢出路径。</w:t>
      </w:r>
    </w:p>
    <w:p w14:paraId="5DDB0BFE">
      <w:pPr>
        <w:pStyle w:val="4"/>
        <w:bidi w:val="0"/>
        <w:rPr>
          <w:rFonts w:hint="eastAsia"/>
        </w:rPr>
      </w:pPr>
      <w:bookmarkStart w:id="21" w:name="_Toc1924318052"/>
      <w:r>
        <w:rPr>
          <w:rFonts w:hint="eastAsia"/>
        </w:rPr>
        <w:t>5.3.3 闪电贷攻击（Flash Loan）</w:t>
      </w:r>
      <w:bookmarkEnd w:id="21"/>
    </w:p>
    <w:p w14:paraId="7DA7A0B0">
      <w:pPr>
        <w:pStyle w:val="7"/>
        <w:keepNext w:val="0"/>
        <w:keepLines w:val="0"/>
        <w:widowControl/>
        <w:suppressLineNumbers w:val="0"/>
        <w:spacing w:before="0" w:beforeAutospacing="1" w:after="0" w:afterAutospacing="1"/>
        <w:ind w:left="0" w:right="0"/>
        <w:jc w:val="left"/>
        <w:rPr>
          <w:rFonts w:hint="eastAsia"/>
        </w:rPr>
      </w:pPr>
      <w:r>
        <w:rPr>
          <w:rFonts w:hint="default" w:ascii="Times New Roman Regular" w:hAnsi="Times New Roman Regular" w:cs="Times New Roman Regular" w:eastAsiaTheme="minorEastAsia"/>
          <w:kern w:val="2"/>
          <w:sz w:val="21"/>
          <w:szCs w:val="24"/>
          <w:lang w:val="en-US" w:eastAsia="zh-CN" w:bidi="ar-SA"/>
        </w:rPr>
        <w:t>除了传统的编程漏洞，如重入攻击与算术溢出，DeFi生态的迅速扩张也催生了更复杂、更隐蔽的攻击路径。其中，闪电贷攻击（Flash Loan Attack）成为近年来最具代表性的金融攻击手段之一。它利用区块链的原子性与高流动性，通过无需抵押的即时借贷，发动连锁式复杂攻击，给协议安全带来了前所未有的挑战。</w:t>
      </w:r>
    </w:p>
    <w:p w14:paraId="29248592">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（1）闪电贷机制</w:t>
      </w:r>
      <w:r>
        <w:rPr>
          <w:rFonts w:hint="eastAsia" w:cs="宋体"/>
          <w:b/>
          <w:bCs/>
          <w:lang w:val="en-US" w:eastAsia="zh-CN"/>
        </w:rPr>
        <w:t>和攻击原理</w:t>
      </w:r>
    </w:p>
    <w:p w14:paraId="15EC7BB4">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闪电贷（Flash Loan）是一种去中心化金融（DeFi）协议中的创新型借贷工具，允许用户在单个交易中无抵押借</w:t>
      </w:r>
      <w:r>
        <w:rPr>
          <w:rFonts w:hint="eastAsia" w:ascii="Times New Roman Regular" w:hAnsi="Times New Roman Regular" w:cs="Times New Roman Regular"/>
          <w:kern w:val="2"/>
          <w:sz w:val="21"/>
          <w:szCs w:val="24"/>
          <w:lang w:val="en-US" w:eastAsia="zh-CN" w:bidi="ar-SA"/>
        </w:rPr>
        <w:t>出</w:t>
      </w:r>
      <w:r>
        <w:rPr>
          <w:rFonts w:hint="eastAsia" w:ascii="Times New Roman Regular" w:hAnsi="Times New Roman Regular" w:cs="Times New Roman Regular" w:eastAsiaTheme="minorEastAsia"/>
          <w:kern w:val="2"/>
          <w:sz w:val="21"/>
          <w:szCs w:val="24"/>
          <w:lang w:val="en-US" w:eastAsia="zh-CN" w:bidi="ar-SA"/>
        </w:rPr>
        <w:t>大量资金，前提是在交易结束前将所借资金连本带息归还。如果无法及时归还，交易会被整体回滚，确保协议不会产生坏账。这种机制最早由 Aave 和 DyDx 等协议推广，随后广泛应用于 DeFi 生态系统。闪电贷的设计理念是基于以太坊交易的原子性（Atomicity），即整个交易（Transaction）中的所有步骤要么全部成功，要么全部失败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任何中途未满足条件的操作，都会导致回滚，</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确保协议资金安全。</w:t>
      </w:r>
    </w:p>
    <w:p w14:paraId="052D94D7">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闪电贷本身并非漏洞，而是一种高度灵活的流动性工具，广泛用于套利、再融资、去杠杆等复杂交易。然而，攻击者也</w:t>
      </w:r>
      <w:r>
        <w:rPr>
          <w:rFonts w:hint="eastAsia" w:ascii="Times New Roman Regular" w:hAnsi="Times New Roman Regular" w:cs="Times New Roman Regular"/>
          <w:kern w:val="2"/>
          <w:sz w:val="21"/>
          <w:szCs w:val="24"/>
          <w:lang w:val="en-US" w:eastAsia="zh-CN" w:bidi="ar-SA"/>
        </w:rPr>
        <w:t>会</w:t>
      </w:r>
      <w:r>
        <w:rPr>
          <w:rFonts w:hint="eastAsia" w:ascii="Times New Roman Regular" w:hAnsi="Times New Roman Regular" w:cs="Times New Roman Regular" w:eastAsiaTheme="minorEastAsia"/>
          <w:kern w:val="2"/>
          <w:sz w:val="21"/>
          <w:szCs w:val="24"/>
          <w:lang w:val="en-US" w:eastAsia="zh-CN" w:bidi="ar-SA"/>
        </w:rPr>
        <w:t>利用其短时间内可</w:t>
      </w:r>
      <w:r>
        <w:rPr>
          <w:rFonts w:hint="eastAsia" w:ascii="Times New Roman Regular" w:hAnsi="Times New Roman Regular" w:cs="Times New Roman Regular"/>
          <w:kern w:val="2"/>
          <w:sz w:val="21"/>
          <w:szCs w:val="24"/>
          <w:lang w:val="en-US" w:eastAsia="zh-CN" w:bidi="ar-SA"/>
        </w:rPr>
        <w:t>以</w:t>
      </w:r>
      <w:r>
        <w:rPr>
          <w:rFonts w:hint="eastAsia" w:ascii="Times New Roman Regular" w:hAnsi="Times New Roman Regular" w:cs="Times New Roman Regular" w:eastAsiaTheme="minorEastAsia"/>
          <w:kern w:val="2"/>
          <w:sz w:val="21"/>
          <w:szCs w:val="24"/>
          <w:lang w:val="en-US" w:eastAsia="zh-CN" w:bidi="ar-SA"/>
        </w:rPr>
        <w:t>获取巨大资金的特点，组合其他合约漏洞或设计缺陷，发起多起重大攻击事件。</w:t>
      </w:r>
    </w:p>
    <w:p w14:paraId="20243577">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闪电贷攻击的核心逻辑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是攻击者通过闪电贷瞬时借入大量资金，结合合约组合调用（Composability）和特定协议设计缺陷，在极短时间内操控价格、治理结构或系统参数，进而非法获利。常见的攻击</w:t>
      </w:r>
      <w:r>
        <w:rPr>
          <w:rFonts w:hint="eastAsia" w:ascii="Times New Roman Regular" w:hAnsi="Times New Roman Regular" w:cs="Times New Roman Regular"/>
          <w:kern w:val="2"/>
          <w:sz w:val="21"/>
          <w:szCs w:val="24"/>
          <w:lang w:val="en-US" w:eastAsia="zh-CN" w:bidi="ar-SA"/>
        </w:rPr>
        <w:t>方式有4类，一是</w:t>
      </w:r>
      <w:r>
        <w:rPr>
          <w:rFonts w:hint="eastAsia" w:ascii="Times New Roman Regular" w:hAnsi="Times New Roman Regular" w:cs="Times New Roman Regular" w:eastAsiaTheme="minorEastAsia"/>
          <w:kern w:val="2"/>
          <w:sz w:val="21"/>
          <w:szCs w:val="24"/>
          <w:lang w:val="en-US" w:eastAsia="zh-CN" w:bidi="ar-SA"/>
        </w:rPr>
        <w:t>价格操控攻击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利用低流动性</w:t>
      </w:r>
      <w:r>
        <w:rPr>
          <w:rFonts w:hint="eastAsia" w:ascii="Times New Roman Regular" w:hAnsi="Times New Roman Regular" w:cs="Times New Roman Regular"/>
          <w:kern w:val="2"/>
          <w:sz w:val="21"/>
          <w:szCs w:val="24"/>
          <w:lang w:val="en-US" w:eastAsia="zh-CN" w:bidi="ar-SA"/>
        </w:rPr>
        <w:t>资金</w:t>
      </w:r>
      <w:r>
        <w:rPr>
          <w:rFonts w:hint="eastAsia" w:ascii="Times New Roman Regular" w:hAnsi="Times New Roman Regular" w:cs="Times New Roman Regular" w:eastAsiaTheme="minorEastAsia"/>
          <w:kern w:val="2"/>
          <w:sz w:val="21"/>
          <w:szCs w:val="24"/>
          <w:lang w:val="en-US" w:eastAsia="zh-CN" w:bidi="ar-SA"/>
        </w:rPr>
        <w:t>池的预言机价格，</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短时大额交易冲击造成价格异常，进而以畸高或畸低的价格套利</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治理攻击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通过闪电贷借入治理代币快速积累临时投票权，操纵协议治理流程</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抵押品清算操控</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通过操纵资产价格诱发清算条件，</w:t>
      </w:r>
      <w:r>
        <w:rPr>
          <w:rFonts w:hint="eastAsia" w:ascii="Times New Roman Regular" w:hAnsi="Times New Roman Regular" w:cs="Times New Roman Regular"/>
          <w:kern w:val="2"/>
          <w:sz w:val="21"/>
          <w:szCs w:val="24"/>
          <w:lang w:val="en-US" w:eastAsia="zh-CN" w:bidi="ar-SA"/>
        </w:rPr>
        <w:t>然后再</w:t>
      </w:r>
      <w:r>
        <w:rPr>
          <w:rFonts w:hint="eastAsia" w:ascii="Times New Roman Regular" w:hAnsi="Times New Roman Regular" w:cs="Times New Roman Regular" w:eastAsiaTheme="minorEastAsia"/>
          <w:kern w:val="2"/>
          <w:sz w:val="21"/>
          <w:szCs w:val="24"/>
          <w:lang w:val="en-US" w:eastAsia="zh-CN" w:bidi="ar-SA"/>
        </w:rPr>
        <w:t>低价买入清算资产</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逻辑复合攻击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结合重入攻击、状态机漏洞、授权错误等复杂路径，放大系统性风险。</w:t>
      </w:r>
    </w:p>
    <w:p w14:paraId="3EA79BDF">
      <w:pPr>
        <w:pStyle w:val="5"/>
        <w:keepNext w:val="0"/>
        <w:keepLines w:val="0"/>
        <w:widowControl/>
        <w:suppressLineNumbers w:val="0"/>
        <w:jc w:val="left"/>
        <w:rPr>
          <w:rFonts w:hint="eastAsia"/>
        </w:rPr>
      </w:pPr>
      <w:r>
        <w:rPr>
          <w:rFonts w:hint="eastAsia" w:ascii="宋体" w:hAnsi="宋体" w:eastAsia="宋体" w:cs="宋体"/>
          <w:b/>
          <w:bCs/>
          <w:lang w:val="en-US" w:eastAsia="zh-CN"/>
        </w:rPr>
        <w:t>（</w:t>
      </w:r>
      <w:r>
        <w:rPr>
          <w:rFonts w:hint="eastAsia" w:cs="宋体"/>
          <w:b/>
          <w:bCs/>
          <w:lang w:val="en-US" w:eastAsia="zh-CN"/>
        </w:rPr>
        <w:t>2</w:t>
      </w:r>
      <w:r>
        <w:rPr>
          <w:rFonts w:hint="eastAsia" w:ascii="宋体" w:hAnsi="宋体" w:eastAsia="宋体" w:cs="宋体"/>
          <w:b/>
          <w:bCs/>
          <w:lang w:val="en-US" w:eastAsia="zh-CN"/>
        </w:rPr>
        <w:t>）典型案例分析</w:t>
      </w:r>
    </w:p>
    <w:p w14:paraId="03BD8502">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在掌握了闪电贷攻击的基本机制之后，我们可以进一步通过真实发生的历史案例，深入理解攻击者如何利用闪电贷的高流动性与合约组合调用，在极短时间内完成复杂的操</w:t>
      </w:r>
      <w:r>
        <w:rPr>
          <w:rFonts w:hint="eastAsia" w:ascii="Times New Roman Regular" w:hAnsi="Times New Roman Regular" w:cs="Times New Roman Regular"/>
          <w:kern w:val="2"/>
          <w:sz w:val="21"/>
          <w:szCs w:val="24"/>
          <w:lang w:val="en-US" w:eastAsia="zh-CN" w:bidi="ar-SA"/>
        </w:rPr>
        <w:t>作</w:t>
      </w:r>
      <w:r>
        <w:rPr>
          <w:rFonts w:hint="eastAsia" w:ascii="Times New Roman Regular" w:hAnsi="Times New Roman Regular" w:cs="Times New Roman Regular" w:eastAsiaTheme="minorEastAsia"/>
          <w:kern w:val="2"/>
          <w:sz w:val="21"/>
          <w:szCs w:val="24"/>
          <w:lang w:val="en-US" w:eastAsia="zh-CN" w:bidi="ar-SA"/>
        </w:rPr>
        <w:t>路径。这些案例不仅揭示了系统设计中的脆弱环节，也为后续防御策略提供了重要参考。以下我们重点回顾两个具有代表性的攻击事件。</w:t>
      </w:r>
    </w:p>
    <w:p w14:paraId="5306D2F8">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bZx 闪电贷攻击（2020年）</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bZx 是早期 DeFi 借贷和杠杆交易协议，允许用户通过链上交易进行保证金交易。2020 年，bZx 接连遭受两次闪电贷攻击，累计损失超百万美元。攻击者在 DyDx 平台通过闪电贷借入大量 ETH</w:t>
      </w:r>
      <w:r>
        <w:rPr>
          <w:rFonts w:hint="eastAsia" w:ascii="Times New Roman Regular" w:hAnsi="Times New Roman Regular" w:cs="Times New Roman Regular"/>
          <w:kern w:val="2"/>
          <w:sz w:val="21"/>
          <w:szCs w:val="24"/>
          <w:lang w:val="en-US" w:eastAsia="zh-CN" w:bidi="ar-SA"/>
        </w:rPr>
        <w:t>，之后</w:t>
      </w:r>
      <w:r>
        <w:rPr>
          <w:rFonts w:hint="eastAsia" w:ascii="Times New Roman Regular" w:hAnsi="Times New Roman Regular" w:cs="Times New Roman Regular" w:eastAsiaTheme="minorEastAsia"/>
          <w:kern w:val="2"/>
          <w:sz w:val="21"/>
          <w:szCs w:val="24"/>
          <w:lang w:val="en-US" w:eastAsia="zh-CN" w:bidi="ar-SA"/>
        </w:rPr>
        <w:t>使用借入的 ETH 在 Uniswap 和 Synthetix 上进行大额交易，操控价格预言机读取的资产价格</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价格被短时间推高或压低</w:t>
      </w:r>
      <w:r>
        <w:rPr>
          <w:rFonts w:hint="eastAsia" w:ascii="Times New Roman Regular" w:hAnsi="Times New Roman Regular" w:cs="Times New Roman Regular"/>
          <w:kern w:val="2"/>
          <w:sz w:val="21"/>
          <w:szCs w:val="24"/>
          <w:lang w:val="en-US" w:eastAsia="zh-CN" w:bidi="ar-SA"/>
        </w:rPr>
        <w:t>；然后</w:t>
      </w:r>
      <w:r>
        <w:rPr>
          <w:rFonts w:hint="eastAsia" w:ascii="Times New Roman Regular" w:hAnsi="Times New Roman Regular" w:cs="Times New Roman Regular" w:eastAsiaTheme="minorEastAsia"/>
          <w:kern w:val="2"/>
          <w:sz w:val="21"/>
          <w:szCs w:val="24"/>
          <w:lang w:val="en-US" w:eastAsia="zh-CN" w:bidi="ar-SA"/>
        </w:rPr>
        <w:t>攻击者趁机在 bZx 上以异常价格交易或借贷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攻击结束后归还闪电贷，攻击者获利离场。</w:t>
      </w:r>
      <w:r>
        <w:rPr>
          <w:rFonts w:hint="eastAsia" w:ascii="Times New Roman Regular" w:hAnsi="Times New Roman Regular" w:cs="Times New Roman Regular"/>
          <w:kern w:val="2"/>
          <w:sz w:val="21"/>
          <w:szCs w:val="24"/>
          <w:lang w:val="en-US" w:eastAsia="zh-CN" w:bidi="ar-SA"/>
        </w:rPr>
        <w:t>这一攻击的</w:t>
      </w:r>
      <w:r>
        <w:rPr>
          <w:rFonts w:hint="eastAsia" w:ascii="Times New Roman Regular" w:hAnsi="Times New Roman Regular" w:cs="Times New Roman Regular" w:eastAsiaTheme="minorEastAsia"/>
          <w:kern w:val="2"/>
          <w:sz w:val="21"/>
          <w:szCs w:val="24"/>
          <w:lang w:val="en-US" w:eastAsia="zh-CN" w:bidi="ar-SA"/>
        </w:rPr>
        <w:t>漏洞本质</w:t>
      </w:r>
      <w:r>
        <w:rPr>
          <w:rFonts w:hint="eastAsia" w:ascii="Times New Roman Regular" w:hAnsi="Times New Roman Regular" w:cs="Times New Roman Regular"/>
          <w:kern w:val="2"/>
          <w:sz w:val="21"/>
          <w:szCs w:val="24"/>
          <w:lang w:val="en-US" w:eastAsia="zh-CN" w:bidi="ar-SA"/>
        </w:rPr>
        <w:t>，在于</w:t>
      </w:r>
      <w:r>
        <w:rPr>
          <w:rFonts w:hint="eastAsia" w:ascii="Times New Roman Regular" w:hAnsi="Times New Roman Regular" w:cs="Times New Roman Regular" w:eastAsiaTheme="minorEastAsia"/>
          <w:kern w:val="2"/>
          <w:sz w:val="21"/>
          <w:szCs w:val="24"/>
          <w:lang w:val="en-US" w:eastAsia="zh-CN" w:bidi="ar-SA"/>
        </w:rPr>
        <w:t>bZx 使用了去中心化交易所（DEX）作为预言机价格源，流动性不足导致价格易受操控。</w:t>
      </w:r>
      <w:r>
        <w:rPr>
          <w:rFonts w:hint="eastAsia" w:ascii="Times New Roman Regular" w:hAnsi="Times New Roman Regular" w:cs="Times New Roman Regular"/>
          <w:kern w:val="2"/>
          <w:sz w:val="21"/>
          <w:szCs w:val="24"/>
          <w:lang w:val="en-US" w:eastAsia="zh-CN" w:bidi="ar-SA"/>
        </w:rPr>
        <w:t>该</w:t>
      </w:r>
      <w:r>
        <w:rPr>
          <w:rFonts w:hint="eastAsia" w:ascii="Times New Roman Regular" w:hAnsi="Times New Roman Regular" w:cs="Times New Roman Regular" w:eastAsiaTheme="minorEastAsia"/>
          <w:kern w:val="2"/>
          <w:sz w:val="21"/>
          <w:szCs w:val="24"/>
          <w:lang w:val="en-US" w:eastAsia="zh-CN" w:bidi="ar-SA"/>
        </w:rPr>
        <w:t>攻击</w:t>
      </w:r>
      <w:r>
        <w:rPr>
          <w:rFonts w:hint="eastAsia" w:ascii="Times New Roman Regular" w:hAnsi="Times New Roman Regular" w:cs="Times New Roman Regular"/>
          <w:kern w:val="2"/>
          <w:sz w:val="21"/>
          <w:szCs w:val="24"/>
          <w:lang w:val="en-US" w:eastAsia="zh-CN" w:bidi="ar-SA"/>
        </w:rPr>
        <w:t>给我们的</w:t>
      </w:r>
      <w:r>
        <w:rPr>
          <w:rFonts w:hint="eastAsia" w:ascii="Times New Roman Regular" w:hAnsi="Times New Roman Regular" w:cs="Times New Roman Regular" w:eastAsiaTheme="minorEastAsia"/>
          <w:kern w:val="2"/>
          <w:sz w:val="21"/>
          <w:szCs w:val="24"/>
          <w:lang w:val="en-US" w:eastAsia="zh-CN" w:bidi="ar-SA"/>
        </w:rPr>
        <w:t>启示</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单一数据源极易被攻击者利用，预言机设计必须具备防操控能力</w:t>
      </w:r>
      <w:r>
        <w:rPr>
          <w:rFonts w:hint="eastAsia" w:ascii="Times New Roman Regular" w:hAnsi="Times New Roman Regular" w:cs="Times New Roman Regular"/>
          <w:kern w:val="2"/>
          <w:sz w:val="21"/>
          <w:szCs w:val="24"/>
          <w:lang w:val="en-US" w:eastAsia="zh-CN" w:bidi="ar-SA"/>
        </w:rPr>
        <w:t>；此外，</w:t>
      </w:r>
      <w:r>
        <w:rPr>
          <w:rFonts w:hint="eastAsia" w:ascii="Times New Roman Regular" w:hAnsi="Times New Roman Regular" w:cs="Times New Roman Regular" w:eastAsiaTheme="minorEastAsia"/>
          <w:kern w:val="2"/>
          <w:sz w:val="21"/>
          <w:szCs w:val="24"/>
          <w:lang w:val="en-US" w:eastAsia="zh-CN" w:bidi="ar-SA"/>
        </w:rPr>
        <w:t>闪电贷已成为系统性风险因素，协议应设计防御性价格机制。</w:t>
      </w:r>
    </w:p>
    <w:p w14:paraId="01CE384C">
      <w:pPr>
        <w:keepNext w:val="0"/>
        <w:keepLines w:val="0"/>
        <w:widowControl/>
        <w:suppressLineNumbers w:val="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Alpha Homora 攻击（2021年）。Alpha Homora 是一个提供杠杆化收益农耕服务（Yield Farming）的 DeFi 协议。2021 年，该协议遭遇了一场闪电贷攻击，攻击者利用协议复杂的调用路径以及资金池计算层面的缺陷，成功获利超过 3700 万美元。攻击者通过闪电贷借入资金，在 Iron Bank 和 Alpha Homora 进行复杂的跨协议调用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利用 Alpha Homora 合约对账户余额的错误计算，重复调用借贷逻辑，导致超额借款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在交易结束前归还闪电贷，攻击者成功套利。Alpha Homora 攻击</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漏洞本质</w:t>
      </w:r>
      <w:r>
        <w:rPr>
          <w:rFonts w:hint="eastAsia" w:ascii="Times New Roman Regular" w:hAnsi="Times New Roman Regular" w:cs="Times New Roman Regular"/>
          <w:kern w:val="2"/>
          <w:sz w:val="21"/>
          <w:szCs w:val="24"/>
          <w:lang w:val="en-US" w:eastAsia="zh-CN" w:bidi="ar-SA"/>
        </w:rPr>
        <w:t>在于</w:t>
      </w:r>
      <w:r>
        <w:rPr>
          <w:rFonts w:hint="eastAsia" w:ascii="Times New Roman Regular" w:hAnsi="Times New Roman Regular" w:cs="Times New Roman Regular" w:eastAsiaTheme="minorEastAsia"/>
          <w:kern w:val="2"/>
          <w:sz w:val="21"/>
          <w:szCs w:val="24"/>
          <w:lang w:val="en-US" w:eastAsia="zh-CN" w:bidi="ar-SA"/>
        </w:rPr>
        <w:t>协议调用路径设计复杂，账户状态更新延迟</w:t>
      </w:r>
      <w:r>
        <w:rPr>
          <w:rFonts w:hint="eastAsia" w:ascii="Times New Roman Regular" w:hAnsi="Times New Roman Regular" w:cs="Times New Roman Regular"/>
          <w:kern w:val="2"/>
          <w:sz w:val="21"/>
          <w:szCs w:val="24"/>
          <w:lang w:val="en-US" w:eastAsia="zh-CN" w:bidi="ar-SA"/>
        </w:rPr>
        <w:t>，同时还</w:t>
      </w:r>
      <w:r>
        <w:rPr>
          <w:rFonts w:hint="eastAsia" w:ascii="Times New Roman Regular" w:hAnsi="Times New Roman Regular" w:cs="Times New Roman Regular" w:eastAsiaTheme="minorEastAsia"/>
          <w:kern w:val="2"/>
          <w:sz w:val="21"/>
          <w:szCs w:val="24"/>
          <w:lang w:val="en-US" w:eastAsia="zh-CN" w:bidi="ar-SA"/>
        </w:rPr>
        <w:t>缺乏针对组合调用（Composability）场景的安全审计。</w:t>
      </w:r>
      <w:r>
        <w:rPr>
          <w:rFonts w:hint="eastAsia" w:ascii="Times New Roman Regular" w:hAnsi="Times New Roman Regular" w:cs="Times New Roman Regular"/>
          <w:kern w:val="2"/>
          <w:sz w:val="21"/>
          <w:szCs w:val="24"/>
          <w:lang w:val="en-US" w:eastAsia="zh-CN" w:bidi="ar-SA"/>
        </w:rPr>
        <w:t>该攻击给我们的</w:t>
      </w:r>
      <w:r>
        <w:rPr>
          <w:rFonts w:hint="eastAsia" w:ascii="Times New Roman Regular" w:hAnsi="Times New Roman Regular" w:cs="Times New Roman Regular" w:eastAsiaTheme="minorEastAsia"/>
          <w:kern w:val="2"/>
          <w:sz w:val="21"/>
          <w:szCs w:val="24"/>
          <w:lang w:val="en-US" w:eastAsia="zh-CN" w:bidi="ar-SA"/>
        </w:rPr>
        <w:t>启示</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闪电贷攻击不仅依赖价格操控，</w:t>
      </w:r>
      <w:r>
        <w:rPr>
          <w:rFonts w:hint="eastAsia" w:ascii="Times New Roman Regular" w:hAnsi="Times New Roman Regular" w:cs="Times New Roman Regular"/>
          <w:kern w:val="2"/>
          <w:sz w:val="21"/>
          <w:szCs w:val="24"/>
          <w:lang w:val="en-US" w:eastAsia="zh-CN" w:bidi="ar-SA"/>
        </w:rPr>
        <w:t>而且</w:t>
      </w:r>
      <w:r>
        <w:rPr>
          <w:rFonts w:hint="eastAsia" w:ascii="Times New Roman Regular" w:hAnsi="Times New Roman Regular" w:cs="Times New Roman Regular" w:eastAsiaTheme="minorEastAsia"/>
          <w:kern w:val="2"/>
          <w:sz w:val="21"/>
          <w:szCs w:val="24"/>
          <w:lang w:val="en-US" w:eastAsia="zh-CN" w:bidi="ar-SA"/>
        </w:rPr>
        <w:t>跨协议复杂交互</w:t>
      </w:r>
      <w:r>
        <w:rPr>
          <w:rFonts w:hint="eastAsia" w:ascii="Times New Roman Regular" w:hAnsi="Times New Roman Regular" w:cs="Times New Roman Regular"/>
          <w:kern w:val="2"/>
          <w:sz w:val="21"/>
          <w:szCs w:val="24"/>
          <w:lang w:val="en-US" w:eastAsia="zh-CN" w:bidi="ar-SA"/>
        </w:rPr>
        <w:t>也</w:t>
      </w:r>
      <w:r>
        <w:rPr>
          <w:rFonts w:hint="eastAsia" w:ascii="Times New Roman Regular" w:hAnsi="Times New Roman Regular" w:cs="Times New Roman Regular" w:eastAsiaTheme="minorEastAsia"/>
          <w:kern w:val="2"/>
          <w:sz w:val="21"/>
          <w:szCs w:val="24"/>
          <w:lang w:val="en-US" w:eastAsia="zh-CN" w:bidi="ar-SA"/>
        </w:rPr>
        <w:t>成为高风险路径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合约在组合调用环境下需要全面测试账户状态与余额的一致性。</w:t>
      </w:r>
    </w:p>
    <w:p w14:paraId="71EA70DD">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w:t>
      </w:r>
      <w:r>
        <w:rPr>
          <w:rFonts w:hint="eastAsia" w:cs="宋体"/>
          <w:b/>
          <w:bCs/>
          <w:lang w:val="en-US" w:eastAsia="zh-CN"/>
        </w:rPr>
        <w:t>3</w:t>
      </w:r>
      <w:r>
        <w:rPr>
          <w:rFonts w:hint="eastAsia" w:ascii="宋体" w:hAnsi="宋体" w:eastAsia="宋体" w:cs="宋体"/>
          <w:b/>
          <w:bCs/>
          <w:lang w:val="en-US" w:eastAsia="zh-CN"/>
        </w:rPr>
        <w:t>）防御机制与行业最佳实践</w:t>
      </w:r>
    </w:p>
    <w:p w14:paraId="35943EE2">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针对闪电贷攻击，DeFi 开发者逐步总结出一套防御策略，主要包括</w:t>
      </w:r>
      <w:r>
        <w:rPr>
          <w:rFonts w:hint="eastAsia" w:ascii="Times New Roman Regular" w:hAnsi="Times New Roman Regular" w:cs="Times New Roman Regular"/>
          <w:kern w:val="2"/>
          <w:sz w:val="21"/>
          <w:szCs w:val="24"/>
          <w:lang w:val="en-US" w:eastAsia="zh-CN" w:bidi="ar-SA"/>
        </w:rPr>
        <w:t>以下几种。</w:t>
      </w:r>
    </w:p>
    <w:p w14:paraId="01866E81">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抗操控预言机设计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使用 Chainlink 等链下聚合预言机，提供延迟同步与高流动性支持，降低价格操控风险</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避免完全依赖 DEX 即时成交价格作为资产参考价</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引入时间加权平均价格（TWAP）作为参考，有效缓解瞬时交易冲击带来的价格波动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通过滑点保护等参数设置，防止交易者绕过合理价格区间</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治理机制优化</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通过治理代币锁仓、治理延迟机制，防止闪电贷快速篡改治理参数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设计投票权快照时间，防止临时集中投票权</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组合调用防御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限制敏感函数的跨协议组合调用权限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设置调用路径白名单，防止非预期的调用组合</w:t>
      </w:r>
      <w:r>
        <w:rPr>
          <w:rFonts w:hint="eastAsia" w:ascii="Times New Roman Regular" w:hAnsi="Times New Roman Regular" w:cs="Times New Roman Regular"/>
          <w:kern w:val="2"/>
          <w:sz w:val="21"/>
          <w:szCs w:val="24"/>
          <w:lang w:val="en-US" w:eastAsia="zh-CN" w:bidi="ar-SA"/>
        </w:rPr>
        <w:t>；五是</w:t>
      </w:r>
      <w:r>
        <w:rPr>
          <w:rFonts w:hint="eastAsia" w:ascii="Times New Roman Regular" w:hAnsi="Times New Roman Regular" w:cs="Times New Roman Regular" w:eastAsiaTheme="minorEastAsia"/>
          <w:kern w:val="2"/>
          <w:sz w:val="21"/>
          <w:szCs w:val="24"/>
          <w:lang w:val="en-US" w:eastAsia="zh-CN" w:bidi="ar-SA"/>
        </w:rPr>
        <w:t>经济设计防御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通过提高交易费用、设置更严格的清算折扣，提升攻击成本</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对特定高风险场景引入手动交易审批或延迟清算机制。</w:t>
      </w:r>
    </w:p>
    <w:p w14:paraId="28EC1E1C">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w:t>
      </w:r>
      <w:r>
        <w:rPr>
          <w:rFonts w:hint="eastAsia" w:cs="宋体"/>
          <w:b/>
          <w:bCs/>
          <w:lang w:val="en-US" w:eastAsia="zh-CN"/>
        </w:rPr>
        <w:t>4</w:t>
      </w:r>
      <w:r>
        <w:rPr>
          <w:rFonts w:hint="eastAsia" w:ascii="宋体" w:hAnsi="宋体" w:eastAsia="宋体" w:cs="宋体"/>
          <w:b/>
          <w:bCs/>
          <w:lang w:val="en-US" w:eastAsia="zh-CN"/>
        </w:rPr>
        <w:t>）行业演进与闪电贷的新角色</w:t>
      </w:r>
    </w:p>
    <w:p w14:paraId="4181084D">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虽然闪电贷在历史上因攻击事件而备受争议，但这一机制并未被行业所否定。事实上，闪电贷已逐步成为 DeFi 市场中的重要流动性工具，广泛应用于跨交易所、跨池套利交易</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去杠杆操作</w:t>
      </w:r>
      <w:r>
        <w:rPr>
          <w:rFonts w:hint="eastAsia" w:ascii="Times New Roman Regular" w:hAnsi="Times New Roman Regular" w:cs="Times New Roman Regular"/>
          <w:kern w:val="2"/>
          <w:sz w:val="21"/>
          <w:szCs w:val="24"/>
          <w:lang w:val="en-US" w:eastAsia="zh-CN" w:bidi="ar-SA"/>
        </w:rPr>
        <w:t>中，</w:t>
      </w:r>
      <w:r>
        <w:rPr>
          <w:rFonts w:hint="eastAsia" w:ascii="Times New Roman Regular" w:hAnsi="Times New Roman Regular" w:cs="Times New Roman Regular" w:eastAsiaTheme="minorEastAsia"/>
          <w:kern w:val="2"/>
          <w:sz w:val="21"/>
          <w:szCs w:val="24"/>
          <w:lang w:val="en-US" w:eastAsia="zh-CN" w:bidi="ar-SA"/>
        </w:rPr>
        <w:t>通过闪电贷</w:t>
      </w:r>
      <w:r>
        <w:rPr>
          <w:rFonts w:hint="eastAsia" w:ascii="Times New Roman Regular" w:hAnsi="Times New Roman Regular" w:cs="Times New Roman Regular"/>
          <w:kern w:val="2"/>
          <w:sz w:val="21"/>
          <w:szCs w:val="24"/>
          <w:lang w:val="en-US" w:eastAsia="zh-CN" w:bidi="ar-SA"/>
        </w:rPr>
        <w:t>可以</w:t>
      </w:r>
      <w:r>
        <w:rPr>
          <w:rFonts w:hint="eastAsia" w:ascii="Times New Roman Regular" w:hAnsi="Times New Roman Regular" w:cs="Times New Roman Regular" w:eastAsiaTheme="minorEastAsia"/>
          <w:kern w:val="2"/>
          <w:sz w:val="21"/>
          <w:szCs w:val="24"/>
          <w:lang w:val="en-US" w:eastAsia="zh-CN" w:bidi="ar-SA"/>
        </w:rPr>
        <w:t>降低复杂交易成本</w:t>
      </w: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合约迁移与协议重组</w:t>
      </w:r>
      <w:r>
        <w:rPr>
          <w:rFonts w:hint="eastAsia" w:ascii="Times New Roman Regular" w:hAnsi="Times New Roman Regular" w:cs="Times New Roman Regular"/>
          <w:kern w:val="2"/>
          <w:sz w:val="21"/>
          <w:szCs w:val="24"/>
          <w:lang w:val="en-US" w:eastAsia="zh-CN" w:bidi="ar-SA"/>
        </w:rPr>
        <w:t>中，通过闪电贷可以实现</w:t>
      </w:r>
      <w:r>
        <w:rPr>
          <w:rFonts w:hint="eastAsia" w:ascii="Times New Roman Regular" w:hAnsi="Times New Roman Regular" w:cs="Times New Roman Regular" w:eastAsiaTheme="minorEastAsia"/>
          <w:kern w:val="2"/>
          <w:sz w:val="21"/>
          <w:szCs w:val="24"/>
          <w:lang w:val="en-US" w:eastAsia="zh-CN" w:bidi="ar-SA"/>
        </w:rPr>
        <w:t>批量资产转移或债务清算。当前主流协议（如 Aave V3、Balancer V2）均已内置针对闪电贷的风控模块，未来闪电贷可能成为 DeFi 基础设施的标准功能。</w:t>
      </w:r>
    </w:p>
    <w:p w14:paraId="53DC4250">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闪电贷攻击充分体现了 DeFi 系统的组合性风险。攻击者通过闪电贷低成本、短时间获取巨大流动性，结合价格操控、账户状态设计缺陷或治理流程漏洞，制造了多</w:t>
      </w:r>
      <w:r>
        <w:rPr>
          <w:rFonts w:hint="eastAsia" w:ascii="Times New Roman Regular" w:hAnsi="Times New Roman Regular" w:cs="Times New Roman Regular"/>
          <w:kern w:val="2"/>
          <w:sz w:val="21"/>
          <w:szCs w:val="24"/>
          <w:lang w:val="en-US" w:eastAsia="zh-CN" w:bidi="ar-SA"/>
        </w:rPr>
        <w:t>起</w:t>
      </w:r>
      <w:r>
        <w:rPr>
          <w:rFonts w:hint="eastAsia" w:ascii="Times New Roman Regular" w:hAnsi="Times New Roman Regular" w:cs="Times New Roman Regular" w:eastAsiaTheme="minorEastAsia"/>
          <w:kern w:val="2"/>
          <w:sz w:val="21"/>
          <w:szCs w:val="24"/>
          <w:lang w:val="en-US" w:eastAsia="zh-CN" w:bidi="ar-SA"/>
        </w:rPr>
        <w:t>历史性安全事件。bZx 和 Alpha Homora 攻击案例为行业敲响了警钟，提醒开发者必须在预言机设计、账户状态管理、治理结构与调用路径控制等方面加强防御。</w:t>
      </w:r>
    </w:p>
    <w:p w14:paraId="47FE2477">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闪电贷本身并非安全问题，其合理使用有助于提升市场效率，但其潜在风险必须通过技术、经济与治理的多层防护体系加以抑制。未来，随着合约设计成熟与安全工具普及，闪电贷将在风险可控的前提下，继续作为 DeFi 生态的重要组成部分。</w:t>
      </w:r>
    </w:p>
    <w:p w14:paraId="51B442F0">
      <w:pPr>
        <w:pStyle w:val="4"/>
        <w:bidi w:val="0"/>
        <w:jc w:val="left"/>
        <w:rPr>
          <w:rFonts w:hint="eastAsia" w:ascii="宋体" w:hAnsi="宋体" w:eastAsia="宋体" w:cs="宋体"/>
        </w:rPr>
      </w:pPr>
      <w:bookmarkStart w:id="22" w:name="_Toc909776144"/>
      <w:r>
        <w:rPr>
          <w:rFonts w:hint="eastAsia" w:ascii="宋体" w:hAnsi="宋体" w:eastAsia="宋体" w:cs="宋体"/>
        </w:rPr>
        <w:t>5.3.4 逻辑漏洞与配置错误</w:t>
      </w:r>
      <w:bookmarkEnd w:id="22"/>
    </w:p>
    <w:p w14:paraId="7203B312">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智能合约安全问题不仅来源于复杂的攻击手法，也大量存在于开发者自身设计中的逻辑漏洞与配置错误。这类问题通常不会像重入攻击、溢出错误那样瞬间摧毁协议，却极易被黑客在部署后利用，造成严重后果。逻辑漏洞大多源于对合约生命周期、状态管理、权限控制等基本原则的忽视，而配置错误则常见于初始参数设置与合约默认行为的失察。</w:t>
      </w:r>
    </w:p>
    <w:p w14:paraId="3E99CC4A">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（1）基于时间的逻辑漏洞</w:t>
      </w:r>
    </w:p>
    <w:p w14:paraId="5B9FF6E3">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区块链上的时间并非绝对可信，智能合约依赖区块时间戳（block.timestamp）进行关键判断，容易引入被操纵的安全隐患。</w:t>
      </w:r>
    </w:p>
    <w:p w14:paraId="58C3B3AD">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以太坊允许矿工在合理范围内调整区块时间，一般误差可达 15 秒。在竞争激烈的应用场景（如博彩合约、交易所撮合等）中，攻击者若掌握部分矿工算力，可通过时间戳操纵，影响合约执行结果。例如，矿工可调整时间戳以达到某些随机数生成条件，导致博弈结果失真。若开发者将 block.timestamp 用于判断用户是否满足某个执行时机，攻击者可通过提前打包交易或选择有利时间窗口发起操作，绕过逻辑检查。例如，限时优惠、时间敏感的提款功能若仅依赖时间戳而无其他限制，将面临攻击风险。</w:t>
      </w:r>
    </w:p>
    <w:p w14:paraId="1A4A9EAF">
      <w:pPr>
        <w:pStyle w:val="7"/>
        <w:keepNext w:val="0"/>
        <w:keepLines w:val="0"/>
        <w:widowControl/>
        <w:suppressLineNumbers w:val="0"/>
        <w:spacing w:before="0" w:beforeAutospacing="1" w:after="0" w:afterAutospacing="1"/>
        <w:ind w:left="0" w:right="0"/>
        <w:jc w:val="left"/>
        <w:rPr>
          <w:rFonts w:hint="eastAsia"/>
        </w:rPr>
      </w:pPr>
      <w:r>
        <w:rPr>
          <w:rFonts w:hint="eastAsia" w:ascii="Times New Roman Regular" w:hAnsi="Times New Roman Regular" w:cs="Times New Roman Regular"/>
          <w:kern w:val="2"/>
          <w:sz w:val="21"/>
          <w:szCs w:val="24"/>
          <w:lang w:val="en-US" w:eastAsia="zh-CN" w:bidi="ar-SA"/>
        </w:rPr>
        <w:t>对此的</w:t>
      </w:r>
      <w:r>
        <w:rPr>
          <w:rFonts w:hint="eastAsia" w:ascii="Times New Roman Regular" w:hAnsi="Times New Roman Regular" w:cs="Times New Roman Regular" w:eastAsiaTheme="minorEastAsia"/>
          <w:kern w:val="2"/>
          <w:sz w:val="21"/>
          <w:szCs w:val="24"/>
          <w:lang w:val="en-US" w:eastAsia="zh-CN" w:bidi="ar-SA"/>
        </w:rPr>
        <w:t>防御措施</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尽量避免将 block.timestamp用于安全关键路径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在涉及时序敏感操作时，可结合区块高度（block.number）进行冗余验证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随机数生成应使用可验证随机函数（VRF）或链下预言机，避免依赖时间戳。</w:t>
      </w:r>
    </w:p>
    <w:p w14:paraId="4EE72C8B">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（2）tx.origin 滥用导致的权限绕过</w:t>
      </w:r>
    </w:p>
    <w:p w14:paraId="4E253480">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在理解 tx.origin 漏洞之前，我们需要厘清一个常被开发者混淆的概念</w:t>
      </w:r>
      <w:r>
        <w:rPr>
          <w:rFonts w:hint="eastAsia" w:ascii="Times New Roman Regular" w:hAnsi="Times New Roman Regular" w:cs="Times New Roman Regular"/>
          <w:kern w:val="2"/>
          <w:sz w:val="21"/>
          <w:szCs w:val="24"/>
          <w:lang w:val="en-US" w:eastAsia="zh-CN" w:bidi="ar-SA"/>
        </w:rPr>
        <w:t>，即</w:t>
      </w:r>
      <w:r>
        <w:rPr>
          <w:rFonts w:hint="eastAsia" w:ascii="Times New Roman Regular" w:hAnsi="Times New Roman Regular" w:cs="Times New Roman Regular" w:eastAsiaTheme="minorEastAsia"/>
          <w:kern w:val="2"/>
          <w:sz w:val="21"/>
          <w:szCs w:val="24"/>
          <w:lang w:val="en-US" w:eastAsia="zh-CN" w:bidi="ar-SA"/>
        </w:rPr>
        <w:t>以太坊交易中的 tx.origin 与 msg.sender 的区别。它们虽然都涉及调用者身份，但在代理合约、合约嵌套调用等复杂交互场景下</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行为差异巨大，错误使用会直接导致权限控制被绕过。</w:t>
      </w:r>
    </w:p>
    <w:p w14:paraId="6919DC3B">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tx.origin 返回交易发起者的原始地址，而 msg.sender 返回当前调用者地址。在合约间调用链中，tx.origin 始终指向最初的外部账户，而 msg.sender 可能是中间合约。若合约将关键权限绑定在 tx.origin 上，攻击者可诱导目标用户调用恶意合约，由恶意合约代理调用受害合约，从而绕过权限校验。例如：</w:t>
      </w:r>
    </w:p>
    <w:p w14:paraId="42A1FFF2">
      <w:pPr>
        <w:pStyle w:val="7"/>
        <w:keepNext w:val="0"/>
        <w:keepLines w:val="0"/>
        <w:widowControl/>
        <w:suppressLineNumbers w:val="0"/>
        <w:spacing w:before="0" w:beforeAutospacing="1" w:after="0" w:afterAutospacing="1"/>
        <w:ind w:left="0" w:right="0" w:firstLine="420" w:firstLineChars="0"/>
        <w:jc w:val="left"/>
        <w:rPr>
          <w:rFonts w:hint="eastAsia"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require(tx.origin == owner, "Not authorized");</w:t>
      </w:r>
    </w:p>
    <w:p w14:paraId="6F03F2EA">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攻击者只需诱骗 owner 调用攻击合约，由攻击合约间接发起交易，即可通过验证。</w:t>
      </w:r>
    </w:p>
    <w:p w14:paraId="582601F1">
      <w:pPr>
        <w:pStyle w:val="7"/>
        <w:keepNext w:val="0"/>
        <w:keepLines w:val="0"/>
        <w:widowControl/>
        <w:suppressLineNumbers w:val="0"/>
        <w:spacing w:before="0" w:beforeAutospacing="1" w:after="0" w:afterAutospacing="1"/>
        <w:ind w:left="0" w:right="0"/>
        <w:jc w:val="left"/>
        <w:rPr>
          <w:rFonts w:hint="eastAsia"/>
        </w:rPr>
      </w:pPr>
      <w:r>
        <w:rPr>
          <w:rFonts w:hint="eastAsia" w:ascii="Times New Roman Regular" w:hAnsi="Times New Roman Regular" w:cs="Times New Roman Regular" w:eastAsiaTheme="minorEastAsia"/>
          <w:kern w:val="2"/>
          <w:sz w:val="21"/>
          <w:szCs w:val="24"/>
          <w:lang w:val="en-US" w:eastAsia="zh-CN" w:bidi="ar-SA"/>
        </w:rPr>
        <w:t>防御措施</w:t>
      </w:r>
      <w:r>
        <w:rPr>
          <w:rFonts w:hint="eastAsia" w:ascii="Times New Roman Regular" w:hAnsi="Times New Roman Regular" w:cs="Times New Roman Regular"/>
          <w:kern w:val="2"/>
          <w:sz w:val="21"/>
          <w:szCs w:val="24"/>
          <w:lang w:val="en-US" w:eastAsia="zh-CN" w:bidi="ar-SA"/>
        </w:rPr>
        <w:t>包括</w:t>
      </w:r>
      <w:r>
        <w:rPr>
          <w:rFonts w:hint="eastAsia" w:ascii="Times New Roman Regular" w:hAnsi="Times New Roman Regular" w:cs="Times New Roman Regular" w:eastAsiaTheme="minorEastAsia"/>
          <w:kern w:val="2"/>
          <w:sz w:val="21"/>
          <w:szCs w:val="24"/>
          <w:lang w:val="en-US" w:eastAsia="zh-CN" w:bidi="ar-SA"/>
        </w:rPr>
        <w:t>禁止将 tx.origin 用于权限控制，应始终使用 msg.sender</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针对授权流程，建议采用基于 role 的细粒度权限控制，避免隐式信任传递。</w:t>
      </w:r>
    </w:p>
    <w:p w14:paraId="4438646A">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（3）自毁函数（selfdestruct）配置错误</w:t>
      </w:r>
    </w:p>
    <w:p w14:paraId="6AC8B383">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自毁函数（selfdestruct）作为以太坊合约生命周期管理的一部分，允许开发者在特定条件下销毁合约。然而，如果合约对该函数缺乏合理的访问控制，攻击者可以轻易触发自毁操作，导致合约彻底不可用。</w:t>
      </w:r>
    </w:p>
    <w:p w14:paraId="34AA2579">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以太坊允许合约通过 selfdestruct</w:t>
      </w:r>
      <w:r>
        <w:rPr>
          <w:rFonts w:hint="eastAsia" w:ascii="Times New Roman Regular" w:hAnsi="Times New Roman Regular" w:cs="Times New Roman Regular"/>
          <w:kern w:val="2"/>
          <w:sz w:val="21"/>
          <w:szCs w:val="24"/>
          <w:lang w:val="en-US" w:eastAsia="zh-CN" w:bidi="ar-SA"/>
        </w:rPr>
        <w:t xml:space="preserve"> </w:t>
      </w:r>
      <w:r>
        <w:rPr>
          <w:rFonts w:hint="eastAsia" w:ascii="Times New Roman Regular" w:hAnsi="Times New Roman Regular" w:cs="Times New Roman Regular" w:eastAsiaTheme="minorEastAsia"/>
          <w:kern w:val="2"/>
          <w:sz w:val="21"/>
          <w:szCs w:val="24"/>
          <w:lang w:val="en-US" w:eastAsia="zh-CN" w:bidi="ar-SA"/>
        </w:rPr>
        <w:t>操作删除自身字节码，并将剩余余额转账至指定地址。一旦执行，该合约将永久不可用。但自毁函数未进行严格权限检查，攻击者可调用销毁合约，导致系统崩溃</w:t>
      </w:r>
      <w:r>
        <w:rPr>
          <w:rFonts w:hint="eastAsia" w:ascii="Times New Roman Regular" w:hAnsi="Times New Roman Regular" w:cs="Times New Roman Regular"/>
          <w:kern w:val="2"/>
          <w:sz w:val="21"/>
          <w:szCs w:val="24"/>
          <w:lang w:val="en-US" w:eastAsia="zh-CN" w:bidi="ar-SA"/>
        </w:rPr>
        <w:t>。如果</w:t>
      </w:r>
      <w:r>
        <w:rPr>
          <w:rFonts w:hint="eastAsia" w:ascii="Times New Roman Regular" w:hAnsi="Times New Roman Regular" w:cs="Times New Roman Regular" w:eastAsiaTheme="minorEastAsia"/>
          <w:kern w:val="2"/>
          <w:sz w:val="21"/>
          <w:szCs w:val="24"/>
          <w:lang w:val="en-US" w:eastAsia="zh-CN" w:bidi="ar-SA"/>
        </w:rPr>
        <w:t>合约迁移流程设计不当，允许任意地址调用迁移入口，</w:t>
      </w:r>
      <w:r>
        <w:rPr>
          <w:rFonts w:hint="eastAsia" w:ascii="Times New Roman Regular" w:hAnsi="Times New Roman Regular" w:cs="Times New Roman Regular"/>
          <w:kern w:val="2"/>
          <w:sz w:val="21"/>
          <w:szCs w:val="24"/>
          <w:lang w:val="en-US" w:eastAsia="zh-CN" w:bidi="ar-SA"/>
        </w:rPr>
        <w:t>也可以</w:t>
      </w:r>
      <w:r>
        <w:rPr>
          <w:rFonts w:hint="eastAsia" w:ascii="Times New Roman Regular" w:hAnsi="Times New Roman Regular" w:cs="Times New Roman Regular" w:eastAsiaTheme="minorEastAsia"/>
          <w:kern w:val="2"/>
          <w:sz w:val="21"/>
          <w:szCs w:val="24"/>
          <w:lang w:val="en-US" w:eastAsia="zh-CN" w:bidi="ar-SA"/>
        </w:rPr>
        <w:t>触发 selfdestruct。</w:t>
      </w:r>
      <w:r>
        <w:rPr>
          <w:rFonts w:hint="eastAsia" w:ascii="Times New Roman Regular" w:hAnsi="Times New Roman Regular" w:cs="Times New Roman Regular"/>
          <w:kern w:val="2"/>
          <w:sz w:val="21"/>
          <w:szCs w:val="24"/>
          <w:lang w:val="en-US" w:eastAsia="zh-CN" w:bidi="ar-SA"/>
        </w:rPr>
        <w:t>对此，</w:t>
      </w:r>
      <w:r>
        <w:rPr>
          <w:rFonts w:hint="eastAsia" w:ascii="Times New Roman Regular" w:hAnsi="Times New Roman Regular" w:cs="Times New Roman Regular" w:eastAsiaTheme="minorEastAsia"/>
          <w:kern w:val="2"/>
          <w:sz w:val="21"/>
          <w:szCs w:val="24"/>
          <w:lang w:val="en-US" w:eastAsia="zh-CN" w:bidi="ar-SA"/>
        </w:rPr>
        <w:t>selfdestruct 应限制为仅 owner 或治理合约可调用，且建议增加冷静期或双重确认机制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生产环境下尽量避免设计带自毁功能的合约，优先使用代理升级架构。</w:t>
      </w:r>
    </w:p>
    <w:p w14:paraId="1150B92F">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（4）初始 owner 未正确设置</w:t>
      </w:r>
    </w:p>
    <w:p w14:paraId="5DB61C47">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合约的初始部署阶段，开发者通常需要设置合约的所有者或管理员账户，确保后续关键操作（如参数调整、合约升级）受限于特定账户。然而在实践中，开发者容易忽略初始 owner 的正确设置或初始化条件，从而导致控制权开放。</w:t>
      </w:r>
    </w:p>
    <w:p w14:paraId="4913A481">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智能合约中常通过构造函数或初始化函数指定管理员地址。如果开发者遗漏初始化流程，或初始化入口未正确关闭，攻击者可能在部署后争抢 owner 权限。</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在可升级合约（proxy）架构中，若 initialize 函数可被任意调用，攻击者可篡改治理权限</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一些早期项目部署时遗漏了 owner 设置，导致协议处于无人管理状态，或被攻击者篡夺。</w:t>
      </w:r>
    </w:p>
    <w:p w14:paraId="55EB788C">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从</w:t>
      </w:r>
      <w:r>
        <w:rPr>
          <w:rFonts w:hint="eastAsia" w:ascii="Times New Roman Regular" w:hAnsi="Times New Roman Regular" w:cs="Times New Roman Regular" w:eastAsiaTheme="minorEastAsia"/>
          <w:kern w:val="2"/>
          <w:sz w:val="21"/>
          <w:szCs w:val="24"/>
          <w:lang w:val="en-US" w:eastAsia="zh-CN" w:bidi="ar-SA"/>
        </w:rPr>
        <w:t>防御</w:t>
      </w:r>
      <w:r>
        <w:rPr>
          <w:rFonts w:hint="eastAsia" w:ascii="Times New Roman Regular" w:hAnsi="Times New Roman Regular" w:cs="Times New Roman Regular"/>
          <w:kern w:val="2"/>
          <w:sz w:val="21"/>
          <w:szCs w:val="24"/>
          <w:lang w:val="en-US" w:eastAsia="zh-CN" w:bidi="ar-SA"/>
        </w:rPr>
        <w:t>角度，</w:t>
      </w:r>
      <w:r>
        <w:rPr>
          <w:rFonts w:hint="eastAsia" w:ascii="Times New Roman Regular" w:hAnsi="Times New Roman Regular" w:cs="Times New Roman Regular" w:eastAsiaTheme="minorEastAsia"/>
          <w:kern w:val="2"/>
          <w:sz w:val="21"/>
          <w:szCs w:val="24"/>
          <w:lang w:val="en-US" w:eastAsia="zh-CN" w:bidi="ar-SA"/>
        </w:rPr>
        <w:t>合约部署后应立即完成初始化，确保 owner 权限已绑定</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使用 OpenZeppelin 的 Initializable 模板，</w:t>
      </w:r>
      <w:r>
        <w:rPr>
          <w:rFonts w:hint="eastAsia" w:ascii="Times New Roman Regular" w:hAnsi="Times New Roman Regular" w:cs="Times New Roman Regular"/>
          <w:kern w:val="2"/>
          <w:sz w:val="21"/>
          <w:szCs w:val="24"/>
          <w:lang w:val="en-US" w:eastAsia="zh-CN" w:bidi="ar-SA"/>
        </w:rPr>
        <w:t>可以</w:t>
      </w:r>
      <w:r>
        <w:rPr>
          <w:rFonts w:hint="eastAsia" w:ascii="Times New Roman Regular" w:hAnsi="Times New Roman Regular" w:cs="Times New Roman Regular" w:eastAsiaTheme="minorEastAsia"/>
          <w:kern w:val="2"/>
          <w:sz w:val="21"/>
          <w:szCs w:val="24"/>
          <w:lang w:val="en-US" w:eastAsia="zh-CN" w:bidi="ar-SA"/>
        </w:rPr>
        <w:t>防止 initialize 被多次调用</w:t>
      </w:r>
      <w:r>
        <w:rPr>
          <w:rFonts w:hint="eastAsia" w:ascii="Times New Roman Regular" w:hAnsi="Times New Roman Regular" w:cs="Times New Roman Regular"/>
          <w:kern w:val="2"/>
          <w:sz w:val="21"/>
          <w:szCs w:val="24"/>
          <w:lang w:val="en-US" w:eastAsia="zh-CN" w:bidi="ar-SA"/>
        </w:rPr>
        <w:t>，也可以</w:t>
      </w:r>
      <w:r>
        <w:rPr>
          <w:rFonts w:hint="eastAsia" w:ascii="Times New Roman Regular" w:hAnsi="Times New Roman Regular" w:cs="Times New Roman Regular" w:eastAsiaTheme="minorEastAsia"/>
          <w:kern w:val="2"/>
          <w:sz w:val="21"/>
          <w:szCs w:val="24"/>
          <w:lang w:val="en-US" w:eastAsia="zh-CN" w:bidi="ar-SA"/>
        </w:rPr>
        <w:t>通过测试脚本自动验证合约初始状态，确保 owner 正确设置。</w:t>
      </w:r>
    </w:p>
    <w:p w14:paraId="50CF7B32">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（5）Fallback 函数未限制调用</w:t>
      </w:r>
    </w:p>
    <w:p w14:paraId="518070D3">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Fallback 函数为以太坊智能合约提供了一种处理未知调用的方法，但也因此成为潜在攻击路径。如果开发者未对 fallback 函数的调用权限与操作逻辑进行严格限制，极易被攻击者利用。</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fallback 未正确验证调用来源或参数，攻击者</w:t>
      </w:r>
      <w:r>
        <w:rPr>
          <w:rFonts w:hint="eastAsia" w:ascii="Times New Roman Regular" w:hAnsi="Times New Roman Regular" w:cs="Times New Roman Regular"/>
          <w:kern w:val="2"/>
          <w:sz w:val="21"/>
          <w:szCs w:val="24"/>
          <w:lang w:val="en-US" w:eastAsia="zh-CN" w:bidi="ar-SA"/>
        </w:rPr>
        <w:t>就可以</w:t>
      </w:r>
      <w:r>
        <w:rPr>
          <w:rFonts w:hint="eastAsia" w:ascii="Times New Roman Regular" w:hAnsi="Times New Roman Regular" w:cs="Times New Roman Regular" w:eastAsiaTheme="minorEastAsia"/>
          <w:kern w:val="2"/>
          <w:sz w:val="21"/>
          <w:szCs w:val="24"/>
          <w:lang w:val="en-US" w:eastAsia="zh-CN" w:bidi="ar-SA"/>
        </w:rPr>
        <w:t>通过低级调用（call）强行触发 fallback 逻辑</w:t>
      </w:r>
      <w:r>
        <w:rPr>
          <w:rFonts w:hint="eastAsia" w:ascii="Times New Roman Regular" w:hAnsi="Times New Roman Regular" w:cs="Times New Roman Regular"/>
          <w:kern w:val="2"/>
          <w:sz w:val="21"/>
          <w:szCs w:val="24"/>
          <w:lang w:val="en-US" w:eastAsia="zh-CN" w:bidi="ar-SA"/>
        </w:rPr>
        <w:t>；如果</w:t>
      </w:r>
      <w:r>
        <w:rPr>
          <w:rFonts w:hint="eastAsia" w:ascii="Times New Roman Regular" w:hAnsi="Times New Roman Regular" w:cs="Times New Roman Regular" w:eastAsiaTheme="minorEastAsia"/>
          <w:kern w:val="2"/>
          <w:sz w:val="21"/>
          <w:szCs w:val="24"/>
          <w:lang w:val="en-US" w:eastAsia="zh-CN" w:bidi="ar-SA"/>
        </w:rPr>
        <w:t>fallback 中包含转账或关键状态变更，攻击者</w:t>
      </w:r>
      <w:r>
        <w:rPr>
          <w:rFonts w:hint="eastAsia" w:ascii="Times New Roman Regular" w:hAnsi="Times New Roman Regular" w:cs="Times New Roman Regular"/>
          <w:kern w:val="2"/>
          <w:sz w:val="21"/>
          <w:szCs w:val="24"/>
          <w:lang w:val="en-US" w:eastAsia="zh-CN" w:bidi="ar-SA"/>
        </w:rPr>
        <w:t>就可以</w:t>
      </w:r>
      <w:r>
        <w:rPr>
          <w:rFonts w:hint="eastAsia" w:ascii="Times New Roman Regular" w:hAnsi="Times New Roman Regular" w:cs="Times New Roman Regular" w:eastAsiaTheme="minorEastAsia"/>
          <w:kern w:val="2"/>
          <w:sz w:val="21"/>
          <w:szCs w:val="24"/>
          <w:lang w:val="en-US" w:eastAsia="zh-CN" w:bidi="ar-SA"/>
        </w:rPr>
        <w:t>利用合约未预料的路径窃取资金或篡改数据。</w:t>
      </w:r>
    </w:p>
    <w:p w14:paraId="279099A5">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从</w:t>
      </w:r>
      <w:r>
        <w:rPr>
          <w:rFonts w:hint="eastAsia" w:ascii="Times New Roman Regular" w:hAnsi="Times New Roman Regular" w:cs="Times New Roman Regular" w:eastAsiaTheme="minorEastAsia"/>
          <w:kern w:val="2"/>
          <w:sz w:val="21"/>
          <w:szCs w:val="24"/>
          <w:lang w:val="en-US" w:eastAsia="zh-CN" w:bidi="ar-SA"/>
        </w:rPr>
        <w:t>防御</w:t>
      </w:r>
      <w:r>
        <w:rPr>
          <w:rFonts w:hint="eastAsia" w:ascii="Times New Roman Regular" w:hAnsi="Times New Roman Regular" w:cs="Times New Roman Regular"/>
          <w:kern w:val="2"/>
          <w:sz w:val="21"/>
          <w:szCs w:val="24"/>
          <w:lang w:val="en-US" w:eastAsia="zh-CN" w:bidi="ar-SA"/>
        </w:rPr>
        <w:t>角度来讲，</w:t>
      </w:r>
      <w:r>
        <w:rPr>
          <w:rFonts w:hint="eastAsia" w:ascii="Times New Roman Regular" w:hAnsi="Times New Roman Regular" w:cs="Times New Roman Regular" w:eastAsiaTheme="minorEastAsia"/>
          <w:kern w:val="2"/>
          <w:sz w:val="21"/>
          <w:szCs w:val="24"/>
          <w:lang w:val="en-US" w:eastAsia="zh-CN" w:bidi="ar-SA"/>
        </w:rPr>
        <w:t>fallback 中仅保留简单日志或直接 revert，避免包含复杂业务逻辑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对需要支持动态代理的合约，应明确区分 fallback 与 receive 的用途，严格限制 fallback 可访问的函数选择器</w:t>
      </w:r>
      <w:r>
        <w:rPr>
          <w:rFonts w:hint="eastAsia" w:ascii="Times New Roman Regular" w:hAnsi="Times New Roman Regular" w:cs="Times New Roman Regular"/>
          <w:kern w:val="2"/>
          <w:sz w:val="21"/>
          <w:szCs w:val="24"/>
          <w:lang w:val="en-US" w:eastAsia="zh-CN" w:bidi="ar-SA"/>
        </w:rPr>
        <w:t>。此外还需要</w:t>
      </w:r>
      <w:r>
        <w:rPr>
          <w:rFonts w:hint="eastAsia" w:ascii="Times New Roman Regular" w:hAnsi="Times New Roman Regular" w:cs="Times New Roman Regular" w:eastAsiaTheme="minorEastAsia"/>
          <w:kern w:val="2"/>
          <w:sz w:val="21"/>
          <w:szCs w:val="24"/>
          <w:lang w:val="en-US" w:eastAsia="zh-CN" w:bidi="ar-SA"/>
        </w:rPr>
        <w:t>对 fallback 调用路径进行权限校验，防止非预期访问。</w:t>
      </w:r>
    </w:p>
    <w:p w14:paraId="2A910FA8">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逻辑漏洞与配置错误看似基础，却是导致合约失效和被攻击的重要根源。这类问题与开发者的安全意识、编码习惯以及测试流程密切相关。相比重入攻击、闪电贷攻击等复杂手法，逻辑漏洞往往在开发阶段即可避免，因此建立完善的代码审查、测试覆盖和部署验证机制尤为关键。</w:t>
      </w:r>
    </w:p>
    <w:p w14:paraId="557BA7A9">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合约设计中应遵循“最小权限原则”、“默认拒绝原则”以及“状态明确原则”，将安全防御内建于开发流程之中。未来，随着开发工具链的进步</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安全标准的完善，开发者对这些基础安全问题的重视，将成为区块链生态健康发展的重要保障。</w:t>
      </w:r>
    </w:p>
    <w:p w14:paraId="1E7F20C0">
      <w:pPr>
        <w:pStyle w:val="4"/>
        <w:bidi w:val="0"/>
      </w:pPr>
      <w:bookmarkStart w:id="23" w:name="_Toc524085568"/>
      <w:r>
        <w:t>5.3.5 攻击面与攻击路径分类</w:t>
      </w:r>
      <w:bookmarkEnd w:id="23"/>
    </w:p>
    <w:p w14:paraId="0E2E8F53">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随着去中心化应用（</w:t>
      </w:r>
      <w:r>
        <w:rPr>
          <w:rFonts w:hint="default" w:ascii="Times New Roman Regular" w:hAnsi="Times New Roman Regular" w:cs="Times New Roman Regular"/>
          <w:kern w:val="2"/>
          <w:sz w:val="21"/>
          <w:szCs w:val="24"/>
          <w:lang w:val="en-US" w:eastAsia="zh-CN" w:bidi="ar-SA"/>
        </w:rPr>
        <w:t>DApp</w:t>
      </w:r>
      <w:r>
        <w:rPr>
          <w:rFonts w:hint="eastAsia" w:ascii="Times New Roman Regular" w:hAnsi="Times New Roman Regular" w:cs="Times New Roman Regular" w:eastAsiaTheme="minorEastAsia"/>
          <w:kern w:val="2"/>
          <w:sz w:val="21"/>
          <w:szCs w:val="24"/>
          <w:lang w:val="en-US" w:eastAsia="zh-CN" w:bidi="ar-SA"/>
        </w:rPr>
        <w:t>）和 DeFi 协议的复杂性不断提升，智能合约攻击的技术手法和攻击路径也在不断演化。相比单点漏洞，越来越多的攻击呈现出链式组合、跨合约调用、上下游资产流转操控等特征。因此，构建一套系统性的攻击面分类与路径模型，对于理解合约安全的整体威胁</w:t>
      </w:r>
      <w:r>
        <w:rPr>
          <w:rFonts w:hint="eastAsia" w:ascii="Times New Roman Regular" w:hAnsi="Times New Roman Regular" w:cs="Times New Roman Regular"/>
          <w:kern w:val="2"/>
          <w:sz w:val="21"/>
          <w:szCs w:val="24"/>
          <w:lang w:val="en-US" w:eastAsia="zh-CN" w:bidi="ar-SA"/>
        </w:rPr>
        <w:t>架构</w:t>
      </w:r>
      <w:r>
        <w:rPr>
          <w:rFonts w:hint="eastAsia" w:ascii="Times New Roman Regular" w:hAnsi="Times New Roman Regular" w:cs="Times New Roman Regular" w:eastAsiaTheme="minorEastAsia"/>
          <w:kern w:val="2"/>
          <w:sz w:val="21"/>
          <w:szCs w:val="24"/>
          <w:lang w:val="en-US" w:eastAsia="zh-CN" w:bidi="ar-SA"/>
        </w:rPr>
        <w:t>至关重要。</w:t>
      </w:r>
    </w:p>
    <w:p w14:paraId="1F0D5AF5">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智能合约的攻击面通常指攻击者可以利用的所有潜在漏洞或弱点。一般而言，攻击面可以划分为存储攻击（Storage Attack）</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访问控制绕过（Access Control Bypass）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价格操纵（Price Manipulation）</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治理滥用（Governance Exploitation）</w:t>
      </w:r>
      <w:r>
        <w:rPr>
          <w:rFonts w:hint="eastAsia" w:ascii="Times New Roman Regular" w:hAnsi="Times New Roman Regular" w:cs="Times New Roman Regular"/>
          <w:kern w:val="2"/>
          <w:sz w:val="21"/>
          <w:szCs w:val="24"/>
          <w:lang w:val="en-US" w:eastAsia="zh-CN" w:bidi="ar-SA"/>
        </w:rPr>
        <w:t>几</w:t>
      </w:r>
      <w:r>
        <w:rPr>
          <w:rFonts w:hint="eastAsia" w:ascii="Times New Roman Regular" w:hAnsi="Times New Roman Regular" w:cs="Times New Roman Regular" w:eastAsiaTheme="minorEastAsia"/>
          <w:kern w:val="2"/>
          <w:sz w:val="21"/>
          <w:szCs w:val="24"/>
          <w:lang w:val="en-US" w:eastAsia="zh-CN" w:bidi="ar-SA"/>
        </w:rPr>
        <w:t>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每一类攻击面都对应着特定的脆弱环节，但在实际攻击中，这些攻击面往往被攻击者灵活组合，形成多步骤、跨合约的复杂攻击路径。</w:t>
      </w:r>
    </w:p>
    <w:p w14:paraId="188527CA">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w:t>
      </w:r>
      <w:r>
        <w:rPr>
          <w:rFonts w:hint="eastAsia" w:cs="宋体"/>
          <w:b/>
          <w:bCs/>
          <w:lang w:val="en-US" w:eastAsia="zh-CN"/>
        </w:rPr>
        <w:t>1</w:t>
      </w:r>
      <w:r>
        <w:rPr>
          <w:rFonts w:hint="eastAsia" w:ascii="宋体" w:hAnsi="宋体" w:eastAsia="宋体" w:cs="宋体"/>
          <w:b/>
          <w:bCs/>
          <w:lang w:val="en-US" w:eastAsia="zh-CN"/>
        </w:rPr>
        <w:t>）存储攻击</w:t>
      </w:r>
    </w:p>
    <w:p w14:paraId="58E7C5DF">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存储攻击指攻击者通过对合约的状态变量、映射或数组进行非法操控，进而更改合约关键数据的攻击方式。常见的存储攻击路径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包括使用错误的数组索引或未进行边界检查，导致数组越界写入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映射权限管理结构被恶意修改</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代理合约存储布局不一致，导致变量错位写入</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尤其是在代理合约升级过程中，如果存储结构设计不合理，可能导致攻击者覆盖重要变量（如 owner 地址或余额记录），从而完全接管合约。某些早期的升级合约使用 delegatecall 时，未正确调整逻辑合约与代理合约的存储布局，导致 owner 地址被覆盖为攻击者地址，造成严重的权限劫持。</w:t>
      </w:r>
    </w:p>
    <w:p w14:paraId="402A7D14">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智能合约的状态数据是协议安全的核心，一旦被恶意篡改，将直接威胁资金池、权限管理乃至整个系统的运行。针对存储层的攻击，往往具有不可逆、高危的特征，因此首先需要深入理解这类攻击的基本形式与技术细节。</w:t>
      </w:r>
      <w:r>
        <w:rPr>
          <w:rFonts w:hint="eastAsia" w:ascii="Times New Roman Regular" w:hAnsi="Times New Roman Regular" w:cs="Times New Roman Regular"/>
          <w:kern w:val="2"/>
          <w:sz w:val="21"/>
          <w:szCs w:val="24"/>
          <w:lang w:val="en-US" w:eastAsia="zh-CN" w:bidi="ar-SA"/>
        </w:rPr>
        <w:t>从</w:t>
      </w:r>
      <w:r>
        <w:rPr>
          <w:rFonts w:hint="eastAsia" w:ascii="Times New Roman Regular" w:hAnsi="Times New Roman Regular" w:cs="Times New Roman Regular" w:eastAsiaTheme="minorEastAsia"/>
          <w:kern w:val="2"/>
          <w:sz w:val="21"/>
          <w:szCs w:val="24"/>
          <w:lang w:val="en-US" w:eastAsia="zh-CN" w:bidi="ar-SA"/>
        </w:rPr>
        <w:t>防御</w:t>
      </w:r>
      <w:r>
        <w:rPr>
          <w:rFonts w:hint="eastAsia" w:ascii="Times New Roman Regular" w:hAnsi="Times New Roman Regular" w:cs="Times New Roman Regular"/>
          <w:kern w:val="2"/>
          <w:sz w:val="21"/>
          <w:szCs w:val="24"/>
          <w:lang w:val="en-US" w:eastAsia="zh-CN" w:bidi="ar-SA"/>
        </w:rPr>
        <w:t>角度来讲，要</w:t>
      </w:r>
      <w:r>
        <w:rPr>
          <w:rFonts w:hint="eastAsia" w:ascii="Times New Roman Regular" w:hAnsi="Times New Roman Regular" w:cs="Times New Roman Regular" w:eastAsiaTheme="minorEastAsia"/>
          <w:kern w:val="2"/>
          <w:sz w:val="21"/>
          <w:szCs w:val="24"/>
          <w:lang w:val="en-US" w:eastAsia="zh-CN" w:bidi="ar-SA"/>
        </w:rPr>
        <w:t>避免使用低级写操作，充分利用 Solidity 的类型安全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升级合约时，严格遵循存储布局规范（如 OpenZeppelin 的 Upgradeable 合约结构）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审核所有存储写入路径，确保不存在访问未授权的状态变量。</w:t>
      </w:r>
    </w:p>
    <w:p w14:paraId="0877F146">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w:t>
      </w:r>
      <w:r>
        <w:rPr>
          <w:rFonts w:hint="eastAsia" w:cs="宋体"/>
          <w:b/>
          <w:bCs/>
          <w:lang w:val="en-US" w:eastAsia="zh-CN"/>
        </w:rPr>
        <w:t>2</w:t>
      </w:r>
      <w:r>
        <w:rPr>
          <w:rFonts w:hint="eastAsia" w:ascii="宋体" w:hAnsi="宋体" w:eastAsia="宋体" w:cs="宋体"/>
          <w:b/>
          <w:bCs/>
          <w:lang w:val="en-US" w:eastAsia="zh-CN"/>
        </w:rPr>
        <w:t>）访问控制绕过</w:t>
      </w:r>
    </w:p>
    <w:p w14:paraId="56134EBF">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访问控制绕过是攻击者通过绕开或篡改权限检查逻辑，非法调用敏感函数的攻击路径，典型手法包括错误使用 tx.origin 替代 msg.sender，导致外部嵌套调用被识别为合法用户</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访问控制函数中条件判断逻辑缺陷，未能正确验证调用者身份</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未设置初始 owner 或治理角色，导致部署后任意人可接管合约。在复杂的多合约系统中，权限检查可能分散在不同合约，攻击者可以通过组合调用规避单一合约中的权限控制。</w:t>
      </w:r>
    </w:p>
    <w:p w14:paraId="3E9EE631">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如果说存储攻击关注的是合约状态的安全，那么访问控制攻击关注的则是谁有权利修改这些状态。一套安全的访问控制设计，是防止非法操作、恶意调用的第一道防线</w:t>
      </w:r>
      <w:r>
        <w:rPr>
          <w:rFonts w:hint="eastAsia" w:ascii="Times New Roman Regular" w:hAnsi="Times New Roman Regular" w:cs="Times New Roman Regular"/>
          <w:kern w:val="2"/>
          <w:sz w:val="21"/>
          <w:szCs w:val="24"/>
          <w:lang w:val="en-US" w:eastAsia="zh-CN" w:bidi="ar-SA"/>
        </w:rPr>
        <w:t>，但</w:t>
      </w:r>
      <w:r>
        <w:rPr>
          <w:rFonts w:hint="eastAsia" w:ascii="Times New Roman Regular" w:hAnsi="Times New Roman Regular" w:cs="Times New Roman Regular" w:eastAsiaTheme="minorEastAsia"/>
          <w:kern w:val="2"/>
          <w:sz w:val="21"/>
          <w:szCs w:val="24"/>
          <w:lang w:val="en-US" w:eastAsia="zh-CN" w:bidi="ar-SA"/>
        </w:rPr>
        <w:t>在实际攻击中，绕过权限验证的案例屡见不鲜，必须特别警惕。</w:t>
      </w:r>
      <w:r>
        <w:rPr>
          <w:rFonts w:hint="eastAsia" w:ascii="Times New Roman Regular" w:hAnsi="Times New Roman Regular" w:cs="Times New Roman Regular"/>
          <w:kern w:val="2"/>
          <w:sz w:val="21"/>
          <w:szCs w:val="24"/>
          <w:lang w:val="en-US" w:eastAsia="zh-CN" w:bidi="ar-SA"/>
        </w:rPr>
        <w:t>从</w:t>
      </w:r>
      <w:r>
        <w:rPr>
          <w:rFonts w:hint="eastAsia" w:ascii="Times New Roman Regular" w:hAnsi="Times New Roman Regular" w:cs="Times New Roman Regular" w:eastAsiaTheme="minorEastAsia"/>
          <w:kern w:val="2"/>
          <w:sz w:val="21"/>
          <w:szCs w:val="24"/>
          <w:lang w:val="en-US" w:eastAsia="zh-CN" w:bidi="ar-SA"/>
        </w:rPr>
        <w:t>防御</w:t>
      </w:r>
      <w:r>
        <w:rPr>
          <w:rFonts w:hint="eastAsia" w:ascii="Times New Roman Regular" w:hAnsi="Times New Roman Regular" w:cs="Times New Roman Regular"/>
          <w:kern w:val="2"/>
          <w:sz w:val="21"/>
          <w:szCs w:val="24"/>
          <w:lang w:val="en-US" w:eastAsia="zh-CN" w:bidi="ar-SA"/>
        </w:rPr>
        <w:t>角度，要</w:t>
      </w:r>
      <w:r>
        <w:rPr>
          <w:rFonts w:hint="eastAsia" w:ascii="Times New Roman Regular" w:hAnsi="Times New Roman Regular" w:cs="Times New Roman Regular" w:eastAsiaTheme="minorEastAsia"/>
          <w:kern w:val="2"/>
          <w:sz w:val="21"/>
          <w:szCs w:val="24"/>
          <w:lang w:val="en-US" w:eastAsia="zh-CN" w:bidi="ar-SA"/>
        </w:rPr>
        <w:t>优先使用成熟的访问控制库（如 OpenZeppelin 的 Ownable、AccessControl）</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确保多合约调用路径中访问权限的一致性与完整性</w:t>
      </w:r>
      <w:r>
        <w:rPr>
          <w:rFonts w:hint="eastAsia" w:ascii="Times New Roman Regular" w:hAnsi="Times New Roman Regular" w:cs="Times New Roman Regular"/>
          <w:kern w:val="2"/>
          <w:sz w:val="21"/>
          <w:szCs w:val="24"/>
          <w:lang w:val="en-US" w:eastAsia="zh-CN" w:bidi="ar-SA"/>
        </w:rPr>
        <w:t>，要</w:t>
      </w:r>
      <w:r>
        <w:rPr>
          <w:rFonts w:hint="eastAsia" w:ascii="Times New Roman Regular" w:hAnsi="Times New Roman Regular" w:cs="Times New Roman Regular" w:eastAsiaTheme="minorEastAsia"/>
          <w:kern w:val="2"/>
          <w:sz w:val="21"/>
          <w:szCs w:val="24"/>
          <w:lang w:val="en-US" w:eastAsia="zh-CN" w:bidi="ar-SA"/>
        </w:rPr>
        <w:t>对合约部署流程设置初始化检查，防止权限留空。</w:t>
      </w:r>
    </w:p>
    <w:p w14:paraId="63F8CEB3">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w:t>
      </w:r>
      <w:r>
        <w:rPr>
          <w:rFonts w:hint="eastAsia" w:cs="宋体"/>
          <w:b/>
          <w:bCs/>
          <w:lang w:val="en-US" w:eastAsia="zh-CN"/>
        </w:rPr>
        <w:t>3</w:t>
      </w:r>
      <w:r>
        <w:rPr>
          <w:rFonts w:hint="eastAsia" w:ascii="宋体" w:hAnsi="宋体" w:eastAsia="宋体" w:cs="宋体"/>
          <w:b/>
          <w:bCs/>
          <w:lang w:val="en-US" w:eastAsia="zh-CN"/>
        </w:rPr>
        <w:t>）价格操纵</w:t>
      </w:r>
    </w:p>
    <w:p w14:paraId="3F6E8B0E">
      <w:pPr>
        <w:pStyle w:val="7"/>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eastAsiaTheme="minorEastAsia"/>
          <w:kern w:val="2"/>
          <w:sz w:val="21"/>
          <w:szCs w:val="24"/>
          <w:lang w:val="en-US" w:eastAsia="zh-CN" w:bidi="ar-SA"/>
        </w:rPr>
        <w:t>去中心化金融（DeFi）协议广泛依赖预言机提供链外价格数据。当预言机设计不合理，或依赖单一交易对价格时，攻击者可以通过以下方式操纵价格</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大额交易影响 AMM（如 Uniswap）池内价格，短时间内制造价格偏离</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控制低流动性交易对，向预言机提供虚假价格。攻击者常利用闪电贷在单一交易中获得巨额流动性，配合价格操控，通过质押、清算、套利等路径迅速提取资产。2020 年 bZx 攻击</w:t>
      </w:r>
      <w:r>
        <w:rPr>
          <w:rFonts w:hint="eastAsia" w:ascii="Times New Roman Regular" w:hAnsi="Times New Roman Regular" w:cs="Times New Roman Regular"/>
          <w:kern w:val="2"/>
          <w:sz w:val="21"/>
          <w:szCs w:val="24"/>
          <w:lang w:val="en-US" w:eastAsia="zh-CN" w:bidi="ar-SA"/>
        </w:rPr>
        <w:t>中，</w:t>
      </w:r>
      <w:r>
        <w:rPr>
          <w:rFonts w:hint="eastAsia" w:ascii="Times New Roman Regular" w:hAnsi="Times New Roman Regular" w:cs="Times New Roman Regular" w:eastAsiaTheme="minorEastAsia"/>
          <w:kern w:val="2"/>
          <w:sz w:val="21"/>
          <w:szCs w:val="24"/>
          <w:lang w:val="en-US" w:eastAsia="zh-CN" w:bidi="ar-SA"/>
        </w:rPr>
        <w:t>攻击者通过闪电贷操控价格后，从 bZx 获得超额借款</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Harvest Finance 攻击</w:t>
      </w:r>
      <w:r>
        <w:rPr>
          <w:rFonts w:hint="eastAsia" w:ascii="Times New Roman Regular" w:hAnsi="Times New Roman Regular" w:cs="Times New Roman Regular"/>
          <w:kern w:val="2"/>
          <w:sz w:val="21"/>
          <w:szCs w:val="24"/>
          <w:lang w:val="en-US" w:eastAsia="zh-CN" w:bidi="ar-SA"/>
        </w:rPr>
        <w:t>是</w:t>
      </w:r>
      <w:r>
        <w:rPr>
          <w:rFonts w:hint="eastAsia" w:ascii="Times New Roman Regular" w:hAnsi="Times New Roman Regular" w:cs="Times New Roman Regular" w:eastAsiaTheme="minorEastAsia"/>
          <w:kern w:val="2"/>
          <w:sz w:val="21"/>
          <w:szCs w:val="24"/>
          <w:lang w:val="en-US" w:eastAsia="zh-CN" w:bidi="ar-SA"/>
        </w:rPr>
        <w:t>利用曲线池价格偏离，迅速套取收益。</w:t>
      </w:r>
    </w:p>
    <w:p w14:paraId="57FFDA76">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 DeFi 生态中，资产的价值通常依赖链上预言机价格。价格作为协议逻辑的核心输入，一旦被攻击者操控，整个系统的抵押、清算、借贷、安全阈值都可能被瞬间击穿。因此，从防御</w:t>
      </w:r>
      <w:r>
        <w:rPr>
          <w:rFonts w:hint="eastAsia" w:ascii="Times New Roman Regular" w:hAnsi="Times New Roman Regular" w:cs="Times New Roman Regular"/>
          <w:kern w:val="2"/>
          <w:sz w:val="21"/>
          <w:szCs w:val="24"/>
          <w:lang w:val="en-US" w:eastAsia="zh-CN" w:bidi="ar-SA"/>
        </w:rPr>
        <w:t>角度来讲，需要</w:t>
      </w:r>
      <w:r>
        <w:rPr>
          <w:rFonts w:hint="eastAsia" w:ascii="Times New Roman Regular" w:hAnsi="Times New Roman Regular" w:cs="Times New Roman Regular" w:eastAsiaTheme="minorEastAsia"/>
          <w:kern w:val="2"/>
          <w:sz w:val="21"/>
          <w:szCs w:val="24"/>
          <w:lang w:val="en-US" w:eastAsia="zh-CN" w:bidi="ar-SA"/>
        </w:rPr>
        <w:t>使用时间加权平均价格（TWAP）或链下预言机（如 Chainlink）减少瞬时价格操纵风险</w:t>
      </w:r>
      <w:r>
        <w:rPr>
          <w:rFonts w:hint="eastAsia" w:ascii="Times New Roman Regular" w:hAnsi="Times New Roman Regular" w:cs="Times New Roman Regular"/>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增加抵押资产的审查窗口，防止利用临时价格偏差进行套利。</w:t>
      </w:r>
    </w:p>
    <w:p w14:paraId="7201F74C">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w:t>
      </w:r>
      <w:r>
        <w:rPr>
          <w:rFonts w:hint="eastAsia" w:cs="宋体"/>
          <w:b/>
          <w:bCs/>
          <w:lang w:val="en-US" w:eastAsia="zh-CN"/>
        </w:rPr>
        <w:t>4</w:t>
      </w:r>
      <w:r>
        <w:rPr>
          <w:rFonts w:hint="eastAsia" w:ascii="宋体" w:hAnsi="宋体" w:eastAsia="宋体" w:cs="宋体"/>
          <w:b/>
          <w:bCs/>
          <w:lang w:val="en-US" w:eastAsia="zh-CN"/>
        </w:rPr>
        <w:t>）治理滥用</w:t>
      </w:r>
    </w:p>
    <w:p w14:paraId="5E6BE9BF">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治理滥用指攻击者利用协议的治理结构，通过投票提案、治理延迟等机制漏洞操控协议，路径包括</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闪电贷获取治理代币，集中投票通过恶意提案</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提案合约自我授权，导致协议资金被恶意转移</w:t>
      </w:r>
      <w:r>
        <w:rPr>
          <w:rFonts w:hint="eastAsia" w:ascii="Times New Roman Regular" w:hAnsi="Times New Roman Regular" w:cs="Times New Roman Regular"/>
          <w:kern w:val="2"/>
          <w:sz w:val="21"/>
          <w:szCs w:val="24"/>
          <w:lang w:val="en-US" w:eastAsia="zh-CN" w:bidi="ar-SA"/>
        </w:rPr>
        <w:t>；通过</w:t>
      </w:r>
      <w:r>
        <w:rPr>
          <w:rFonts w:hint="eastAsia" w:ascii="Times New Roman Regular" w:hAnsi="Times New Roman Regular" w:cs="Times New Roman Regular" w:eastAsiaTheme="minorEastAsia"/>
          <w:kern w:val="2"/>
          <w:sz w:val="21"/>
          <w:szCs w:val="24"/>
          <w:lang w:val="en-US" w:eastAsia="zh-CN" w:bidi="ar-SA"/>
        </w:rPr>
        <w:t>治理延迟设置不足，攻击者在投票通过后立即执行。</w:t>
      </w:r>
      <w:r>
        <w:rPr>
          <w:rFonts w:hint="eastAsia" w:ascii="Times New Roman Regular" w:hAnsi="Times New Roman Regular" w:cs="Times New Roman Regular"/>
          <w:kern w:val="2"/>
          <w:sz w:val="21"/>
          <w:szCs w:val="24"/>
          <w:lang w:val="en-US" w:eastAsia="zh-CN" w:bidi="ar-SA"/>
        </w:rPr>
        <w:t>2022年的</w:t>
      </w:r>
      <w:r>
        <w:rPr>
          <w:rFonts w:hint="eastAsia" w:ascii="Times New Roman Regular" w:hAnsi="Times New Roman Regular" w:cs="Times New Roman Regular" w:eastAsiaTheme="minorEastAsia"/>
          <w:kern w:val="2"/>
          <w:sz w:val="21"/>
          <w:szCs w:val="24"/>
          <w:lang w:val="en-US" w:eastAsia="zh-CN" w:bidi="ar-SA"/>
        </w:rPr>
        <w:t>Beanstalk DAO 攻击，就是攻击者通过闪电贷短时间内获得治理代币多数，提出并通过提案，转移协议资产。</w:t>
      </w:r>
    </w:p>
    <w:p w14:paraId="202DE55A">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随着去中心化治理逐渐成为主流，协议的控制权逐步向社区转移。然而，治理结构本身也可能被攻击者利用，形成新的攻击路径。特别是闪电贷结合治理漏洞，已经成为近年攻击的高发模式。</w:t>
      </w:r>
      <w:r>
        <w:rPr>
          <w:rFonts w:hint="eastAsia" w:ascii="Times New Roman Regular" w:hAnsi="Times New Roman Regular" w:cs="Times New Roman Regular"/>
          <w:kern w:val="2"/>
          <w:sz w:val="21"/>
          <w:szCs w:val="24"/>
          <w:lang w:val="en-US" w:eastAsia="zh-CN" w:bidi="ar-SA"/>
        </w:rPr>
        <w:t>从</w:t>
      </w:r>
      <w:r>
        <w:rPr>
          <w:rFonts w:hint="eastAsia" w:ascii="Times New Roman Regular" w:hAnsi="Times New Roman Regular" w:cs="Times New Roman Regular" w:eastAsiaTheme="minorEastAsia"/>
          <w:kern w:val="2"/>
          <w:sz w:val="21"/>
          <w:szCs w:val="24"/>
          <w:lang w:val="en-US" w:eastAsia="zh-CN" w:bidi="ar-SA"/>
        </w:rPr>
        <w:t>防御要点</w:t>
      </w:r>
      <w:r>
        <w:rPr>
          <w:rFonts w:hint="eastAsia" w:ascii="Times New Roman Regular" w:hAnsi="Times New Roman Regular" w:cs="Times New Roman Regular"/>
          <w:kern w:val="2"/>
          <w:sz w:val="21"/>
          <w:szCs w:val="24"/>
          <w:lang w:val="en-US" w:eastAsia="zh-CN" w:bidi="ar-SA"/>
        </w:rPr>
        <w:t>来讲，一方面是要</w:t>
      </w:r>
      <w:r>
        <w:rPr>
          <w:rFonts w:hint="eastAsia" w:ascii="Times New Roman Regular" w:hAnsi="Times New Roman Regular" w:cs="Times New Roman Regular" w:eastAsiaTheme="minorEastAsia"/>
          <w:kern w:val="2"/>
          <w:sz w:val="21"/>
          <w:szCs w:val="24"/>
          <w:lang w:val="en-US" w:eastAsia="zh-CN" w:bidi="ar-SA"/>
        </w:rPr>
        <w:t>实施治理延迟（Timelock）并确保延迟足够</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防范治理提案的权限过大，审查提案逻辑</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考虑设置快照式投票，避免流动性投票。</w:t>
      </w:r>
    </w:p>
    <w:p w14:paraId="799C56A0">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w:t>
      </w:r>
      <w:r>
        <w:rPr>
          <w:rFonts w:hint="eastAsia" w:cs="宋体"/>
          <w:b/>
          <w:bCs/>
          <w:lang w:val="en-US" w:eastAsia="zh-CN"/>
        </w:rPr>
        <w:t>5</w:t>
      </w:r>
      <w:r>
        <w:rPr>
          <w:rFonts w:hint="eastAsia" w:ascii="宋体" w:hAnsi="宋体" w:eastAsia="宋体" w:cs="宋体"/>
          <w:b/>
          <w:bCs/>
          <w:lang w:val="en-US" w:eastAsia="zh-CN"/>
        </w:rPr>
        <w:t>）总结与防御建议</w:t>
      </w:r>
    </w:p>
    <w:p w14:paraId="7CBDE8FC">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为了更系统地理解上述攻击面的逻辑关系，本文基于主流攻击案例，总结出一个链式攻击路径图，</w:t>
      </w:r>
      <w:r>
        <w:rPr>
          <w:rFonts w:hint="eastAsia" w:ascii="Times New Roman Regular" w:hAnsi="Times New Roman Regular" w:cs="Times New Roman Regular"/>
          <w:kern w:val="2"/>
          <w:sz w:val="21"/>
          <w:szCs w:val="24"/>
          <w:lang w:val="en-US" w:eastAsia="zh-CN" w:bidi="ar-SA"/>
        </w:rPr>
        <w:t>如图5-8所示。</w:t>
      </w:r>
    </w:p>
    <w:p w14:paraId="21160CE3">
      <w:pPr>
        <w:pStyle w:val="7"/>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drawing>
          <wp:inline distT="0" distB="0" distL="114300" distR="114300">
            <wp:extent cx="4993640" cy="4451350"/>
            <wp:effectExtent l="0" t="0" r="10160" b="19050"/>
            <wp:docPr id="33" name="图片 33" descr="deepseek_mermaid_20250720_9c9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deepseek_mermaid_20250720_9c984b"/>
                    <pic:cNvPicPr>
                      <a:picLocks noChangeAspect="1"/>
                    </pic:cNvPicPr>
                  </pic:nvPicPr>
                  <pic:blipFill>
                    <a:blip r:embed="rId11"/>
                    <a:stretch>
                      <a:fillRect/>
                    </a:stretch>
                  </pic:blipFill>
                  <pic:spPr>
                    <a:xfrm>
                      <a:off x="0" y="0"/>
                      <a:ext cx="4993640" cy="4451350"/>
                    </a:xfrm>
                    <a:prstGeom prst="rect">
                      <a:avLst/>
                    </a:prstGeom>
                  </pic:spPr>
                </pic:pic>
              </a:graphicData>
            </a:graphic>
          </wp:inline>
        </w:drawing>
      </w:r>
    </w:p>
    <w:p w14:paraId="2312BB09">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图5-</w:t>
      </w:r>
      <w:r>
        <w:rPr>
          <w:rFonts w:hint="eastAsia" w:ascii="Times New Roman Regular" w:hAnsi="Times New Roman Regular" w:eastAsia="楷体_GB2312" w:cs="Times New Roman Regular"/>
          <w:kern w:val="2"/>
          <w:sz w:val="18"/>
          <w:szCs w:val="18"/>
          <w:lang w:val="en-US" w:eastAsia="zh-CN" w:bidi="ar-SA"/>
        </w:rPr>
        <w:t>8</w:t>
      </w:r>
      <w:r>
        <w:rPr>
          <w:rFonts w:hint="default" w:ascii="Times New Roman Regular" w:hAnsi="Times New Roman Regular" w:eastAsia="楷体_GB2312" w:cs="Times New Roman Regular"/>
          <w:kern w:val="2"/>
          <w:sz w:val="18"/>
          <w:szCs w:val="18"/>
          <w:lang w:val="en-US" w:eastAsia="zh-CN" w:bidi="ar-SA"/>
        </w:rPr>
        <w:t xml:space="preserve"> 通用攻击路径示意图</w:t>
      </w:r>
    </w:p>
    <w:p w14:paraId="027CAA71">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在实际攻击过程中，攻击者往往首先通过资产流动路径（如闪电贷、代币转移）获得短期内的高</w:t>
      </w:r>
      <w:r>
        <w:rPr>
          <w:rFonts w:hint="eastAsia" w:ascii="Times New Roman Regular" w:hAnsi="Times New Roman Regular" w:cs="Times New Roman Regular"/>
          <w:kern w:val="2"/>
          <w:sz w:val="21"/>
          <w:szCs w:val="24"/>
          <w:lang w:val="en-US" w:eastAsia="zh-CN" w:bidi="ar-SA"/>
        </w:rPr>
        <w:t>额</w:t>
      </w:r>
      <w:r>
        <w:rPr>
          <w:rFonts w:hint="eastAsia" w:ascii="Times New Roman Regular" w:hAnsi="Times New Roman Regular" w:cs="Times New Roman Regular" w:eastAsiaTheme="minorEastAsia"/>
          <w:kern w:val="2"/>
          <w:sz w:val="21"/>
          <w:szCs w:val="24"/>
          <w:lang w:val="en-US" w:eastAsia="zh-CN" w:bidi="ar-SA"/>
        </w:rPr>
        <w:t>资本，然后通过访问控制缺陷进入合约核心功能区，进一步利用预言机脆弱性操控价格，最后通过治理滥用完成资产转移或系统控制。该路径图强调的是攻击者常见的入侵逻辑</w:t>
      </w:r>
      <w:r>
        <w:rPr>
          <w:rFonts w:hint="eastAsia" w:ascii="Times New Roman Regular" w:hAnsi="Times New Roman Regular" w:cs="Times New Roman Regular"/>
          <w:kern w:val="2"/>
          <w:sz w:val="21"/>
          <w:szCs w:val="24"/>
          <w:lang w:val="en-US" w:eastAsia="zh-CN" w:bidi="ar-SA"/>
        </w:rPr>
        <w:t>，即</w:t>
      </w:r>
      <w:r>
        <w:rPr>
          <w:rFonts w:hint="eastAsia" w:ascii="Times New Roman Regular" w:hAnsi="Times New Roman Regular" w:cs="Times New Roman Regular" w:eastAsiaTheme="minorEastAsia"/>
          <w:kern w:val="2"/>
          <w:sz w:val="21"/>
          <w:szCs w:val="24"/>
          <w:lang w:val="en-US" w:eastAsia="zh-CN" w:bidi="ar-SA"/>
        </w:rPr>
        <w:t>从易于操控的资产流转入手，沿权限链</w:t>
      </w:r>
      <w:r>
        <w:rPr>
          <w:rFonts w:hint="eastAsia" w:ascii="Times New Roman Regular" w:hAnsi="Times New Roman Regular" w:cs="Times New Roman Regular"/>
          <w:kern w:val="2"/>
          <w:sz w:val="21"/>
          <w:szCs w:val="24"/>
          <w:lang w:val="en-US" w:eastAsia="zh-CN" w:bidi="ar-SA"/>
        </w:rPr>
        <w:t>下探</w:t>
      </w:r>
      <w:r>
        <w:rPr>
          <w:rFonts w:hint="eastAsia" w:ascii="Times New Roman Regular" w:hAnsi="Times New Roman Regular" w:cs="Times New Roman Regular" w:eastAsiaTheme="minorEastAsia"/>
          <w:kern w:val="2"/>
          <w:sz w:val="21"/>
          <w:szCs w:val="24"/>
          <w:lang w:val="en-US" w:eastAsia="zh-CN" w:bidi="ar-SA"/>
        </w:rPr>
        <w:t>，最终达到治理层面或资金池控制。</w:t>
      </w:r>
    </w:p>
    <w:p w14:paraId="09C0B3C4">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智能合约攻击从点状漏洞逐步演化为链式攻击，攻击者不断利用资产流动、权限控制、价格机制和治理设计之间的联动关系，打穿协议的安全防线。有效的防御体系应从以下几个方面同时发力</w:t>
      </w: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加强存储结构设计，防止代理合约存储冲突</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严格访问控制，统一权限管理标准</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采用安全、抗操纵的预言机设计</w:t>
      </w: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 xml:space="preserve">优化治理流程，引入足够的时延和审核机制。只有建立起多层次、交叉验证的安全架构，才能有效抵御日益复杂的攻击组合，为 DeFi 协议和 </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应用提供可持续的安全保障。</w:t>
      </w:r>
    </w:p>
    <w:p w14:paraId="675DCE15">
      <w:pPr>
        <w:pStyle w:val="3"/>
        <w:keepNext w:val="0"/>
        <w:keepLines w:val="0"/>
        <w:widowControl/>
        <w:suppressLineNumbers w:val="0"/>
      </w:pPr>
      <w:bookmarkStart w:id="24" w:name="_Toc1475705029"/>
      <w:bookmarkStart w:id="25" w:name="_Toc803150865"/>
      <w:bookmarkStart w:id="26" w:name="_Toc1280906428"/>
      <w:r>
        <w:rPr>
          <w:b/>
          <w:bCs/>
        </w:rPr>
        <w:t>5.4 安全审计流程与工具</w:t>
      </w:r>
      <w:bookmarkEnd w:id="24"/>
      <w:bookmarkEnd w:id="25"/>
      <w:bookmarkEnd w:id="26"/>
    </w:p>
    <w:p w14:paraId="5BE87A3E">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前文中，我们系统梳理了智能合约在设计与实现阶段常见的攻击手法与漏洞类型，涵盖存储攻击、访问控制绕过、价格操纵、治理滥用等高风险场景。面对如此复杂且动态演化的安全威胁，仅靠开发者的经验与事后补救远远不够。</w:t>
      </w:r>
    </w:p>
    <w:p w14:paraId="62C71CCC">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因此，如何在智能合约开发全流程中建立系统性的安全防御机制，成为区块链工程实践的重要课题。安全审计不仅仅是上线前的例行检查，更应当融入开发全生命周期，成为项目安全的基础保障。</w:t>
      </w:r>
    </w:p>
    <w:p w14:paraId="5EABB445">
      <w:pPr>
        <w:pStyle w:val="4"/>
        <w:bidi w:val="0"/>
      </w:pPr>
      <w:bookmarkStart w:id="27" w:name="_Toc885783200"/>
      <w:r>
        <w:t>5.4.1 安全开发生命周期（SDL）与风险评估流程</w:t>
      </w:r>
      <w:bookmarkEnd w:id="27"/>
    </w:p>
    <w:p w14:paraId="2035CEAF">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智能合约开发过程中，安全不是终点，而是必须伴随整个生命周期的系统性工程。为应对复杂且高风险的区块链环境，开发团队亟需将安全理念贯穿于合约的设计、编码、测试、部署及维护的各个环节。安全开发生命周期（Secure Development Lifecycle，SDL）正是指导这一过程的系统方法。</w:t>
      </w:r>
    </w:p>
    <w:p w14:paraId="20167DD7">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安全开发生命周期（SDL，Secure Development Lifecycle）是一套将安全理念与安全工具深度嵌入软件开发各阶段的系统化流程。智能合约作为高价值、不可更改的链上应用，更加需要将 SDL 作为核心开发规范，贯穿从需求设计到部署上线的每一个环节。对于智能合约项目而言，SDL 的核心目标不仅仅是减少已知漏洞的发生，而是要主动识别潜在风险、构建可验证的安全性，并通过开发、测试、审计的闭环来形成全链条防御。</w:t>
      </w:r>
    </w:p>
    <w:p w14:paraId="115A43B1">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w:t>
      </w:r>
      <w:r>
        <w:rPr>
          <w:rFonts w:hint="eastAsia" w:cs="宋体"/>
          <w:b/>
          <w:bCs/>
          <w:lang w:val="en-US" w:eastAsia="zh-CN"/>
        </w:rPr>
        <w:t>1</w:t>
      </w:r>
      <w:r>
        <w:rPr>
          <w:rFonts w:hint="eastAsia" w:ascii="宋体" w:hAnsi="宋体" w:eastAsia="宋体" w:cs="宋体"/>
          <w:b/>
          <w:bCs/>
          <w:lang w:val="en-US" w:eastAsia="zh-CN"/>
        </w:rPr>
        <w:t>）威胁建模与风险定位</w:t>
      </w:r>
    </w:p>
    <w:p w14:paraId="2991944C">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Threat Modeling（威胁建模）是 SDL 中最重要的第一步，旨在系统性地识别合约潜在的攻击面、关键资产与高危交互路径。与传统软件不同，智能合约部署后无法修复，因此在设计阶段必须通过威胁建模提前预见风险。</w:t>
      </w:r>
    </w:p>
    <w:p w14:paraId="62E1C26B">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威胁建模</w:t>
      </w:r>
      <w:r>
        <w:rPr>
          <w:rFonts w:hint="eastAsia" w:ascii="Times New Roman Regular" w:hAnsi="Times New Roman Regular" w:cs="Times New Roman Regular"/>
          <w:kern w:val="2"/>
          <w:sz w:val="21"/>
          <w:szCs w:val="24"/>
          <w:lang w:val="en-US" w:eastAsia="zh-CN" w:bidi="ar-SA"/>
        </w:rPr>
        <w:t>有以下几个</w:t>
      </w:r>
      <w:r>
        <w:rPr>
          <w:rFonts w:hint="eastAsia" w:ascii="Times New Roman Regular" w:hAnsi="Times New Roman Regular" w:cs="Times New Roman Regular" w:eastAsiaTheme="minorEastAsia"/>
          <w:kern w:val="2"/>
          <w:sz w:val="21"/>
          <w:szCs w:val="24"/>
          <w:lang w:val="en-US" w:eastAsia="zh-CN" w:bidi="ar-SA"/>
        </w:rPr>
        <w:t>关键步骤</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一是关键资产识别</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开发团队需要列举所有链上高价值资产与关键状态，包括但不限于用户存入的代币余额</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管理员权限控制变量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价格预言机输入源</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合约治理参数</w:t>
      </w:r>
      <w:r>
        <w:rPr>
          <w:rFonts w:hint="eastAsia" w:ascii="Times New Roman Regular" w:hAnsi="Times New Roman Regular" w:cs="Times New Roman Regular"/>
          <w:kern w:val="2"/>
          <w:sz w:val="21"/>
          <w:szCs w:val="24"/>
          <w:lang w:val="en-US" w:eastAsia="zh-CN" w:bidi="ar-SA"/>
        </w:rPr>
        <w:t>；二是权限模型梳理，权限是智能合约的安全核心，需要明确每个函数的可访问角色、调</w:t>
      </w:r>
      <w:r>
        <w:rPr>
          <w:rFonts w:hint="eastAsia" w:ascii="Times New Roman Regular" w:hAnsi="Times New Roman Regular" w:cs="Times New Roman Regular" w:eastAsiaTheme="minorEastAsia"/>
          <w:kern w:val="2"/>
          <w:sz w:val="21"/>
          <w:szCs w:val="24"/>
          <w:lang w:val="en-US" w:eastAsia="zh-CN" w:bidi="ar-SA"/>
        </w:rPr>
        <w:t>用路</w:t>
      </w:r>
      <w:r>
        <w:rPr>
          <w:rFonts w:hint="eastAsia" w:ascii="Times New Roman Regular" w:hAnsi="Times New Roman Regular" w:cs="Times New Roman Regular"/>
          <w:kern w:val="2"/>
          <w:sz w:val="21"/>
          <w:szCs w:val="24"/>
          <w:lang w:val="en-US" w:eastAsia="zh-CN" w:bidi="ar-SA"/>
        </w:rPr>
        <w:t>径以及是否存在对 msg.sender、tx.origin、delegatecall 等敏感属性的依赖；三是攻击路径分析，通过建模潜在攻击者如何从入口函数、外部依赖（如预言机、第三方合约）、权限设计、数据结构缺陷等路径入手，模拟攻击场景并评估其影响；四是对典型攻击向量分类，</w:t>
      </w:r>
      <w:r>
        <w:rPr>
          <w:rFonts w:hint="eastAsia" w:ascii="Times New Roman Regular" w:hAnsi="Times New Roman Regular" w:cs="Times New Roman Regular" w:eastAsiaTheme="minorEastAsia"/>
          <w:kern w:val="2"/>
          <w:sz w:val="21"/>
          <w:szCs w:val="24"/>
          <w:lang w:val="en-US" w:eastAsia="zh-CN" w:bidi="ar-SA"/>
        </w:rPr>
        <w:t>需重点分析存储攻击（Storage Corruption）</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重入攻击（Reentrancy）</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价格操纵（Oracle Manipulation）</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权限绕过（Access Control Bypass）</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治理攻击（Governance Exploitation）</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攻击路径</w:t>
      </w:r>
      <w:r>
        <w:rPr>
          <w:rFonts w:hint="eastAsia" w:ascii="Times New Roman Regular" w:hAnsi="Times New Roman Regular" w:cs="Times New Roman Regular"/>
          <w:kern w:val="2"/>
          <w:sz w:val="21"/>
          <w:szCs w:val="24"/>
          <w:lang w:val="en-US" w:eastAsia="zh-CN" w:bidi="ar-SA"/>
        </w:rPr>
        <w:t>。</w:t>
      </w:r>
    </w:p>
    <w:p w14:paraId="1C2411E3">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威胁建模不是一次性的流程，应随着合约架构的调整持续迭代更新，确保动态威胁得到实时管理。</w:t>
      </w:r>
    </w:p>
    <w:p w14:paraId="46A4D505">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w:t>
      </w:r>
      <w:r>
        <w:rPr>
          <w:rFonts w:hint="eastAsia" w:cs="宋体"/>
          <w:b/>
          <w:bCs/>
          <w:lang w:val="en-US" w:eastAsia="zh-CN"/>
        </w:rPr>
        <w:t>2</w:t>
      </w:r>
      <w:r>
        <w:rPr>
          <w:rFonts w:hint="eastAsia" w:ascii="宋体" w:hAnsi="宋体" w:eastAsia="宋体" w:cs="宋体"/>
          <w:b/>
          <w:bCs/>
          <w:lang w:val="en-US" w:eastAsia="zh-CN"/>
        </w:rPr>
        <w:t>）单元测试与Fuzzing测试</w:t>
      </w:r>
    </w:p>
    <w:p w14:paraId="2D51BB30">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在完成威胁建模与设计安全性优化后，测试成为防御安全漏洞的第二道防线。通过全面的单元测试与高强度的 Fuzzing 测试，开发者能够验证合约的安全性与边界行为，进一步降低部署后的潜在风险。</w:t>
      </w:r>
    </w:p>
    <w:p w14:paraId="691C61FE">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单元测试（Unit Test）是智能合约开发中的基础工作，目标是确保每个函数的输入输出符合预期，并有效覆盖正常路径、边界条件与异常处理。</w:t>
      </w:r>
      <w:r>
        <w:rPr>
          <w:rFonts w:hint="eastAsia" w:ascii="Times New Roman Regular" w:hAnsi="Times New Roman Regular" w:cs="Times New Roman Regular"/>
          <w:kern w:val="2"/>
          <w:sz w:val="21"/>
          <w:szCs w:val="24"/>
          <w:lang w:val="en-US" w:eastAsia="zh-CN" w:bidi="ar-SA"/>
        </w:rPr>
        <w:t>目前</w:t>
      </w:r>
      <w:r>
        <w:rPr>
          <w:rFonts w:hint="eastAsia" w:ascii="Times New Roman Regular" w:hAnsi="Times New Roman Regular" w:cs="Times New Roman Regular" w:eastAsiaTheme="minorEastAsia"/>
          <w:kern w:val="2"/>
          <w:sz w:val="21"/>
          <w:szCs w:val="24"/>
          <w:lang w:val="en-US" w:eastAsia="zh-CN" w:bidi="ar-SA"/>
        </w:rPr>
        <w:t>主流工具</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Foundry（Forge 测试框架）</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良好的单元测试覆盖可以在早期发现逻辑漏洞，如权限控制是否正确生效</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转账是否正确计量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特殊边界值（如 0、最大值）下的处理是否安全</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单元测试还应包括恶意调用路径，例如通过模拟攻击者调用外部合约、插入异常数据流等方式，主动验证合约对异常输入的鲁棒性。</w:t>
      </w:r>
    </w:p>
    <w:p w14:paraId="309A0926">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Fuzzing（模糊测试）是一种利用随机或半随机输入对合约函数进行自动化压力测试的技术，能够有效捕捉输入验证不足、边界溢出、异常路径执行等潜在漏洞。</w:t>
      </w:r>
      <w:r>
        <w:rPr>
          <w:rFonts w:hint="eastAsia" w:ascii="Times New Roman Regular" w:hAnsi="Times New Roman Regular" w:cs="Times New Roman Regular"/>
          <w:kern w:val="2"/>
          <w:sz w:val="21"/>
          <w:szCs w:val="24"/>
          <w:lang w:val="en-US" w:eastAsia="zh-CN" w:bidi="ar-SA"/>
        </w:rPr>
        <w:t>目前</w:t>
      </w:r>
      <w:r>
        <w:rPr>
          <w:rFonts w:hint="eastAsia" w:ascii="Times New Roman Regular" w:hAnsi="Times New Roman Regular" w:cs="Times New Roman Regular" w:eastAsiaTheme="minorEastAsia"/>
          <w:kern w:val="2"/>
          <w:sz w:val="21"/>
          <w:szCs w:val="24"/>
          <w:lang w:val="en-US" w:eastAsia="zh-CN" w:bidi="ar-SA"/>
        </w:rPr>
        <w:t>主流工具</w:t>
      </w:r>
      <w:r>
        <w:rPr>
          <w:rFonts w:hint="eastAsia" w:ascii="Times New Roman Regular" w:hAnsi="Times New Roman Regular" w:cs="Times New Roman Regular"/>
          <w:kern w:val="2"/>
          <w:sz w:val="21"/>
          <w:szCs w:val="24"/>
          <w:lang w:val="en-US" w:eastAsia="zh-CN" w:bidi="ar-SA"/>
        </w:rPr>
        <w:t>有</w:t>
      </w:r>
      <w:r>
        <w:rPr>
          <w:rFonts w:hint="eastAsia" w:ascii="Times New Roman Regular" w:hAnsi="Times New Roman Regular" w:cs="Times New Roman Regular" w:eastAsiaTheme="minorEastAsia"/>
          <w:kern w:val="2"/>
          <w:sz w:val="21"/>
          <w:szCs w:val="24"/>
          <w:lang w:val="en-US" w:eastAsia="zh-CN" w:bidi="ar-SA"/>
        </w:rPr>
        <w:t>Echidna</w:t>
      </w:r>
      <w:r>
        <w:rPr>
          <w:rFonts w:hint="eastAsia" w:ascii="Times New Roman Regular" w:hAnsi="Times New Roman Regular" w:cs="Times New Roman Regular"/>
          <w:kern w:val="2"/>
          <w:sz w:val="21"/>
          <w:szCs w:val="24"/>
          <w:lang w:val="en-US" w:eastAsia="zh-CN" w:bidi="ar-SA"/>
        </w:rPr>
        <w:t>和</w:t>
      </w:r>
      <w:r>
        <w:rPr>
          <w:rFonts w:hint="eastAsia" w:ascii="Times New Roman Regular" w:hAnsi="Times New Roman Regular" w:cs="Times New Roman Regular" w:eastAsiaTheme="minorEastAsia"/>
          <w:kern w:val="2"/>
          <w:sz w:val="21"/>
          <w:szCs w:val="24"/>
          <w:lang w:val="en-US" w:eastAsia="zh-CN" w:bidi="ar-SA"/>
        </w:rPr>
        <w:t>Foundry Fuzzing</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Fuzzing 测试特别适合捕捉参数组合下可能触发的异常状态</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存储变量在复杂调用链中被非预期修改</w:t>
      </w:r>
      <w:r>
        <w:rPr>
          <w:rFonts w:hint="eastAsia" w:ascii="Times New Roman Regular" w:hAnsi="Times New Roman Regular" w:cs="Times New Roman Regular"/>
          <w:kern w:val="2"/>
          <w:sz w:val="21"/>
          <w:szCs w:val="24"/>
          <w:lang w:val="en-US" w:eastAsia="zh-CN" w:bidi="ar-SA"/>
        </w:rPr>
        <w:t>，以及</w:t>
      </w:r>
      <w:r>
        <w:rPr>
          <w:rFonts w:hint="eastAsia" w:ascii="Times New Roman Regular" w:hAnsi="Times New Roman Regular" w:cs="Times New Roman Regular" w:eastAsiaTheme="minorEastAsia"/>
          <w:kern w:val="2"/>
          <w:sz w:val="21"/>
          <w:szCs w:val="24"/>
          <w:lang w:val="en-US" w:eastAsia="zh-CN" w:bidi="ar-SA"/>
        </w:rPr>
        <w:t>权限函数在异常输入组合下被错误调用</w:t>
      </w:r>
      <w:r>
        <w:rPr>
          <w:rFonts w:hint="eastAsia" w:ascii="Times New Roman Regular" w:hAnsi="Times New Roman Regular" w:cs="Times New Roman Regular"/>
          <w:kern w:val="2"/>
          <w:sz w:val="21"/>
          <w:szCs w:val="24"/>
          <w:lang w:val="en-US" w:eastAsia="zh-CN" w:bidi="ar-SA"/>
        </w:rPr>
        <w:t>等</w:t>
      </w:r>
      <w:r>
        <w:rPr>
          <w:rFonts w:hint="eastAsia" w:ascii="Times New Roman Regular" w:hAnsi="Times New Roman Regular" w:cs="Times New Roman Regular" w:eastAsiaTheme="minorEastAsia"/>
          <w:kern w:val="2"/>
          <w:sz w:val="21"/>
          <w:szCs w:val="24"/>
          <w:lang w:val="en-US" w:eastAsia="zh-CN" w:bidi="ar-SA"/>
        </w:rPr>
        <w:t>问题</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通过设计约束性断言（assertion），可以在 Fuzzing 中快速发现合约状态违例。例如：</w:t>
      </w:r>
    </w:p>
    <w:p w14:paraId="52A7FC59">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assert(userBalance[msg.sender] &gt;= 0);</w:t>
      </w:r>
    </w:p>
    <w:p w14:paraId="0F812F1B">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assert(totalSupply == sumOfAllBalances());</w:t>
      </w:r>
    </w:p>
    <w:p w14:paraId="321860A8">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这种方式可以覆盖到单元测试无法穷举的极端情况，是安全开发的重要保障手段。</w:t>
      </w:r>
    </w:p>
    <w:p w14:paraId="53925FC7">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w:t>
      </w:r>
      <w:r>
        <w:rPr>
          <w:rFonts w:hint="eastAsia" w:cs="宋体"/>
          <w:b/>
          <w:bCs/>
          <w:lang w:val="en-US" w:eastAsia="zh-CN"/>
        </w:rPr>
        <w:t>3</w:t>
      </w:r>
      <w:r>
        <w:rPr>
          <w:rFonts w:hint="eastAsia" w:ascii="宋体" w:hAnsi="宋体" w:eastAsia="宋体" w:cs="宋体"/>
          <w:b/>
          <w:bCs/>
          <w:lang w:val="en-US" w:eastAsia="zh-CN"/>
        </w:rPr>
        <w:t>）编码规范与安全模式</w:t>
      </w:r>
    </w:p>
    <w:p w14:paraId="6C219291">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智能合约开发需要严格遵循编码安全最佳实践，防止因不规范的设计而引入已知高风险漏洞。核心的编码安全模式</w:t>
      </w:r>
      <w:r>
        <w:rPr>
          <w:rFonts w:hint="eastAsia" w:ascii="Times New Roman Regular" w:hAnsi="Times New Roman Regular" w:cs="Times New Roman Regular"/>
          <w:kern w:val="2"/>
          <w:sz w:val="21"/>
          <w:szCs w:val="24"/>
          <w:lang w:val="en-US" w:eastAsia="zh-CN" w:bidi="ar-SA"/>
        </w:rPr>
        <w:t>有以下几种</w:t>
      </w:r>
      <w:r>
        <w:rPr>
          <w:rFonts w:hint="eastAsia" w:ascii="Times New Roman Regular" w:hAnsi="Times New Roman Regular" w:cs="Times New Roman Regular" w:eastAsiaTheme="minorEastAsia"/>
          <w:kern w:val="2"/>
          <w:sz w:val="21"/>
          <w:szCs w:val="24"/>
          <w:lang w:val="en-US" w:eastAsia="zh-CN" w:bidi="ar-SA"/>
        </w:rPr>
        <w:t>。</w:t>
      </w:r>
    </w:p>
    <w:p w14:paraId="3E4DCEBE">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第一种模式是</w:t>
      </w:r>
      <w:r>
        <w:rPr>
          <w:rFonts w:hint="eastAsia" w:ascii="Times New Roman Regular" w:hAnsi="Times New Roman Regular" w:cs="Times New Roman Regular" w:eastAsiaTheme="minorEastAsia"/>
          <w:kern w:val="2"/>
          <w:sz w:val="21"/>
          <w:szCs w:val="24"/>
          <w:lang w:val="en-US" w:eastAsia="zh-CN" w:bidi="ar-SA"/>
        </w:rPr>
        <w:t>Checks-Effects-Interactions（检查</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修改</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交互）</w:t>
      </w:r>
      <w:r>
        <w:rPr>
          <w:rFonts w:hint="eastAsia" w:ascii="Times New Roman Regular" w:hAnsi="Times New Roman Regular" w:cs="Times New Roman Regular"/>
          <w:kern w:val="2"/>
          <w:sz w:val="21"/>
          <w:szCs w:val="24"/>
          <w:lang w:val="en-US" w:eastAsia="zh-CN" w:bidi="ar-SA"/>
        </w:rPr>
        <w:t>，该</w:t>
      </w:r>
      <w:r>
        <w:rPr>
          <w:rFonts w:hint="eastAsia" w:ascii="Times New Roman Regular" w:hAnsi="Times New Roman Regular" w:cs="Times New Roman Regular" w:eastAsiaTheme="minorEastAsia"/>
          <w:kern w:val="2"/>
          <w:sz w:val="21"/>
          <w:szCs w:val="24"/>
          <w:lang w:val="en-US" w:eastAsia="zh-CN" w:bidi="ar-SA"/>
        </w:rPr>
        <w:t>模式是以太坊开发者社区广泛推崇的安全模式，其设计核心是防止重入攻击与状态不一致问题。该模式的标准流程为</w:t>
      </w:r>
      <w:r>
        <w:rPr>
          <w:rFonts w:hint="eastAsia" w:ascii="Times New Roman Regular" w:hAnsi="Times New Roman Regular" w:cs="Times New Roman Regular"/>
          <w:kern w:val="2"/>
          <w:sz w:val="21"/>
          <w:szCs w:val="24"/>
          <w:lang w:val="en-US" w:eastAsia="zh-CN" w:bidi="ar-SA"/>
        </w:rPr>
        <w:t>先</w:t>
      </w:r>
      <w:r>
        <w:rPr>
          <w:rFonts w:hint="eastAsia" w:ascii="Times New Roman Regular" w:hAnsi="Times New Roman Regular" w:cs="Times New Roman Regular" w:eastAsiaTheme="minorEastAsia"/>
          <w:kern w:val="2"/>
          <w:sz w:val="21"/>
          <w:szCs w:val="24"/>
          <w:lang w:val="en-US" w:eastAsia="zh-CN" w:bidi="ar-SA"/>
        </w:rPr>
        <w:t>检查条件（Checks）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验证输入是否合法，权限是否正确</w:t>
      </w:r>
      <w:r>
        <w:rPr>
          <w:rFonts w:hint="eastAsia" w:ascii="Times New Roman Regular" w:hAnsi="Times New Roman Regular" w:cs="Times New Roman Regular"/>
          <w:kern w:val="2"/>
          <w:sz w:val="21"/>
          <w:szCs w:val="24"/>
          <w:lang w:val="en-US" w:eastAsia="zh-CN" w:bidi="ar-SA"/>
        </w:rPr>
        <w:t>；之后是</w:t>
      </w:r>
      <w:r>
        <w:rPr>
          <w:rFonts w:hint="eastAsia" w:ascii="Times New Roman Regular" w:hAnsi="Times New Roman Regular" w:cs="Times New Roman Regular" w:eastAsiaTheme="minorEastAsia"/>
          <w:kern w:val="2"/>
          <w:sz w:val="21"/>
          <w:szCs w:val="24"/>
          <w:lang w:val="en-US" w:eastAsia="zh-CN" w:bidi="ar-SA"/>
        </w:rPr>
        <w:t>修改状态（Effects）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先修改存储状态，确保主链记录已发生</w:t>
      </w:r>
      <w:r>
        <w:rPr>
          <w:rFonts w:hint="eastAsia" w:ascii="Times New Roman Regular" w:hAnsi="Times New Roman Regular" w:cs="Times New Roman Regular"/>
          <w:kern w:val="2"/>
          <w:sz w:val="21"/>
          <w:szCs w:val="24"/>
          <w:lang w:val="en-US" w:eastAsia="zh-CN" w:bidi="ar-SA"/>
        </w:rPr>
        <w:t>；最后是</w:t>
      </w:r>
      <w:r>
        <w:rPr>
          <w:rFonts w:hint="eastAsia" w:ascii="Times New Roman Regular" w:hAnsi="Times New Roman Regular" w:cs="Times New Roman Regular" w:eastAsiaTheme="minorEastAsia"/>
          <w:kern w:val="2"/>
          <w:sz w:val="21"/>
          <w:szCs w:val="24"/>
          <w:lang w:val="en-US" w:eastAsia="zh-CN" w:bidi="ar-SA"/>
        </w:rPr>
        <w:t>调用外部（Interactions）</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将控制权交给外部合约或地址。示例</w:t>
      </w:r>
      <w:r>
        <w:rPr>
          <w:rFonts w:hint="eastAsia" w:ascii="Times New Roman Regular" w:hAnsi="Times New Roman Regular" w:cs="Times New Roman Regular"/>
          <w:kern w:val="2"/>
          <w:sz w:val="21"/>
          <w:szCs w:val="24"/>
          <w:lang w:val="en-US" w:eastAsia="zh-CN" w:bidi="ar-SA"/>
        </w:rPr>
        <w:t>如下</w:t>
      </w:r>
      <w:r>
        <w:rPr>
          <w:rFonts w:hint="eastAsia" w:ascii="Times New Roman Regular" w:hAnsi="Times New Roman Regular" w:cs="Times New Roman Regular" w:eastAsiaTheme="minorEastAsia"/>
          <w:kern w:val="2"/>
          <w:sz w:val="21"/>
          <w:szCs w:val="24"/>
          <w:lang w:val="en-US" w:eastAsia="zh-CN" w:bidi="ar-SA"/>
        </w:rPr>
        <w:t>：</w:t>
      </w:r>
    </w:p>
    <w:p w14:paraId="5F2A5DEE">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function withdraw(uint _amount) external {</w:t>
      </w:r>
    </w:p>
    <w:p w14:paraId="6C371373">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require(balances[msg.sender] &gt;= _amount, "Insufficient balance");</w:t>
      </w:r>
    </w:p>
    <w:p w14:paraId="08238D98">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balances[msg.sender] -= _amount; // 先修改状态</w:t>
      </w:r>
    </w:p>
    <w:p w14:paraId="4B78D078">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(bool success, ) = msg.sender.call{value: _amount}("");</w:t>
      </w:r>
    </w:p>
    <w:p w14:paraId="0E0333EB">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require(success, "Transfer failed");</w:t>
      </w:r>
    </w:p>
    <w:p w14:paraId="21CA009E">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w:t>
      </w:r>
    </w:p>
    <w:p w14:paraId="70F62CB3">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这种结构</w:t>
      </w:r>
      <w:r>
        <w:rPr>
          <w:rFonts w:hint="eastAsia" w:ascii="Times New Roman Regular" w:hAnsi="Times New Roman Regular" w:cs="Times New Roman Regular"/>
          <w:kern w:val="2"/>
          <w:sz w:val="21"/>
          <w:szCs w:val="24"/>
          <w:lang w:val="en-US" w:eastAsia="zh-CN" w:bidi="ar-SA"/>
        </w:rPr>
        <w:t>能够</w:t>
      </w:r>
      <w:r>
        <w:rPr>
          <w:rFonts w:hint="eastAsia" w:ascii="Times New Roman Regular" w:hAnsi="Times New Roman Regular" w:cs="Times New Roman Regular" w:eastAsiaTheme="minorEastAsia"/>
          <w:kern w:val="2"/>
          <w:sz w:val="21"/>
          <w:szCs w:val="24"/>
          <w:lang w:val="en-US" w:eastAsia="zh-CN" w:bidi="ar-SA"/>
        </w:rPr>
        <w:t>有效防止外部合约在未完成状态修改时</w:t>
      </w:r>
      <w:r>
        <w:rPr>
          <w:rFonts w:hint="eastAsia" w:ascii="Times New Roman Regular" w:hAnsi="Times New Roman Regular" w:cs="Times New Roman Regular"/>
          <w:kern w:val="2"/>
          <w:sz w:val="21"/>
          <w:szCs w:val="24"/>
          <w:lang w:val="en-US" w:eastAsia="zh-CN" w:bidi="ar-SA"/>
        </w:rPr>
        <w:t>的</w:t>
      </w:r>
      <w:r>
        <w:rPr>
          <w:rFonts w:hint="eastAsia" w:ascii="Times New Roman Regular" w:hAnsi="Times New Roman Regular" w:cs="Times New Roman Regular" w:eastAsiaTheme="minorEastAsia"/>
          <w:kern w:val="2"/>
          <w:sz w:val="21"/>
          <w:szCs w:val="24"/>
          <w:lang w:val="en-US" w:eastAsia="zh-CN" w:bidi="ar-SA"/>
        </w:rPr>
        <w:t>重入攻击。</w:t>
      </w:r>
    </w:p>
    <w:p w14:paraId="57713280">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第二种模式是</w:t>
      </w:r>
      <w:r>
        <w:rPr>
          <w:rFonts w:hint="eastAsia" w:ascii="Times New Roman Regular" w:hAnsi="Times New Roman Regular" w:cs="Times New Roman Regular" w:eastAsiaTheme="minorEastAsia"/>
          <w:kern w:val="2"/>
          <w:sz w:val="21"/>
          <w:szCs w:val="24"/>
          <w:lang w:val="en-US" w:eastAsia="zh-CN" w:bidi="ar-SA"/>
        </w:rPr>
        <w:t>避免过度复杂的继承结构</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复杂的继承体系容易引发存储布局冲突、函数覆盖顺序错误，建议使用透明、单一的继承路径，并合理划分父合约职责。推荐使用 OpenZeppelin 等标准化、经过审计的基础合约</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避免深度嵌套的继承层级。</w:t>
      </w:r>
    </w:p>
    <w:p w14:paraId="3E905BA4">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第三种模式是</w:t>
      </w:r>
      <w:r>
        <w:rPr>
          <w:rFonts w:hint="eastAsia" w:ascii="Times New Roman Regular" w:hAnsi="Times New Roman Regular" w:cs="Times New Roman Regular" w:eastAsiaTheme="minorEastAsia"/>
          <w:kern w:val="2"/>
          <w:sz w:val="21"/>
          <w:szCs w:val="24"/>
          <w:lang w:val="en-US" w:eastAsia="zh-CN" w:bidi="ar-SA"/>
        </w:rPr>
        <w:t>权限控制的细粒度设计</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避免一刀切的 onlyOwner，推荐采用基于角色的访问控制（RBAC）模型</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Ownable适合简单场景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AccessControl支持多角色、多权限粒度。此外，需防止权限转移函数中的疏忽，确保新 owner/新角色地址非零，且权限转移日志清晰可验证。</w:t>
      </w:r>
    </w:p>
    <w:p w14:paraId="3366E338">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第四种模式是</w:t>
      </w:r>
      <w:r>
        <w:rPr>
          <w:rFonts w:hint="eastAsia" w:ascii="Times New Roman Regular" w:hAnsi="Times New Roman Regular" w:cs="Times New Roman Regular" w:eastAsiaTheme="minorEastAsia"/>
          <w:kern w:val="2"/>
          <w:sz w:val="21"/>
          <w:szCs w:val="24"/>
          <w:lang w:val="en-US" w:eastAsia="zh-CN" w:bidi="ar-SA"/>
        </w:rPr>
        <w:t>避免使用不推荐的全局变量</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如避免 tx.origin 作为身份验证依据</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谨慎使用 block.timestamp，防止时间操纵攻击</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使用 msg.sender、多重签名等更安全的身份校验手段。</w:t>
      </w:r>
    </w:p>
    <w:p w14:paraId="472B6078">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第五种模式是</w:t>
      </w:r>
      <w:r>
        <w:rPr>
          <w:rFonts w:hint="eastAsia" w:ascii="Times New Roman Regular" w:hAnsi="Times New Roman Regular" w:cs="Times New Roman Regular" w:eastAsiaTheme="minorEastAsia"/>
          <w:kern w:val="2"/>
          <w:sz w:val="21"/>
          <w:szCs w:val="24"/>
          <w:lang w:val="en-US" w:eastAsia="zh-CN" w:bidi="ar-SA"/>
        </w:rPr>
        <w:t>明确限制 fallback 与 receive 函数</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对于 fallback 和 receive 函数，应设置最小 Gas 限制，防止复杂逻辑</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明确拒绝非预期的调用路径。示例</w:t>
      </w:r>
      <w:r>
        <w:rPr>
          <w:rFonts w:hint="eastAsia" w:ascii="Times New Roman Regular" w:hAnsi="Times New Roman Regular" w:cs="Times New Roman Regular"/>
          <w:kern w:val="2"/>
          <w:sz w:val="21"/>
          <w:szCs w:val="24"/>
          <w:lang w:val="en-US" w:eastAsia="zh-CN" w:bidi="ar-SA"/>
        </w:rPr>
        <w:t>如下</w:t>
      </w:r>
      <w:r>
        <w:rPr>
          <w:rFonts w:hint="eastAsia" w:ascii="Times New Roman Regular" w:hAnsi="Times New Roman Regular" w:cs="Times New Roman Regular" w:eastAsiaTheme="minorEastAsia"/>
          <w:kern w:val="2"/>
          <w:sz w:val="21"/>
          <w:szCs w:val="24"/>
          <w:lang w:val="en-US" w:eastAsia="zh-CN" w:bidi="ar-SA"/>
        </w:rPr>
        <w:t>：</w:t>
      </w:r>
    </w:p>
    <w:p w14:paraId="1A618026">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fallback() external payable {</w:t>
      </w:r>
    </w:p>
    <w:p w14:paraId="69889184">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revert("Direct call not allowed");</w:t>
      </w:r>
    </w:p>
    <w:p w14:paraId="1A15F31F">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w:t>
      </w:r>
    </w:p>
    <w:p w14:paraId="7681030D">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智能合约的安全性，不能依赖单一环节的质量控制，而应建立完整的 SDL 闭环，核心</w:t>
      </w:r>
      <w:r>
        <w:rPr>
          <w:rFonts w:hint="eastAsia" w:ascii="Times New Roman Regular" w:hAnsi="Times New Roman Regular" w:cs="Times New Roman Regular"/>
          <w:kern w:val="2"/>
          <w:sz w:val="21"/>
          <w:szCs w:val="24"/>
          <w:lang w:val="en-US" w:eastAsia="zh-CN" w:bidi="ar-SA"/>
        </w:rPr>
        <w:t>内容如表5-10所示。</w:t>
      </w:r>
      <w:r>
        <w:rPr>
          <w:rFonts w:hint="eastAsia" w:ascii="Times New Roman Regular" w:hAnsi="Times New Roman Regular" w:cs="Times New Roman Regular" w:eastAsiaTheme="minorEastAsia"/>
          <w:kern w:val="2"/>
          <w:sz w:val="21"/>
          <w:szCs w:val="24"/>
          <w:lang w:val="en-US" w:eastAsia="zh-CN" w:bidi="ar-SA"/>
        </w:rPr>
        <w:t>通过安全开发生命周期的系统性管理，可以最大程度降低智能合约的攻击风险，提升链上协议的长期可持续性。</w:t>
      </w:r>
    </w:p>
    <w:p w14:paraId="79412322">
      <w:pPr>
        <w:pStyle w:val="7"/>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kern w:val="2"/>
          <w:sz w:val="18"/>
          <w:szCs w:val="18"/>
          <w:lang w:val="en-US" w:eastAsia="zh-CN" w:bidi="ar-SA"/>
        </w:rPr>
      </w:pPr>
      <w:r>
        <w:rPr>
          <w:rFonts w:hint="eastAsia" w:ascii="Times New Roman Regular" w:hAnsi="Times New Roman Regular" w:cs="Times New Roman Regular"/>
          <w:kern w:val="2"/>
          <w:sz w:val="18"/>
          <w:szCs w:val="18"/>
          <w:lang w:val="en-US" w:eastAsia="zh-CN" w:bidi="ar-SA"/>
        </w:rPr>
        <w:t>表5-10 智能合约不同开发阶段的安全重点</w:t>
      </w:r>
    </w:p>
    <w:tbl>
      <w:tblPr>
        <w:tblStyle w:val="9"/>
        <w:tblW w:w="46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2"/>
        <w:gridCol w:w="3424"/>
      </w:tblGrid>
      <w:tr w14:paraId="27BE7C4F">
        <w:trPr>
          <w:jc w:val="center"/>
        </w:trPr>
        <w:tc>
          <w:tcPr>
            <w:tcW w:w="1252" w:type="dxa"/>
            <w:shd w:val="clear" w:color="auto" w:fill="auto"/>
            <w:vAlign w:val="center"/>
          </w:tcPr>
          <w:p w14:paraId="074A7B1C">
            <w:pPr>
              <w:pStyle w:val="7"/>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阶段</w:t>
            </w:r>
          </w:p>
        </w:tc>
        <w:tc>
          <w:tcPr>
            <w:tcW w:w="3424" w:type="dxa"/>
            <w:shd w:val="clear" w:color="auto" w:fill="auto"/>
            <w:vAlign w:val="center"/>
          </w:tcPr>
          <w:p w14:paraId="2C6D1ADE">
            <w:pPr>
              <w:pStyle w:val="7"/>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安全重点</w:t>
            </w:r>
          </w:p>
        </w:tc>
      </w:tr>
      <w:tr w14:paraId="76FF27C0">
        <w:trPr>
          <w:jc w:val="center"/>
        </w:trPr>
        <w:tc>
          <w:tcPr>
            <w:tcW w:w="1252" w:type="dxa"/>
            <w:shd w:val="clear" w:color="auto" w:fill="auto"/>
            <w:vAlign w:val="center"/>
          </w:tcPr>
          <w:p w14:paraId="185D6A13">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需求设计</w:t>
            </w:r>
          </w:p>
        </w:tc>
        <w:tc>
          <w:tcPr>
            <w:tcW w:w="3424" w:type="dxa"/>
            <w:shd w:val="clear" w:color="auto" w:fill="auto"/>
            <w:vAlign w:val="center"/>
          </w:tcPr>
          <w:p w14:paraId="7C34068D">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威胁建模、权限模型规划</w:t>
            </w:r>
          </w:p>
        </w:tc>
      </w:tr>
      <w:tr w14:paraId="789E5B26">
        <w:trPr>
          <w:jc w:val="center"/>
        </w:trPr>
        <w:tc>
          <w:tcPr>
            <w:tcW w:w="1252" w:type="dxa"/>
            <w:shd w:val="clear" w:color="auto" w:fill="auto"/>
            <w:vAlign w:val="center"/>
          </w:tcPr>
          <w:p w14:paraId="5C0FB1CB">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编码阶段</w:t>
            </w:r>
          </w:p>
        </w:tc>
        <w:tc>
          <w:tcPr>
            <w:tcW w:w="3424" w:type="dxa"/>
            <w:shd w:val="clear" w:color="auto" w:fill="auto"/>
            <w:vAlign w:val="center"/>
          </w:tcPr>
          <w:p w14:paraId="28E5616B">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安全编码模式、权限细化</w:t>
            </w:r>
          </w:p>
        </w:tc>
      </w:tr>
      <w:tr w14:paraId="465AB380">
        <w:trPr>
          <w:jc w:val="center"/>
        </w:trPr>
        <w:tc>
          <w:tcPr>
            <w:tcW w:w="1252" w:type="dxa"/>
            <w:shd w:val="clear" w:color="auto" w:fill="auto"/>
            <w:vAlign w:val="center"/>
          </w:tcPr>
          <w:p w14:paraId="5B4FAD74">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单元测试</w:t>
            </w:r>
          </w:p>
        </w:tc>
        <w:tc>
          <w:tcPr>
            <w:tcW w:w="3424" w:type="dxa"/>
            <w:shd w:val="clear" w:color="auto" w:fill="auto"/>
            <w:vAlign w:val="center"/>
          </w:tcPr>
          <w:p w14:paraId="663F9C7C">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正常路径与异常路径全覆盖</w:t>
            </w:r>
          </w:p>
        </w:tc>
      </w:tr>
      <w:tr w14:paraId="478BE908">
        <w:trPr>
          <w:jc w:val="center"/>
        </w:trPr>
        <w:tc>
          <w:tcPr>
            <w:tcW w:w="1252" w:type="dxa"/>
            <w:shd w:val="clear" w:color="auto" w:fill="auto"/>
            <w:vAlign w:val="center"/>
          </w:tcPr>
          <w:p w14:paraId="5DECB2A4">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Fuzzing测试</w:t>
            </w:r>
          </w:p>
        </w:tc>
        <w:tc>
          <w:tcPr>
            <w:tcW w:w="3424" w:type="dxa"/>
            <w:shd w:val="clear" w:color="auto" w:fill="auto"/>
            <w:vAlign w:val="center"/>
          </w:tcPr>
          <w:p w14:paraId="0864E2C2">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极端输入组合、高强度调用链测试</w:t>
            </w:r>
          </w:p>
        </w:tc>
      </w:tr>
      <w:tr w14:paraId="51B6159D">
        <w:trPr>
          <w:jc w:val="center"/>
        </w:trPr>
        <w:tc>
          <w:tcPr>
            <w:tcW w:w="1252" w:type="dxa"/>
            <w:shd w:val="clear" w:color="auto" w:fill="auto"/>
            <w:vAlign w:val="center"/>
          </w:tcPr>
          <w:p w14:paraId="16E23932">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静态分析</w:t>
            </w:r>
          </w:p>
        </w:tc>
        <w:tc>
          <w:tcPr>
            <w:tcW w:w="3424" w:type="dxa"/>
            <w:shd w:val="clear" w:color="auto" w:fill="auto"/>
            <w:vAlign w:val="center"/>
          </w:tcPr>
          <w:p w14:paraId="56288F23">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自动化审计工具全量扫描</w:t>
            </w:r>
          </w:p>
        </w:tc>
      </w:tr>
      <w:tr w14:paraId="39D08695">
        <w:trPr>
          <w:jc w:val="center"/>
        </w:trPr>
        <w:tc>
          <w:tcPr>
            <w:tcW w:w="1252" w:type="dxa"/>
            <w:shd w:val="clear" w:color="auto" w:fill="auto"/>
            <w:vAlign w:val="center"/>
          </w:tcPr>
          <w:p w14:paraId="6EAA687D">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安全审计</w:t>
            </w:r>
          </w:p>
        </w:tc>
        <w:tc>
          <w:tcPr>
            <w:tcW w:w="3424" w:type="dxa"/>
            <w:shd w:val="clear" w:color="auto" w:fill="auto"/>
            <w:vAlign w:val="center"/>
          </w:tcPr>
          <w:p w14:paraId="1C37BE55">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第三方审计机构审查</w:t>
            </w:r>
          </w:p>
        </w:tc>
      </w:tr>
      <w:tr w14:paraId="02A03557">
        <w:trPr>
          <w:jc w:val="center"/>
        </w:trPr>
        <w:tc>
          <w:tcPr>
            <w:tcW w:w="1252" w:type="dxa"/>
            <w:shd w:val="clear" w:color="auto" w:fill="auto"/>
            <w:vAlign w:val="center"/>
          </w:tcPr>
          <w:p w14:paraId="1972B92D">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上线监控</w:t>
            </w:r>
          </w:p>
        </w:tc>
        <w:tc>
          <w:tcPr>
            <w:tcW w:w="3424" w:type="dxa"/>
            <w:shd w:val="clear" w:color="auto" w:fill="auto"/>
            <w:vAlign w:val="center"/>
          </w:tcPr>
          <w:p w14:paraId="275EE48F">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eastAsia" w:ascii="Times New Roman Regular" w:hAnsi="Times New Roman Regular" w:cs="Times New Roman Regular" w:eastAsiaTheme="minorEastAsia"/>
                <w:kern w:val="2"/>
                <w:sz w:val="18"/>
                <w:szCs w:val="18"/>
                <w:lang w:val="en-US" w:eastAsia="zh-CN" w:bidi="ar-SA"/>
              </w:rPr>
              <w:t>实时监控关键状态、权限变更</w:t>
            </w:r>
          </w:p>
        </w:tc>
      </w:tr>
    </w:tbl>
    <w:p w14:paraId="11039BC6">
      <w:pPr>
        <w:pStyle w:val="4"/>
        <w:bidi w:val="0"/>
      </w:pPr>
      <w:bookmarkStart w:id="28" w:name="_Toc1001601396"/>
      <w:r>
        <w:t>5.4.2 静态分析工具</w:t>
      </w:r>
      <w:bookmarkEnd w:id="28"/>
    </w:p>
    <w:p w14:paraId="4C28ED1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在智能合约开发过程中，静态分析（Static Analysis）是一种高效的自动化安全检测手段，能够在不运行合约的前提下，基于源代码或字节码进行模式匹配、逻辑扫描与符号路径分析，帮助开发者及时发现常见的安全隐患。与动态测试（如 Fuzzing）相比，静态分析的优势在于可以全量遍历合约代码与潜在调用路径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能够快速识别已知攻击模式和不规范用法</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扫描速度快，适合开发早期及持续集成流程。但静态分析工具也存在一定误报（False Positive）与漏报（False Negative）风险，因此应与单元测试、Fuzzing 和人工审计配合使用，形成更完整的安全防御体系。</w:t>
      </w:r>
    </w:p>
    <w:p w14:paraId="4204AAF4">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目前，以太坊生态已形成一系列成熟的静态分析工具，本文重点介绍其中的代表性工具</w:t>
      </w:r>
      <w:r>
        <w:rPr>
          <w:rFonts w:hint="eastAsia" w:ascii="Times New Roman Regular" w:hAnsi="Times New Roman Regular" w:cs="Times New Roman Regular"/>
          <w:kern w:val="2"/>
          <w:sz w:val="21"/>
          <w:szCs w:val="24"/>
          <w:lang w:val="en-US" w:eastAsia="zh-CN" w:bidi="ar-SA"/>
        </w:rPr>
        <w:t>。</w:t>
      </w:r>
    </w:p>
    <w:p w14:paraId="6E077DB3">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w:t>
      </w:r>
      <w:r>
        <w:rPr>
          <w:rFonts w:hint="eastAsia" w:cs="宋体"/>
          <w:b/>
          <w:bCs/>
          <w:lang w:val="en-US" w:eastAsia="zh-CN"/>
        </w:rPr>
        <w:t>1</w:t>
      </w:r>
      <w:r>
        <w:rPr>
          <w:rFonts w:hint="eastAsia" w:ascii="宋体" w:hAnsi="宋体" w:eastAsia="宋体" w:cs="宋体"/>
          <w:b/>
          <w:bCs/>
          <w:lang w:val="en-US" w:eastAsia="zh-CN"/>
        </w:rPr>
        <w:t>）高效的开源静态分析框架Slither</w:t>
      </w:r>
    </w:p>
    <w:p w14:paraId="0DC287E6">
      <w:pPr>
        <w:pStyle w:val="7"/>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在众多静态分析工具中，Slither 以其开源、灵活和实用的特性成为当前最受智能合约开发者和安全审计团队青睐的选择。Slither 是由 Trail of Bits 安全团队开发的开源智能合约静态分析工具，以其速度快、检测广、易于集成而成为主流项目安全检测的首选。</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核心特点</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基于抽象语法树（AST）与控制流图（CFG）构建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 Solc 编译器全版本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提供丰富的内置检测器，覆盖重入攻击、权限配置、死代码等 70+ 种已知安全问题。</w:t>
      </w:r>
    </w:p>
    <w:p w14:paraId="3D744AB9">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重入攻击检测（Reentrancy）</w:t>
      </w:r>
      <w:r>
        <w:rPr>
          <w:rFonts w:hint="eastAsia" w:ascii="Times New Roman Regular" w:hAnsi="Times New Roman Regular" w:cs="Times New Roman Regular"/>
          <w:kern w:val="2"/>
          <w:sz w:val="21"/>
          <w:szCs w:val="24"/>
          <w:lang w:val="en-US" w:eastAsia="zh-CN" w:bidi="ar-SA"/>
        </w:rPr>
        <w:t>方面，</w:t>
      </w:r>
      <w:r>
        <w:rPr>
          <w:rFonts w:hint="default" w:ascii="Times New Roman Regular" w:hAnsi="Times New Roman Regular" w:cs="Times New Roman Regular" w:eastAsiaTheme="minorEastAsia"/>
          <w:kern w:val="2"/>
          <w:sz w:val="21"/>
          <w:szCs w:val="24"/>
          <w:lang w:val="en-US" w:eastAsia="zh-CN" w:bidi="ar-SA"/>
        </w:rPr>
        <w:t>Slither 可以扫描合约的调用顺序，自动识别违反 Checks-Effects-Interactions 模式的高危路径。例如</w:t>
      </w:r>
      <w:r>
        <w:rPr>
          <w:rFonts w:hint="eastAsia" w:ascii="Times New Roman Regular" w:hAnsi="Times New Roman Regular" w:cs="Times New Roman Regular"/>
          <w:kern w:val="2"/>
          <w:sz w:val="21"/>
          <w:szCs w:val="24"/>
          <w:lang w:val="en-US" w:eastAsia="zh-CN" w:bidi="ar-SA"/>
        </w:rPr>
        <w:t>如下代码</w:t>
      </w:r>
      <w:r>
        <w:rPr>
          <w:rFonts w:hint="default" w:ascii="Times New Roman Regular" w:hAnsi="Times New Roman Regular" w:cs="Times New Roman Regular" w:eastAsiaTheme="minorEastAsia"/>
          <w:kern w:val="2"/>
          <w:sz w:val="21"/>
          <w:szCs w:val="24"/>
          <w:lang w:val="en-US" w:eastAsia="zh-CN" w:bidi="ar-SA"/>
        </w:rPr>
        <w:t>：</w:t>
      </w:r>
    </w:p>
    <w:p w14:paraId="2F56F0E9">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function withdraw(uint _amount) external {</w:t>
      </w:r>
    </w:p>
    <w:p w14:paraId="7B18E936">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(bool success, ) = msg.sender.call{value: _amount}("");</w:t>
      </w:r>
    </w:p>
    <w:p w14:paraId="571DED92">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require(success);</w:t>
      </w:r>
    </w:p>
    <w:p w14:paraId="75AB1E17">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balances[msg.sender] -= _amount;</w:t>
      </w:r>
    </w:p>
    <w:p w14:paraId="3DAB560C">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w:t>
      </w:r>
    </w:p>
    <w:p w14:paraId="3A4E31FC">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Slither 会提示先交出控制权再修改状态，存在重入风险。</w:t>
      </w:r>
    </w:p>
    <w:p w14:paraId="5D1C87D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在权限配置问题上，</w:t>
      </w:r>
      <w:r>
        <w:rPr>
          <w:rFonts w:hint="default" w:ascii="Times New Roman Regular" w:hAnsi="Times New Roman Regular" w:cs="Times New Roman Regular" w:eastAsiaTheme="minorEastAsia"/>
          <w:kern w:val="2"/>
          <w:sz w:val="21"/>
          <w:szCs w:val="24"/>
          <w:lang w:val="en-US" w:eastAsia="zh-CN" w:bidi="ar-SA"/>
        </w:rPr>
        <w:t>Slither</w:t>
      </w:r>
      <w:r>
        <w:rPr>
          <w:rFonts w:hint="eastAsia" w:ascii="Times New Roman Regular" w:hAnsi="Times New Roman Regular" w:cs="Times New Roman Regular"/>
          <w:kern w:val="2"/>
          <w:sz w:val="21"/>
          <w:szCs w:val="24"/>
          <w:lang w:val="en-US" w:eastAsia="zh-CN" w:bidi="ar-SA"/>
        </w:rPr>
        <w:t>可以</w:t>
      </w:r>
      <w:r>
        <w:rPr>
          <w:rFonts w:hint="default" w:ascii="Times New Roman Regular" w:hAnsi="Times New Roman Regular" w:cs="Times New Roman Regular" w:eastAsiaTheme="minorEastAsia"/>
          <w:kern w:val="2"/>
          <w:sz w:val="21"/>
          <w:szCs w:val="24"/>
          <w:lang w:val="en-US" w:eastAsia="zh-CN" w:bidi="ar-SA"/>
        </w:rPr>
        <w:t>检测 tx.origin 是否被用作身份验证依据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检测权限函数是否缺失访问控制修饰符</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检测敏感状态是否存在外部直接修改路径。</w:t>
      </w:r>
    </w:p>
    <w:p w14:paraId="2D001254">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死代码与冗余逻辑</w:t>
      </w:r>
      <w:r>
        <w:rPr>
          <w:rFonts w:hint="eastAsia" w:ascii="Times New Roman Regular" w:hAnsi="Times New Roman Regular" w:cs="Times New Roman Regular"/>
          <w:kern w:val="2"/>
          <w:sz w:val="21"/>
          <w:szCs w:val="24"/>
          <w:lang w:val="en-US" w:eastAsia="zh-CN" w:bidi="ar-SA"/>
        </w:rPr>
        <w:t>方面，</w:t>
      </w:r>
      <w:r>
        <w:rPr>
          <w:rFonts w:hint="default" w:ascii="Times New Roman Regular" w:hAnsi="Times New Roman Regular" w:cs="Times New Roman Regular" w:eastAsiaTheme="minorEastAsia"/>
          <w:kern w:val="2"/>
          <w:sz w:val="21"/>
          <w:szCs w:val="24"/>
          <w:lang w:val="en-US" w:eastAsia="zh-CN" w:bidi="ar-SA"/>
        </w:rPr>
        <w:t>Slither 会标出从未被调用的函数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永远不满足的 require 条件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不会被执行的分支路径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这类检测有助于优化合约结构、清除潜在攻击入口。</w:t>
      </w:r>
    </w:p>
    <w:p w14:paraId="068022F8">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危险调用与低级函数使用</w:t>
      </w:r>
      <w:r>
        <w:rPr>
          <w:rFonts w:hint="eastAsia" w:ascii="Times New Roman Regular" w:hAnsi="Times New Roman Regular" w:cs="Times New Roman Regular"/>
          <w:kern w:val="2"/>
          <w:sz w:val="21"/>
          <w:szCs w:val="24"/>
          <w:lang w:val="en-US" w:eastAsia="zh-CN" w:bidi="ar-SA"/>
        </w:rPr>
        <w:t>方面，</w:t>
      </w:r>
      <w:r>
        <w:rPr>
          <w:rFonts w:hint="default" w:ascii="Times New Roman Regular" w:hAnsi="Times New Roman Regular" w:cs="Times New Roman Regular" w:eastAsiaTheme="minorEastAsia"/>
          <w:kern w:val="2"/>
          <w:sz w:val="21"/>
          <w:szCs w:val="24"/>
          <w:lang w:val="en-US" w:eastAsia="zh-CN" w:bidi="ar-SA"/>
        </w:rPr>
        <w:t>Slither 会标注使用 delegatecall、callcode、selfdestruct 等高危指令的路径</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使用低级调用时是否检查了返回值。</w:t>
      </w:r>
    </w:p>
    <w:p w14:paraId="17C49252">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ERC 标准实现合规性</w:t>
      </w:r>
      <w:r>
        <w:rPr>
          <w:rFonts w:hint="eastAsia" w:ascii="Times New Roman Regular" w:hAnsi="Times New Roman Regular" w:cs="Times New Roman Regular"/>
          <w:kern w:val="2"/>
          <w:sz w:val="21"/>
          <w:szCs w:val="24"/>
          <w:lang w:val="en-US" w:eastAsia="zh-CN" w:bidi="ar-SA"/>
        </w:rPr>
        <w:t>方面，</w:t>
      </w:r>
      <w:r>
        <w:rPr>
          <w:rFonts w:hint="default" w:ascii="Times New Roman Regular" w:hAnsi="Times New Roman Regular" w:cs="Times New Roman Regular" w:eastAsiaTheme="minorEastAsia"/>
          <w:kern w:val="2"/>
          <w:sz w:val="21"/>
          <w:szCs w:val="24"/>
          <w:lang w:val="en-US" w:eastAsia="zh-CN" w:bidi="ar-SA"/>
        </w:rPr>
        <w:t>支持对 ERC-20、ERC-721 等标准合约是否正确实现接口、事件、返回值等进行一致性检查。</w:t>
      </w:r>
    </w:p>
    <w:p w14:paraId="34063791">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工程集成与实用性</w:t>
      </w:r>
      <w:r>
        <w:rPr>
          <w:rFonts w:hint="eastAsia" w:ascii="Times New Roman Regular" w:hAnsi="Times New Roman Regular" w:cs="Times New Roman Regular"/>
          <w:kern w:val="2"/>
          <w:sz w:val="21"/>
          <w:szCs w:val="24"/>
          <w:lang w:val="en-US" w:eastAsia="zh-CN" w:bidi="ar-SA"/>
        </w:rPr>
        <w:t>方面，</w:t>
      </w:r>
      <w:r>
        <w:rPr>
          <w:rFonts w:hint="eastAsia" w:ascii="Times New Roman Regular" w:hAnsi="Times New Roman Regular" w:cs="Times New Roman Regular" w:eastAsiaTheme="minorEastAsia"/>
          <w:kern w:val="2"/>
          <w:sz w:val="21"/>
          <w:szCs w:val="24"/>
          <w:lang w:val="en-US" w:eastAsia="zh-CN" w:bidi="ar-SA"/>
        </w:rPr>
        <w:t>Slither</w:t>
      </w:r>
      <w:r>
        <w:rPr>
          <w:rFonts w:hint="default" w:ascii="Times New Roman Regular" w:hAnsi="Times New Roman Regular" w:cs="Times New Roman Regular" w:eastAsiaTheme="minorEastAsia"/>
          <w:kern w:val="2"/>
          <w:sz w:val="21"/>
          <w:szCs w:val="24"/>
          <w:lang w:val="en-US" w:eastAsia="zh-CN" w:bidi="ar-SA"/>
        </w:rPr>
        <w:t>支持命令行调用，适合集成至 CI/CD 流程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支持自定义检测脚本，便于针对项目特点扩展规则</w:t>
      </w:r>
      <w:r>
        <w:rPr>
          <w:rFonts w:hint="eastAsia" w:ascii="Times New Roman Regular" w:hAnsi="Times New Roman Regular" w:cs="Times New Roman Regular"/>
          <w:kern w:val="2"/>
          <w:sz w:val="21"/>
          <w:szCs w:val="24"/>
          <w:lang w:val="en-US" w:eastAsia="zh-CN" w:bidi="ar-SA"/>
        </w:rPr>
        <w:t>；能够</w:t>
      </w:r>
      <w:r>
        <w:rPr>
          <w:rFonts w:hint="default" w:ascii="Times New Roman Regular" w:hAnsi="Times New Roman Regular" w:cs="Times New Roman Regular" w:eastAsiaTheme="minorEastAsia"/>
          <w:kern w:val="2"/>
          <w:sz w:val="21"/>
          <w:szCs w:val="24"/>
          <w:lang w:val="en-US" w:eastAsia="zh-CN" w:bidi="ar-SA"/>
        </w:rPr>
        <w:t>输出详细报告，可导出 Markdown、JSON 格式。例</w:t>
      </w:r>
      <w:r>
        <w:rPr>
          <w:rFonts w:hint="eastAsia" w:ascii="Times New Roman Regular" w:hAnsi="Times New Roman Regular" w:cs="Times New Roman Regular"/>
          <w:kern w:val="2"/>
          <w:sz w:val="21"/>
          <w:szCs w:val="24"/>
          <w:lang w:val="en-US" w:eastAsia="zh-CN" w:bidi="ar-SA"/>
        </w:rPr>
        <w:t>如下述</w:t>
      </w:r>
      <w:r>
        <w:rPr>
          <w:rFonts w:hint="default" w:ascii="Times New Roman Regular" w:hAnsi="Times New Roman Regular" w:cs="Times New Roman Regular" w:eastAsiaTheme="minorEastAsia"/>
          <w:kern w:val="2"/>
          <w:sz w:val="21"/>
          <w:szCs w:val="24"/>
          <w:lang w:val="en-US" w:eastAsia="zh-CN" w:bidi="ar-SA"/>
        </w:rPr>
        <w:t>命令：</w:t>
      </w:r>
    </w:p>
    <w:p w14:paraId="5394D7D0">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slither contracts/MyContract.sol</w:t>
      </w:r>
    </w:p>
    <w:p w14:paraId="6B93CCA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将</w:t>
      </w:r>
      <w:r>
        <w:rPr>
          <w:rFonts w:hint="default" w:ascii="Times New Roman Regular" w:hAnsi="Times New Roman Regular" w:cs="Times New Roman Regular" w:eastAsiaTheme="minorEastAsia"/>
          <w:kern w:val="2"/>
          <w:sz w:val="21"/>
          <w:szCs w:val="24"/>
          <w:lang w:val="en-US" w:eastAsia="zh-CN" w:bidi="ar-SA"/>
        </w:rPr>
        <w:t>输出</w:t>
      </w:r>
      <w:r>
        <w:rPr>
          <w:rFonts w:hint="eastAsia" w:ascii="Times New Roman Regular" w:hAnsi="Times New Roman Regular" w:cs="Times New Roman Regular"/>
          <w:kern w:val="2"/>
          <w:sz w:val="21"/>
          <w:szCs w:val="24"/>
          <w:lang w:val="en-US" w:eastAsia="zh-CN" w:bidi="ar-SA"/>
        </w:rPr>
        <w:t>以下</w:t>
      </w:r>
      <w:r>
        <w:rPr>
          <w:rFonts w:hint="default" w:ascii="Times New Roman Regular" w:hAnsi="Times New Roman Regular" w:cs="Times New Roman Regular" w:eastAsiaTheme="minorEastAsia"/>
          <w:kern w:val="2"/>
          <w:sz w:val="21"/>
          <w:szCs w:val="24"/>
          <w:lang w:val="en-US" w:eastAsia="zh-CN" w:bidi="ar-SA"/>
        </w:rPr>
        <w:t>结果：</w:t>
      </w:r>
    </w:p>
    <w:p w14:paraId="6FA68AAF">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Reentrancy in withdraw() at contracts/MyContract.sol:42</w:t>
      </w:r>
    </w:p>
    <w:p w14:paraId="76C3B062">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Access control missing in setAdmin() at contracts/MyContract.sol:88</w:t>
      </w:r>
    </w:p>
    <w:p w14:paraId="0D988B83">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Unused function detect() at contracts/MyContract.sol:120</w:t>
      </w:r>
    </w:p>
    <w:p w14:paraId="1A2DFEC9">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Slither 已成为开发团队日常代码审查、持续集成测试、安全审计前的标准工具之一。</w:t>
      </w:r>
    </w:p>
    <w:p w14:paraId="04E7BABE">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w:t>
      </w:r>
      <w:r>
        <w:rPr>
          <w:rFonts w:hint="eastAsia" w:cs="宋体"/>
          <w:b/>
          <w:bCs/>
          <w:lang w:val="en-US" w:eastAsia="zh-CN"/>
        </w:rPr>
        <w:t>2</w:t>
      </w:r>
      <w:r>
        <w:rPr>
          <w:rFonts w:hint="eastAsia" w:ascii="宋体" w:hAnsi="宋体" w:eastAsia="宋体" w:cs="宋体"/>
          <w:b/>
          <w:bCs/>
          <w:lang w:val="en-US" w:eastAsia="zh-CN"/>
        </w:rPr>
        <w:t>）符号执行驱动的深度分析工具Mythril</w:t>
      </w:r>
    </w:p>
    <w:p w14:paraId="43F9C6CD">
      <w:pPr>
        <w:pStyle w:val="7"/>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相较于静态规则匹配，符号执行（Symbolic Execution）技术能够模拟复杂的合约调用路径，从而发现更隐蔽、更深层次的安全漏洞。Mythril 正是基于这一技术开发的强大工具，适合对高价值合约进行深入安全分析。Mythril 是由 ConsenSys 开发的智能合约安全分析工具，核心基于符号执行（Symbolic Execution）技术，能够深入探索复杂的路径组合，适合对关键合约进行深度分析。</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特点</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支持基于字节码和源代码的双向分析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可以发现复杂路径下的潜在漏洞，如权限绕过、整数溢出、存储冲突</w:t>
      </w:r>
      <w:r>
        <w:rPr>
          <w:rFonts w:hint="eastAsia" w:ascii="Times New Roman Regular" w:hAnsi="Times New Roman Regular" w:cs="Times New Roman Regular"/>
          <w:kern w:val="2"/>
          <w:sz w:val="21"/>
          <w:szCs w:val="24"/>
          <w:lang w:val="en-US" w:eastAsia="zh-CN" w:bidi="ar-SA"/>
        </w:rPr>
        <w:t>，并且</w:t>
      </w:r>
      <w:r>
        <w:rPr>
          <w:rFonts w:hint="default" w:ascii="Times New Roman Regular" w:hAnsi="Times New Roman Regular" w:cs="Times New Roman Regular" w:eastAsiaTheme="minorEastAsia"/>
          <w:kern w:val="2"/>
          <w:sz w:val="21"/>
          <w:szCs w:val="24"/>
          <w:lang w:val="en-US" w:eastAsia="zh-CN" w:bidi="ar-SA"/>
        </w:rPr>
        <w:t>提供简单易用的命令行界面，支持自动化测试。</w:t>
      </w:r>
    </w:p>
    <w:p w14:paraId="18AAF5E1">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符号执行是一种将输入参数抽象为符号值，动态遍历程序路径，并通过约束求解（Constraint Solving）发现是否存在满足攻击条件输入的分析技术。</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优势</w:t>
      </w:r>
      <w:r>
        <w:rPr>
          <w:rFonts w:hint="eastAsia" w:ascii="Times New Roman Regular" w:hAnsi="Times New Roman Regular" w:cs="Times New Roman Regular"/>
          <w:kern w:val="2"/>
          <w:sz w:val="21"/>
          <w:szCs w:val="24"/>
          <w:lang w:val="en-US" w:eastAsia="zh-CN" w:bidi="ar-SA"/>
        </w:rPr>
        <w:t>在于</w:t>
      </w:r>
      <w:r>
        <w:rPr>
          <w:rFonts w:hint="default" w:ascii="Times New Roman Regular" w:hAnsi="Times New Roman Regular" w:cs="Times New Roman Regular" w:eastAsiaTheme="minorEastAsia"/>
          <w:kern w:val="2"/>
          <w:sz w:val="21"/>
          <w:szCs w:val="24"/>
          <w:lang w:val="en-US" w:eastAsia="zh-CN" w:bidi="ar-SA"/>
        </w:rPr>
        <w:t>能够发现依赖复杂输入组合才能触发的深层漏洞</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支持自动生成可利用的输入样例，帮助快速验证漏洞</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劣势</w:t>
      </w:r>
      <w:r>
        <w:rPr>
          <w:rFonts w:hint="eastAsia" w:ascii="Times New Roman Regular" w:hAnsi="Times New Roman Regular" w:cs="Times New Roman Regular"/>
          <w:kern w:val="2"/>
          <w:sz w:val="21"/>
          <w:szCs w:val="24"/>
          <w:lang w:val="en-US" w:eastAsia="zh-CN" w:bidi="ar-SA"/>
        </w:rPr>
        <w:t>在于存在</w:t>
      </w:r>
      <w:r>
        <w:rPr>
          <w:rFonts w:hint="default" w:ascii="Times New Roman Regular" w:hAnsi="Times New Roman Regular" w:cs="Times New Roman Regular" w:eastAsiaTheme="minorEastAsia"/>
          <w:kern w:val="2"/>
          <w:sz w:val="21"/>
          <w:szCs w:val="24"/>
          <w:lang w:val="en-US" w:eastAsia="zh-CN" w:bidi="ar-SA"/>
        </w:rPr>
        <w:t>路径爆炸问题，分析时间可能较长</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可能存在误报与路径不完全遍历。</w:t>
      </w:r>
    </w:p>
    <w:p w14:paraId="56E80791">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对于</w:t>
      </w:r>
      <w:r>
        <w:rPr>
          <w:rFonts w:hint="default" w:ascii="Times New Roman Regular" w:hAnsi="Times New Roman Regular" w:cs="Times New Roman Regular"/>
          <w:kern w:val="2"/>
          <w:sz w:val="21"/>
          <w:szCs w:val="24"/>
          <w:lang w:val="en-US" w:eastAsia="zh-CN" w:bidi="ar-SA"/>
        </w:rPr>
        <w:t>重入攻击路径</w:t>
      </w:r>
      <w:r>
        <w:rPr>
          <w:rFonts w:hint="eastAsia" w:ascii="Times New Roman Regular" w:hAnsi="Times New Roman Regular" w:cs="Times New Roman Regular"/>
          <w:kern w:val="2"/>
          <w:sz w:val="21"/>
          <w:szCs w:val="24"/>
          <w:lang w:val="en-US" w:eastAsia="zh-CN" w:bidi="ar-SA"/>
        </w:rPr>
        <w:t xml:space="preserve">，Mythril </w:t>
      </w:r>
      <w:r>
        <w:rPr>
          <w:rFonts w:hint="default" w:ascii="Times New Roman Regular" w:hAnsi="Times New Roman Regular" w:cs="Times New Roman Regular"/>
          <w:kern w:val="2"/>
          <w:sz w:val="21"/>
          <w:szCs w:val="24"/>
          <w:lang w:val="en-US" w:eastAsia="zh-CN" w:bidi="ar-SA"/>
        </w:rPr>
        <w:t>通过模拟外部调用回调，自动检测状态修改前交出控制权的潜在路径。</w:t>
      </w:r>
      <w:r>
        <w:rPr>
          <w:rFonts w:hint="eastAsia" w:ascii="Times New Roman Regular" w:hAnsi="Times New Roman Regular" w:cs="Times New Roman Regular"/>
          <w:kern w:val="2"/>
          <w:sz w:val="21"/>
          <w:szCs w:val="24"/>
          <w:lang w:val="en-US" w:eastAsia="zh-CN" w:bidi="ar-SA"/>
        </w:rPr>
        <w:t>对于权限绕过，Mythril 通过</w:t>
      </w:r>
      <w:r>
        <w:rPr>
          <w:rFonts w:hint="default" w:ascii="Times New Roman Regular" w:hAnsi="Times New Roman Regular" w:cs="Times New Roman Regular"/>
          <w:kern w:val="2"/>
          <w:sz w:val="21"/>
          <w:szCs w:val="24"/>
          <w:lang w:val="en-US" w:eastAsia="zh-CN" w:bidi="ar-SA"/>
        </w:rPr>
        <w:t>分析函数可达性，检测是否存在异常路径绕过访问控制。</w:t>
      </w:r>
      <w:r>
        <w:rPr>
          <w:rFonts w:hint="eastAsia" w:ascii="Times New Roman Regular" w:hAnsi="Times New Roman Regular" w:cs="Times New Roman Regular"/>
          <w:kern w:val="2"/>
          <w:sz w:val="21"/>
          <w:szCs w:val="24"/>
          <w:lang w:val="en-US" w:eastAsia="zh-CN" w:bidi="ar-SA"/>
        </w:rPr>
        <w:t xml:space="preserve">对于整数溢出与存储破坏，Mythril </w:t>
      </w:r>
      <w:r>
        <w:rPr>
          <w:rFonts w:hint="default" w:ascii="Times New Roman Regular" w:hAnsi="Times New Roman Regular" w:cs="Times New Roman Regular"/>
          <w:kern w:val="2"/>
          <w:sz w:val="21"/>
          <w:szCs w:val="24"/>
          <w:lang w:val="en-US" w:eastAsia="zh-CN" w:bidi="ar-SA"/>
        </w:rPr>
        <w:t>可检测加减乘除运算是否存在边界风险（适用于低版本 Solidity）</w:t>
      </w:r>
      <w:r>
        <w:rPr>
          <w:rFonts w:hint="eastAsia" w:ascii="Times New Roman Regular" w:hAnsi="Times New Roman Regular" w:cs="Times New Roman Regular"/>
          <w:kern w:val="2"/>
          <w:sz w:val="21"/>
          <w:szCs w:val="24"/>
          <w:lang w:val="en-US" w:eastAsia="zh-CN" w:bidi="ar-SA"/>
        </w:rPr>
        <w:t>；以及</w:t>
      </w:r>
      <w:r>
        <w:rPr>
          <w:rFonts w:hint="default" w:ascii="Times New Roman Regular" w:hAnsi="Times New Roman Regular" w:cs="Times New Roman Regular"/>
          <w:kern w:val="2"/>
          <w:sz w:val="21"/>
          <w:szCs w:val="24"/>
          <w:lang w:val="en-US" w:eastAsia="zh-CN" w:bidi="ar-SA"/>
        </w:rPr>
        <w:t>delegatecall 与 proxy 合约下的存储冲突问题。</w:t>
      </w:r>
      <w:r>
        <w:rPr>
          <w:rFonts w:hint="eastAsia" w:ascii="Times New Roman Regular" w:hAnsi="Times New Roman Regular" w:cs="Times New Roman Regular"/>
          <w:kern w:val="2"/>
          <w:sz w:val="21"/>
          <w:szCs w:val="24"/>
          <w:lang w:val="en-US" w:eastAsia="zh-CN" w:bidi="ar-SA"/>
        </w:rPr>
        <w:t xml:space="preserve">对于异常状态可达性，Mythril </w:t>
      </w:r>
      <w:r>
        <w:rPr>
          <w:rFonts w:hint="default" w:ascii="Times New Roman Regular" w:hAnsi="Times New Roman Regular" w:cs="Times New Roman Regular"/>
          <w:kern w:val="2"/>
          <w:sz w:val="21"/>
          <w:szCs w:val="24"/>
          <w:lang w:val="en-US" w:eastAsia="zh-CN" w:bidi="ar-SA"/>
        </w:rPr>
        <w:t>通过约束求解</w:t>
      </w:r>
      <w:r>
        <w:rPr>
          <w:rFonts w:hint="eastAsia" w:ascii="Times New Roman Regular" w:hAnsi="Times New Roman Regular" w:cs="Times New Roman Regular"/>
          <w:kern w:val="2"/>
          <w:sz w:val="21"/>
          <w:szCs w:val="24"/>
          <w:lang w:val="en-US" w:eastAsia="zh-CN" w:bidi="ar-SA"/>
        </w:rPr>
        <w:t>可以</w:t>
      </w:r>
      <w:r>
        <w:rPr>
          <w:rFonts w:hint="default" w:ascii="Times New Roman Regular" w:hAnsi="Times New Roman Regular" w:cs="Times New Roman Regular"/>
          <w:kern w:val="2"/>
          <w:sz w:val="21"/>
          <w:szCs w:val="24"/>
          <w:lang w:val="en-US" w:eastAsia="zh-CN" w:bidi="ar-SA"/>
        </w:rPr>
        <w:t>发现错误的 require 条件是否可能被绕过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kern w:val="2"/>
          <w:sz w:val="21"/>
          <w:szCs w:val="24"/>
          <w:lang w:val="en-US" w:eastAsia="zh-CN" w:bidi="ar-SA"/>
        </w:rPr>
        <w:t>死锁或异常状态是否</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kern w:val="2"/>
          <w:sz w:val="21"/>
          <w:szCs w:val="24"/>
          <w:lang w:val="en-US" w:eastAsia="zh-CN" w:bidi="ar-SA"/>
        </w:rPr>
        <w:t>由合法路径触发。</w:t>
      </w:r>
    </w:p>
    <w:p w14:paraId="5A57C6E6">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Mythril 使用的</w:t>
      </w:r>
      <w:r>
        <w:rPr>
          <w:rFonts w:hint="default" w:ascii="Times New Roman Regular" w:hAnsi="Times New Roman Regular" w:cs="Times New Roman Regular" w:eastAsiaTheme="minorEastAsia"/>
          <w:kern w:val="2"/>
          <w:sz w:val="21"/>
          <w:szCs w:val="24"/>
          <w:lang w:val="en-US" w:eastAsia="zh-CN" w:bidi="ar-SA"/>
        </w:rPr>
        <w:t>常用命令：</w:t>
      </w:r>
    </w:p>
    <w:p w14:paraId="2A1FB198">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myth analyze contracts/MyContract.sol --solv 0.8.4</w:t>
      </w:r>
    </w:p>
    <w:p w14:paraId="0646C94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示例输出：</w:t>
      </w:r>
    </w:p>
    <w:p w14:paraId="0607B394">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SWC ID: 107</w:t>
      </w:r>
    </w:p>
    <w:p w14:paraId="20275C3D">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Reentrancy vulnerability</w:t>
      </w:r>
    </w:p>
    <w:p w14:paraId="11E448FC">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Location: contracts/MyContract.sol:42</w:t>
      </w:r>
    </w:p>
    <w:p w14:paraId="6D30855B">
      <w:pPr>
        <w:pStyle w:val="6"/>
        <w:keepNext w:val="0"/>
        <w:keepLines w:val="0"/>
        <w:widowControl/>
        <w:suppressLineNumbers w:val="0"/>
        <w:ind w:firstLine="420" w:firstLineChars="0"/>
        <w:rPr>
          <w:rStyle w:val="11"/>
          <w:rFonts w:hint="default" w:ascii="Times New Roman Regular" w:hAnsi="Times New Roman Regular" w:eastAsia="宋体" w:cs="Times New Roman Regular"/>
          <w:sz w:val="18"/>
          <w:szCs w:val="18"/>
        </w:rPr>
      </w:pPr>
      <w:r>
        <w:rPr>
          <w:rStyle w:val="11"/>
          <w:rFonts w:hint="default" w:ascii="Times New Roman Regular" w:hAnsi="Times New Roman Regular" w:eastAsia="宋体" w:cs="Times New Roman Regular"/>
          <w:sz w:val="18"/>
          <w:szCs w:val="18"/>
        </w:rPr>
        <w:t>Inputs: withdraw(100 ether)</w:t>
      </w:r>
    </w:p>
    <w:p w14:paraId="5F75843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Mythril 也可作为 JSON-RPC 服务集成至测试框架，适合企业级安全分析。</w:t>
      </w:r>
    </w:p>
    <w:p w14:paraId="072294C5">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w:t>
      </w:r>
      <w:r>
        <w:rPr>
          <w:rFonts w:hint="eastAsia" w:cs="宋体"/>
          <w:b/>
          <w:bCs/>
          <w:lang w:val="en-US" w:eastAsia="zh-CN"/>
        </w:rPr>
        <w:t>3</w:t>
      </w:r>
      <w:r>
        <w:rPr>
          <w:rFonts w:hint="eastAsia" w:ascii="宋体" w:hAnsi="宋体" w:eastAsia="宋体" w:cs="宋体"/>
          <w:b/>
          <w:bCs/>
          <w:lang w:val="en-US" w:eastAsia="zh-CN"/>
        </w:rPr>
        <w:t>）其他主流静态分析工具</w:t>
      </w:r>
    </w:p>
    <w:p w14:paraId="17CA25B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除了 Slither 和 Mythril，社区还涌现出了一批适用于不同分析需求的静态分析工具，这些工具在检测逻辑漏洞、权限管理失误以及合规性方面各有所长。</w:t>
      </w:r>
    </w:p>
    <w:p w14:paraId="07500233">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Securify 是由苏黎世联邦理工（ETH Zurich）开发的形式化验证驱动静态分析平台</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基于属性合约（Compliance / Violation）的检测模型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支持检查 40+ 类已知安全漏洞</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提供详细的依赖图与可视化调用路径。</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优点</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分析结果具有较高的可解释性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 Web 界面与命令行双模式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局限</w:t>
      </w:r>
      <w:r>
        <w:rPr>
          <w:rFonts w:hint="eastAsia" w:ascii="Times New Roman Regular" w:hAnsi="Times New Roman Regular" w:cs="Times New Roman Regular"/>
          <w:kern w:val="2"/>
          <w:sz w:val="21"/>
          <w:szCs w:val="24"/>
          <w:lang w:val="en-US" w:eastAsia="zh-CN" w:bidi="ar-SA"/>
        </w:rPr>
        <w:t>包括</w:t>
      </w:r>
      <w:r>
        <w:rPr>
          <w:rFonts w:hint="default" w:ascii="Times New Roman Regular" w:hAnsi="Times New Roman Regular" w:cs="Times New Roman Regular" w:eastAsiaTheme="minorEastAsia"/>
          <w:kern w:val="2"/>
          <w:sz w:val="21"/>
          <w:szCs w:val="24"/>
          <w:lang w:val="en-US" w:eastAsia="zh-CN" w:bidi="ar-SA"/>
        </w:rPr>
        <w:t>对复杂代理合约支持有限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报告风格更偏向学术，企业落地较少。</w:t>
      </w:r>
    </w:p>
    <w:p w14:paraId="38529BD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Oyente 是最早的智能合约静态分析工具之一，基于符号执行框架，具有历史开创性意义</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可检测重入、溢出、时间依赖等基础漏洞</w:t>
      </w:r>
      <w:r>
        <w:rPr>
          <w:rFonts w:hint="eastAsia" w:ascii="Times New Roman Regular" w:hAnsi="Times New Roman Regular" w:cs="Times New Roman Regular"/>
          <w:kern w:val="2"/>
          <w:sz w:val="21"/>
          <w:szCs w:val="24"/>
          <w:lang w:val="en-US" w:eastAsia="zh-CN" w:bidi="ar-SA"/>
        </w:rPr>
        <w:t>，并且</w:t>
      </w:r>
      <w:r>
        <w:rPr>
          <w:rFonts w:hint="default" w:ascii="Times New Roman Regular" w:hAnsi="Times New Roman Regular" w:cs="Times New Roman Regular" w:eastAsiaTheme="minorEastAsia"/>
          <w:kern w:val="2"/>
          <w:sz w:val="21"/>
          <w:szCs w:val="24"/>
          <w:lang w:val="en-US" w:eastAsia="zh-CN" w:bidi="ar-SA"/>
        </w:rPr>
        <w:t>开源，可</w:t>
      </w:r>
      <w:r>
        <w:rPr>
          <w:rFonts w:hint="eastAsia" w:ascii="Times New Roman Regular" w:hAnsi="Times New Roman Regular" w:cs="Times New Roman Regular"/>
          <w:kern w:val="2"/>
          <w:sz w:val="21"/>
          <w:szCs w:val="24"/>
          <w:lang w:val="en-US" w:eastAsia="zh-CN" w:bidi="ar-SA"/>
        </w:rPr>
        <w:t>以</w:t>
      </w:r>
      <w:r>
        <w:rPr>
          <w:rFonts w:hint="default" w:ascii="Times New Roman Regular" w:hAnsi="Times New Roman Regular" w:cs="Times New Roman Regular" w:eastAsiaTheme="minorEastAsia"/>
          <w:kern w:val="2"/>
          <w:sz w:val="21"/>
          <w:szCs w:val="24"/>
          <w:lang w:val="en-US" w:eastAsia="zh-CN" w:bidi="ar-SA"/>
        </w:rPr>
        <w:t>作为学习工具使用。</w:t>
      </w:r>
      <w:r>
        <w:rPr>
          <w:rFonts w:hint="eastAsia" w:ascii="Times New Roman Regular" w:hAnsi="Times New Roman Regular" w:cs="Times New Roman Regular"/>
          <w:kern w:val="2"/>
          <w:sz w:val="21"/>
          <w:szCs w:val="24"/>
          <w:lang w:val="en-US" w:eastAsia="zh-CN" w:bidi="ar-SA"/>
        </w:rPr>
        <w:t>但其</w:t>
      </w:r>
      <w:r>
        <w:rPr>
          <w:rFonts w:hint="default" w:ascii="Times New Roman Regular" w:hAnsi="Times New Roman Regular" w:cs="Times New Roman Regular" w:eastAsiaTheme="minorEastAsia"/>
          <w:kern w:val="2"/>
          <w:sz w:val="21"/>
          <w:szCs w:val="24"/>
          <w:lang w:val="en-US" w:eastAsia="zh-CN" w:bidi="ar-SA"/>
        </w:rPr>
        <w:t>不支持最新的 Solidity 版本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路径覆盖率与误报率较高。目前，Oyente 更多作为历史参考工具，实战项目推荐优先使用 Slither 与 Mythril。</w:t>
      </w:r>
    </w:p>
    <w:p w14:paraId="7B125122">
      <w:pPr>
        <w:pStyle w:val="5"/>
        <w:keepNext w:val="0"/>
        <w:keepLines w:val="0"/>
        <w:widowControl/>
        <w:numPr>
          <w:ilvl w:val="0"/>
          <w:numId w:val="0"/>
        </w:numPr>
        <w:suppressLineNumbers w:val="0"/>
        <w:jc w:val="left"/>
        <w:outlineLvl w:val="3"/>
        <w:rPr>
          <w:rFonts w:hint="eastAsia" w:ascii="宋体" w:hAnsi="宋体" w:eastAsia="宋体" w:cs="宋体"/>
          <w:b/>
          <w:bCs/>
          <w:lang w:val="en-US" w:eastAsia="zh-CN"/>
        </w:rPr>
      </w:pPr>
      <w:r>
        <w:rPr>
          <w:rFonts w:hint="eastAsia" w:cs="宋体"/>
          <w:b/>
          <w:bCs/>
          <w:lang w:val="en-US" w:eastAsia="zh-CN"/>
        </w:rPr>
        <w:t>（4）</w:t>
      </w:r>
      <w:r>
        <w:rPr>
          <w:rFonts w:hint="eastAsia" w:ascii="宋体" w:hAnsi="宋体" w:eastAsia="宋体" w:cs="宋体"/>
          <w:b/>
          <w:bCs/>
          <w:lang w:val="en-US" w:eastAsia="zh-CN"/>
        </w:rPr>
        <w:t>静态分析工具的选择与集成建议</w:t>
      </w:r>
    </w:p>
    <w:p w14:paraId="5E1D55C2">
      <w:pPr>
        <w:pStyle w:val="7"/>
        <w:keepNext w:val="0"/>
        <w:keepLines w:val="0"/>
        <w:widowControl/>
        <w:suppressLineNumbers w:val="0"/>
        <w:spacing w:before="0" w:beforeAutospacing="1" w:after="0" w:afterAutospacing="1"/>
        <w:ind w:left="0" w:right="0"/>
        <w:jc w:val="left"/>
        <w:rPr>
          <w:rFonts w:hint="eastAsia"/>
          <w:lang w:val="en-US" w:eastAsia="zh-CN"/>
        </w:rPr>
      </w:pPr>
      <w:r>
        <w:rPr>
          <w:rFonts w:hint="eastAsia" w:ascii="Times New Roman Regular" w:hAnsi="Times New Roman Regular" w:cs="Times New Roman Regular" w:eastAsiaTheme="minorEastAsia"/>
          <w:kern w:val="2"/>
          <w:sz w:val="21"/>
          <w:szCs w:val="24"/>
          <w:lang w:val="en-US" w:eastAsia="zh-CN" w:bidi="ar-SA"/>
        </w:rPr>
        <w:t>不同静态分析工具的优势和适用场景见表5-</w:t>
      </w:r>
      <w:r>
        <w:rPr>
          <w:rFonts w:hint="eastAsia" w:ascii="Times New Roman Regular" w:hAnsi="Times New Roman Regular" w:cs="Times New Roman Regular"/>
          <w:kern w:val="2"/>
          <w:sz w:val="21"/>
          <w:szCs w:val="24"/>
          <w:lang w:val="en-US" w:eastAsia="zh-CN" w:bidi="ar-SA"/>
        </w:rPr>
        <w:t>11</w:t>
      </w:r>
      <w:r>
        <w:rPr>
          <w:rFonts w:hint="eastAsia" w:ascii="Times New Roman Regular" w:hAnsi="Times New Roman Regular" w:cs="Times New Roman Regular" w:eastAsiaTheme="minorEastAsia"/>
          <w:kern w:val="2"/>
          <w:sz w:val="21"/>
          <w:szCs w:val="24"/>
          <w:lang w:val="en-US" w:eastAsia="zh-CN" w:bidi="ar-SA"/>
        </w:rPr>
        <w:t>。由表5-</w:t>
      </w:r>
      <w:r>
        <w:rPr>
          <w:rFonts w:hint="eastAsia" w:ascii="Times New Roman Regular" w:hAnsi="Times New Roman Regular" w:cs="Times New Roman Regular"/>
          <w:kern w:val="2"/>
          <w:sz w:val="21"/>
          <w:szCs w:val="24"/>
          <w:lang w:val="en-US" w:eastAsia="zh-CN" w:bidi="ar-SA"/>
        </w:rPr>
        <w:t>11</w:t>
      </w:r>
      <w:r>
        <w:rPr>
          <w:rFonts w:hint="eastAsia" w:ascii="Times New Roman Regular" w:hAnsi="Times New Roman Regular" w:cs="Times New Roman Regular" w:eastAsiaTheme="minorEastAsia"/>
          <w:kern w:val="2"/>
          <w:sz w:val="21"/>
          <w:szCs w:val="24"/>
          <w:lang w:val="en-US" w:eastAsia="zh-CN" w:bidi="ar-SA"/>
        </w:rPr>
        <w:t>可见，</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开发初期</w:t>
      </w:r>
      <w:r>
        <w:rPr>
          <w:rFonts w:hint="eastAsia" w:ascii="Times New Roman Regular" w:hAnsi="Times New Roman Regular" w:cs="Times New Roman Regular" w:eastAsiaTheme="minorEastAsia"/>
          <w:kern w:val="2"/>
          <w:sz w:val="21"/>
          <w:szCs w:val="24"/>
          <w:lang w:val="en-US" w:eastAsia="zh-CN" w:bidi="ar-SA"/>
        </w:rPr>
        <w:t>可以</w:t>
      </w:r>
      <w:r>
        <w:rPr>
          <w:rFonts w:hint="default" w:ascii="Times New Roman Regular" w:hAnsi="Times New Roman Regular" w:cs="Times New Roman Regular" w:eastAsiaTheme="minorEastAsia"/>
          <w:kern w:val="2"/>
          <w:sz w:val="21"/>
          <w:szCs w:val="24"/>
          <w:lang w:val="en-US" w:eastAsia="zh-CN" w:bidi="ar-SA"/>
        </w:rPr>
        <w:t>使用 Slither 快速静态扫描，配合单元测试与 Fuzzing</w:t>
      </w:r>
      <w:r>
        <w:rPr>
          <w:rFonts w:hint="eastAsia" w:ascii="Times New Roman Regular" w:hAnsi="Times New Roman Regular" w:cs="Times New Roman Regular" w:eastAsiaTheme="minorEastAsia"/>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合约冻结前</w:t>
      </w:r>
      <w:r>
        <w:rPr>
          <w:rFonts w:hint="eastAsia" w:ascii="Times New Roman Regular" w:hAnsi="Times New Roman Regular" w:cs="Times New Roman Regular" w:eastAsiaTheme="minorEastAsia"/>
          <w:kern w:val="2"/>
          <w:sz w:val="21"/>
          <w:szCs w:val="24"/>
          <w:lang w:val="en-US" w:eastAsia="zh-CN" w:bidi="ar-SA"/>
        </w:rPr>
        <w:t>，可以</w:t>
      </w:r>
      <w:r>
        <w:rPr>
          <w:rFonts w:hint="default" w:ascii="Times New Roman Regular" w:hAnsi="Times New Roman Regular" w:cs="Times New Roman Regular" w:eastAsiaTheme="minorEastAsia"/>
          <w:kern w:val="2"/>
          <w:sz w:val="21"/>
          <w:szCs w:val="24"/>
          <w:lang w:val="en-US" w:eastAsia="zh-CN" w:bidi="ar-SA"/>
        </w:rPr>
        <w:t>使用 Mythril 进行符号执行，深度验证关键路径安全性</w:t>
      </w:r>
      <w:r>
        <w:rPr>
          <w:rFonts w:hint="eastAsia" w:ascii="Times New Roman Regular" w:hAnsi="Times New Roman Regular" w:cs="Times New Roman Regular" w:eastAsiaTheme="minorEastAsia"/>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审计阶段</w:t>
      </w:r>
      <w:r>
        <w:rPr>
          <w:rFonts w:hint="eastAsia" w:ascii="Times New Roman Regular" w:hAnsi="Times New Roman Regular" w:cs="Times New Roman Regular" w:eastAsiaTheme="minorEastAsia"/>
          <w:kern w:val="2"/>
          <w:sz w:val="21"/>
          <w:szCs w:val="24"/>
          <w:lang w:val="en-US" w:eastAsia="zh-CN" w:bidi="ar-SA"/>
        </w:rPr>
        <w:t>，可</w:t>
      </w:r>
      <w:r>
        <w:rPr>
          <w:rFonts w:hint="default" w:ascii="Times New Roman Regular" w:hAnsi="Times New Roman Regular" w:cs="Times New Roman Regular" w:eastAsiaTheme="minorEastAsia"/>
          <w:kern w:val="2"/>
          <w:sz w:val="21"/>
          <w:szCs w:val="24"/>
          <w:lang w:val="en-US" w:eastAsia="zh-CN" w:bidi="ar-SA"/>
        </w:rPr>
        <w:t>结合人工审计、威胁建模与工具扫描，形成闭环验证。同时，建议开发者将静态分析工具集成进持续集成（CI）流程，确保每次代码提交都自动触发安全扫描，降低人力检查成本。</w:t>
      </w:r>
    </w:p>
    <w:p w14:paraId="38F27976">
      <w:pPr>
        <w:numPr>
          <w:ilvl w:val="0"/>
          <w:numId w:val="0"/>
        </w:numPr>
        <w:jc w:val="center"/>
        <w:rPr>
          <w:rFonts w:hint="default" w:ascii="Times New Roman Regular" w:hAnsi="Times New Roman Regular" w:eastAsia="楷体" w:cs="Times New Roman Regular"/>
          <w:sz w:val="18"/>
          <w:szCs w:val="18"/>
          <w:lang w:val="en-US" w:eastAsia="zh-CN"/>
        </w:rPr>
      </w:pPr>
      <w:r>
        <w:rPr>
          <w:rFonts w:hint="default" w:ascii="Times New Roman Regular" w:hAnsi="Times New Roman Regular" w:eastAsia="楷体" w:cs="Times New Roman Regular"/>
          <w:sz w:val="18"/>
          <w:szCs w:val="18"/>
          <w:lang w:val="en-US" w:eastAsia="zh-CN"/>
        </w:rPr>
        <w:t>表5-1</w:t>
      </w:r>
      <w:r>
        <w:rPr>
          <w:rFonts w:hint="eastAsia" w:ascii="Times New Roman Regular" w:hAnsi="Times New Roman Regular" w:eastAsia="楷体" w:cs="Times New Roman Regular"/>
          <w:sz w:val="18"/>
          <w:szCs w:val="18"/>
          <w:lang w:val="en-US" w:eastAsia="zh-CN"/>
        </w:rPr>
        <w:t>1</w:t>
      </w:r>
      <w:r>
        <w:rPr>
          <w:rFonts w:hint="default" w:ascii="Times New Roman Regular" w:hAnsi="Times New Roman Regular" w:eastAsia="楷体" w:cs="Times New Roman Regular"/>
          <w:sz w:val="18"/>
          <w:szCs w:val="18"/>
          <w:lang w:val="en-US" w:eastAsia="zh-CN"/>
        </w:rPr>
        <w:t xml:space="preserve"> 不同静态分析工具的优势和适用场景</w:t>
      </w:r>
    </w:p>
    <w:tbl>
      <w:tblPr>
        <w:tblStyle w:val="9"/>
        <w:tblW w:w="62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6"/>
        <w:gridCol w:w="2379"/>
        <w:gridCol w:w="2995"/>
      </w:tblGrid>
      <w:tr w14:paraId="793CFBC2">
        <w:trPr>
          <w:jc w:val="center"/>
        </w:trPr>
        <w:tc>
          <w:tcPr>
            <w:tcW w:w="826" w:type="dxa"/>
            <w:shd w:val="clear" w:color="auto" w:fill="auto"/>
            <w:vAlign w:val="center"/>
          </w:tcPr>
          <w:p w14:paraId="3D71DE93">
            <w:pPr>
              <w:pStyle w:val="7"/>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工具</w:t>
            </w:r>
          </w:p>
        </w:tc>
        <w:tc>
          <w:tcPr>
            <w:tcW w:w="2379" w:type="dxa"/>
            <w:shd w:val="clear" w:color="auto" w:fill="auto"/>
            <w:vAlign w:val="center"/>
          </w:tcPr>
          <w:p w14:paraId="6E012603">
            <w:pPr>
              <w:pStyle w:val="7"/>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优势</w:t>
            </w:r>
          </w:p>
        </w:tc>
        <w:tc>
          <w:tcPr>
            <w:tcW w:w="2995" w:type="dxa"/>
            <w:shd w:val="clear" w:color="auto" w:fill="auto"/>
            <w:vAlign w:val="center"/>
          </w:tcPr>
          <w:p w14:paraId="6D742A2D">
            <w:pPr>
              <w:pStyle w:val="7"/>
              <w:keepNext w:val="0"/>
              <w:keepLines w:val="0"/>
              <w:widowControl/>
              <w:suppressLineNumbers w:val="0"/>
              <w:spacing w:before="0" w:beforeAutospacing="1" w:after="0" w:afterAutospacing="1"/>
              <w:ind w:left="0" w:leftChars="0" w:right="0" w:rightChars="0"/>
              <w:jc w:val="center"/>
              <w:rPr>
                <w:rFonts w:hint="default"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适用场景</w:t>
            </w:r>
          </w:p>
        </w:tc>
      </w:tr>
      <w:tr w14:paraId="1B38B1CA">
        <w:trPr>
          <w:jc w:val="center"/>
        </w:trPr>
        <w:tc>
          <w:tcPr>
            <w:tcW w:w="826" w:type="dxa"/>
            <w:shd w:val="clear" w:color="auto" w:fill="auto"/>
            <w:vAlign w:val="center"/>
          </w:tcPr>
          <w:p w14:paraId="53880F69">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Slither</w:t>
            </w:r>
          </w:p>
        </w:tc>
        <w:tc>
          <w:tcPr>
            <w:tcW w:w="2379" w:type="dxa"/>
            <w:shd w:val="clear" w:color="auto" w:fill="auto"/>
            <w:vAlign w:val="center"/>
          </w:tcPr>
          <w:p w14:paraId="64158EB2">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快速、误报率低、支持定制</w:t>
            </w:r>
          </w:p>
        </w:tc>
        <w:tc>
          <w:tcPr>
            <w:tcW w:w="2995" w:type="dxa"/>
            <w:shd w:val="clear" w:color="auto" w:fill="auto"/>
            <w:vAlign w:val="center"/>
          </w:tcPr>
          <w:p w14:paraId="345BFED0">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日常开发、CI 集成</w:t>
            </w:r>
          </w:p>
        </w:tc>
      </w:tr>
      <w:tr w14:paraId="4A28AB95">
        <w:trPr>
          <w:jc w:val="center"/>
        </w:trPr>
        <w:tc>
          <w:tcPr>
            <w:tcW w:w="826" w:type="dxa"/>
            <w:shd w:val="clear" w:color="auto" w:fill="auto"/>
            <w:vAlign w:val="center"/>
          </w:tcPr>
          <w:p w14:paraId="452D3E0B">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Mythril</w:t>
            </w:r>
          </w:p>
        </w:tc>
        <w:tc>
          <w:tcPr>
            <w:tcW w:w="2379" w:type="dxa"/>
            <w:shd w:val="clear" w:color="auto" w:fill="auto"/>
            <w:vAlign w:val="center"/>
          </w:tcPr>
          <w:p w14:paraId="4A426E82">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符号执行、路径深入</w:t>
            </w:r>
          </w:p>
        </w:tc>
        <w:tc>
          <w:tcPr>
            <w:tcW w:w="2995" w:type="dxa"/>
            <w:shd w:val="clear" w:color="auto" w:fill="auto"/>
            <w:vAlign w:val="center"/>
          </w:tcPr>
          <w:p w14:paraId="01CFCFD6">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关键路径深度分析</w:t>
            </w:r>
          </w:p>
        </w:tc>
      </w:tr>
      <w:tr w14:paraId="3D11E7D9">
        <w:trPr>
          <w:jc w:val="center"/>
        </w:trPr>
        <w:tc>
          <w:tcPr>
            <w:tcW w:w="826" w:type="dxa"/>
            <w:shd w:val="clear" w:color="auto" w:fill="auto"/>
            <w:vAlign w:val="center"/>
          </w:tcPr>
          <w:p w14:paraId="566BF4BF">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Securify</w:t>
            </w:r>
          </w:p>
        </w:tc>
        <w:tc>
          <w:tcPr>
            <w:tcW w:w="2379" w:type="dxa"/>
            <w:shd w:val="clear" w:color="auto" w:fill="auto"/>
            <w:vAlign w:val="center"/>
          </w:tcPr>
          <w:p w14:paraId="0DCA7FAB">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形式化验证、图形可视化</w:t>
            </w:r>
          </w:p>
        </w:tc>
        <w:tc>
          <w:tcPr>
            <w:tcW w:w="2995" w:type="dxa"/>
            <w:shd w:val="clear" w:color="auto" w:fill="auto"/>
            <w:vAlign w:val="center"/>
          </w:tcPr>
          <w:p w14:paraId="551F1511">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学术研究、权限结构复杂合约</w:t>
            </w:r>
          </w:p>
        </w:tc>
      </w:tr>
      <w:tr w14:paraId="3B2DB5D9">
        <w:trPr>
          <w:jc w:val="center"/>
        </w:trPr>
        <w:tc>
          <w:tcPr>
            <w:tcW w:w="826" w:type="dxa"/>
            <w:shd w:val="clear" w:color="auto" w:fill="auto"/>
            <w:vAlign w:val="center"/>
          </w:tcPr>
          <w:p w14:paraId="3A9786EA">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Oyente</w:t>
            </w:r>
          </w:p>
        </w:tc>
        <w:tc>
          <w:tcPr>
            <w:tcW w:w="2379" w:type="dxa"/>
            <w:shd w:val="clear" w:color="auto" w:fill="auto"/>
            <w:vAlign w:val="center"/>
          </w:tcPr>
          <w:p w14:paraId="4F150BAF">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历史工具、基础检测</w:t>
            </w:r>
          </w:p>
        </w:tc>
        <w:tc>
          <w:tcPr>
            <w:tcW w:w="2995" w:type="dxa"/>
            <w:shd w:val="clear" w:color="auto" w:fill="auto"/>
            <w:vAlign w:val="center"/>
          </w:tcPr>
          <w:p w14:paraId="4EE22A30">
            <w:pPr>
              <w:pStyle w:val="7"/>
              <w:keepNext w:val="0"/>
              <w:keepLines w:val="0"/>
              <w:widowControl/>
              <w:suppressLineNumbers w:val="0"/>
              <w:spacing w:before="0" w:beforeAutospacing="1" w:after="0" w:afterAutospacing="1"/>
              <w:ind w:left="0" w:leftChars="0" w:right="0" w:rightChars="0"/>
              <w:jc w:val="center"/>
              <w:rPr>
                <w:rFonts w:hint="default"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学习参考、低版本项目</w:t>
            </w:r>
          </w:p>
        </w:tc>
      </w:tr>
    </w:tbl>
    <w:p w14:paraId="05416C4F">
      <w:pPr>
        <w:numPr>
          <w:ilvl w:val="0"/>
          <w:numId w:val="0"/>
        </w:numPr>
        <w:rPr>
          <w:rFonts w:hint="default"/>
          <w:lang w:val="en-US" w:eastAsia="zh-CN"/>
        </w:rPr>
      </w:pPr>
    </w:p>
    <w:p w14:paraId="454DDED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CI </w:t>
      </w:r>
      <w:r>
        <w:rPr>
          <w:rFonts w:hint="eastAsia" w:ascii="Times New Roman Regular" w:hAnsi="Times New Roman Regular" w:cs="Times New Roman Regular"/>
          <w:kern w:val="2"/>
          <w:sz w:val="21"/>
          <w:szCs w:val="24"/>
          <w:lang w:val="en-US" w:eastAsia="zh-CN" w:bidi="ar-SA"/>
        </w:rPr>
        <w:t>可以进行如下</w:t>
      </w:r>
      <w:r>
        <w:rPr>
          <w:rFonts w:hint="default" w:ascii="Times New Roman Regular" w:hAnsi="Times New Roman Regular" w:cs="Times New Roman Regular" w:eastAsiaTheme="minorEastAsia"/>
          <w:kern w:val="2"/>
          <w:sz w:val="21"/>
          <w:szCs w:val="24"/>
          <w:lang w:val="en-US" w:eastAsia="zh-CN" w:bidi="ar-SA"/>
        </w:rPr>
        <w:t>配置（GitHub Actions）：</w:t>
      </w:r>
    </w:p>
    <w:p w14:paraId="2DDF4921">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name: Run Slither Analysis</w:t>
      </w:r>
    </w:p>
    <w:p w14:paraId="149A03EF">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run: slither contracts --filter-paths "test/"</w:t>
      </w:r>
    </w:p>
    <w:p w14:paraId="0E7E0346">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通过这种系统性管理，可以将静态分析工具真正落地为智能合约开发的基础设施。</w:t>
      </w:r>
    </w:p>
    <w:p w14:paraId="5F3102D2">
      <w:pPr>
        <w:pStyle w:val="4"/>
        <w:bidi w:val="0"/>
      </w:pPr>
      <w:bookmarkStart w:id="29" w:name="_Toc1937837386"/>
      <w:r>
        <w:t>5.4.3 审计报告撰写要点</w:t>
      </w:r>
      <w:bookmarkEnd w:id="29"/>
    </w:p>
    <w:p w14:paraId="1C262ADC">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智能合约的安全审计过程中，最终交付物不仅仅是一份漏洞清单，而应是一份结构严谨、层次分明、具备实操指导意义的安全审计报告。一份高质量的审计报告，不只是列举风险项，更应包括风险评级、复现步骤、改进建议、代码示例、业务背景分析及潜在攻击路径推演。</w:t>
      </w:r>
    </w:p>
    <w:p w14:paraId="1260A4D1">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（1）审计报告的结构与核心要素</w:t>
      </w:r>
    </w:p>
    <w:p w14:paraId="2C868970">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智能合约审计报告通常包含以下基础结构</w:t>
      </w:r>
      <w:r>
        <w:rPr>
          <w:rFonts w:hint="eastAsia" w:ascii="Times New Roman Regular" w:hAnsi="Times New Roman Regular" w:cs="Times New Roman Regular"/>
          <w:kern w:val="2"/>
          <w:sz w:val="21"/>
          <w:szCs w:val="24"/>
          <w:lang w:val="en-US" w:eastAsia="zh-CN" w:bidi="ar-SA"/>
        </w:rPr>
        <w:t>，如图5-9所示</w:t>
      </w:r>
      <w:r>
        <w:rPr>
          <w:rFonts w:hint="eastAsia" w:ascii="Times New Roman Regular" w:hAnsi="Times New Roman Regular" w:cs="Times New Roman Regular" w:eastAsiaTheme="minorEastAsia"/>
          <w:kern w:val="2"/>
          <w:sz w:val="21"/>
          <w:szCs w:val="24"/>
          <w:lang w:val="en-US" w:eastAsia="zh-CN" w:bidi="ar-SA"/>
        </w:rPr>
        <w:t>。</w:t>
      </w:r>
    </w:p>
    <w:p w14:paraId="521DA027">
      <w:pPr>
        <w:pStyle w:val="7"/>
        <w:keepNext w:val="0"/>
        <w:keepLines w:val="0"/>
        <w:widowControl/>
        <w:suppressLineNumbers w:val="0"/>
        <w:spacing w:before="0" w:beforeAutospacing="1" w:after="0" w:afterAutospacing="1"/>
        <w:ind w:left="0" w:right="0"/>
        <w:jc w:val="center"/>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drawing>
          <wp:inline distT="0" distB="0" distL="114300" distR="114300">
            <wp:extent cx="5236845" cy="2047240"/>
            <wp:effectExtent l="0" t="0" r="20955" b="10160"/>
            <wp:docPr id="34" name="图片 34" descr="deepseek_mermaid_20250720_9ba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deepseek_mermaid_20250720_9ba0aa"/>
                    <pic:cNvPicPr>
                      <a:picLocks noChangeAspect="1"/>
                    </pic:cNvPicPr>
                  </pic:nvPicPr>
                  <pic:blipFill>
                    <a:blip r:embed="rId12"/>
                    <a:stretch>
                      <a:fillRect/>
                    </a:stretch>
                  </pic:blipFill>
                  <pic:spPr>
                    <a:xfrm>
                      <a:off x="0" y="0"/>
                      <a:ext cx="5236845" cy="2047240"/>
                    </a:xfrm>
                    <a:prstGeom prst="rect">
                      <a:avLst/>
                    </a:prstGeom>
                  </pic:spPr>
                </pic:pic>
              </a:graphicData>
            </a:graphic>
          </wp:inline>
        </w:drawing>
      </w:r>
    </w:p>
    <w:p w14:paraId="4AC7A869">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eastAsia="楷体_GB2312" w:cs="Times New Roman Regular"/>
          <w:kern w:val="2"/>
          <w:sz w:val="18"/>
          <w:szCs w:val="18"/>
          <w:lang w:val="en-US" w:eastAsia="zh-CN" w:bidi="ar-SA"/>
        </w:rPr>
      </w:pPr>
      <w:r>
        <w:rPr>
          <w:rFonts w:hint="default" w:ascii="Times New Roman Regular" w:hAnsi="Times New Roman Regular" w:eastAsia="楷体_GB2312" w:cs="Times New Roman Regular"/>
          <w:kern w:val="2"/>
          <w:sz w:val="18"/>
          <w:szCs w:val="18"/>
          <w:lang w:val="en-US" w:eastAsia="zh-CN" w:bidi="ar-SA"/>
        </w:rPr>
        <w:t>图5-</w:t>
      </w:r>
      <w:r>
        <w:rPr>
          <w:rFonts w:hint="eastAsia" w:ascii="Times New Roman Regular" w:hAnsi="Times New Roman Regular" w:eastAsia="楷体_GB2312" w:cs="Times New Roman Regular"/>
          <w:kern w:val="2"/>
          <w:sz w:val="18"/>
          <w:szCs w:val="18"/>
          <w:lang w:val="en-US" w:eastAsia="zh-CN" w:bidi="ar-SA"/>
        </w:rPr>
        <w:t>9</w:t>
      </w:r>
      <w:r>
        <w:rPr>
          <w:rFonts w:hint="default" w:ascii="Times New Roman Regular" w:hAnsi="Times New Roman Regular" w:eastAsia="楷体_GB2312" w:cs="Times New Roman Regular"/>
          <w:kern w:val="2"/>
          <w:sz w:val="18"/>
          <w:szCs w:val="18"/>
          <w:lang w:val="en-US" w:eastAsia="zh-CN" w:bidi="ar-SA"/>
        </w:rPr>
        <w:t xml:space="preserve"> 智能合约审计报告的基础结构</w:t>
      </w:r>
    </w:p>
    <w:p w14:paraId="2CA2A681">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项目概述</w:t>
      </w:r>
      <w:r>
        <w:rPr>
          <w:rFonts w:hint="eastAsia" w:ascii="Times New Roman Regular" w:hAnsi="Times New Roman Regular" w:cs="Times New Roman Regular"/>
          <w:kern w:val="2"/>
          <w:sz w:val="21"/>
          <w:szCs w:val="24"/>
          <w:lang w:val="en-US" w:eastAsia="zh-CN" w:bidi="ar-SA"/>
        </w:rPr>
        <w:t>需</w:t>
      </w:r>
      <w:r>
        <w:rPr>
          <w:rFonts w:hint="default" w:ascii="Times New Roman Regular" w:hAnsi="Times New Roman Regular" w:cs="Times New Roman Regular" w:eastAsiaTheme="minorEastAsia"/>
          <w:kern w:val="2"/>
          <w:sz w:val="21"/>
          <w:szCs w:val="24"/>
          <w:lang w:val="en-US" w:eastAsia="zh-CN" w:bidi="ar-SA"/>
        </w:rPr>
        <w:t>简要描述被审计项目的业务背景、合约数量、涉及的核心模块，以及审计所覆盖的时间段和代码提交版本</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风险标准</w:t>
      </w:r>
      <w:r>
        <w:rPr>
          <w:rFonts w:hint="eastAsia" w:ascii="Times New Roman Regular" w:hAnsi="Times New Roman Regular" w:cs="Times New Roman Regular"/>
          <w:kern w:val="2"/>
          <w:sz w:val="21"/>
          <w:szCs w:val="24"/>
          <w:lang w:val="en-US" w:eastAsia="zh-CN" w:bidi="ar-SA"/>
        </w:rPr>
        <w:t>要</w:t>
      </w:r>
      <w:r>
        <w:rPr>
          <w:rFonts w:hint="default" w:ascii="Times New Roman Regular" w:hAnsi="Times New Roman Regular" w:cs="Times New Roman Regular" w:eastAsiaTheme="minorEastAsia"/>
          <w:kern w:val="2"/>
          <w:sz w:val="21"/>
          <w:szCs w:val="24"/>
          <w:lang w:val="en-US" w:eastAsia="zh-CN" w:bidi="ar-SA"/>
        </w:rPr>
        <w:t>明确审计团队所采用的风险等级划分依据，例如Critical（严重）</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High（高）</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Medium（中）</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Low（低）</w:t>
      </w:r>
      <w:r>
        <w:rPr>
          <w:rFonts w:hint="eastAsia" w:ascii="Times New Roman Regular" w:hAnsi="Times New Roman Regular" w:cs="Times New Roman Regular" w:eastAsiaTheme="minorEastAsia"/>
          <w:kern w:val="2"/>
          <w:sz w:val="21"/>
          <w:szCs w:val="24"/>
          <w:lang w:val="en-US" w:eastAsia="zh-CN" w:bidi="ar-SA"/>
        </w:rPr>
        <w:t>，或</w:t>
      </w:r>
      <w:r>
        <w:rPr>
          <w:rFonts w:hint="default" w:ascii="Times New Roman Regular" w:hAnsi="Times New Roman Regular" w:cs="Times New Roman Regular" w:eastAsiaTheme="minorEastAsia"/>
          <w:kern w:val="2"/>
          <w:sz w:val="21"/>
          <w:szCs w:val="24"/>
          <w:lang w:val="en-US" w:eastAsia="zh-CN" w:bidi="ar-SA"/>
        </w:rPr>
        <w:t>Informational（信息）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风险</w:t>
      </w:r>
      <w:r>
        <w:rPr>
          <w:rFonts w:hint="eastAsia" w:ascii="Times New Roman Regular" w:hAnsi="Times New Roman Regular" w:cs="Times New Roman Regular"/>
          <w:kern w:val="2"/>
          <w:sz w:val="21"/>
          <w:szCs w:val="24"/>
          <w:lang w:val="en-US" w:eastAsia="zh-CN" w:bidi="ar-SA"/>
        </w:rPr>
        <w:t>详情要列出</w:t>
      </w:r>
      <w:r>
        <w:rPr>
          <w:rFonts w:hint="default" w:ascii="Times New Roman Regular" w:hAnsi="Times New Roman Regular" w:cs="Times New Roman Regular" w:eastAsiaTheme="minorEastAsia"/>
          <w:kern w:val="2"/>
          <w:sz w:val="21"/>
          <w:szCs w:val="24"/>
          <w:lang w:val="en-US" w:eastAsia="zh-CN" w:bidi="ar-SA"/>
        </w:rPr>
        <w:t>每个发现的问题</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需</w:t>
      </w:r>
      <w:r>
        <w:rPr>
          <w:rFonts w:hint="eastAsia" w:ascii="Times New Roman Regular" w:hAnsi="Times New Roman Regular" w:cs="Times New Roman Regular"/>
          <w:kern w:val="2"/>
          <w:sz w:val="21"/>
          <w:szCs w:val="24"/>
          <w:lang w:val="en-US" w:eastAsia="zh-CN" w:bidi="ar-SA"/>
        </w:rPr>
        <w:t>要</w:t>
      </w:r>
      <w:r>
        <w:rPr>
          <w:rFonts w:hint="default" w:ascii="Times New Roman Regular" w:hAnsi="Times New Roman Regular" w:cs="Times New Roman Regular" w:eastAsiaTheme="minorEastAsia"/>
          <w:kern w:val="2"/>
          <w:sz w:val="21"/>
          <w:szCs w:val="24"/>
          <w:lang w:val="en-US" w:eastAsia="zh-CN" w:bidi="ar-SA"/>
        </w:rPr>
        <w:t>包括问题标题</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风险等级</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问题描述</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漏洞原理</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复现路径或攻击步骤</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建议改进措施</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涉及的合约与具体代码位置</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参考资料（如历史攻击案例、Solidity 官方文档）</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总体评估包括合约整体架构的安全性、权限控制合理性、依赖组件安全性以及未来运维注意事项</w:t>
      </w:r>
      <w:r>
        <w:rPr>
          <w:rFonts w:hint="eastAsia" w:ascii="Times New Roman Regular" w:hAnsi="Times New Roman Regular" w:cs="Times New Roman Regular"/>
          <w:kern w:val="2"/>
          <w:sz w:val="21"/>
          <w:szCs w:val="24"/>
          <w:lang w:val="en-US" w:eastAsia="zh-CN" w:bidi="ar-SA"/>
        </w:rPr>
        <w:t>；免责</w:t>
      </w:r>
      <w:r>
        <w:rPr>
          <w:rFonts w:hint="default" w:ascii="Times New Roman Regular" w:hAnsi="Times New Roman Regular" w:cs="Times New Roman Regular" w:eastAsiaTheme="minorEastAsia"/>
          <w:kern w:val="2"/>
          <w:sz w:val="21"/>
          <w:szCs w:val="24"/>
          <w:lang w:val="en-US" w:eastAsia="zh-CN" w:bidi="ar-SA"/>
        </w:rPr>
        <w:t>声明</w:t>
      </w:r>
      <w:r>
        <w:rPr>
          <w:rFonts w:hint="eastAsia" w:ascii="Times New Roman Regular" w:hAnsi="Times New Roman Regular" w:cs="Times New Roman Regular"/>
          <w:kern w:val="2"/>
          <w:sz w:val="21"/>
          <w:szCs w:val="24"/>
          <w:lang w:val="en-US" w:eastAsia="zh-CN" w:bidi="ar-SA"/>
        </w:rPr>
        <w:t>要</w:t>
      </w:r>
      <w:r>
        <w:rPr>
          <w:rFonts w:hint="default" w:ascii="Times New Roman Regular" w:hAnsi="Times New Roman Regular" w:cs="Times New Roman Regular" w:eastAsiaTheme="minorEastAsia"/>
          <w:kern w:val="2"/>
          <w:sz w:val="21"/>
          <w:szCs w:val="24"/>
          <w:lang w:val="en-US" w:eastAsia="zh-CN" w:bidi="ar-SA"/>
        </w:rPr>
        <w:t>声明审计团队所承担的责任边界，通常会写明审计报告基于当前版本，不对后续合约修改负责；审计基于静态与动态分析，无法绝对保障无漏洞。</w:t>
      </w:r>
    </w:p>
    <w:p w14:paraId="5618A0D8">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（2）风险等级划分与判断依据</w:t>
      </w:r>
    </w:p>
    <w:p w14:paraId="5F8FDFD1">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正确划分风险等级对于帮助开发团队优先修复问题至关重要。以下为常见的风险等级划分逻辑</w:t>
      </w:r>
      <w:r>
        <w:rPr>
          <w:rFonts w:hint="eastAsia" w:ascii="Times New Roman Regular" w:hAnsi="Times New Roman Regular" w:cs="Times New Roman Regular" w:eastAsiaTheme="minorEastAsia"/>
          <w:kern w:val="2"/>
          <w:sz w:val="21"/>
          <w:szCs w:val="24"/>
          <w:lang w:val="en-US" w:eastAsia="zh-CN" w:bidi="ar-SA"/>
        </w:rPr>
        <w:t>。</w:t>
      </w:r>
    </w:p>
    <w:p w14:paraId="243806B7">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Critical（严重）</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攻击者可以直接盗取资产、篡改核心状态或破坏合约功能</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例如重入漏洞、权限控制完全失效、预言机被轻易操纵</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High（高）</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可能导致重大经济损失或核心业务停摆，但攻击难度相对更高，或需要特殊条件</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例如价格操纵路径较复杂、初始化参数配置错误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Medium（中）</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可能对合约功能、交互体验或次要资产造成一定影响，存在较明显的缓解措施</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例如溢出风险（Solidity 0.8 以前）、权限滥用的局部场景</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Low（低）</w:t>
      </w:r>
      <w:r>
        <w:rPr>
          <w:rFonts w:hint="eastAsia" w:ascii="Times New Roman Regular" w:hAnsi="Times New Roman Regular" w:cs="Times New Roman Regular"/>
          <w:kern w:val="2"/>
          <w:sz w:val="21"/>
          <w:szCs w:val="24"/>
          <w:lang w:val="en-US" w:eastAsia="zh-CN" w:bidi="ar-SA"/>
        </w:rPr>
        <w:t>是指</w:t>
      </w:r>
      <w:r>
        <w:rPr>
          <w:rFonts w:hint="default" w:ascii="Times New Roman Regular" w:hAnsi="Times New Roman Regular" w:cs="Times New Roman Regular" w:eastAsiaTheme="minorEastAsia"/>
          <w:kern w:val="2"/>
          <w:sz w:val="21"/>
          <w:szCs w:val="24"/>
          <w:lang w:val="en-US" w:eastAsia="zh-CN" w:bidi="ar-SA"/>
        </w:rPr>
        <w:t>安全影响较小，主要涉及 Gas 浪费、易用性问题或代码冗余，通常不会导致直接损失</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例如低效循环、可读性差的写法</w:t>
      </w:r>
      <w:r>
        <w:rPr>
          <w:rFonts w:hint="eastAsia" w:ascii="Times New Roman Regular" w:hAnsi="Times New Roman Regular" w:cs="Times New Roman Regular"/>
          <w:kern w:val="2"/>
          <w:sz w:val="21"/>
          <w:szCs w:val="24"/>
          <w:lang w:val="en-US" w:eastAsia="zh-CN" w:bidi="ar-SA"/>
        </w:rPr>
        <w:t>；</w:t>
      </w:r>
      <w:r>
        <w:rPr>
          <w:rFonts w:hint="eastAsia" w:ascii="Times New Roman Regular" w:hAnsi="Times New Roman Regular" w:cs="Times New Roman Regular" w:eastAsiaTheme="minorEastAsia"/>
          <w:kern w:val="2"/>
          <w:sz w:val="21"/>
          <w:szCs w:val="24"/>
          <w:lang w:val="en-US" w:eastAsia="zh-CN" w:bidi="ar-SA"/>
        </w:rPr>
        <w:t>Informational（信息）</w:t>
      </w:r>
      <w:r>
        <w:rPr>
          <w:rFonts w:hint="eastAsia" w:ascii="Times New Roman Regular" w:hAnsi="Times New Roman Regular" w:cs="Times New Roman Regular"/>
          <w:kern w:val="2"/>
          <w:sz w:val="21"/>
          <w:szCs w:val="24"/>
          <w:lang w:val="en-US" w:eastAsia="zh-CN" w:bidi="ar-SA"/>
        </w:rPr>
        <w:t>则</w:t>
      </w:r>
      <w:r>
        <w:rPr>
          <w:rFonts w:hint="default" w:ascii="Times New Roman Regular" w:hAnsi="Times New Roman Regular" w:cs="Times New Roman Regular" w:eastAsiaTheme="minorEastAsia"/>
          <w:kern w:val="2"/>
          <w:sz w:val="21"/>
          <w:szCs w:val="24"/>
          <w:lang w:val="en-US" w:eastAsia="zh-CN" w:bidi="ar-SA"/>
        </w:rPr>
        <w:t>不属于安全问题，但存在潜在优化空间，建议开发团队关注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例如不影响逻辑的警告、风格偏差。</w:t>
      </w:r>
      <w:r>
        <w:rPr>
          <w:rFonts w:hint="eastAsia" w:ascii="Times New Roman Regular" w:hAnsi="Times New Roman Regular" w:cs="Times New Roman Regular"/>
          <w:kern w:val="2"/>
          <w:sz w:val="21"/>
          <w:szCs w:val="24"/>
          <w:lang w:val="en-US" w:eastAsia="zh-CN" w:bidi="ar-SA"/>
        </w:rPr>
        <w:t>表5-12为不同</w:t>
      </w:r>
      <w:r>
        <w:rPr>
          <w:rFonts w:hint="default" w:ascii="Times New Roman Regular" w:hAnsi="Times New Roman Regular" w:cs="Times New Roman Regular" w:eastAsiaTheme="minorEastAsia"/>
          <w:kern w:val="2"/>
          <w:sz w:val="21"/>
          <w:szCs w:val="24"/>
          <w:lang w:val="en-US" w:eastAsia="zh-CN" w:bidi="ar-SA"/>
        </w:rPr>
        <w:t>风险等级示例表</w:t>
      </w:r>
      <w:r>
        <w:rPr>
          <w:rFonts w:hint="eastAsia" w:ascii="Times New Roman Regular" w:hAnsi="Times New Roman Regular" w:cs="Times New Roman Regular"/>
          <w:kern w:val="2"/>
          <w:sz w:val="21"/>
          <w:szCs w:val="24"/>
          <w:lang w:val="en-US" w:eastAsia="zh-CN" w:bidi="ar-SA"/>
        </w:rPr>
        <w:t>。</w:t>
      </w:r>
    </w:p>
    <w:p w14:paraId="4C31D670">
      <w:pPr>
        <w:pStyle w:val="7"/>
        <w:keepNext w:val="0"/>
        <w:keepLines w:val="0"/>
        <w:widowControl/>
        <w:suppressLineNumbers w:val="0"/>
        <w:spacing w:before="0" w:beforeAutospacing="1" w:after="0" w:afterAutospacing="1"/>
        <w:ind w:left="0" w:right="0"/>
        <w:jc w:val="center"/>
        <w:rPr>
          <w:rFonts w:hint="default" w:ascii="Times New Roman Regular" w:hAnsi="Times New Roman Regular" w:eastAsia="楷体" w:cs="Times New Roman Regular"/>
          <w:kern w:val="2"/>
          <w:sz w:val="18"/>
          <w:szCs w:val="18"/>
          <w:lang w:val="en-US" w:eastAsia="zh-CN" w:bidi="ar-SA"/>
        </w:rPr>
      </w:pPr>
      <w:r>
        <w:rPr>
          <w:rFonts w:hint="default" w:ascii="Times New Roman Regular" w:hAnsi="Times New Roman Regular" w:eastAsia="楷体" w:cs="Times New Roman Regular"/>
          <w:kern w:val="2"/>
          <w:sz w:val="18"/>
          <w:szCs w:val="18"/>
          <w:lang w:val="en-US" w:eastAsia="zh-CN" w:bidi="ar-SA"/>
        </w:rPr>
        <w:t>表5-12 风险等级示例表</w:t>
      </w:r>
    </w:p>
    <w:tbl>
      <w:tblPr>
        <w:tblStyle w:val="9"/>
        <w:tblW w:w="5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1"/>
        <w:gridCol w:w="1033"/>
        <w:gridCol w:w="958"/>
        <w:gridCol w:w="2028"/>
      </w:tblGrid>
      <w:tr w14:paraId="5ED10871">
        <w:trPr>
          <w:jc w:val="center"/>
        </w:trPr>
        <w:tc>
          <w:tcPr>
            <w:tcW w:w="991" w:type="dxa"/>
            <w:shd w:val="clear" w:color="auto" w:fill="auto"/>
            <w:vAlign w:val="center"/>
          </w:tcPr>
          <w:p w14:paraId="7FE779C9">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风险等级</w:t>
            </w:r>
          </w:p>
        </w:tc>
        <w:tc>
          <w:tcPr>
            <w:tcW w:w="1033" w:type="dxa"/>
            <w:shd w:val="clear" w:color="auto" w:fill="auto"/>
            <w:vAlign w:val="center"/>
          </w:tcPr>
          <w:p w14:paraId="560ACA64">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影响程度</w:t>
            </w:r>
          </w:p>
        </w:tc>
        <w:tc>
          <w:tcPr>
            <w:tcW w:w="958" w:type="dxa"/>
            <w:shd w:val="clear" w:color="auto" w:fill="auto"/>
            <w:vAlign w:val="center"/>
          </w:tcPr>
          <w:p w14:paraId="633D0023">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攻击难度</w:t>
            </w:r>
          </w:p>
        </w:tc>
        <w:tc>
          <w:tcPr>
            <w:tcW w:w="2028" w:type="dxa"/>
            <w:shd w:val="clear" w:color="auto" w:fill="auto"/>
            <w:vAlign w:val="center"/>
          </w:tcPr>
          <w:p w14:paraId="38EE80E4">
            <w:pPr>
              <w:pStyle w:val="7"/>
              <w:keepNext w:val="0"/>
              <w:keepLines w:val="0"/>
              <w:widowControl/>
              <w:suppressLineNumbers w:val="0"/>
              <w:spacing w:before="0" w:beforeAutospacing="1" w:after="0" w:afterAutospacing="1"/>
              <w:ind w:left="0" w:leftChars="0" w:right="0" w:rightChars="0"/>
              <w:jc w:val="center"/>
              <w:rPr>
                <w:rFonts w:hint="eastAsia" w:ascii="黑体" w:hAnsi="黑体" w:eastAsia="黑体" w:cs="黑体"/>
                <w:kern w:val="2"/>
                <w:sz w:val="18"/>
                <w:szCs w:val="18"/>
                <w:lang w:val="en-US" w:eastAsia="zh-CN" w:bidi="ar-SA"/>
              </w:rPr>
            </w:pPr>
            <w:r>
              <w:rPr>
                <w:rFonts w:hint="eastAsia" w:ascii="黑体" w:hAnsi="黑体" w:eastAsia="黑体" w:cs="黑体"/>
                <w:kern w:val="2"/>
                <w:sz w:val="18"/>
                <w:szCs w:val="18"/>
                <w:lang w:val="en-US" w:eastAsia="zh-CN" w:bidi="ar-SA"/>
              </w:rPr>
              <w:t>优先级</w:t>
            </w:r>
          </w:p>
        </w:tc>
      </w:tr>
      <w:tr w14:paraId="788B4EDD">
        <w:trPr>
          <w:jc w:val="center"/>
        </w:trPr>
        <w:tc>
          <w:tcPr>
            <w:tcW w:w="991" w:type="dxa"/>
            <w:shd w:val="clear" w:color="auto" w:fill="auto"/>
            <w:vAlign w:val="center"/>
          </w:tcPr>
          <w:p w14:paraId="1D6054A9">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Critical</w:t>
            </w:r>
          </w:p>
        </w:tc>
        <w:tc>
          <w:tcPr>
            <w:tcW w:w="1033" w:type="dxa"/>
            <w:shd w:val="clear" w:color="auto" w:fill="auto"/>
            <w:vAlign w:val="center"/>
          </w:tcPr>
          <w:p w14:paraId="1ADC9A5F">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极高</w:t>
            </w:r>
          </w:p>
        </w:tc>
        <w:tc>
          <w:tcPr>
            <w:tcW w:w="958" w:type="dxa"/>
            <w:shd w:val="clear" w:color="auto" w:fill="auto"/>
            <w:vAlign w:val="center"/>
          </w:tcPr>
          <w:p w14:paraId="321A1DCC">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低</w:t>
            </w:r>
          </w:p>
        </w:tc>
        <w:tc>
          <w:tcPr>
            <w:tcW w:w="2028" w:type="dxa"/>
            <w:shd w:val="clear" w:color="auto" w:fill="auto"/>
            <w:vAlign w:val="center"/>
          </w:tcPr>
          <w:p w14:paraId="25024CFC">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必须立即修复</w:t>
            </w:r>
          </w:p>
        </w:tc>
      </w:tr>
      <w:tr w14:paraId="33E823AD">
        <w:trPr>
          <w:jc w:val="center"/>
        </w:trPr>
        <w:tc>
          <w:tcPr>
            <w:tcW w:w="991" w:type="dxa"/>
            <w:shd w:val="clear" w:color="auto" w:fill="auto"/>
            <w:vAlign w:val="center"/>
          </w:tcPr>
          <w:p w14:paraId="60B25B18">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High</w:t>
            </w:r>
          </w:p>
        </w:tc>
        <w:tc>
          <w:tcPr>
            <w:tcW w:w="1033" w:type="dxa"/>
            <w:shd w:val="clear" w:color="auto" w:fill="auto"/>
            <w:vAlign w:val="center"/>
          </w:tcPr>
          <w:p w14:paraId="30B1D6FF">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高</w:t>
            </w:r>
          </w:p>
        </w:tc>
        <w:tc>
          <w:tcPr>
            <w:tcW w:w="958" w:type="dxa"/>
            <w:shd w:val="clear" w:color="auto" w:fill="auto"/>
            <w:vAlign w:val="center"/>
          </w:tcPr>
          <w:p w14:paraId="1A317190">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中</w:t>
            </w:r>
          </w:p>
        </w:tc>
        <w:tc>
          <w:tcPr>
            <w:tcW w:w="2028" w:type="dxa"/>
            <w:shd w:val="clear" w:color="auto" w:fill="auto"/>
            <w:vAlign w:val="center"/>
          </w:tcPr>
          <w:p w14:paraId="0CBA974E">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优先修复</w:t>
            </w:r>
          </w:p>
        </w:tc>
      </w:tr>
      <w:tr w14:paraId="2C6D843E">
        <w:trPr>
          <w:jc w:val="center"/>
        </w:trPr>
        <w:tc>
          <w:tcPr>
            <w:tcW w:w="991" w:type="dxa"/>
            <w:shd w:val="clear" w:color="auto" w:fill="auto"/>
            <w:vAlign w:val="center"/>
          </w:tcPr>
          <w:p w14:paraId="7712EC15">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Medium</w:t>
            </w:r>
          </w:p>
        </w:tc>
        <w:tc>
          <w:tcPr>
            <w:tcW w:w="1033" w:type="dxa"/>
            <w:shd w:val="clear" w:color="auto" w:fill="auto"/>
            <w:vAlign w:val="center"/>
          </w:tcPr>
          <w:p w14:paraId="615266FD">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中</w:t>
            </w:r>
          </w:p>
        </w:tc>
        <w:tc>
          <w:tcPr>
            <w:tcW w:w="958" w:type="dxa"/>
            <w:shd w:val="clear" w:color="auto" w:fill="auto"/>
            <w:vAlign w:val="center"/>
          </w:tcPr>
          <w:p w14:paraId="4C25F930">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中</w:t>
            </w:r>
          </w:p>
        </w:tc>
        <w:tc>
          <w:tcPr>
            <w:tcW w:w="2028" w:type="dxa"/>
            <w:shd w:val="clear" w:color="auto" w:fill="auto"/>
            <w:vAlign w:val="center"/>
          </w:tcPr>
          <w:p w14:paraId="03C27429">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次优先修复</w:t>
            </w:r>
          </w:p>
        </w:tc>
      </w:tr>
      <w:tr w14:paraId="035AD4AA">
        <w:trPr>
          <w:jc w:val="center"/>
        </w:trPr>
        <w:tc>
          <w:tcPr>
            <w:tcW w:w="991" w:type="dxa"/>
            <w:shd w:val="clear" w:color="auto" w:fill="auto"/>
            <w:vAlign w:val="center"/>
          </w:tcPr>
          <w:p w14:paraId="47C66089">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Low</w:t>
            </w:r>
          </w:p>
        </w:tc>
        <w:tc>
          <w:tcPr>
            <w:tcW w:w="1033" w:type="dxa"/>
            <w:shd w:val="clear" w:color="auto" w:fill="auto"/>
            <w:vAlign w:val="center"/>
          </w:tcPr>
          <w:p w14:paraId="61BB41AF">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低</w:t>
            </w:r>
          </w:p>
        </w:tc>
        <w:tc>
          <w:tcPr>
            <w:tcW w:w="958" w:type="dxa"/>
            <w:shd w:val="clear" w:color="auto" w:fill="auto"/>
            <w:vAlign w:val="center"/>
          </w:tcPr>
          <w:p w14:paraId="14269196">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高</w:t>
            </w:r>
          </w:p>
        </w:tc>
        <w:tc>
          <w:tcPr>
            <w:tcW w:w="2028" w:type="dxa"/>
            <w:shd w:val="clear" w:color="auto" w:fill="auto"/>
            <w:vAlign w:val="center"/>
          </w:tcPr>
          <w:p w14:paraId="32411D4B">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可以延后处理</w:t>
            </w:r>
          </w:p>
        </w:tc>
      </w:tr>
      <w:tr w14:paraId="7A1C7BA7">
        <w:trPr>
          <w:jc w:val="center"/>
        </w:trPr>
        <w:tc>
          <w:tcPr>
            <w:tcW w:w="991" w:type="dxa"/>
            <w:shd w:val="clear" w:color="auto" w:fill="auto"/>
            <w:vAlign w:val="center"/>
          </w:tcPr>
          <w:p w14:paraId="1593434C">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Info</w:t>
            </w:r>
          </w:p>
        </w:tc>
        <w:tc>
          <w:tcPr>
            <w:tcW w:w="1033" w:type="dxa"/>
            <w:shd w:val="clear" w:color="auto" w:fill="auto"/>
            <w:vAlign w:val="center"/>
          </w:tcPr>
          <w:p w14:paraId="031C07EB">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极低</w:t>
            </w:r>
          </w:p>
        </w:tc>
        <w:tc>
          <w:tcPr>
            <w:tcW w:w="958" w:type="dxa"/>
            <w:shd w:val="clear" w:color="auto" w:fill="auto"/>
            <w:vAlign w:val="center"/>
          </w:tcPr>
          <w:p w14:paraId="53125F74">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无</w:t>
            </w:r>
          </w:p>
        </w:tc>
        <w:tc>
          <w:tcPr>
            <w:tcW w:w="2028" w:type="dxa"/>
            <w:shd w:val="clear" w:color="auto" w:fill="auto"/>
            <w:vAlign w:val="center"/>
          </w:tcPr>
          <w:p w14:paraId="0432BE77">
            <w:pPr>
              <w:pStyle w:val="7"/>
              <w:keepNext w:val="0"/>
              <w:keepLines w:val="0"/>
              <w:widowControl/>
              <w:suppressLineNumbers w:val="0"/>
              <w:spacing w:before="0" w:beforeAutospacing="1" w:after="0" w:afterAutospacing="1"/>
              <w:ind w:left="0" w:leftChars="0" w:right="0" w:rightChars="0"/>
              <w:jc w:val="center"/>
              <w:rPr>
                <w:rFonts w:hint="eastAsia" w:ascii="Times New Roman Regular" w:hAnsi="Times New Roman Regular" w:cs="Times New Roman Regular" w:eastAsiaTheme="minorEastAsia"/>
                <w:kern w:val="2"/>
                <w:sz w:val="18"/>
                <w:szCs w:val="18"/>
                <w:lang w:val="en-US" w:eastAsia="zh-CN" w:bidi="ar-SA"/>
              </w:rPr>
            </w:pPr>
            <w:r>
              <w:rPr>
                <w:rFonts w:hint="default" w:ascii="Times New Roman Regular" w:hAnsi="Times New Roman Regular" w:cs="Times New Roman Regular" w:eastAsiaTheme="minorEastAsia"/>
                <w:kern w:val="2"/>
                <w:sz w:val="18"/>
                <w:szCs w:val="18"/>
                <w:lang w:val="en-US" w:eastAsia="zh-CN" w:bidi="ar-SA"/>
              </w:rPr>
              <w:t>可忽略</w:t>
            </w:r>
          </w:p>
        </w:tc>
      </w:tr>
    </w:tbl>
    <w:p w14:paraId="117007FD">
      <w:pPr>
        <w:pStyle w:val="7"/>
        <w:keepNext w:val="0"/>
        <w:keepLines w:val="0"/>
        <w:widowControl/>
        <w:suppressLineNumbers w:val="0"/>
        <w:spacing w:before="0" w:beforeAutospacing="1" w:after="0" w:afterAutospacing="1"/>
        <w:ind w:left="0" w:right="0"/>
        <w:jc w:val="center"/>
        <w:rPr>
          <w:rFonts w:hint="eastAsia" w:ascii="楷体" w:hAnsi="楷体" w:eastAsia="楷体" w:cs="楷体"/>
          <w:kern w:val="2"/>
          <w:sz w:val="18"/>
          <w:szCs w:val="18"/>
          <w:lang w:val="en-US" w:eastAsia="zh-CN" w:bidi="ar-SA"/>
        </w:rPr>
      </w:pPr>
    </w:p>
    <w:p w14:paraId="4B80B41F">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（3）建议改进方案与代码片段展示</w:t>
      </w:r>
    </w:p>
    <w:p w14:paraId="11DE550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高质量的审计报告不仅要指出问题，更需要提出可执行的修改建议。优秀的报告通常具备以下特征</w:t>
      </w:r>
      <w:r>
        <w:rPr>
          <w:rFonts w:hint="eastAsia" w:ascii="Times New Roman Regular" w:hAnsi="Times New Roman Regular" w:cs="Times New Roman Regular"/>
          <w:kern w:val="2"/>
          <w:sz w:val="21"/>
          <w:szCs w:val="24"/>
          <w:lang w:val="en-US" w:eastAsia="zh-CN" w:bidi="ar-SA"/>
        </w:rPr>
        <w:t>。</w:t>
      </w:r>
    </w:p>
    <w:p w14:paraId="2A4CED5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一是</w:t>
      </w:r>
      <w:r>
        <w:rPr>
          <w:rFonts w:hint="eastAsia" w:ascii="Times New Roman Regular" w:hAnsi="Times New Roman Regular" w:cs="Times New Roman Regular" w:eastAsiaTheme="minorEastAsia"/>
          <w:kern w:val="2"/>
          <w:sz w:val="21"/>
          <w:szCs w:val="24"/>
          <w:lang w:val="en-US" w:eastAsia="zh-CN" w:bidi="ar-SA"/>
        </w:rPr>
        <w:t>提供复现步骤或攻击场景</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描述攻击路径、关键函数调用链、必要的交易参数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尽量提供 PoC（Proof of Concept）或者场景脚本</w:t>
      </w:r>
      <w:r>
        <w:rPr>
          <w:rFonts w:hint="eastAsia" w:ascii="Times New Roman Regular" w:hAnsi="Times New Roman Regular" w:cs="Times New Roman Regular"/>
          <w:kern w:val="2"/>
          <w:sz w:val="21"/>
          <w:szCs w:val="24"/>
          <w:lang w:val="en-US" w:eastAsia="zh-CN" w:bidi="ar-SA"/>
        </w:rPr>
        <w:t>；二是</w:t>
      </w:r>
      <w:r>
        <w:rPr>
          <w:rFonts w:hint="eastAsia" w:ascii="Times New Roman Regular" w:hAnsi="Times New Roman Regular" w:cs="Times New Roman Regular" w:eastAsiaTheme="minorEastAsia"/>
          <w:kern w:val="2"/>
          <w:sz w:val="21"/>
          <w:szCs w:val="24"/>
          <w:lang w:val="en-US" w:eastAsia="zh-CN" w:bidi="ar-SA"/>
        </w:rPr>
        <w:t>明确修复建议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针对每个问题，提供具体修改方法，而不是泛泛建议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例如对重入问题，明确建议使用 ReentrancyGuard 或调整调用顺序</w:t>
      </w:r>
      <w:r>
        <w:rPr>
          <w:rFonts w:hint="eastAsia" w:ascii="Times New Roman Regular" w:hAnsi="Times New Roman Regular" w:cs="Times New Roman Regular"/>
          <w:kern w:val="2"/>
          <w:sz w:val="21"/>
          <w:szCs w:val="24"/>
          <w:lang w:val="en-US" w:eastAsia="zh-CN" w:bidi="ar-SA"/>
        </w:rPr>
        <w:t>；三是</w:t>
      </w:r>
      <w:r>
        <w:rPr>
          <w:rFonts w:hint="eastAsia" w:ascii="Times New Roman Regular" w:hAnsi="Times New Roman Regular" w:cs="Times New Roman Regular" w:eastAsiaTheme="minorEastAsia"/>
          <w:kern w:val="2"/>
          <w:sz w:val="21"/>
          <w:szCs w:val="24"/>
          <w:lang w:val="en-US" w:eastAsia="zh-CN" w:bidi="ar-SA"/>
        </w:rPr>
        <w:t>展示前后对比的代码示例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通过前后代码对照，帮助开发者快速理解修改方向</w:t>
      </w:r>
      <w:r>
        <w:rPr>
          <w:rFonts w:hint="eastAsia" w:ascii="Times New Roman Regular" w:hAnsi="Times New Roman Regular" w:cs="Times New Roman Regular"/>
          <w:kern w:val="2"/>
          <w:sz w:val="21"/>
          <w:szCs w:val="24"/>
          <w:lang w:val="en-US" w:eastAsia="zh-CN" w:bidi="ar-SA"/>
        </w:rPr>
        <w:t>，比如</w:t>
      </w:r>
      <w:r>
        <w:rPr>
          <w:rFonts w:hint="default" w:ascii="Times New Roman Regular" w:hAnsi="Times New Roman Regular" w:cs="Times New Roman Regular" w:eastAsiaTheme="minorEastAsia"/>
          <w:kern w:val="2"/>
          <w:sz w:val="21"/>
          <w:szCs w:val="24"/>
          <w:lang w:val="en-US" w:eastAsia="zh-CN" w:bidi="ar-SA"/>
        </w:rPr>
        <w:t>：</w:t>
      </w:r>
    </w:p>
    <w:p w14:paraId="79B97F35">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修改前</w:t>
      </w:r>
    </w:p>
    <w:p w14:paraId="0DC48311">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function withdraw(uint256 _amount) public {</w:t>
      </w:r>
    </w:p>
    <w:p w14:paraId="010D6414">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require(balances[msg.sender] &gt;= _amount);</w:t>
      </w:r>
    </w:p>
    <w:p w14:paraId="5EE51C1C">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msg.sender.call{value: _amount}("");</w:t>
      </w:r>
    </w:p>
    <w:p w14:paraId="61DD7A3E">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balances[msg.sender] -= _amount;</w:t>
      </w:r>
    </w:p>
    <w:p w14:paraId="090F515E">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w:t>
      </w:r>
    </w:p>
    <w:p w14:paraId="1250DF78">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p>
    <w:p w14:paraId="15A11A4D">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修改后</w:t>
      </w:r>
    </w:p>
    <w:p w14:paraId="7235FB6E">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function withdraw(uint256 _amount) public nonReentrant {</w:t>
      </w:r>
    </w:p>
    <w:p w14:paraId="11DD3E9B">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require(balances[msg.sender] &gt;= _amount);</w:t>
      </w:r>
    </w:p>
    <w:p w14:paraId="68F5CEAB">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balances[msg.sender] -= _amount;</w:t>
      </w:r>
    </w:p>
    <w:p w14:paraId="64C74216">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(bool success, ) = msg.sender.call{value: _amount}("");</w:t>
      </w:r>
    </w:p>
    <w:p w14:paraId="7E89786E">
      <w:pPr>
        <w:pStyle w:val="6"/>
        <w:keepNext w:val="0"/>
        <w:keepLines w:val="0"/>
        <w:widowControl/>
        <w:suppressLineNumbers w:val="0"/>
        <w:ind w:firstLine="420" w:firstLineChars="0"/>
        <w:rPr>
          <w:rStyle w:val="11"/>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 xml:space="preserve">    require(success, "Transfer failed");</w:t>
      </w:r>
    </w:p>
    <w:p w14:paraId="08ED7373">
      <w:pPr>
        <w:pStyle w:val="6"/>
        <w:keepNext w:val="0"/>
        <w:keepLines w:val="0"/>
        <w:widowControl/>
        <w:suppressLineNumbers w:val="0"/>
        <w:ind w:firstLine="420" w:firstLineChars="0"/>
        <w:rPr>
          <w:rFonts w:hint="default" w:ascii="Times New Roman Regular" w:hAnsi="Times New Roman Regular" w:cs="Times New Roman Regular"/>
          <w:sz w:val="18"/>
          <w:szCs w:val="18"/>
        </w:rPr>
      </w:pPr>
      <w:r>
        <w:rPr>
          <w:rStyle w:val="11"/>
          <w:rFonts w:hint="default" w:ascii="Times New Roman Regular" w:hAnsi="Times New Roman Regular" w:cs="Times New Roman Regular"/>
          <w:sz w:val="18"/>
          <w:szCs w:val="18"/>
        </w:rPr>
        <w:t>}</w:t>
      </w:r>
    </w:p>
    <w:p w14:paraId="6686FAEA">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四是</w:t>
      </w:r>
      <w:r>
        <w:rPr>
          <w:rFonts w:hint="eastAsia" w:ascii="Times New Roman Regular" w:hAnsi="Times New Roman Regular" w:cs="Times New Roman Regular" w:eastAsiaTheme="minorEastAsia"/>
          <w:kern w:val="2"/>
          <w:sz w:val="21"/>
          <w:szCs w:val="24"/>
          <w:lang w:val="en-US" w:eastAsia="zh-CN" w:bidi="ar-SA"/>
        </w:rPr>
        <w:t>参考最佳实践与标准</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建议使用 OpenZeppelin 安全库、ERC 标准、社区推荐模式</w:t>
      </w:r>
      <w:r>
        <w:rPr>
          <w:rFonts w:hint="eastAsia" w:ascii="Times New Roman Regular" w:hAnsi="Times New Roman Regular" w:cs="Times New Roman Regular"/>
          <w:kern w:val="2"/>
          <w:sz w:val="21"/>
          <w:szCs w:val="24"/>
          <w:lang w:val="en-US" w:eastAsia="zh-CN" w:bidi="ar-SA"/>
        </w:rPr>
        <w:t>；五是</w:t>
      </w:r>
      <w:r>
        <w:rPr>
          <w:rFonts w:hint="eastAsia" w:ascii="Times New Roman Regular" w:hAnsi="Times New Roman Regular" w:cs="Times New Roman Regular" w:eastAsiaTheme="minorEastAsia"/>
          <w:kern w:val="2"/>
          <w:sz w:val="21"/>
          <w:szCs w:val="24"/>
          <w:lang w:val="en-US" w:eastAsia="zh-CN" w:bidi="ar-SA"/>
        </w:rPr>
        <w:t>兼顾可用性与安全性</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如果某些修改可能带来用户体验降低，应提前告知，并提出权衡建议。</w:t>
      </w:r>
    </w:p>
    <w:p w14:paraId="0D33A323">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（4）审计不仅是技术扫描，更是业务模型理解</w:t>
      </w:r>
    </w:p>
    <w:p w14:paraId="0D6D74BE">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智能合约的安全，离不开对业务流程、经济激励、协议运行逻辑的深刻理解。</w:t>
      </w:r>
      <w:r>
        <w:rPr>
          <w:rFonts w:hint="eastAsia" w:ascii="Times New Roman Regular" w:hAnsi="Times New Roman Regular" w:cs="Times New Roman Regular" w:eastAsiaTheme="minorEastAsia"/>
          <w:kern w:val="2"/>
          <w:sz w:val="21"/>
          <w:szCs w:val="24"/>
          <w:lang w:val="en-US" w:eastAsia="zh-CN" w:bidi="ar-SA"/>
        </w:rPr>
        <w:t>工具无法检测所有漏洞</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静态分析、Fuzzing 测试等自动化工具虽然可以快速发现语法错误、已知模式漏洞，但很难检测复杂的逻辑设计缺陷</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经济激励攻击</w:t>
      </w:r>
      <w:r>
        <w:rPr>
          <w:rFonts w:hint="eastAsia" w:ascii="Times New Roman Regular" w:hAnsi="Times New Roman Regular" w:cs="Times New Roman Regular" w:eastAsiaTheme="minorEastAsia"/>
          <w:kern w:val="2"/>
          <w:sz w:val="21"/>
          <w:szCs w:val="24"/>
          <w:lang w:val="en-US" w:eastAsia="zh-CN" w:bidi="ar-SA"/>
        </w:rPr>
        <w:t>，以及</w:t>
      </w:r>
      <w:r>
        <w:rPr>
          <w:rFonts w:hint="default" w:ascii="Times New Roman Regular" w:hAnsi="Times New Roman Regular" w:cs="Times New Roman Regular" w:eastAsiaTheme="minorEastAsia"/>
          <w:kern w:val="2"/>
          <w:sz w:val="21"/>
          <w:szCs w:val="24"/>
          <w:lang w:val="en-US" w:eastAsia="zh-CN" w:bidi="ar-SA"/>
        </w:rPr>
        <w:t>跨合约调用链风险</w:t>
      </w:r>
      <w:r>
        <w:rPr>
          <w:rFonts w:hint="eastAsia" w:ascii="Times New Roman Regular" w:hAnsi="Times New Roman Regular" w:cs="Times New Roman Regular" w:eastAsiaTheme="minorEastAsia"/>
          <w:kern w:val="2"/>
          <w:sz w:val="21"/>
          <w:szCs w:val="24"/>
          <w:lang w:val="en-US" w:eastAsia="zh-CN" w:bidi="ar-SA"/>
        </w:rPr>
        <w:t>。审计需要业务上下文</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比如</w:t>
      </w:r>
      <w:r>
        <w:rPr>
          <w:rFonts w:hint="eastAsia" w:ascii="Times New Roman Regular" w:hAnsi="Times New Roman Regular" w:cs="Times New Roman Regular"/>
          <w:kern w:val="2"/>
          <w:sz w:val="21"/>
          <w:szCs w:val="24"/>
          <w:lang w:val="en-US" w:eastAsia="zh-CN" w:bidi="ar-SA"/>
        </w:rPr>
        <w:t>对</w:t>
      </w:r>
      <w:r>
        <w:rPr>
          <w:rFonts w:hint="default" w:ascii="Times New Roman Regular" w:hAnsi="Times New Roman Regular" w:cs="Times New Roman Regular" w:eastAsiaTheme="minorEastAsia"/>
          <w:kern w:val="2"/>
          <w:sz w:val="21"/>
          <w:szCs w:val="24"/>
          <w:lang w:val="en-US" w:eastAsia="zh-CN" w:bidi="ar-SA"/>
        </w:rPr>
        <w:t>DAO 治理攻击的识别</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必须了解治理代币的分发机制与提案流程</w:t>
      </w:r>
      <w:r>
        <w:rPr>
          <w:rFonts w:hint="eastAsia" w:ascii="Times New Roman Regular" w:hAnsi="Times New Roman Regular" w:cs="Times New Roman Regular"/>
          <w:kern w:val="2"/>
          <w:sz w:val="21"/>
          <w:szCs w:val="24"/>
          <w:lang w:val="en-US" w:eastAsia="zh-CN" w:bidi="ar-SA"/>
        </w:rPr>
        <w:t>，对</w:t>
      </w:r>
      <w:r>
        <w:rPr>
          <w:rFonts w:hint="default" w:ascii="Times New Roman Regular" w:hAnsi="Times New Roman Regular" w:cs="Times New Roman Regular" w:eastAsiaTheme="minorEastAsia"/>
          <w:kern w:val="2"/>
          <w:sz w:val="21"/>
          <w:szCs w:val="24"/>
          <w:lang w:val="en-US" w:eastAsia="zh-CN" w:bidi="ar-SA"/>
        </w:rPr>
        <w:t>借贷协议的审计</w:t>
      </w:r>
      <w:r>
        <w:rPr>
          <w:rFonts w:hint="eastAsia" w:ascii="Times New Roman Regular" w:hAnsi="Times New Roman Regular" w:cs="Times New Roman Regular"/>
          <w:kern w:val="2"/>
          <w:sz w:val="21"/>
          <w:szCs w:val="24"/>
          <w:lang w:val="en-US" w:eastAsia="zh-CN" w:bidi="ar-SA"/>
        </w:rPr>
        <w:t>就</w:t>
      </w:r>
      <w:r>
        <w:rPr>
          <w:rFonts w:hint="default" w:ascii="Times New Roman Regular" w:hAnsi="Times New Roman Regular" w:cs="Times New Roman Regular" w:eastAsiaTheme="minorEastAsia"/>
          <w:kern w:val="2"/>
          <w:sz w:val="21"/>
          <w:szCs w:val="24"/>
          <w:lang w:val="en-US" w:eastAsia="zh-CN" w:bidi="ar-SA"/>
        </w:rPr>
        <w:t>必须理解清算、抵押、利率曲线等业务核心。</w:t>
      </w:r>
    </w:p>
    <w:p w14:paraId="189B701A">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对智能合约的审计还需要</w:t>
      </w:r>
      <w:r>
        <w:rPr>
          <w:rFonts w:hint="eastAsia" w:ascii="Times New Roman Regular" w:hAnsi="Times New Roman Regular" w:cs="Times New Roman Regular" w:eastAsiaTheme="minorEastAsia"/>
          <w:kern w:val="2"/>
          <w:sz w:val="21"/>
          <w:szCs w:val="24"/>
          <w:lang w:val="en-US" w:eastAsia="zh-CN" w:bidi="ar-SA"/>
        </w:rPr>
        <w:t>多维度推演潜在风险。</w:t>
      </w:r>
      <w:r>
        <w:rPr>
          <w:rFonts w:hint="default" w:ascii="Times New Roman Regular" w:hAnsi="Times New Roman Regular" w:cs="Times New Roman Regular" w:eastAsiaTheme="minorEastAsia"/>
          <w:kern w:val="2"/>
          <w:sz w:val="21"/>
          <w:szCs w:val="24"/>
          <w:lang w:val="en-US" w:eastAsia="zh-CN" w:bidi="ar-SA"/>
        </w:rPr>
        <w:t>审计不仅应关注单个合约，更要综合考虑跨合约调用序列</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不同链上组件的依赖关系</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潜在的时间窗口攻击</w:t>
      </w:r>
      <w:r>
        <w:rPr>
          <w:rFonts w:hint="eastAsia" w:ascii="Times New Roman Regular" w:hAnsi="Times New Roman Regular" w:cs="Times New Roman Regular" w:eastAsiaTheme="minorEastAsia"/>
          <w:kern w:val="2"/>
          <w:sz w:val="21"/>
          <w:szCs w:val="24"/>
          <w:lang w:val="en-US" w:eastAsia="zh-CN" w:bidi="ar-SA"/>
        </w:rPr>
        <w:t>。审计团队</w:t>
      </w:r>
      <w:r>
        <w:rPr>
          <w:rFonts w:hint="eastAsia" w:ascii="Times New Roman Regular" w:hAnsi="Times New Roman Regular" w:cs="Times New Roman Regular"/>
          <w:kern w:val="2"/>
          <w:sz w:val="21"/>
          <w:szCs w:val="24"/>
          <w:lang w:val="en-US" w:eastAsia="zh-CN" w:bidi="ar-SA"/>
        </w:rPr>
        <w:t>还</w:t>
      </w:r>
      <w:r>
        <w:rPr>
          <w:rFonts w:hint="eastAsia" w:ascii="Times New Roman Regular" w:hAnsi="Times New Roman Regular" w:cs="Times New Roman Regular" w:eastAsiaTheme="minorEastAsia"/>
          <w:kern w:val="2"/>
          <w:sz w:val="21"/>
          <w:szCs w:val="24"/>
          <w:lang w:val="en-US" w:eastAsia="zh-CN" w:bidi="ar-SA"/>
        </w:rPr>
        <w:t>应与项目方深度沟通</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高效的审计过程应包括多轮提问与需求澄清</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项目方对核心逻辑的详细讲解</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针对协议设计的安全性讨论会</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此外，</w:t>
      </w:r>
      <w:r>
        <w:rPr>
          <w:rFonts w:hint="eastAsia" w:ascii="Times New Roman Regular" w:hAnsi="Times New Roman Regular" w:cs="Times New Roman Regular" w:eastAsiaTheme="minorEastAsia"/>
          <w:kern w:val="2"/>
          <w:sz w:val="21"/>
          <w:szCs w:val="24"/>
          <w:lang w:val="en-US" w:eastAsia="zh-CN" w:bidi="ar-SA"/>
        </w:rPr>
        <w:t>经济模型审计逐渐成为标配</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越来越多的 DeFi 审计报告将引入 Token 经济建模，检测是否存在过度集中的投票权</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挖矿激励被操控</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债务不良积累的系统性风险</w:t>
      </w:r>
      <w:r>
        <w:rPr>
          <w:rFonts w:hint="eastAsia" w:ascii="Times New Roman Regular" w:hAnsi="Times New Roman Regular" w:cs="Times New Roman Regular" w:eastAsiaTheme="minorEastAsia"/>
          <w:kern w:val="2"/>
          <w:sz w:val="21"/>
          <w:szCs w:val="24"/>
          <w:lang w:val="en-US" w:eastAsia="zh-CN" w:bidi="ar-SA"/>
        </w:rPr>
        <w:t>。</w:t>
      </w:r>
    </w:p>
    <w:p w14:paraId="16DCD74F">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（5）行业审计报告撰写范式参考</w:t>
      </w:r>
    </w:p>
    <w:p w14:paraId="0233B73E">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常见审计公司或开源团队的优秀报告</w:t>
      </w:r>
      <w:r>
        <w:rPr>
          <w:rFonts w:hint="eastAsia" w:ascii="Times New Roman Regular" w:hAnsi="Times New Roman Regular" w:cs="Times New Roman Regular"/>
          <w:kern w:val="2"/>
          <w:sz w:val="21"/>
          <w:szCs w:val="24"/>
          <w:lang w:val="en-US" w:eastAsia="zh-CN" w:bidi="ar-SA"/>
        </w:rPr>
        <w:t>可</w:t>
      </w:r>
      <w:r>
        <w:rPr>
          <w:rFonts w:hint="default" w:ascii="Times New Roman Regular" w:hAnsi="Times New Roman Regular" w:cs="Times New Roman Regular" w:eastAsiaTheme="minorEastAsia"/>
          <w:kern w:val="2"/>
          <w:sz w:val="21"/>
          <w:szCs w:val="24"/>
          <w:lang w:val="en-US" w:eastAsia="zh-CN" w:bidi="ar-SA"/>
        </w:rPr>
        <w:t>参考OpenZeppelin</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Trail of Bits</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ConsenSys Diligence</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PeckShield</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CertiK</w:t>
      </w:r>
      <w:r>
        <w:rPr>
          <w:rFonts w:hint="eastAsia" w:ascii="Times New Roman Regular" w:hAnsi="Times New Roman Regular" w:cs="Times New Roman Regular"/>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SlowMist</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这些团队的审计报告通常具备以下特点</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风险分类精准，条理清晰</w:t>
      </w:r>
      <w:r>
        <w:rPr>
          <w:rFonts w:hint="eastAsia" w:ascii="Times New Roman Regular" w:hAnsi="Times New Roman Regular" w:cs="Times New Roman Regular"/>
          <w:kern w:val="2"/>
          <w:sz w:val="21"/>
          <w:szCs w:val="24"/>
          <w:lang w:val="en-US" w:eastAsia="zh-CN" w:bidi="ar-SA"/>
        </w:rPr>
        <w:t>；二是提供</w:t>
      </w:r>
      <w:r>
        <w:rPr>
          <w:rFonts w:hint="default" w:ascii="Times New Roman Regular" w:hAnsi="Times New Roman Regular" w:cs="Times New Roman Regular" w:eastAsiaTheme="minorEastAsia"/>
          <w:kern w:val="2"/>
          <w:sz w:val="21"/>
          <w:szCs w:val="24"/>
          <w:lang w:val="en-US" w:eastAsia="zh-CN" w:bidi="ar-SA"/>
        </w:rPr>
        <w:t>全链路调用流程图展示</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改进建议明确，工程可落地</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关键攻击路径配有详细图示</w:t>
      </w:r>
      <w:r>
        <w:rPr>
          <w:rFonts w:hint="eastAsia" w:ascii="Times New Roman Regular" w:hAnsi="Times New Roman Regular" w:cs="Times New Roman Regular"/>
          <w:kern w:val="2"/>
          <w:sz w:val="21"/>
          <w:szCs w:val="24"/>
          <w:lang w:val="en-US" w:eastAsia="zh-CN" w:bidi="ar-SA"/>
        </w:rPr>
        <w:t>；五是</w:t>
      </w:r>
      <w:r>
        <w:rPr>
          <w:rFonts w:hint="default" w:ascii="Times New Roman Regular" w:hAnsi="Times New Roman Regular" w:cs="Times New Roman Regular" w:eastAsiaTheme="minorEastAsia"/>
          <w:kern w:val="2"/>
          <w:sz w:val="21"/>
          <w:szCs w:val="24"/>
          <w:lang w:val="en-US" w:eastAsia="zh-CN" w:bidi="ar-SA"/>
        </w:rPr>
        <w:t>提供多个修复建议供项目方选择</w:t>
      </w:r>
      <w:r>
        <w:rPr>
          <w:rFonts w:hint="eastAsia" w:ascii="Times New Roman Regular" w:hAnsi="Times New Roman Regular" w:cs="Times New Roman Regular"/>
          <w:kern w:val="2"/>
          <w:sz w:val="21"/>
          <w:szCs w:val="24"/>
          <w:lang w:val="en-US" w:eastAsia="zh-CN" w:bidi="ar-SA"/>
        </w:rPr>
        <w:t>。</w:t>
      </w:r>
    </w:p>
    <w:p w14:paraId="27833DE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审计报告的撰写不仅是一项技术工作，更是安全文化建设的重要一环。一份优秀的审计报告，能够为开发者、投资者、用户、社区提供全面的风险预警与修复指导。在日益复杂的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环境下，智能合约的安全防御不应仅依赖工具扫描，更需要深刻理解合约业务逻辑、经济激励设计与链上运行环境。审计团队应具备技术洞察、风险建模、攻击者视角与协作意识，才能持续为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生态提供可信的安全保障。</w:t>
      </w:r>
    </w:p>
    <w:p w14:paraId="3B724B85">
      <w:pPr>
        <w:pStyle w:val="4"/>
        <w:bidi w:val="0"/>
      </w:pPr>
      <w:bookmarkStart w:id="30" w:name="_Toc495956100"/>
      <w:r>
        <w:t>5.4.4 社区最佳实践与合规指导</w:t>
      </w:r>
      <w:bookmarkEnd w:id="30"/>
    </w:p>
    <w:p w14:paraId="6558B16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在智能合约开发过程中，单靠开发者的代码审查和工具检测难以确保系统的绝对安全</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区块链生态逐渐形成了一套社区公认的最佳安全实践，涵盖开源合约库、设计范式、安全编码标准，以及漏洞响应与白帽激励体系。此外，全球领先的审计机构也不断通过案例沉淀，输出可参考的安全审计框架与流程。</w:t>
      </w:r>
    </w:p>
    <w:p w14:paraId="353053AD">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（1）开源库与安全最佳实践</w:t>
      </w:r>
    </w:p>
    <w:p w14:paraId="5EAC2B1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在深入分析审计机构与漏洞响应机制之前，首先需要了解智能合约开发的基础安全保障体系。目前，</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开发社区已经逐步形成了一套被广泛接受的开源合约库与安全编码规范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这些最佳实践不仅提供了高复用、低风险的标准模块，也为开发者构建安全合约奠定了良好的起点。</w:t>
      </w:r>
    </w:p>
    <w:p w14:paraId="4B541808">
      <w:pPr>
        <w:pStyle w:val="7"/>
        <w:keepNext w:val="0"/>
        <w:keepLines w:val="0"/>
        <w:widowControl/>
        <w:suppressLineNumbers w:val="0"/>
        <w:spacing w:before="0" w:beforeAutospacing="1" w:after="0" w:afterAutospacing="1"/>
        <w:ind w:left="0" w:right="0"/>
        <w:jc w:val="left"/>
      </w:pPr>
      <w:r>
        <w:rPr>
          <w:rFonts w:hint="default" w:ascii="Times New Roman Regular" w:hAnsi="Times New Roman Regular" w:cs="Times New Roman Regular" w:eastAsiaTheme="minorEastAsia"/>
          <w:kern w:val="2"/>
          <w:sz w:val="21"/>
          <w:szCs w:val="24"/>
          <w:lang w:val="en-US" w:eastAsia="zh-CN" w:bidi="ar-SA"/>
        </w:rPr>
        <w:t xml:space="preserve">OpenZeppelin 提供的开源合约库已经成为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开发者默认的安全基础设施，具备以下特点</w:t>
      </w:r>
      <w:r>
        <w:rPr>
          <w:rFonts w:hint="eastAsia" w:ascii="Times New Roman Regular" w:hAnsi="Times New Roman Regular" w:cs="Times New Roman Regular"/>
          <w:kern w:val="2"/>
          <w:sz w:val="21"/>
          <w:szCs w:val="24"/>
          <w:lang w:val="en-US" w:eastAsia="zh-CN" w:bidi="ar-SA"/>
        </w:rPr>
        <w:t>。一是</w:t>
      </w:r>
      <w:r>
        <w:rPr>
          <w:rFonts w:hint="default" w:ascii="Times New Roman Regular" w:hAnsi="Times New Roman Regular" w:cs="Times New Roman Regular" w:eastAsiaTheme="minorEastAsia"/>
          <w:kern w:val="2"/>
          <w:sz w:val="21"/>
          <w:szCs w:val="24"/>
          <w:lang w:val="en-US" w:eastAsia="zh-CN" w:bidi="ar-SA"/>
        </w:rPr>
        <w:t>高度模块化、经过广泛审计</w:t>
      </w:r>
      <w:r>
        <w:rPr>
          <w:rFonts w:hint="eastAsia" w:ascii="Times New Roman Regular" w:hAnsi="Times New Roman Regular" w:cs="Times New Roman Regular"/>
          <w:kern w:val="2"/>
          <w:sz w:val="21"/>
          <w:szCs w:val="24"/>
          <w:lang w:val="en-US" w:eastAsia="zh-CN" w:bidi="ar-SA"/>
        </w:rPr>
        <w:t>；二是</w:t>
      </w:r>
      <w:r>
        <w:rPr>
          <w:rFonts w:hint="default" w:ascii="Times New Roman Regular" w:hAnsi="Times New Roman Regular" w:cs="Times New Roman Regular" w:eastAsiaTheme="minorEastAsia"/>
          <w:kern w:val="2"/>
          <w:sz w:val="21"/>
          <w:szCs w:val="24"/>
          <w:lang w:val="en-US" w:eastAsia="zh-CN" w:bidi="ar-SA"/>
        </w:rPr>
        <w:t>涵盖 ERC20、ERC721、代理合约、访问控制等核心模块</w:t>
      </w:r>
      <w:r>
        <w:rPr>
          <w:rFonts w:hint="eastAsia" w:ascii="Times New Roman Regular" w:hAnsi="Times New Roman Regular" w:cs="Times New Roman Regular"/>
          <w:kern w:val="2"/>
          <w:sz w:val="21"/>
          <w:szCs w:val="24"/>
          <w:lang w:val="en-US" w:eastAsia="zh-CN" w:bidi="ar-SA"/>
        </w:rPr>
        <w:t>；三是</w:t>
      </w:r>
      <w:r>
        <w:rPr>
          <w:rFonts w:hint="default" w:ascii="Times New Roman Regular" w:hAnsi="Times New Roman Regular" w:cs="Times New Roman Regular" w:eastAsiaTheme="minorEastAsia"/>
          <w:kern w:val="2"/>
          <w:sz w:val="21"/>
          <w:szCs w:val="24"/>
          <w:lang w:val="en-US" w:eastAsia="zh-CN" w:bidi="ar-SA"/>
        </w:rPr>
        <w:t>内置安全防护设计（如 ReentrancyGuard、Pausable、Ownable 等）</w:t>
      </w:r>
      <w:r>
        <w:rPr>
          <w:rFonts w:hint="eastAsia" w:ascii="Times New Roman Regular" w:hAnsi="Times New Roman Regular" w:cs="Times New Roman Regular"/>
          <w:kern w:val="2"/>
          <w:sz w:val="21"/>
          <w:szCs w:val="24"/>
          <w:lang w:val="en-US" w:eastAsia="zh-CN" w:bidi="ar-SA"/>
        </w:rPr>
        <w:t>；四是</w:t>
      </w:r>
      <w:r>
        <w:rPr>
          <w:rFonts w:hint="default" w:ascii="Times New Roman Regular" w:hAnsi="Times New Roman Regular" w:cs="Times New Roman Regular" w:eastAsiaTheme="minorEastAsia"/>
          <w:kern w:val="2"/>
          <w:sz w:val="21"/>
          <w:szCs w:val="24"/>
          <w:lang w:val="en-US" w:eastAsia="zh-CN" w:bidi="ar-SA"/>
        </w:rPr>
        <w:t>社区持续维护，紧跟 Solidity 语言版本与安全趋势</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开发者应优先使用 OpenZeppelin 提供的标准合约模块，避免从零自定义实现核心逻辑。例如使用 SafeERC20 管理 ERC20 资产转移，自动处理返回值异常</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使用 AccessControl 管理复杂的角色权限，替代硬编码的 owner。</w:t>
      </w:r>
    </w:p>
    <w:p w14:paraId="6C98B9A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ConsenSys Diligence 等安全组织总结的 </w:t>
      </w:r>
      <w:r>
        <w:rPr>
          <w:rFonts w:hint="default" w:ascii="Times New Roman Regular" w:hAnsi="Times New Roman Regular" w:cs="Times New Roman Regular" w:eastAsiaTheme="minorEastAsia"/>
          <w:kern w:val="2"/>
          <w:sz w:val="21"/>
          <w:szCs w:val="24"/>
          <w:lang w:val="en-US" w:eastAsia="zh-CN" w:bidi="ar-SA"/>
        </w:rPr>
        <w:fldChar w:fldCharType="begin"/>
      </w:r>
      <w:r>
        <w:rPr>
          <w:rFonts w:hint="default" w:ascii="Times New Roman Regular" w:hAnsi="Times New Roman Regular" w:cs="Times New Roman Regular" w:eastAsiaTheme="minorEastAsia"/>
          <w:kern w:val="2"/>
          <w:sz w:val="21"/>
          <w:szCs w:val="24"/>
          <w:lang w:val="en-US" w:eastAsia="zh-CN" w:bidi="ar-SA"/>
        </w:rPr>
        <w:instrText xml:space="preserve"> HYPERLINK "https://consensys.github.io/smart-contract-best-practices/" </w:instrText>
      </w:r>
      <w:r>
        <w:rPr>
          <w:rFonts w:hint="default" w:ascii="Times New Roman Regular" w:hAnsi="Times New Roman Regular" w:cs="Times New Roman Regular" w:eastAsiaTheme="minorEastAsia"/>
          <w:kern w:val="2"/>
          <w:sz w:val="21"/>
          <w:szCs w:val="24"/>
          <w:lang w:val="en-US" w:eastAsia="zh-CN" w:bidi="ar-SA"/>
        </w:rPr>
        <w:fldChar w:fldCharType="separate"/>
      </w:r>
      <w:r>
        <w:rPr>
          <w:rFonts w:hint="default" w:ascii="Times New Roman Regular" w:hAnsi="Times New Roman Regular" w:cs="Times New Roman Regular" w:eastAsiaTheme="minorEastAsia"/>
          <w:kern w:val="2"/>
          <w:sz w:val="21"/>
          <w:szCs w:val="24"/>
          <w:lang w:val="en-US" w:eastAsia="zh-CN" w:bidi="ar-SA"/>
        </w:rPr>
        <w:t>Smart Contract Best Practices</w:t>
      </w:r>
      <w:r>
        <w:rPr>
          <w:rFonts w:hint="default" w:ascii="Times New Roman Regular" w:hAnsi="Times New Roman Regular" w:cs="Times New Roman Regular" w:eastAsiaTheme="minorEastAsia"/>
          <w:kern w:val="2"/>
          <w:sz w:val="21"/>
          <w:szCs w:val="24"/>
          <w:lang w:val="en-US" w:eastAsia="zh-CN" w:bidi="ar-SA"/>
        </w:rPr>
        <w:fldChar w:fldCharType="end"/>
      </w:r>
      <w:r>
        <w:rPr>
          <w:rFonts w:hint="default" w:ascii="Times New Roman Regular" w:hAnsi="Times New Roman Regular" w:cs="Times New Roman Regular" w:eastAsiaTheme="minorEastAsia"/>
          <w:kern w:val="2"/>
          <w:sz w:val="21"/>
          <w:szCs w:val="24"/>
          <w:lang w:val="en-US" w:eastAsia="zh-CN" w:bidi="ar-SA"/>
        </w:rPr>
        <w:t xml:space="preserve"> 已成为智能合约开发的社区权威指导，主要内容包括安全设计原则</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避免外部调用依赖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优先 Pull 支付模式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明确初始化流程与访问权限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高危模式警示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小心使用 tx.origin、delegatecall、call</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避免对区块参数（如 block.timestamp）的强依赖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安全测试建议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强制单元测试与 Fuzzing 测试覆盖</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集成 Slither、Mythril 等静态分析工具</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代码审查流程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必须经过多轮内部审查与第三方独立审计</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合约升级策略</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严格管理代理模式与实现合约权限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遵循上述行业指南，开发者可以大幅降低设计性失误和已知攻击面。</w:t>
      </w:r>
    </w:p>
    <w:p w14:paraId="59781C25">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（2）头部审计机构的案例与安全框架参考</w:t>
      </w:r>
    </w:p>
    <w:p w14:paraId="30A977BD">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全球领先的安全审计机构不仅提供专业审计服务，也通过报告公开、安全工具发布与社区教育，持续推动安全标准化建设。</w:t>
      </w:r>
    </w:p>
    <w:p w14:paraId="12D20629">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Certik具备</w:t>
      </w:r>
      <w:r>
        <w:rPr>
          <w:rFonts w:hint="default" w:ascii="Times New Roman Regular" w:hAnsi="Times New Roman Regular" w:cs="Times New Roman Regular" w:eastAsiaTheme="minorEastAsia"/>
          <w:kern w:val="2"/>
          <w:sz w:val="21"/>
          <w:szCs w:val="24"/>
          <w:lang w:val="en-US" w:eastAsia="zh-CN" w:bidi="ar-SA"/>
        </w:rPr>
        <w:t>广泛的 DeFi、NFT 审计项目经验</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推出</w:t>
      </w:r>
      <w:r>
        <w:rPr>
          <w:rFonts w:hint="eastAsia" w:ascii="Times New Roman Regular" w:hAnsi="Times New Roman Regular" w:cs="Times New Roman Regular" w:eastAsiaTheme="minorEastAsia"/>
          <w:kern w:val="2"/>
          <w:sz w:val="21"/>
          <w:szCs w:val="24"/>
          <w:lang w:val="en-US" w:eastAsia="zh-CN" w:bidi="ar-SA"/>
        </w:rPr>
        <w:t>了</w:t>
      </w:r>
      <w:r>
        <w:rPr>
          <w:rFonts w:hint="default" w:ascii="Times New Roman Regular" w:hAnsi="Times New Roman Regular" w:cs="Times New Roman Regular" w:eastAsiaTheme="minorEastAsia"/>
          <w:kern w:val="2"/>
          <w:sz w:val="21"/>
          <w:szCs w:val="24"/>
          <w:lang w:val="en-US" w:eastAsia="zh-CN" w:bidi="ar-SA"/>
        </w:rPr>
        <w:t xml:space="preserve"> Skynet 持续监测系统，支持实时安全预警</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提供 CertiK Security Leaderboard，公开安全评分与漏洞披露</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CertiK </w:t>
      </w:r>
      <w:r>
        <w:rPr>
          <w:rFonts w:hint="eastAsia" w:ascii="Times New Roman Regular" w:hAnsi="Times New Roman Regular" w:cs="Times New Roman Regular" w:eastAsiaTheme="minorEastAsia"/>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报告</w:t>
      </w:r>
      <w:r>
        <w:rPr>
          <w:rFonts w:hint="eastAsia" w:ascii="Times New Roman Regular" w:hAnsi="Times New Roman Regular" w:cs="Times New Roman Regular" w:eastAsiaTheme="minorEastAsia"/>
          <w:kern w:val="2"/>
          <w:sz w:val="21"/>
          <w:szCs w:val="24"/>
          <w:lang w:val="en-US" w:eastAsia="zh-CN" w:bidi="ar-SA"/>
        </w:rPr>
        <w:t>，具备</w:t>
      </w:r>
      <w:r>
        <w:rPr>
          <w:rFonts w:hint="default" w:ascii="Times New Roman Regular" w:hAnsi="Times New Roman Regular" w:cs="Times New Roman Regular" w:eastAsiaTheme="minorEastAsia"/>
          <w:kern w:val="2"/>
          <w:sz w:val="21"/>
          <w:szCs w:val="24"/>
          <w:lang w:val="en-US" w:eastAsia="zh-CN" w:bidi="ar-SA"/>
        </w:rPr>
        <w:t>风险项详细分级与路径复现</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强调权限控制与治理安全</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持续监测部署后资产风险</w:t>
      </w:r>
      <w:r>
        <w:rPr>
          <w:rFonts w:hint="eastAsia" w:ascii="Times New Roman Regular" w:hAnsi="Times New Roman Regular" w:cs="Times New Roman Regular" w:eastAsiaTheme="minorEastAsia"/>
          <w:kern w:val="2"/>
          <w:sz w:val="21"/>
          <w:szCs w:val="24"/>
          <w:lang w:val="en-US" w:eastAsia="zh-CN" w:bidi="ar-SA"/>
        </w:rPr>
        <w:t>等</w:t>
      </w:r>
      <w:r>
        <w:rPr>
          <w:rFonts w:hint="default" w:ascii="Times New Roman Regular" w:hAnsi="Times New Roman Regular" w:cs="Times New Roman Regular" w:eastAsiaTheme="minorEastAsia"/>
          <w:kern w:val="2"/>
          <w:sz w:val="21"/>
          <w:szCs w:val="24"/>
          <w:lang w:val="en-US" w:eastAsia="zh-CN" w:bidi="ar-SA"/>
        </w:rPr>
        <w:t>特点</w:t>
      </w:r>
      <w:r>
        <w:rPr>
          <w:rFonts w:hint="eastAsia" w:ascii="Times New Roman Regular" w:hAnsi="Times New Roman Regular" w:cs="Times New Roman Regular" w:eastAsiaTheme="minorEastAsia"/>
          <w:kern w:val="2"/>
          <w:sz w:val="21"/>
          <w:szCs w:val="24"/>
          <w:lang w:val="en-US" w:eastAsia="zh-CN" w:bidi="ar-SA"/>
        </w:rPr>
        <w:t>。</w:t>
      </w:r>
    </w:p>
    <w:p w14:paraId="54D5BF2F">
      <w:pPr>
        <w:pStyle w:val="7"/>
        <w:keepNext w:val="0"/>
        <w:keepLines w:val="0"/>
        <w:widowControl/>
        <w:suppressLineNumbers w:val="0"/>
        <w:spacing w:before="0" w:beforeAutospacing="1" w:after="0" w:afterAutospacing="1"/>
        <w:ind w:left="0" w:right="0"/>
        <w:jc w:val="left"/>
      </w:pPr>
      <w:r>
        <w:rPr>
          <w:rFonts w:hint="eastAsia" w:ascii="Times New Roman Regular" w:hAnsi="Times New Roman Regular" w:cs="Times New Roman Regular" w:eastAsiaTheme="minorEastAsia"/>
          <w:kern w:val="2"/>
          <w:sz w:val="21"/>
          <w:szCs w:val="24"/>
          <w:lang w:val="en-US" w:eastAsia="zh-CN" w:bidi="ar-SA"/>
        </w:rPr>
        <w:t>Trail of Bits</w:t>
      </w:r>
      <w:r>
        <w:rPr>
          <w:rFonts w:hint="default" w:ascii="Times New Roman Regular" w:hAnsi="Times New Roman Regular" w:cs="Times New Roman Regular" w:eastAsiaTheme="minorEastAsia"/>
          <w:kern w:val="2"/>
          <w:sz w:val="21"/>
          <w:szCs w:val="24"/>
          <w:lang w:val="en-US" w:eastAsia="zh-CN" w:bidi="ar-SA"/>
        </w:rPr>
        <w:t>专注高复杂度协议（如 Optimism、EigenLayer 等 Layer 2 项目）</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核心工具Slither、Echidna、Manticore 皆为 Trail of Bits 研发</w:t>
      </w:r>
      <w:r>
        <w:rPr>
          <w:rFonts w:hint="eastAsia" w:ascii="Times New Roman Regular" w:hAnsi="Times New Roman Regular" w:cs="Times New Roman Regular"/>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审计深度较</w:t>
      </w:r>
      <w:r>
        <w:rPr>
          <w:rFonts w:hint="eastAsia" w:ascii="Times New Roman Regular" w:hAnsi="Times New Roman Regular" w:cs="Times New Roman Regular"/>
          <w:kern w:val="2"/>
          <w:sz w:val="21"/>
          <w:szCs w:val="24"/>
          <w:lang w:val="en-US" w:eastAsia="zh-CN" w:bidi="ar-SA"/>
        </w:rPr>
        <w:t>深</w:t>
      </w:r>
      <w:r>
        <w:rPr>
          <w:rFonts w:hint="default" w:ascii="Times New Roman Regular" w:hAnsi="Times New Roman Regular" w:cs="Times New Roman Regular" w:eastAsiaTheme="minorEastAsia"/>
          <w:kern w:val="2"/>
          <w:sz w:val="21"/>
          <w:szCs w:val="24"/>
          <w:lang w:val="en-US" w:eastAsia="zh-CN" w:bidi="ar-SA"/>
        </w:rPr>
        <w:t>，关注编译器与 EVM 边界攻击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Trail of Bits </w:t>
      </w:r>
      <w:r>
        <w:rPr>
          <w:rFonts w:hint="eastAsia" w:ascii="Times New Roman Regular" w:hAnsi="Times New Roman Regular" w:cs="Times New Roman Regular"/>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报告</w:t>
      </w:r>
      <w:r>
        <w:rPr>
          <w:rFonts w:hint="eastAsia" w:ascii="Times New Roman Regular" w:hAnsi="Times New Roman Regular" w:cs="Times New Roman Regular"/>
          <w:kern w:val="2"/>
          <w:sz w:val="21"/>
          <w:szCs w:val="24"/>
          <w:lang w:val="en-US" w:eastAsia="zh-CN" w:bidi="ar-SA"/>
        </w:rPr>
        <w:t>具有</w:t>
      </w:r>
      <w:r>
        <w:rPr>
          <w:rFonts w:hint="default" w:ascii="Times New Roman Regular" w:hAnsi="Times New Roman Regular" w:cs="Times New Roman Regular" w:eastAsiaTheme="minorEastAsia"/>
          <w:kern w:val="2"/>
          <w:sz w:val="21"/>
          <w:szCs w:val="24"/>
          <w:lang w:val="en-US" w:eastAsia="zh-CN" w:bidi="ar-SA"/>
        </w:rPr>
        <w:t>极强的符号执行与状态空间探索能力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重视经济模型与链上治理安全</w:t>
      </w:r>
      <w:r>
        <w:rPr>
          <w:rFonts w:hint="eastAsia" w:ascii="Times New Roman Regular" w:hAnsi="Times New Roman Regular" w:cs="Times New Roman Regular"/>
          <w:kern w:val="2"/>
          <w:sz w:val="21"/>
          <w:szCs w:val="24"/>
          <w:lang w:val="en-US" w:eastAsia="zh-CN" w:bidi="ar-SA"/>
        </w:rPr>
        <w:t>，同时</w:t>
      </w:r>
      <w:r>
        <w:rPr>
          <w:rFonts w:hint="default" w:ascii="Times New Roman Regular" w:hAnsi="Times New Roman Regular" w:cs="Times New Roman Regular" w:eastAsiaTheme="minorEastAsia"/>
          <w:kern w:val="2"/>
          <w:sz w:val="21"/>
          <w:szCs w:val="24"/>
          <w:lang w:val="en-US" w:eastAsia="zh-CN" w:bidi="ar-SA"/>
        </w:rPr>
        <w:t>提供</w:t>
      </w:r>
      <w:r>
        <w:rPr>
          <w:rFonts w:hint="eastAsia" w:ascii="Times New Roman Regular" w:hAnsi="Times New Roman Regular" w:cs="Times New Roman Regular"/>
          <w:kern w:val="2"/>
          <w:sz w:val="21"/>
          <w:szCs w:val="24"/>
          <w:lang w:val="en-US" w:eastAsia="zh-CN" w:bidi="ar-SA"/>
        </w:rPr>
        <w:t>可选的</w:t>
      </w:r>
      <w:r>
        <w:rPr>
          <w:rFonts w:hint="default" w:ascii="Times New Roman Regular" w:hAnsi="Times New Roman Regular" w:cs="Times New Roman Regular" w:eastAsiaTheme="minorEastAsia"/>
          <w:kern w:val="2"/>
          <w:sz w:val="21"/>
          <w:szCs w:val="24"/>
          <w:lang w:val="en-US" w:eastAsia="zh-CN" w:bidi="ar-SA"/>
        </w:rPr>
        <w:t>形式化验证支持</w:t>
      </w:r>
      <w:r>
        <w:rPr>
          <w:rFonts w:hint="eastAsia" w:ascii="Times New Roman Regular" w:hAnsi="Times New Roman Regular" w:cs="Times New Roman Regular"/>
          <w:kern w:val="2"/>
          <w:sz w:val="21"/>
          <w:szCs w:val="24"/>
          <w:lang w:val="en-US" w:eastAsia="zh-CN" w:bidi="ar-SA"/>
        </w:rPr>
        <w:t>。</w:t>
      </w:r>
    </w:p>
    <w:p w14:paraId="169C42F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OpenZeppelin</w:t>
      </w:r>
      <w:r>
        <w:rPr>
          <w:rFonts w:hint="default" w:ascii="Times New Roman Regular" w:hAnsi="Times New Roman Regular" w:cs="Times New Roman Regular" w:eastAsiaTheme="minorEastAsia"/>
          <w:kern w:val="2"/>
          <w:sz w:val="21"/>
          <w:szCs w:val="24"/>
          <w:lang w:val="en-US" w:eastAsia="zh-CN" w:bidi="ar-SA"/>
        </w:rPr>
        <w:t>同时</w:t>
      </w:r>
      <w:r>
        <w:rPr>
          <w:rFonts w:hint="eastAsia" w:ascii="Times New Roman Regular" w:hAnsi="Times New Roman Regular" w:cs="Times New Roman Regular" w:eastAsiaTheme="minorEastAsia"/>
          <w:kern w:val="2"/>
          <w:sz w:val="21"/>
          <w:szCs w:val="24"/>
          <w:lang w:val="en-US" w:eastAsia="zh-CN" w:bidi="ar-SA"/>
        </w:rPr>
        <w:t>也</w:t>
      </w:r>
      <w:r>
        <w:rPr>
          <w:rFonts w:hint="default" w:ascii="Times New Roman Regular" w:hAnsi="Times New Roman Regular" w:cs="Times New Roman Regular" w:eastAsiaTheme="minorEastAsia"/>
          <w:kern w:val="2"/>
          <w:sz w:val="21"/>
          <w:szCs w:val="24"/>
          <w:lang w:val="en-US" w:eastAsia="zh-CN" w:bidi="ar-SA"/>
        </w:rPr>
        <w:t>是开源合约库的维护者与顶级审计团队</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参与</w:t>
      </w:r>
      <w:r>
        <w:rPr>
          <w:rFonts w:hint="eastAsia" w:ascii="Times New Roman Regular" w:hAnsi="Times New Roman Regular" w:cs="Times New Roman Regular" w:eastAsiaTheme="minorEastAsia"/>
          <w:kern w:val="2"/>
          <w:sz w:val="21"/>
          <w:szCs w:val="24"/>
          <w:lang w:val="en-US" w:eastAsia="zh-CN" w:bidi="ar-SA"/>
        </w:rPr>
        <w:t>了对</w:t>
      </w:r>
      <w:r>
        <w:rPr>
          <w:rFonts w:hint="default" w:ascii="Times New Roman Regular" w:hAnsi="Times New Roman Regular" w:cs="Times New Roman Regular" w:eastAsiaTheme="minorEastAsia"/>
          <w:kern w:val="2"/>
          <w:sz w:val="21"/>
          <w:szCs w:val="24"/>
          <w:lang w:val="en-US" w:eastAsia="zh-CN" w:bidi="ar-SA"/>
        </w:rPr>
        <w:t xml:space="preserve"> Uniswap、Aave、Compound、Gnosis 等项目</w:t>
      </w:r>
      <w:r>
        <w:rPr>
          <w:rFonts w:hint="eastAsia" w:ascii="Times New Roman Regular" w:hAnsi="Times New Roman Regular" w:cs="Times New Roman Regular" w:eastAsiaTheme="minorEastAsia"/>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审计</w:t>
      </w:r>
      <w:r>
        <w:rPr>
          <w:rFonts w:hint="eastAsia" w:ascii="Times New Roman Regular" w:hAnsi="Times New Roman Regular" w:cs="Times New Roman Regular" w:eastAsiaTheme="minorEastAsia"/>
          <w:kern w:val="2"/>
          <w:sz w:val="21"/>
          <w:szCs w:val="24"/>
          <w:lang w:val="en-US" w:eastAsia="zh-CN" w:bidi="ar-SA"/>
        </w:rPr>
        <w:t>，其</w:t>
      </w:r>
      <w:r>
        <w:rPr>
          <w:rFonts w:hint="default" w:ascii="Times New Roman Regular" w:hAnsi="Times New Roman Regular" w:cs="Times New Roman Regular" w:eastAsiaTheme="minorEastAsia"/>
          <w:kern w:val="2"/>
          <w:sz w:val="21"/>
          <w:szCs w:val="24"/>
          <w:lang w:val="en-US" w:eastAsia="zh-CN" w:bidi="ar-SA"/>
        </w:rPr>
        <w:t>核心强调使用官方库、简化升级路径、控制攻击面</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 xml:space="preserve">OpenZeppelin </w:t>
      </w:r>
      <w:r>
        <w:rPr>
          <w:rFonts w:hint="eastAsia" w:ascii="Times New Roman Regular" w:hAnsi="Times New Roman Regular" w:cs="Times New Roman Regular" w:eastAsiaTheme="minorEastAsia"/>
          <w:kern w:val="2"/>
          <w:sz w:val="21"/>
          <w:szCs w:val="24"/>
          <w:lang w:val="en-US" w:eastAsia="zh-CN" w:bidi="ar-SA"/>
        </w:rPr>
        <w:t>的</w:t>
      </w:r>
      <w:r>
        <w:rPr>
          <w:rFonts w:hint="default" w:ascii="Times New Roman Regular" w:hAnsi="Times New Roman Regular" w:cs="Times New Roman Regular" w:eastAsiaTheme="minorEastAsia"/>
          <w:kern w:val="2"/>
          <w:sz w:val="21"/>
          <w:szCs w:val="24"/>
          <w:lang w:val="en-US" w:eastAsia="zh-CN" w:bidi="ar-SA"/>
        </w:rPr>
        <w:t>报告</w:t>
      </w:r>
      <w:r>
        <w:rPr>
          <w:rFonts w:hint="eastAsia" w:ascii="Times New Roman Regular" w:hAnsi="Times New Roman Regular" w:cs="Times New Roman Regular" w:eastAsiaTheme="minorEastAsia"/>
          <w:kern w:val="2"/>
          <w:sz w:val="21"/>
          <w:szCs w:val="24"/>
          <w:lang w:val="en-US" w:eastAsia="zh-CN" w:bidi="ar-SA"/>
        </w:rPr>
        <w:t>具有</w:t>
      </w:r>
      <w:r>
        <w:rPr>
          <w:rFonts w:hint="default" w:ascii="Times New Roman Regular" w:hAnsi="Times New Roman Regular" w:cs="Times New Roman Regular" w:eastAsiaTheme="minorEastAsia"/>
          <w:kern w:val="2"/>
          <w:sz w:val="21"/>
          <w:szCs w:val="24"/>
          <w:lang w:val="en-US" w:eastAsia="zh-CN" w:bidi="ar-SA"/>
        </w:rPr>
        <w:t>清晰的问题描述与代码示例</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明确改进建议与多种修复路径</w:t>
      </w:r>
      <w:r>
        <w:rPr>
          <w:rFonts w:hint="eastAsia" w:ascii="Times New Roman Regular" w:hAnsi="Times New Roman Regular" w:cs="Times New Roman Regular" w:eastAsiaTheme="minorEastAsia"/>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丰富的行业对标案例支撑</w:t>
      </w:r>
      <w:r>
        <w:rPr>
          <w:rFonts w:hint="eastAsia" w:ascii="Times New Roman Regular" w:hAnsi="Times New Roman Regular" w:cs="Times New Roman Regular"/>
          <w:kern w:val="2"/>
          <w:sz w:val="21"/>
          <w:szCs w:val="24"/>
          <w:lang w:val="en-US" w:eastAsia="zh-CN" w:bidi="ar-SA"/>
        </w:rPr>
        <w:t>。</w:t>
      </w:r>
    </w:p>
    <w:p w14:paraId="45931F16">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其他参考机构</w:t>
      </w:r>
      <w:r>
        <w:rPr>
          <w:rFonts w:hint="eastAsia" w:ascii="Times New Roman Regular" w:hAnsi="Times New Roman Regular" w:cs="Times New Roman Regular"/>
          <w:kern w:val="2"/>
          <w:sz w:val="21"/>
          <w:szCs w:val="24"/>
          <w:lang w:val="en-US" w:eastAsia="zh-CN" w:bidi="ar-SA"/>
        </w:rPr>
        <w:t>还有</w:t>
      </w:r>
      <w:r>
        <w:rPr>
          <w:rFonts w:hint="default" w:ascii="Times New Roman Regular" w:hAnsi="Times New Roman Regular" w:cs="Times New Roman Regular" w:eastAsiaTheme="minorEastAsia"/>
          <w:kern w:val="2"/>
          <w:sz w:val="21"/>
          <w:szCs w:val="24"/>
          <w:lang w:val="en-US" w:eastAsia="zh-CN" w:bidi="ar-SA"/>
        </w:rPr>
        <w:t>ConsenSys Diligence</w:t>
      </w:r>
      <w:r>
        <w:rPr>
          <w:rFonts w:hint="eastAsia" w:ascii="Times New Roman Regular" w:hAnsi="Times New Roman Regular" w:cs="Times New Roman Regular"/>
          <w:kern w:val="2"/>
          <w:sz w:val="21"/>
          <w:szCs w:val="24"/>
          <w:lang w:val="en-US" w:eastAsia="zh-CN" w:bidi="ar-SA"/>
        </w:rPr>
        <w:t>，是</w:t>
      </w:r>
      <w:r>
        <w:rPr>
          <w:rFonts w:hint="default" w:ascii="Times New Roman Regular" w:hAnsi="Times New Roman Regular" w:cs="Times New Roman Regular" w:eastAsiaTheme="minorEastAsia"/>
          <w:kern w:val="2"/>
          <w:sz w:val="21"/>
          <w:szCs w:val="24"/>
          <w:lang w:val="en-US" w:eastAsia="zh-CN" w:bidi="ar-SA"/>
        </w:rPr>
        <w:t>智能合约安全教育与标准推动者</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PeckShield关注多链跨链生态，提供链上实时攻击监测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SlowMist</w:t>
      </w:r>
      <w:r>
        <w:rPr>
          <w:rFonts w:hint="eastAsia" w:ascii="Times New Roman Regular" w:hAnsi="Times New Roman Regular" w:cs="Times New Roman Regular"/>
          <w:kern w:val="2"/>
          <w:sz w:val="21"/>
          <w:szCs w:val="24"/>
          <w:lang w:val="en-US" w:eastAsia="zh-CN" w:bidi="ar-SA"/>
        </w:rPr>
        <w:t>具有</w:t>
      </w:r>
      <w:r>
        <w:rPr>
          <w:rFonts w:hint="default" w:ascii="Times New Roman Regular" w:hAnsi="Times New Roman Regular" w:cs="Times New Roman Regular" w:eastAsiaTheme="minorEastAsia"/>
          <w:kern w:val="2"/>
          <w:sz w:val="21"/>
          <w:szCs w:val="24"/>
          <w:lang w:val="en-US" w:eastAsia="zh-CN" w:bidi="ar-SA"/>
        </w:rPr>
        <w:t xml:space="preserve">多起安全事件响应经验，重视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攻击链分析</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以上机构的审计流程、风险分级与最佳实践已逐渐成为社区学习的重要样本，建议开发者查阅公开报告，参考行业安全设计。</w:t>
      </w:r>
    </w:p>
    <w:p w14:paraId="01732844">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（3）Bug Bounty 与白帽社区</w:t>
      </w:r>
    </w:p>
    <w:p w14:paraId="547D6F80">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除了审计机构，</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项目越来越依赖社区驱动的漏洞披露机制，通过激励白帽黑客主动寻找潜在风险。</w:t>
      </w:r>
      <w:r>
        <w:rPr>
          <w:rFonts w:hint="eastAsia" w:ascii="Times New Roman Regular" w:hAnsi="Times New Roman Regular" w:cs="Times New Roman Regular"/>
          <w:kern w:val="2"/>
          <w:sz w:val="21"/>
          <w:szCs w:val="24"/>
          <w:lang w:val="en-US" w:eastAsia="zh-CN" w:bidi="ar-SA"/>
        </w:rPr>
        <w:t>比如</w:t>
      </w:r>
      <w:r>
        <w:rPr>
          <w:rFonts w:hint="eastAsia" w:ascii="Times New Roman Regular" w:hAnsi="Times New Roman Regular" w:cs="Times New Roman Regular" w:eastAsiaTheme="minorEastAsia"/>
          <w:kern w:val="2"/>
          <w:sz w:val="21"/>
          <w:szCs w:val="24"/>
          <w:lang w:val="en-US" w:eastAsia="zh-CN" w:bidi="ar-SA"/>
        </w:rPr>
        <w:t>Bug Bounty 的运作模式</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多数项目会在平台（如 Immunefi、HackerOne）或自建官网发布漏洞赏金计划</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设定漏洞等级与对应奖励金额，</w:t>
      </w:r>
      <w:r>
        <w:rPr>
          <w:rFonts w:hint="eastAsia" w:ascii="Times New Roman Regular" w:hAnsi="Times New Roman Regular" w:cs="Times New Roman Regular"/>
          <w:kern w:val="2"/>
          <w:sz w:val="21"/>
          <w:szCs w:val="24"/>
          <w:lang w:val="en-US" w:eastAsia="zh-CN" w:bidi="ar-SA"/>
        </w:rPr>
        <w:t>金额</w:t>
      </w:r>
      <w:r>
        <w:rPr>
          <w:rFonts w:hint="default" w:ascii="Times New Roman Regular" w:hAnsi="Times New Roman Regular" w:cs="Times New Roman Regular" w:eastAsiaTheme="minorEastAsia"/>
          <w:kern w:val="2"/>
          <w:sz w:val="21"/>
          <w:szCs w:val="24"/>
          <w:lang w:val="en-US" w:eastAsia="zh-CN" w:bidi="ar-SA"/>
        </w:rPr>
        <w:t xml:space="preserve">通常高于传统 Web </w:t>
      </w:r>
      <w:r>
        <w:rPr>
          <w:rFonts w:hint="eastAsia" w:ascii="Times New Roman Regular" w:hAnsi="Times New Roman Regular" w:cs="Times New Roman Regular"/>
          <w:kern w:val="2"/>
          <w:sz w:val="21"/>
          <w:szCs w:val="24"/>
          <w:lang w:val="en-US" w:eastAsia="zh-CN" w:bidi="ar-SA"/>
        </w:rPr>
        <w:t>2</w:t>
      </w:r>
      <w:r>
        <w:rPr>
          <w:rFonts w:hint="default" w:ascii="Times New Roman Regular" w:hAnsi="Times New Roman Regular" w:cs="Times New Roman Regular"/>
          <w:kern w:val="2"/>
          <w:sz w:val="21"/>
          <w:szCs w:val="24"/>
          <w:lang w:val="en-US" w:eastAsia="zh-CN" w:bidi="ar-SA"/>
        </w:rPr>
        <w:t>.0</w:t>
      </w:r>
      <w:r>
        <w:rPr>
          <w:rFonts w:hint="eastAsia" w:ascii="Times New Roman Regular" w:hAnsi="Times New Roman Regular" w:cs="Times New Roman Regular"/>
          <w:kern w:val="2"/>
          <w:sz w:val="21"/>
          <w:szCs w:val="24"/>
          <w:lang w:val="en-US" w:eastAsia="zh-CN" w:bidi="ar-SA"/>
        </w:rPr>
        <w:t xml:space="preserve"> 项目的</w:t>
      </w:r>
      <w:r>
        <w:rPr>
          <w:rFonts w:hint="default" w:ascii="Times New Roman Regular" w:hAnsi="Times New Roman Regular" w:cs="Times New Roman Regular" w:eastAsiaTheme="minorEastAsia"/>
          <w:kern w:val="2"/>
          <w:sz w:val="21"/>
          <w:szCs w:val="24"/>
          <w:lang w:val="en-US" w:eastAsia="zh-CN" w:bidi="ar-SA"/>
        </w:rPr>
        <w:t>赏金</w:t>
      </w:r>
      <w:r>
        <w:rPr>
          <w:rFonts w:hint="eastAsia" w:ascii="Times New Roman Regular" w:hAnsi="Times New Roman Regular" w:cs="Times New Roman Regular" w:eastAsiaTheme="minorEastAsia"/>
          <w:kern w:val="2"/>
          <w:sz w:val="21"/>
          <w:szCs w:val="24"/>
          <w:lang w:val="en-US" w:eastAsia="zh-CN" w:bidi="ar-SA"/>
        </w:rPr>
        <w:t>，并</w:t>
      </w:r>
      <w:r>
        <w:rPr>
          <w:rFonts w:hint="default" w:ascii="Times New Roman Regular" w:hAnsi="Times New Roman Regular" w:cs="Times New Roman Regular" w:eastAsiaTheme="minorEastAsia"/>
          <w:kern w:val="2"/>
          <w:sz w:val="21"/>
          <w:szCs w:val="24"/>
          <w:lang w:val="en-US" w:eastAsia="zh-CN" w:bidi="ar-SA"/>
        </w:rPr>
        <w:t>明确漏洞披露窗口期，要求善意提交且不得主动攻击主网</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最大白帽社区Immunefi</w:t>
      </w:r>
      <w:r>
        <w:rPr>
          <w:rFonts w:hint="default" w:ascii="Times New Roman Regular" w:hAnsi="Times New Roman Regular" w:cs="Times New Roman Regular" w:eastAsiaTheme="minorEastAsia"/>
          <w:kern w:val="2"/>
          <w:sz w:val="21"/>
          <w:szCs w:val="24"/>
          <w:lang w:val="en-US" w:eastAsia="zh-CN" w:bidi="ar-SA"/>
        </w:rPr>
        <w:t>服务于 Aave、Synthetix、Chainlink、Yearn 等主流项目</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奖金池规模巨大，部分严重漏洞奖励可达数百万美元</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提供漏洞验证与复现支持，协助项目方快速修复</w:t>
      </w:r>
      <w:r>
        <w:rPr>
          <w:rFonts w:hint="eastAsia" w:ascii="Times New Roman Regular" w:hAnsi="Times New Roman Regular" w:cs="Times New Roman Regular" w:eastAsiaTheme="minorEastAsia"/>
          <w:kern w:val="2"/>
          <w:sz w:val="21"/>
          <w:szCs w:val="24"/>
          <w:lang w:val="en-US" w:eastAsia="zh-CN" w:bidi="ar-SA"/>
        </w:rPr>
        <w:t>。</w:t>
      </w:r>
      <w:r>
        <w:rPr>
          <w:rFonts w:hint="eastAsia" w:ascii="Times New Roman Regular" w:hAnsi="Times New Roman Regular" w:cs="Times New Roman Regular"/>
          <w:kern w:val="2"/>
          <w:sz w:val="21"/>
          <w:szCs w:val="24"/>
          <w:lang w:val="en-US" w:eastAsia="zh-CN" w:bidi="ar-SA"/>
        </w:rPr>
        <w:t>Web 3</w:t>
      </w:r>
      <w:r>
        <w:rPr>
          <w:rFonts w:hint="eastAsia" w:ascii="Times New Roman Regular" w:hAnsi="Times New Roman Regular" w:cs="Times New Roman Regular" w:eastAsiaTheme="minorEastAsia"/>
          <w:kern w:val="2"/>
          <w:sz w:val="21"/>
          <w:szCs w:val="24"/>
          <w:lang w:val="en-US" w:eastAsia="zh-CN" w:bidi="ar-SA"/>
        </w:rPr>
        <w:t xml:space="preserve"> Bug Bounty 的行业趋势目前已经</w:t>
      </w:r>
      <w:r>
        <w:rPr>
          <w:rFonts w:hint="eastAsia" w:ascii="宋体" w:hAnsi="宋体" w:eastAsia="宋体" w:cs="宋体"/>
          <w:kern w:val="2"/>
          <w:sz w:val="21"/>
          <w:szCs w:val="24"/>
          <w:lang w:val="en-US" w:eastAsia="zh-CN" w:bidi="ar-SA"/>
        </w:rPr>
        <w:t>从“单点悬赏”向“持续悬赏”转</w:t>
      </w:r>
      <w:r>
        <w:rPr>
          <w:rFonts w:hint="default" w:ascii="Times New Roman Regular" w:hAnsi="Times New Roman Regular" w:cs="Times New Roman Regular" w:eastAsiaTheme="minorEastAsia"/>
          <w:kern w:val="2"/>
          <w:sz w:val="21"/>
          <w:szCs w:val="24"/>
          <w:lang w:val="en-US" w:eastAsia="zh-CN" w:bidi="ar-SA"/>
        </w:rPr>
        <w:t>型</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支持跨链、多合约调用路径漏洞披露</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开始引入 DAO 治理资金支持公共 Bug Bounty 池</w:t>
      </w:r>
      <w:r>
        <w:rPr>
          <w:rFonts w:hint="eastAsia" w:ascii="Times New Roman Regular" w:hAnsi="Times New Roman Regular" w:cs="Times New Roman Regular" w:eastAsiaTheme="minorEastAsia"/>
          <w:kern w:val="2"/>
          <w:sz w:val="21"/>
          <w:szCs w:val="24"/>
          <w:lang w:val="en-US" w:eastAsia="zh-CN" w:bidi="ar-SA"/>
        </w:rPr>
        <w:t>。</w:t>
      </w:r>
    </w:p>
    <w:p w14:paraId="557C1B81">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公开排名与社区荣誉让白帽黑客的声誉获得即时、透明的正向反馈；免 KYC 的链上赏金则保证激励快速直达；同时，项目方通过 Telegram / Discord 专属频道与白帽建立长期、低摩擦的沟通生态。</w:t>
      </w:r>
      <w:r>
        <w:rPr>
          <w:rFonts w:hint="eastAsia" w:ascii="Times New Roman Regular" w:hAnsi="Times New Roman Regular" w:cs="Times New Roman Regular"/>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审计报告交付后，Bug Bounty 仍作为持续补充</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白帽社区往往能挖掘出审计范围之外的复杂组合攻击路径；通过精心设计的赏金计划，项目方得以把安全审计、白帽激励与链上监控整合为一套动态防御体系。</w:t>
      </w:r>
    </w:p>
    <w:p w14:paraId="4AEAA3EB">
      <w:pPr>
        <w:pStyle w:val="5"/>
        <w:keepNext w:val="0"/>
        <w:keepLines w:val="0"/>
        <w:widowControl/>
        <w:suppressLineNumbers w:val="0"/>
        <w:jc w:val="left"/>
        <w:rPr>
          <w:rFonts w:hint="eastAsia" w:ascii="宋体" w:hAnsi="宋体" w:eastAsia="宋体" w:cs="宋体"/>
          <w:b/>
          <w:bCs/>
          <w:lang w:val="en-US" w:eastAsia="zh-CN"/>
        </w:rPr>
      </w:pPr>
      <w:r>
        <w:rPr>
          <w:rFonts w:hint="eastAsia" w:ascii="宋体" w:hAnsi="宋体" w:eastAsia="宋体" w:cs="宋体"/>
          <w:b/>
          <w:bCs/>
          <w:lang w:val="en-US" w:eastAsia="zh-CN"/>
        </w:rPr>
        <w:t>（4）智能合约安全的合规趋势</w:t>
      </w:r>
    </w:p>
    <w:p w14:paraId="5468249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随着链上资产规模的快速增长，各国监管机构逐步关注智能合约安全标准，合规性已成为不可回避的话题。</w:t>
      </w:r>
    </w:p>
    <w:p w14:paraId="6E087F68">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eastAsiaTheme="minorEastAsia"/>
          <w:kern w:val="2"/>
          <w:sz w:val="21"/>
          <w:szCs w:val="24"/>
          <w:lang w:val="en-US" w:eastAsia="zh-CN" w:bidi="ar-SA"/>
        </w:rPr>
        <w:t>在监管动态方面，</w:t>
      </w:r>
      <w:r>
        <w:rPr>
          <w:rFonts w:hint="default" w:ascii="Times New Roman Regular" w:hAnsi="Times New Roman Regular" w:cs="Times New Roman Regular" w:eastAsiaTheme="minorEastAsia"/>
          <w:kern w:val="2"/>
          <w:sz w:val="21"/>
          <w:szCs w:val="24"/>
          <w:lang w:val="en-US" w:eastAsia="zh-CN" w:bidi="ar-SA"/>
        </w:rPr>
        <w:t>美国 SEC</w:t>
      </w:r>
      <w:r>
        <w:rPr>
          <w:rFonts w:hint="eastAsia" w:ascii="Times New Roman Regular" w:hAnsi="Times New Roman Regular" w:cs="Times New Roman Regular" w:eastAsiaTheme="minorEastAsia"/>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CFTC</w:t>
      </w:r>
      <w:r>
        <w:rPr>
          <w:rFonts w:hint="eastAsia" w:ascii="Times New Roman Regular" w:hAnsi="Times New Roman Regular" w:cs="Times New Roman Regular" w:eastAsiaTheme="minorEastAsia"/>
          <w:kern w:val="2"/>
          <w:sz w:val="21"/>
          <w:szCs w:val="24"/>
          <w:lang w:val="en-US" w:eastAsia="zh-CN" w:bidi="ar-SA"/>
        </w:rPr>
        <w:t>开始</w:t>
      </w:r>
      <w:r>
        <w:rPr>
          <w:rFonts w:hint="default" w:ascii="Times New Roman Regular" w:hAnsi="Times New Roman Regular" w:cs="Times New Roman Regular" w:eastAsiaTheme="minorEastAsia"/>
          <w:kern w:val="2"/>
          <w:sz w:val="21"/>
          <w:szCs w:val="24"/>
          <w:lang w:val="en-US" w:eastAsia="zh-CN" w:bidi="ar-SA"/>
        </w:rPr>
        <w:t>关注智能合约代码中潜在的非法操控路径，依据功能属性决定管辖</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部分项目已因权限设置过于集中而被调查</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欧盟 MiCA 法案</w:t>
      </w:r>
      <w:r>
        <w:rPr>
          <w:rFonts w:hint="eastAsia" w:ascii="Times New Roman Regular" w:hAnsi="Times New Roman Regular" w:cs="Times New Roman Regular"/>
          <w:kern w:val="2"/>
          <w:sz w:val="21"/>
          <w:szCs w:val="24"/>
          <w:lang w:val="en-US" w:eastAsia="zh-CN" w:bidi="ar-SA"/>
        </w:rPr>
        <w:t>已</w:t>
      </w:r>
      <w:r>
        <w:rPr>
          <w:rFonts w:hint="default" w:ascii="Times New Roman Regular" w:hAnsi="Times New Roman Regular" w:cs="Times New Roman Regular" w:eastAsiaTheme="minorEastAsia"/>
          <w:kern w:val="2"/>
          <w:sz w:val="21"/>
          <w:szCs w:val="24"/>
          <w:lang w:val="en-US" w:eastAsia="zh-CN" w:bidi="ar-SA"/>
        </w:rPr>
        <w:t>要求发行方承担智能合约安全责任，确保用户资金不会因合约漏洞被轻易盗取</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新加坡 MAS</w:t>
      </w:r>
      <w:r>
        <w:rPr>
          <w:rFonts w:hint="eastAsia" w:ascii="Times New Roman Regular" w:hAnsi="Times New Roman Regular" w:cs="Times New Roman Regular" w:eastAsiaTheme="minorEastAsia"/>
          <w:kern w:val="2"/>
          <w:sz w:val="21"/>
          <w:szCs w:val="24"/>
          <w:lang w:val="en-US" w:eastAsia="zh-CN" w:bidi="ar-SA"/>
        </w:rPr>
        <w:t>和</w:t>
      </w:r>
      <w:r>
        <w:rPr>
          <w:rFonts w:hint="default" w:ascii="Times New Roman Regular" w:hAnsi="Times New Roman Regular" w:cs="Times New Roman Regular" w:eastAsiaTheme="minorEastAsia"/>
          <w:kern w:val="2"/>
          <w:sz w:val="21"/>
          <w:szCs w:val="24"/>
          <w:lang w:val="en-US" w:eastAsia="zh-CN" w:bidi="ar-SA"/>
        </w:rPr>
        <w:t>日本 FSA</w:t>
      </w:r>
      <w:r>
        <w:rPr>
          <w:rFonts w:hint="eastAsia" w:ascii="Times New Roman Regular" w:hAnsi="Times New Roman Regular" w:cs="Times New Roman Regular" w:eastAsiaTheme="minorEastAsia"/>
          <w:kern w:val="2"/>
          <w:sz w:val="21"/>
          <w:szCs w:val="24"/>
          <w:lang w:val="en-US" w:eastAsia="zh-CN" w:bidi="ar-SA"/>
        </w:rPr>
        <w:t>在</w:t>
      </w:r>
      <w:r>
        <w:rPr>
          <w:rFonts w:hint="default" w:ascii="Times New Roman Regular" w:hAnsi="Times New Roman Regular" w:cs="Times New Roman Regular" w:eastAsiaTheme="minorEastAsia"/>
          <w:kern w:val="2"/>
          <w:sz w:val="21"/>
          <w:szCs w:val="24"/>
          <w:lang w:val="en-US" w:eastAsia="zh-CN" w:bidi="ar-SA"/>
        </w:rPr>
        <w:t>推动金融类合约必须经过独立审计，或符合特定安全开发标准</w:t>
      </w:r>
      <w:r>
        <w:rPr>
          <w:rFonts w:hint="eastAsia" w:ascii="Times New Roman Regular" w:hAnsi="Times New Roman Regular" w:cs="Times New Roman Regular" w:eastAsiaTheme="minorEastAsia"/>
          <w:kern w:val="2"/>
          <w:sz w:val="21"/>
          <w:szCs w:val="24"/>
          <w:lang w:val="en-US" w:eastAsia="zh-CN" w:bidi="ar-SA"/>
        </w:rPr>
        <w:t>。</w:t>
      </w:r>
    </w:p>
    <w:p w14:paraId="4EB9A701">
      <w:pPr>
        <w:pStyle w:val="7"/>
        <w:keepNext w:val="0"/>
        <w:keepLines w:val="0"/>
        <w:widowControl/>
        <w:suppressLineNumbers w:val="0"/>
        <w:spacing w:before="0" w:beforeAutospacing="1" w:after="0" w:afterAutospacing="1"/>
        <w:ind w:left="0" w:right="0"/>
        <w:jc w:val="left"/>
        <w:rPr>
          <w:rFonts w:hint="eastAsia"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合规审计与链上监控结合</w:t>
      </w:r>
      <w:r>
        <w:rPr>
          <w:rFonts w:hint="eastAsia" w:ascii="Times New Roman Regular" w:hAnsi="Times New Roman Regular" w:cs="Times New Roman Regular"/>
          <w:kern w:val="2"/>
          <w:sz w:val="21"/>
          <w:szCs w:val="24"/>
          <w:lang w:val="en-US" w:eastAsia="zh-CN" w:bidi="ar-SA"/>
        </w:rPr>
        <w:t>方面，</w:t>
      </w:r>
      <w:r>
        <w:rPr>
          <w:rFonts w:hint="default" w:ascii="Times New Roman Regular" w:hAnsi="Times New Roman Regular" w:cs="Times New Roman Regular" w:eastAsiaTheme="minorEastAsia"/>
          <w:kern w:val="2"/>
          <w:sz w:val="21"/>
          <w:szCs w:val="24"/>
          <w:lang w:val="en-US" w:eastAsia="zh-CN" w:bidi="ar-SA"/>
        </w:rPr>
        <w:t>部分审计机构已提供合规审计服务，涵盖 KYC、资产托管、资金流合规等非代码层问题</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DeFi 项目逐步引入链上监控节点，实时检测异常交易行为，如大额瞬时借贷</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潜在的价格操控</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突发的治理提案攻击</w:t>
      </w:r>
      <w:r>
        <w:rPr>
          <w:rFonts w:hint="eastAsia" w:ascii="Times New Roman Regular" w:hAnsi="Times New Roman Regular" w:cs="Times New Roman Regular" w:eastAsiaTheme="minorEastAsia"/>
          <w:kern w:val="2"/>
          <w:sz w:val="21"/>
          <w:szCs w:val="24"/>
          <w:lang w:val="en-US" w:eastAsia="zh-CN" w:bidi="ar-SA"/>
        </w:rPr>
        <w:t>。</w:t>
      </w:r>
    </w:p>
    <w:p w14:paraId="4E8E7E79">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DAO 治理下的安全责任界定</w:t>
      </w:r>
      <w:r>
        <w:rPr>
          <w:rFonts w:hint="eastAsia" w:ascii="Times New Roman Regular" w:hAnsi="Times New Roman Regular" w:cs="Times New Roman Regular"/>
          <w:kern w:val="2"/>
          <w:sz w:val="21"/>
          <w:szCs w:val="24"/>
          <w:lang w:val="en-US" w:eastAsia="zh-CN" w:bidi="ar-SA"/>
        </w:rPr>
        <w:t>方面，</w:t>
      </w:r>
      <w:r>
        <w:rPr>
          <w:rFonts w:hint="default" w:ascii="Times New Roman Regular" w:hAnsi="Times New Roman Regular" w:cs="Times New Roman Regular" w:eastAsiaTheme="minorEastAsia"/>
          <w:kern w:val="2"/>
          <w:sz w:val="21"/>
          <w:szCs w:val="24"/>
          <w:lang w:val="en-US" w:eastAsia="zh-CN" w:bidi="ar-SA"/>
        </w:rPr>
        <w:t>去中心化项目</w:t>
      </w:r>
      <w:r>
        <w:rPr>
          <w:rFonts w:hint="eastAsia" w:ascii="宋体" w:hAnsi="宋体" w:eastAsia="宋体" w:cs="宋体"/>
          <w:kern w:val="2"/>
          <w:sz w:val="21"/>
          <w:szCs w:val="24"/>
          <w:lang w:val="en-US" w:eastAsia="zh-CN" w:bidi="ar-SA"/>
        </w:rPr>
        <w:t>面临“谁对合约漏洞负责”的合规</w:t>
      </w:r>
      <w:r>
        <w:rPr>
          <w:rFonts w:hint="default" w:ascii="Times New Roman Regular" w:hAnsi="Times New Roman Regular" w:cs="Times New Roman Regular" w:eastAsiaTheme="minorEastAsia"/>
          <w:kern w:val="2"/>
          <w:sz w:val="21"/>
          <w:szCs w:val="24"/>
          <w:lang w:val="en-US" w:eastAsia="zh-CN" w:bidi="ar-SA"/>
        </w:rPr>
        <w:t>难题</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部分 DAO 已设计安全基金，用于漏洞赔偿与社区补偿</w:t>
      </w:r>
      <w:r>
        <w:rPr>
          <w:rFonts w:hint="eastAsia" w:ascii="Times New Roman Regular" w:hAnsi="Times New Roman Regular" w:cs="Times New Roman Regular" w:eastAsiaTheme="minorEastAsia"/>
          <w:kern w:val="2"/>
          <w:sz w:val="21"/>
          <w:szCs w:val="24"/>
          <w:lang w:val="en-US" w:eastAsia="zh-CN" w:bidi="ar-SA"/>
        </w:rPr>
        <w:t>。</w:t>
      </w:r>
    </w:p>
    <w:p w14:paraId="7C92B86B">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eastAsia" w:ascii="Times New Roman Regular" w:hAnsi="Times New Roman Regular" w:cs="Times New Roman Regular"/>
          <w:kern w:val="2"/>
          <w:sz w:val="21"/>
          <w:szCs w:val="24"/>
          <w:lang w:val="en-US" w:eastAsia="zh-CN" w:bidi="ar-SA"/>
        </w:rPr>
        <w:t>在</w:t>
      </w:r>
      <w:r>
        <w:rPr>
          <w:rFonts w:hint="eastAsia" w:ascii="Times New Roman Regular" w:hAnsi="Times New Roman Regular" w:cs="Times New Roman Regular" w:eastAsiaTheme="minorEastAsia"/>
          <w:kern w:val="2"/>
          <w:sz w:val="21"/>
          <w:szCs w:val="24"/>
          <w:lang w:val="en-US" w:eastAsia="zh-CN" w:bidi="ar-SA"/>
        </w:rPr>
        <w:t>多方共治的安全生态</w:t>
      </w:r>
      <w:r>
        <w:rPr>
          <w:rFonts w:hint="eastAsia" w:ascii="Times New Roman Regular" w:hAnsi="Times New Roman Regular" w:cs="Times New Roman Regular"/>
          <w:kern w:val="2"/>
          <w:sz w:val="21"/>
          <w:szCs w:val="24"/>
          <w:lang w:val="en-US" w:eastAsia="zh-CN" w:bidi="ar-SA"/>
        </w:rPr>
        <w:t>方面，</w:t>
      </w:r>
      <w:r>
        <w:rPr>
          <w:rFonts w:hint="default" w:ascii="Times New Roman Regular" w:hAnsi="Times New Roman Regular" w:cs="Times New Roman Regular" w:eastAsiaTheme="minorEastAsia"/>
          <w:kern w:val="2"/>
          <w:sz w:val="21"/>
          <w:szCs w:val="24"/>
          <w:lang w:val="en-US" w:eastAsia="zh-CN" w:bidi="ar-SA"/>
        </w:rPr>
        <w:t>项目方、审计机构、白帽社区、链上监控工具、监管部门逐步形成协作体系</w:t>
      </w:r>
      <w:r>
        <w:rPr>
          <w:rFonts w:hint="eastAsia" w:ascii="Times New Roman Regular" w:hAnsi="Times New Roman Regular" w:cs="Times New Roman Regular" w:eastAsiaTheme="minorEastAsia"/>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安全成为 DAO 制度设计的重要组成部分，写入治理提案与项目宪章</w:t>
      </w:r>
      <w:r>
        <w:rPr>
          <w:rFonts w:hint="eastAsia" w:ascii="Times New Roman Regular" w:hAnsi="Times New Roman Regular" w:cs="Times New Roman Regular" w:eastAsiaTheme="minorEastAsia"/>
          <w:kern w:val="2"/>
          <w:sz w:val="21"/>
          <w:szCs w:val="24"/>
          <w:lang w:val="en-US" w:eastAsia="zh-CN" w:bidi="ar-SA"/>
        </w:rPr>
        <w:t>。</w:t>
      </w:r>
    </w:p>
    <w:p w14:paraId="66C8F564">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智能合约的安全建设，早已超越单点审计与工具扫描的传统模式，正在演变为社区共识、开源标准、白帽协作、合规推动的多元安全体系。开发者应始终牢记</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遵循 OpenZeppelin 与 Smart Contract Best Practices 的行业规范</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借鉴 CertiK、Trail of Bits 等头部机构的审计案例</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积极设计 Bug Bounty 奖励，融入白帽黑客社区</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关注全球合规趋势，合理划分项目安全责任</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只有将安全理念深度融入开发、部署、治理、社区管理全过程，</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生态才能在复杂攻击环境下持续稳健运行。</w:t>
      </w:r>
    </w:p>
    <w:p w14:paraId="49B03338">
      <w:pPr>
        <w:pStyle w:val="3"/>
        <w:keepNext w:val="0"/>
        <w:keepLines w:val="0"/>
        <w:widowControl/>
        <w:suppressLineNumbers w:val="0"/>
      </w:pPr>
      <w:bookmarkStart w:id="31" w:name="_Toc1150138693"/>
      <w:r>
        <w:rPr>
          <w:b/>
          <w:bCs/>
        </w:rPr>
        <w:t>本章小结</w:t>
      </w:r>
      <w:bookmarkEnd w:id="31"/>
    </w:p>
    <w:p w14:paraId="56160035">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智能合约作为以太坊生态的核心执行单元，不仅实现了去中心化应用的自动化与可编程性，也成为整个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体系的信任基础。然而，智能合约的设计与开发是一项高度严谨的工程活动，其安全性、可维护性与运行效率直接决定了链上系统的稳定性与可持续发展。</w:t>
      </w:r>
    </w:p>
    <w:p w14:paraId="267F0278">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本章首先系统介绍了 Solidity 语言的核心语法与开发工具链，帮助读者掌握智能合约的基础开发技能。通过对 Solidity 关键语法（如 msg.sender、require、modifier、内存管理等）的讲解，读者可以理解合约函数调用、状态变量操作与事件日志的底层逻辑。同时，Remix IDE、Hardhat、Foundry 等主流开发环境为智能合约的快速编写、调试与测试提供了便捷高效的工具支持。</w:t>
      </w:r>
    </w:p>
    <w:p w14:paraId="2B5DFD80">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在架构设计上，本章重点分析了代理模式、工厂模式与最小代理（Clone 合约）等常见设计范式，讲解了可升级合约（UUPS、Transparent Proxy）的结构与潜在风险，以及工厂合约与批量部署中的 CREATE2 与 Gas 优化实践。这些设计模式不仅有助于合约系统的模块化与可维护性，也显著提升了链上应用的扩展性。</w:t>
      </w:r>
    </w:p>
    <w:p w14:paraId="024F2A57">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安全性是智能合约开发的核心议题之一。本章详细解析了链上最常见的攻击手法，包括重入攻击、溢出漏洞、闪电贷操纵、权限配置错误等，结合 DAO Hack、bZx、Alpha Homora 等真实案例，帮助读者建立合约风险防范的基本思维。同时，本章总结了合约系统的攻击面结构，强调资产流转、访问控制、预言机价格、治理机制等路径的系统性防御需求。</w:t>
      </w:r>
    </w:p>
    <w:p w14:paraId="340D68F9">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针对安全性保障，本章进一步介绍了智能合约安全审计流程与主流自动化工具。通过 Threat Modeling、单元测试、Fuzzing 测试、Slither 静态分析、Mythril 符号执行等方法，开发者可以在项目生命周期内发现多层次潜在风险。此外，本章强调了审计报告撰写的严谨性与 Bug Bounty 机制在社区共治中的重要作用。</w:t>
      </w:r>
    </w:p>
    <w:p w14:paraId="3663DDCA">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 xml:space="preserve">本章的核心总结包括：Solidity 语言与工具链是智能合约开发的基础，掌握版本管理与工程流程是进入 </w:t>
      </w:r>
      <w:r>
        <w:rPr>
          <w:rFonts w:hint="eastAsia" w:ascii="Times New Roman Regular" w:hAnsi="Times New Roman Regular" w:cs="Times New Roman Regular"/>
          <w:kern w:val="2"/>
          <w:sz w:val="21"/>
          <w:szCs w:val="24"/>
          <w:lang w:val="en-US" w:eastAsia="zh-CN" w:bidi="ar-SA"/>
        </w:rPr>
        <w:t>Web 3</w:t>
      </w:r>
      <w:r>
        <w:rPr>
          <w:rFonts w:hint="default" w:ascii="Times New Roman Regular" w:hAnsi="Times New Roman Regular" w:cs="Times New Roman Regular" w:eastAsiaTheme="minorEastAsia"/>
          <w:kern w:val="2"/>
          <w:sz w:val="21"/>
          <w:szCs w:val="24"/>
          <w:lang w:val="en-US" w:eastAsia="zh-CN" w:bidi="ar-SA"/>
        </w:rPr>
        <w:t xml:space="preserve"> 开发的起点</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合约设计模式（如 Proxy、Factory）有效解决了可升级性与部署效率问题，但同时引入新的复杂性与安全风险</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链上攻击广泛存在，开发者必须对重入、闪电贷、权限配置等高发漏洞具备系统性防御能力</w:t>
      </w:r>
      <w:r>
        <w:rPr>
          <w:rFonts w:hint="eastAsia" w:ascii="Times New Roman Regular" w:hAnsi="Times New Roman Regular" w:cs="Times New Roman Regular"/>
          <w:kern w:val="2"/>
          <w:sz w:val="21"/>
          <w:szCs w:val="24"/>
          <w:lang w:val="en-US" w:eastAsia="zh-CN" w:bidi="ar-SA"/>
        </w:rPr>
        <w:t>；</w:t>
      </w:r>
      <w:r>
        <w:rPr>
          <w:rFonts w:hint="default" w:ascii="Times New Roman Regular" w:hAnsi="Times New Roman Regular" w:cs="Times New Roman Regular" w:eastAsiaTheme="minorEastAsia"/>
          <w:kern w:val="2"/>
          <w:sz w:val="21"/>
          <w:szCs w:val="24"/>
          <w:lang w:val="en-US" w:eastAsia="zh-CN" w:bidi="ar-SA"/>
        </w:rPr>
        <w:t>安全开发不仅依赖自动化工具，更需要充分理解业务逻辑与资产流转路径，社区最佳实践与审计流程是开发者的重要参考。</w:t>
      </w:r>
    </w:p>
    <w:p w14:paraId="252B0C0F">
      <w:pPr>
        <w:pStyle w:val="7"/>
        <w:keepNext w:val="0"/>
        <w:keepLines w:val="0"/>
        <w:widowControl/>
        <w:suppressLineNumbers w:val="0"/>
        <w:spacing w:before="0" w:beforeAutospacing="1" w:after="0" w:afterAutospacing="1"/>
        <w:ind w:left="0" w:right="0"/>
        <w:jc w:val="left"/>
        <w:rPr>
          <w:rFonts w:hint="default" w:ascii="Times New Roman Regular" w:hAnsi="Times New Roman Regular" w:cs="Times New Roman Regular" w:eastAsiaTheme="minorEastAsia"/>
          <w:kern w:val="2"/>
          <w:sz w:val="21"/>
          <w:szCs w:val="24"/>
          <w:lang w:val="en-US" w:eastAsia="zh-CN" w:bidi="ar-SA"/>
        </w:rPr>
      </w:pPr>
      <w:r>
        <w:rPr>
          <w:rFonts w:hint="default" w:ascii="Times New Roman Regular" w:hAnsi="Times New Roman Regular" w:cs="Times New Roman Regular" w:eastAsiaTheme="minorEastAsia"/>
          <w:kern w:val="2"/>
          <w:sz w:val="21"/>
          <w:szCs w:val="24"/>
          <w:lang w:val="en-US" w:eastAsia="zh-CN" w:bidi="ar-SA"/>
        </w:rPr>
        <w:t>智能合约开发是技术、工程与安全性的三重交汇，唯有系统性地掌握语言、工具、设计范式与安全审计方法，才能构建可信的去中心化应用。</w:t>
      </w:r>
    </w:p>
    <w:p w14:paraId="7A73B8D0">
      <w:bookmarkStart w:id="32" w:name="_GoBack"/>
      <w:bookmarkEnd w:id="3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楷体_GB2312">
    <w:altName w:val="汉仪楷体简"/>
    <w:panose1 w:val="02010609030101010101"/>
    <w:charset w:val="86"/>
    <w:family w:val="auto"/>
    <w:pitch w:val="default"/>
    <w:sig w:usb0="00000000" w:usb1="00000000" w:usb2="0000000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汉仪楷体简">
    <w:panose1 w:val="02010600000101010101"/>
    <w:charset w:val="86"/>
    <w:family w:val="auto"/>
    <w:pitch w:val="default"/>
    <w:sig w:usb0="00000001" w:usb1="080E0800" w:usb2="00000002"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BF4412"/>
    <w:rsid w:val="0DBF4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51</Pages>
  <Words>0</Words>
  <Characters>0</Characters>
  <Lines>0</Lines>
  <Paragraphs>0</Paragraphs>
  <TotalTime>0</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2025-09-01T11:15:00Z</dcterms:created>
  <dc:creator>高承实</dc:creator>
  <cp:lastModifiedBy>高承实</cp:lastModifiedBy>
  <dcterms:modified xsi:type="dcterms:W3CDTF">2025-09-01T11:15:59Z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974A2C9C4FF8802BE40FB5686EEE351E_41</vt:lpwstr>
  </property>
</Properties>
</file>