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445" w:rsidRPr="008D1445" w:rsidRDefault="008D1445" w:rsidP="008D1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44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The Model</w:t>
      </w:r>
      <w:r w:rsidRPr="008D1445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Pr="008D144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Student describes their model in detail. This includes the state, actuators and update equations.</w:t>
      </w:r>
    </w:p>
    <w:p w:rsidR="008D1445" w:rsidRDefault="008D14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A: The model includes the vehicles x, y coordinates, orientation and velocity including CTE. The outputs of the algorithm are Steering angle and Acceleration. The cost involves the effect of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steering, actuation and the time gaps between steering and actuation using the following equations </w:t>
      </w:r>
    </w:p>
    <w:p w:rsidR="008D1445" w:rsidRPr="008D1445" w:rsidRDefault="008D1445" w:rsidP="008D1445">
      <w:pPr>
        <w:spacing w:after="0"/>
        <w:rPr>
          <w:rFonts w:ascii="Segoe UI" w:hAnsi="Segoe UI" w:cs="Segoe UI"/>
          <w:color w:val="24292E"/>
          <w:sz w:val="18"/>
          <w:shd w:val="clear" w:color="auto" w:fill="FFFFFF"/>
        </w:rPr>
      </w:pPr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>for (unsigned t = 0; t &lt; N; t++) {</w:t>
      </w:r>
    </w:p>
    <w:p w:rsidR="008D1445" w:rsidRPr="008D1445" w:rsidRDefault="008D1445" w:rsidP="008D1445">
      <w:pPr>
        <w:spacing w:after="0"/>
        <w:rPr>
          <w:rFonts w:ascii="Segoe UI" w:hAnsi="Segoe UI" w:cs="Segoe UI"/>
          <w:color w:val="24292E"/>
          <w:sz w:val="18"/>
          <w:shd w:val="clear" w:color="auto" w:fill="FFFFFF"/>
        </w:rPr>
      </w:pPr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 xml:space="preserve">      </w:t>
      </w:r>
      <w:proofErr w:type="gramStart"/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>fg[</w:t>
      </w:r>
      <w:proofErr w:type="gramEnd"/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>0] += CppAD::pow(vars[cte_start + t], 2);</w:t>
      </w:r>
    </w:p>
    <w:p w:rsidR="008D1445" w:rsidRPr="008D1445" w:rsidRDefault="008D1445" w:rsidP="008D1445">
      <w:pPr>
        <w:spacing w:after="0"/>
        <w:rPr>
          <w:rFonts w:ascii="Segoe UI" w:hAnsi="Segoe UI" w:cs="Segoe UI"/>
          <w:color w:val="24292E"/>
          <w:sz w:val="18"/>
          <w:shd w:val="clear" w:color="auto" w:fill="FFFFFF"/>
        </w:rPr>
      </w:pPr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 xml:space="preserve">      </w:t>
      </w:r>
      <w:proofErr w:type="gramStart"/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>fg[</w:t>
      </w:r>
      <w:proofErr w:type="gramEnd"/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>0] += 1000*CppAD::pow(vars[epsi_start + t], 2);</w:t>
      </w:r>
    </w:p>
    <w:p w:rsidR="008D1445" w:rsidRPr="008D1445" w:rsidRDefault="008D1445" w:rsidP="008D1445">
      <w:pPr>
        <w:spacing w:after="0"/>
        <w:rPr>
          <w:rFonts w:ascii="Segoe UI" w:hAnsi="Segoe UI" w:cs="Segoe UI"/>
          <w:color w:val="24292E"/>
          <w:sz w:val="18"/>
          <w:shd w:val="clear" w:color="auto" w:fill="FFFFFF"/>
        </w:rPr>
      </w:pPr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 xml:space="preserve">      </w:t>
      </w:r>
      <w:proofErr w:type="gramStart"/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>fg[</w:t>
      </w:r>
      <w:proofErr w:type="gramEnd"/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>0] += CppAD::pow(vars[v_start + t] - ref_v, 2);</w:t>
      </w:r>
    </w:p>
    <w:p w:rsidR="008D1445" w:rsidRPr="008D1445" w:rsidRDefault="008D1445" w:rsidP="008D1445">
      <w:pPr>
        <w:spacing w:after="0"/>
        <w:rPr>
          <w:rFonts w:ascii="Segoe UI" w:hAnsi="Segoe UI" w:cs="Segoe UI"/>
          <w:color w:val="24292E"/>
          <w:sz w:val="18"/>
          <w:shd w:val="clear" w:color="auto" w:fill="FFFFFF"/>
        </w:rPr>
      </w:pPr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 xml:space="preserve">    }</w:t>
      </w:r>
    </w:p>
    <w:p w:rsidR="008D1445" w:rsidRPr="008D1445" w:rsidRDefault="008D1445" w:rsidP="008D1445">
      <w:pPr>
        <w:spacing w:after="0"/>
        <w:rPr>
          <w:rFonts w:ascii="Segoe UI" w:hAnsi="Segoe UI" w:cs="Segoe UI"/>
          <w:color w:val="24292E"/>
          <w:sz w:val="18"/>
          <w:shd w:val="clear" w:color="auto" w:fill="FFFFFF"/>
        </w:rPr>
      </w:pPr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ab/>
        <w:t>//Actuations</w:t>
      </w:r>
    </w:p>
    <w:p w:rsidR="008D1445" w:rsidRPr="008D1445" w:rsidRDefault="008D1445" w:rsidP="008D1445">
      <w:pPr>
        <w:spacing w:after="0"/>
        <w:rPr>
          <w:rFonts w:ascii="Segoe UI" w:hAnsi="Segoe UI" w:cs="Segoe UI"/>
          <w:color w:val="24292E"/>
          <w:sz w:val="18"/>
          <w:shd w:val="clear" w:color="auto" w:fill="FFFFFF"/>
        </w:rPr>
      </w:pPr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ab/>
        <w:t xml:space="preserve"> for (unsigned t = 0; t &lt; N - 1; t++) {</w:t>
      </w:r>
    </w:p>
    <w:p w:rsidR="008D1445" w:rsidRPr="008D1445" w:rsidRDefault="008D1445" w:rsidP="008D1445">
      <w:pPr>
        <w:spacing w:after="0"/>
        <w:rPr>
          <w:rFonts w:ascii="Segoe UI" w:hAnsi="Segoe UI" w:cs="Segoe UI"/>
          <w:color w:val="24292E"/>
          <w:sz w:val="18"/>
          <w:shd w:val="clear" w:color="auto" w:fill="FFFFFF"/>
        </w:rPr>
      </w:pPr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 xml:space="preserve">      </w:t>
      </w:r>
      <w:proofErr w:type="gramStart"/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>fg[</w:t>
      </w:r>
      <w:proofErr w:type="gramEnd"/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>0] += 500*CppAD::pow(vars[delta_start + t], 2);</w:t>
      </w:r>
    </w:p>
    <w:p w:rsidR="008D1445" w:rsidRPr="008D1445" w:rsidRDefault="008D1445" w:rsidP="008D1445">
      <w:pPr>
        <w:spacing w:after="0"/>
        <w:rPr>
          <w:rFonts w:ascii="Segoe UI" w:hAnsi="Segoe UI" w:cs="Segoe UI"/>
          <w:color w:val="24292E"/>
          <w:sz w:val="18"/>
          <w:shd w:val="clear" w:color="auto" w:fill="FFFFFF"/>
        </w:rPr>
      </w:pPr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 xml:space="preserve">      </w:t>
      </w:r>
      <w:proofErr w:type="gramStart"/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>fg[</w:t>
      </w:r>
      <w:proofErr w:type="gramEnd"/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>0] += 100*CppAD::pow(vars[a_start + t], 2);</w:t>
      </w:r>
    </w:p>
    <w:p w:rsidR="008D1445" w:rsidRPr="008D1445" w:rsidRDefault="008D1445" w:rsidP="008D1445">
      <w:pPr>
        <w:spacing w:after="0"/>
        <w:rPr>
          <w:rFonts w:ascii="Segoe UI" w:hAnsi="Segoe UI" w:cs="Segoe UI"/>
          <w:color w:val="24292E"/>
          <w:sz w:val="18"/>
          <w:shd w:val="clear" w:color="auto" w:fill="FFFFFF"/>
        </w:rPr>
      </w:pPr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 xml:space="preserve">    }</w:t>
      </w:r>
    </w:p>
    <w:p w:rsidR="008D1445" w:rsidRPr="008D1445" w:rsidRDefault="008D1445" w:rsidP="008D1445">
      <w:pPr>
        <w:spacing w:after="0"/>
        <w:rPr>
          <w:rFonts w:ascii="Segoe UI" w:hAnsi="Segoe UI" w:cs="Segoe UI"/>
          <w:color w:val="24292E"/>
          <w:sz w:val="18"/>
          <w:shd w:val="clear" w:color="auto" w:fill="FFFFFF"/>
        </w:rPr>
      </w:pPr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ab/>
        <w:t>// value gap between actuations</w:t>
      </w:r>
    </w:p>
    <w:p w:rsidR="008D1445" w:rsidRPr="008D1445" w:rsidRDefault="008D1445" w:rsidP="008D1445">
      <w:pPr>
        <w:spacing w:after="0"/>
        <w:rPr>
          <w:rFonts w:ascii="Segoe UI" w:hAnsi="Segoe UI" w:cs="Segoe UI"/>
          <w:color w:val="24292E"/>
          <w:sz w:val="18"/>
          <w:shd w:val="clear" w:color="auto" w:fill="FFFFFF"/>
        </w:rPr>
      </w:pPr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ab/>
        <w:t xml:space="preserve"> for (unsigned t = 0; t &lt; N - 2; t++) {</w:t>
      </w:r>
    </w:p>
    <w:p w:rsidR="008D1445" w:rsidRPr="008D1445" w:rsidRDefault="008D1445" w:rsidP="008D1445">
      <w:pPr>
        <w:spacing w:after="0"/>
        <w:rPr>
          <w:rFonts w:ascii="Segoe UI" w:hAnsi="Segoe UI" w:cs="Segoe UI"/>
          <w:color w:val="24292E"/>
          <w:sz w:val="18"/>
          <w:shd w:val="clear" w:color="auto" w:fill="FFFFFF"/>
        </w:rPr>
      </w:pPr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 xml:space="preserve">      </w:t>
      </w:r>
      <w:proofErr w:type="gramStart"/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>fg[</w:t>
      </w:r>
      <w:proofErr w:type="gramEnd"/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>0] += 600*CppAD::pow(vars[delta_start + t + 1] - vars[delta_start + t], 2);</w:t>
      </w:r>
    </w:p>
    <w:p w:rsidR="008D1445" w:rsidRPr="008D1445" w:rsidRDefault="008D1445" w:rsidP="008D1445">
      <w:pPr>
        <w:spacing w:after="0"/>
        <w:rPr>
          <w:rFonts w:ascii="Segoe UI" w:hAnsi="Segoe UI" w:cs="Segoe UI"/>
          <w:color w:val="24292E"/>
          <w:sz w:val="18"/>
          <w:shd w:val="clear" w:color="auto" w:fill="FFFFFF"/>
        </w:rPr>
      </w:pPr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 xml:space="preserve">      fg[0] += </w:t>
      </w:r>
      <w:proofErr w:type="gramStart"/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>CppAD::</w:t>
      </w:r>
      <w:proofErr w:type="gramEnd"/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>pow(vars[a_start + t + 1] - vars[a_start + t], 2);</w:t>
      </w:r>
    </w:p>
    <w:p w:rsidR="008D1445" w:rsidRPr="008D1445" w:rsidRDefault="008D1445" w:rsidP="008D1445">
      <w:pPr>
        <w:spacing w:after="0"/>
        <w:rPr>
          <w:rFonts w:ascii="Segoe UI" w:hAnsi="Segoe UI" w:cs="Segoe UI"/>
          <w:color w:val="24292E"/>
          <w:sz w:val="18"/>
          <w:shd w:val="clear" w:color="auto" w:fill="FFFFFF"/>
        </w:rPr>
      </w:pPr>
      <w:r w:rsidRPr="008D1445">
        <w:rPr>
          <w:rFonts w:ascii="Segoe UI" w:hAnsi="Segoe UI" w:cs="Segoe UI"/>
          <w:color w:val="24292E"/>
          <w:sz w:val="18"/>
          <w:shd w:val="clear" w:color="auto" w:fill="FFFFFF"/>
        </w:rPr>
        <w:t xml:space="preserve">    }</w:t>
      </w:r>
    </w:p>
    <w:p w:rsidR="008D1445" w:rsidRDefault="008D1445">
      <w:pPr>
        <w:rPr>
          <w:rFonts w:ascii="Segoe UI" w:hAnsi="Segoe UI" w:cs="Segoe UI"/>
          <w:color w:val="24292E"/>
          <w:shd w:val="clear" w:color="auto" w:fill="FFFFFF"/>
        </w:rPr>
      </w:pPr>
    </w:p>
    <w:p w:rsidR="008D1445" w:rsidRDefault="008D14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Based on the classes I tried adding a Multiplication factor to smoothen the effects of individual error compensations on the final cost of the MPC model.</w:t>
      </w:r>
    </w:p>
    <w:p w:rsidR="008D1445" w:rsidRDefault="008D14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first function increases the oscillations of the Car across the center line. </w:t>
      </w:r>
    </w:p>
    <w:p w:rsidR="008D1445" w:rsidRDefault="008D14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second reduces settling time by manipulating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Epsi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angle. </w:t>
      </w:r>
    </w:p>
    <w:p w:rsidR="008D1445" w:rsidRDefault="008D14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third one manipulates the speed while decreasing it if it gets close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ref value.</w:t>
      </w:r>
    </w:p>
    <w:p w:rsidR="008D1445" w:rsidRDefault="008D1445">
      <w:pPr>
        <w:rPr>
          <w:rFonts w:ascii="Segoe UI" w:hAnsi="Segoe UI" w:cs="Segoe UI"/>
          <w:color w:val="24292E"/>
          <w:shd w:val="clear" w:color="auto" w:fill="FFFFFF"/>
        </w:rPr>
      </w:pPr>
    </w:p>
    <w:p w:rsidR="008D1445" w:rsidRDefault="008D14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second set of equations, are for actuations while the third set manipulates the value gap between Consecutive actuations helping to smoothen the gap.</w:t>
      </w:r>
    </w:p>
    <w:p w:rsidR="008D1445" w:rsidRDefault="008D1445">
      <w:pPr>
        <w:rPr>
          <w:rFonts w:ascii="Segoe UI" w:hAnsi="Segoe UI" w:cs="Segoe UI"/>
          <w:color w:val="24292E"/>
          <w:shd w:val="clear" w:color="auto" w:fill="FFFFFF"/>
        </w:rPr>
      </w:pPr>
    </w:p>
    <w:p w:rsidR="008D1445" w:rsidRPr="008D1445" w:rsidRDefault="008D1445" w:rsidP="008D14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D144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Timestep Length and Elapsed Duration (N &amp; </w:t>
      </w:r>
      <w:proofErr w:type="spellStart"/>
      <w:r w:rsidRPr="008D144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dt</w:t>
      </w:r>
      <w:proofErr w:type="spellEnd"/>
      <w:r w:rsidRPr="008D144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)</w:t>
      </w:r>
      <w:r w:rsidRPr="008D1445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Pr="008D144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Student discusses the reasoning behind the chosen N (timestep length) and </w:t>
      </w:r>
      <w:proofErr w:type="spellStart"/>
      <w:r w:rsidRPr="008D144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dt</w:t>
      </w:r>
      <w:proofErr w:type="spellEnd"/>
      <w:r w:rsidRPr="008D144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(elapsed duration between timesteps) values. </w:t>
      </w:r>
      <w:proofErr w:type="gramStart"/>
      <w:r w:rsidRPr="008D144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Additionally</w:t>
      </w:r>
      <w:proofErr w:type="gramEnd"/>
      <w:r w:rsidRPr="008D144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the student details the previous values tried.</w:t>
      </w:r>
    </w:p>
    <w:p w:rsidR="008E2CA5" w:rsidRDefault="008D14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A: </w:t>
      </w:r>
      <w:r>
        <w:rPr>
          <w:rFonts w:ascii="Segoe UI" w:hAnsi="Segoe UI" w:cs="Segoe UI"/>
          <w:color w:val="24292E"/>
          <w:shd w:val="clear" w:color="auto" w:fill="FFFFFF"/>
        </w:rPr>
        <w:t xml:space="preserve">The values chosen for N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are 10 and 0.1, respectively. </w:t>
      </w:r>
      <w:r>
        <w:rPr>
          <w:rFonts w:ascii="Segoe UI" w:hAnsi="Segoe UI" w:cs="Segoe UI"/>
          <w:color w:val="24292E"/>
          <w:shd w:val="clear" w:color="auto" w:fill="FFFFFF"/>
        </w:rPr>
        <w:t>This was</w:t>
      </w:r>
      <w:r w:rsidR="008E2CA5">
        <w:rPr>
          <w:rFonts w:ascii="Segoe UI" w:hAnsi="Segoe UI" w:cs="Segoe UI"/>
          <w:color w:val="24292E"/>
          <w:shd w:val="clear" w:color="auto" w:fill="FFFFFF"/>
        </w:rPr>
        <w:t xml:space="preserve"> based on the solution of the MPC quiz from </w:t>
      </w:r>
      <w:proofErr w:type="spellStart"/>
      <w:r w:rsidR="008E2CA5">
        <w:rPr>
          <w:rFonts w:ascii="Segoe UI" w:hAnsi="Segoe UI" w:cs="Segoe UI"/>
          <w:color w:val="24292E"/>
          <w:shd w:val="clear" w:color="auto" w:fill="FFFFFF"/>
        </w:rPr>
        <w:t>udacity</w:t>
      </w:r>
      <w:proofErr w:type="spellEnd"/>
      <w:r w:rsidR="008E2CA5">
        <w:rPr>
          <w:rFonts w:ascii="Segoe UI" w:hAnsi="Segoe UI" w:cs="Segoe UI"/>
          <w:color w:val="24292E"/>
          <w:shd w:val="clear" w:color="auto" w:fill="FFFFFF"/>
        </w:rPr>
        <w:t xml:space="preserve"> and then after reducing the number anything below 7 seemed to be too small to compensate for the latency and bigger than 10 would never reach actuation. Tried </w:t>
      </w:r>
      <w:r w:rsidR="008E2CA5">
        <w:rPr>
          <w:rFonts w:ascii="Segoe UI" w:hAnsi="Segoe UI" w:cs="Segoe UI"/>
          <w:color w:val="24292E"/>
          <w:shd w:val="clear" w:color="auto" w:fill="FFFFFF"/>
        </w:rPr>
        <w:lastRenderedPageBreak/>
        <w:t>values to reduce the Minimum time gap and a sufficient value seem anywhere between 0.85 to 1.5. Too big and it caused erratic movements.</w:t>
      </w:r>
    </w:p>
    <w:p w:rsidR="008E2CA5" w:rsidRDefault="008E2CA5">
      <w:pPr>
        <w:rPr>
          <w:rFonts w:ascii="Segoe UI" w:hAnsi="Segoe UI" w:cs="Segoe UI"/>
          <w:color w:val="24292E"/>
          <w:shd w:val="clear" w:color="auto" w:fill="FFFFFF"/>
        </w:rPr>
      </w:pPr>
    </w:p>
    <w:p w:rsidR="008E2CA5" w:rsidRPr="008E2CA5" w:rsidRDefault="008E2CA5" w:rsidP="008E2C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2CA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Polynomial Fitting and MPC Preprocessing</w:t>
      </w:r>
      <w:r w:rsidRPr="008E2CA5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Pr="008E2CA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A polynomial is fitted to waypoints. If the student preprocesses waypoints, the vehicle state, and/or actuators prior to the MPC procedure it is described.</w:t>
      </w:r>
    </w:p>
    <w:p w:rsidR="008E2CA5" w:rsidRDefault="008E2CA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way points are transformed to vehicle reference point and then the values initially in double format were converted to Eigen Vector form to be used in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Polyeval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polyfit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functions.</w:t>
      </w:r>
    </w:p>
    <w:p w:rsidR="008E2CA5" w:rsidRDefault="008E2CA5">
      <w:pPr>
        <w:rPr>
          <w:rFonts w:ascii="Segoe UI" w:hAnsi="Segoe UI" w:cs="Segoe UI"/>
          <w:color w:val="24292E"/>
          <w:shd w:val="clear" w:color="auto" w:fill="FFFFFF"/>
        </w:rPr>
      </w:pPr>
    </w:p>
    <w:p w:rsidR="008E2CA5" w:rsidRPr="008E2CA5" w:rsidRDefault="008E2CA5" w:rsidP="008E2C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E2CA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Model Predictive Control with Latency</w:t>
      </w:r>
      <w:r w:rsidRPr="008E2CA5">
        <w:rPr>
          <w:rFonts w:ascii="Segoe UI" w:eastAsia="Times New Roman" w:hAnsi="Segoe UI" w:cs="Segoe UI"/>
          <w:color w:val="24292E"/>
          <w:sz w:val="24"/>
          <w:szCs w:val="24"/>
        </w:rPr>
        <w:t>: </w:t>
      </w:r>
      <w:r w:rsidRPr="008E2CA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The student implements Model Predictive Control that handles a </w:t>
      </w:r>
      <w:proofErr w:type="gramStart"/>
      <w:r w:rsidRPr="008E2CA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100 millisecond</w:t>
      </w:r>
      <w:proofErr w:type="gramEnd"/>
      <w:r w:rsidRPr="008E2CA5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latency. Student provides details on how they deal with latency.</w:t>
      </w:r>
    </w:p>
    <w:p w:rsidR="008E2CA5" w:rsidRDefault="008E2CA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actuations are applied based on the actuations from a previous timestep(line 69 in MPC.cpp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 xml:space="preserve">) and are applied after two actuations to make up for the double 100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latency (lines 112 in MPC.cpp).</w:t>
      </w:r>
    </w:p>
    <w:sectPr w:rsidR="008E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65ADB"/>
    <w:multiLevelType w:val="multilevel"/>
    <w:tmpl w:val="B33E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C43E6"/>
    <w:multiLevelType w:val="multilevel"/>
    <w:tmpl w:val="0458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B664C"/>
    <w:multiLevelType w:val="multilevel"/>
    <w:tmpl w:val="7774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E529C"/>
    <w:multiLevelType w:val="multilevel"/>
    <w:tmpl w:val="F7FC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45"/>
    <w:rsid w:val="004F0B92"/>
    <w:rsid w:val="008D1445"/>
    <w:rsid w:val="008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C45"/>
  <w15:chartTrackingRefBased/>
  <w15:docId w15:val="{B1D07891-FDC1-46D3-8742-D992E590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1445"/>
    <w:rPr>
      <w:b/>
      <w:bCs/>
    </w:rPr>
  </w:style>
  <w:style w:type="character" w:styleId="Emphasis">
    <w:name w:val="Emphasis"/>
    <w:basedOn w:val="DefaultParagraphFont"/>
    <w:uiPriority w:val="20"/>
    <w:qFormat/>
    <w:rsid w:val="008D14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kella</dc:creator>
  <cp:keywords/>
  <dc:description/>
  <cp:lastModifiedBy>caroline kella</cp:lastModifiedBy>
  <cp:revision>1</cp:revision>
  <dcterms:created xsi:type="dcterms:W3CDTF">2017-12-23T04:33:00Z</dcterms:created>
  <dcterms:modified xsi:type="dcterms:W3CDTF">2017-12-23T04:51:00Z</dcterms:modified>
</cp:coreProperties>
</file>