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3581213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9555B" w:rsidRDefault="00D9555B">
          <w:pPr>
            <w:pStyle w:val="CabealhodoSumrio"/>
          </w:pPr>
          <w:r>
            <w:t>Sumário</w:t>
          </w:r>
        </w:p>
        <w:p w:rsidR="00D9555B" w:rsidRDefault="00D9555B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88041" w:history="1">
            <w:r w:rsidRPr="008B0598">
              <w:rPr>
                <w:rStyle w:val="Hyperlink"/>
                <w:rFonts w:ascii="Arial" w:hAnsi="Arial" w:cs="Arial"/>
                <w:noProof/>
              </w:rPr>
              <w:t>Título 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5B" w:rsidRDefault="00D9555B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9188042" w:history="1">
            <w:r w:rsidRPr="008B0598">
              <w:rPr>
                <w:rStyle w:val="Hyperlink"/>
                <w:rFonts w:ascii="Arial" w:hAnsi="Arial" w:cs="Arial"/>
                <w:noProof/>
              </w:rPr>
              <w:t>Título 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5B" w:rsidRDefault="00D9555B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9188043" w:history="1">
            <w:r w:rsidRPr="008B0598">
              <w:rPr>
                <w:rStyle w:val="Hyperlink"/>
                <w:rFonts w:ascii="Arial" w:hAnsi="Arial" w:cs="Arial"/>
                <w:noProof/>
              </w:rPr>
              <w:t>Título 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5B" w:rsidRDefault="00D9555B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9188044" w:history="1">
            <w:r w:rsidRPr="008B0598">
              <w:rPr>
                <w:rStyle w:val="Hyperlink"/>
                <w:rFonts w:ascii="Arial" w:hAnsi="Arial" w:cs="Arial"/>
                <w:noProof/>
              </w:rPr>
              <w:t>Título 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5B" w:rsidRDefault="00D9555B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9188045" w:history="1">
            <w:r w:rsidRPr="008B0598">
              <w:rPr>
                <w:rStyle w:val="Hyperlink"/>
                <w:rFonts w:ascii="Arial" w:hAnsi="Arial" w:cs="Arial"/>
                <w:noProof/>
              </w:rPr>
              <w:t>Título 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5B" w:rsidRDefault="00D9555B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9188046" w:history="1">
            <w:r w:rsidRPr="008B0598">
              <w:rPr>
                <w:rStyle w:val="Hyperlink"/>
                <w:rFonts w:ascii="Arial" w:hAnsi="Arial" w:cs="Arial"/>
                <w:noProof/>
              </w:rPr>
              <w:t>Título 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5B" w:rsidRDefault="00D9555B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9188047" w:history="1">
            <w:r w:rsidRPr="008B0598">
              <w:rPr>
                <w:rStyle w:val="Hyperlink"/>
                <w:rFonts w:ascii="Arial" w:hAnsi="Arial" w:cs="Arial"/>
                <w:noProof/>
              </w:rPr>
              <w:t>Título 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5B" w:rsidRDefault="00D9555B">
          <w:r>
            <w:rPr>
              <w:b/>
              <w:bCs/>
            </w:rPr>
            <w:fldChar w:fldCharType="end"/>
          </w:r>
        </w:p>
      </w:sdtContent>
    </w:sdt>
    <w:p w:rsidR="008E6BBF" w:rsidRDefault="008E6BBF" w:rsidP="008E6BBF">
      <w:pPr>
        <w:jc w:val="both"/>
        <w:rPr>
          <w:rFonts w:ascii="Arial" w:hAnsi="Arial" w:cs="Arial"/>
          <w:sz w:val="24"/>
        </w:rPr>
      </w:pPr>
    </w:p>
    <w:p w:rsidR="008E6BBF" w:rsidRPr="008E6BBF" w:rsidRDefault="008E6BBF" w:rsidP="00D9555B">
      <w:pPr>
        <w:pStyle w:val="Ttulo1"/>
        <w:rPr>
          <w:rFonts w:ascii="Arial" w:hAnsi="Arial" w:cs="Arial"/>
          <w:sz w:val="24"/>
        </w:rPr>
      </w:pPr>
      <w:bookmarkStart w:id="0" w:name="_Toc219188041"/>
      <w:r w:rsidRPr="008E6BBF">
        <w:rPr>
          <w:rFonts w:ascii="Arial" w:hAnsi="Arial" w:cs="Arial"/>
          <w:sz w:val="24"/>
        </w:rPr>
        <w:t>Título 01</w:t>
      </w:r>
      <w:bookmarkEnd w:id="0"/>
    </w:p>
    <w:p w:rsidR="008E6BBF" w:rsidRPr="008E6BBF" w:rsidRDefault="008E6BBF" w:rsidP="00D9555B">
      <w:pPr>
        <w:ind w:firstLine="567"/>
        <w:jc w:val="both"/>
        <w:rPr>
          <w:rFonts w:ascii="Arial" w:hAnsi="Arial" w:cs="Arial"/>
          <w:sz w:val="24"/>
        </w:rPr>
      </w:pPr>
      <w:r w:rsidRPr="008E6BBF">
        <w:rPr>
          <w:rFonts w:ascii="Arial" w:hAnsi="Arial" w:cs="Arial"/>
          <w:sz w:val="24"/>
        </w:rPr>
        <w:t xml:space="preserve"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</w:t>
      </w:r>
      <w:proofErr w:type="spellStart"/>
      <w:r w:rsidRPr="008E6BBF">
        <w:rPr>
          <w:rFonts w:ascii="Arial" w:hAnsi="Arial" w:cs="Arial"/>
          <w:sz w:val="24"/>
        </w:rPr>
        <w:t>SmartArt</w:t>
      </w:r>
      <w:proofErr w:type="spellEnd"/>
      <w:r w:rsidRPr="008E6BBF">
        <w:rPr>
          <w:rFonts w:ascii="Arial" w:hAnsi="Arial" w:cs="Arial"/>
          <w:sz w:val="24"/>
        </w:rPr>
        <w:t xml:space="preserve"> são alterados para corresponder ao novo tema.</w:t>
      </w:r>
    </w:p>
    <w:p w:rsidR="008E6BBF" w:rsidRPr="008E6BBF" w:rsidRDefault="008E6BBF" w:rsidP="008E6BBF">
      <w:pPr>
        <w:jc w:val="both"/>
        <w:rPr>
          <w:rFonts w:ascii="Arial" w:hAnsi="Arial" w:cs="Arial"/>
          <w:sz w:val="24"/>
        </w:rPr>
      </w:pPr>
    </w:p>
    <w:p w:rsidR="008E6BBF" w:rsidRPr="008E6BBF" w:rsidRDefault="008E6BBF" w:rsidP="00D9555B">
      <w:pPr>
        <w:pStyle w:val="Ttulo1"/>
        <w:rPr>
          <w:rFonts w:ascii="Arial" w:hAnsi="Arial" w:cs="Arial"/>
          <w:sz w:val="24"/>
        </w:rPr>
      </w:pPr>
      <w:bookmarkStart w:id="1" w:name="_Toc219188042"/>
      <w:r w:rsidRPr="008E6BBF">
        <w:rPr>
          <w:rFonts w:ascii="Arial" w:hAnsi="Arial" w:cs="Arial"/>
          <w:sz w:val="24"/>
        </w:rPr>
        <w:t>Título 02</w:t>
      </w:r>
      <w:bookmarkEnd w:id="1"/>
    </w:p>
    <w:p w:rsidR="008E6BBF" w:rsidRPr="008E6BBF" w:rsidRDefault="008E6BBF" w:rsidP="00D9555B">
      <w:pPr>
        <w:ind w:firstLine="567"/>
        <w:jc w:val="both"/>
        <w:rPr>
          <w:rFonts w:ascii="Arial" w:hAnsi="Arial" w:cs="Arial"/>
          <w:sz w:val="24"/>
        </w:rPr>
      </w:pPr>
      <w:r w:rsidRPr="008E6BBF">
        <w:rPr>
          <w:rFonts w:ascii="Arial" w:hAnsi="Arial" w:cs="Arial"/>
          <w:sz w:val="24"/>
        </w:rPr>
        <w:t>Quando você aplica estilos, os títulos são alterados para coincidir com o novo tema. 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 O vídeo fornece uma maneira poderosa de ajudá-lo a provar seu argumento.</w:t>
      </w:r>
    </w:p>
    <w:p w:rsidR="008E6BBF" w:rsidRPr="008E6BBF" w:rsidRDefault="008E6BBF" w:rsidP="008E6BBF">
      <w:pPr>
        <w:jc w:val="both"/>
        <w:rPr>
          <w:rFonts w:ascii="Arial" w:hAnsi="Arial" w:cs="Arial"/>
          <w:sz w:val="24"/>
        </w:rPr>
      </w:pPr>
    </w:p>
    <w:p w:rsidR="008E6BBF" w:rsidRPr="008E6BBF" w:rsidRDefault="008E6BBF" w:rsidP="00D9555B">
      <w:pPr>
        <w:pStyle w:val="Ttulo1"/>
        <w:rPr>
          <w:rFonts w:ascii="Arial" w:hAnsi="Arial" w:cs="Arial"/>
          <w:sz w:val="24"/>
        </w:rPr>
      </w:pPr>
      <w:bookmarkStart w:id="2" w:name="_Toc219188043"/>
      <w:r w:rsidRPr="008E6BBF">
        <w:rPr>
          <w:rFonts w:ascii="Arial" w:hAnsi="Arial" w:cs="Arial"/>
          <w:sz w:val="24"/>
        </w:rPr>
        <w:lastRenderedPageBreak/>
        <w:t>Título 03</w:t>
      </w:r>
      <w:bookmarkEnd w:id="2"/>
    </w:p>
    <w:p w:rsidR="008E6BBF" w:rsidRPr="008E6BBF" w:rsidRDefault="008E6BBF" w:rsidP="00D9555B">
      <w:pPr>
        <w:ind w:firstLine="567"/>
        <w:jc w:val="both"/>
        <w:rPr>
          <w:rFonts w:ascii="Arial" w:hAnsi="Arial" w:cs="Arial"/>
          <w:sz w:val="24"/>
        </w:rPr>
      </w:pPr>
      <w:r w:rsidRPr="008E6BBF">
        <w:rPr>
          <w:rFonts w:ascii="Arial" w:hAnsi="Arial" w:cs="Arial"/>
          <w:sz w:val="24"/>
        </w:rPr>
        <w:t xml:space="preserve">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</w:t>
      </w:r>
      <w:proofErr w:type="spellStart"/>
      <w:r w:rsidRPr="008E6BBF">
        <w:rPr>
          <w:rFonts w:ascii="Arial" w:hAnsi="Arial" w:cs="Arial"/>
          <w:sz w:val="24"/>
        </w:rPr>
        <w:t>SmartArt</w:t>
      </w:r>
      <w:proofErr w:type="spellEnd"/>
      <w:r w:rsidRPr="008E6BBF">
        <w:rPr>
          <w:rFonts w:ascii="Arial" w:hAnsi="Arial" w:cs="Arial"/>
          <w:sz w:val="24"/>
        </w:rPr>
        <w:t xml:space="preserve"> são alterados para corresponder ao novo tema. Quando você aplica estilos, os títulos são alterados para coincidir com o novo tema.</w:t>
      </w:r>
    </w:p>
    <w:p w:rsidR="008E6BBF" w:rsidRPr="008E6BBF" w:rsidRDefault="008E6BBF" w:rsidP="008E6BBF">
      <w:pPr>
        <w:jc w:val="both"/>
        <w:rPr>
          <w:rFonts w:ascii="Arial" w:hAnsi="Arial" w:cs="Arial"/>
          <w:sz w:val="24"/>
        </w:rPr>
      </w:pPr>
    </w:p>
    <w:p w:rsidR="008E6BBF" w:rsidRPr="008E6BBF" w:rsidRDefault="008E6BBF" w:rsidP="00D9555B">
      <w:pPr>
        <w:pStyle w:val="Ttulo1"/>
        <w:rPr>
          <w:rFonts w:ascii="Arial" w:hAnsi="Arial" w:cs="Arial"/>
          <w:sz w:val="24"/>
        </w:rPr>
      </w:pPr>
      <w:bookmarkStart w:id="3" w:name="_Toc219188044"/>
      <w:r w:rsidRPr="008E6BBF">
        <w:rPr>
          <w:rFonts w:ascii="Arial" w:hAnsi="Arial" w:cs="Arial"/>
          <w:sz w:val="24"/>
        </w:rPr>
        <w:t>Título 04</w:t>
      </w:r>
      <w:bookmarkEnd w:id="3"/>
    </w:p>
    <w:p w:rsidR="008E6BBF" w:rsidRPr="008E6BBF" w:rsidRDefault="008E6BBF" w:rsidP="00D9555B">
      <w:pPr>
        <w:ind w:firstLine="567"/>
        <w:jc w:val="both"/>
        <w:rPr>
          <w:rFonts w:ascii="Arial" w:hAnsi="Arial" w:cs="Arial"/>
          <w:sz w:val="24"/>
        </w:rPr>
      </w:pPr>
      <w:r w:rsidRPr="008E6BBF">
        <w:rPr>
          <w:rFonts w:ascii="Arial" w:hAnsi="Arial" w:cs="Arial"/>
          <w:sz w:val="24"/>
        </w:rP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 O vídeo fornece uma maneira poderosa de ajudá-lo a provar seu argumento. Ao clicar em Vídeo Online, você pode colar o código de inserção do vídeo que deseja adicionar.</w:t>
      </w:r>
    </w:p>
    <w:p w:rsidR="008E6BBF" w:rsidRPr="008E6BBF" w:rsidRDefault="008E6BBF" w:rsidP="008E6BBF">
      <w:pPr>
        <w:jc w:val="both"/>
        <w:rPr>
          <w:rFonts w:ascii="Arial" w:hAnsi="Arial" w:cs="Arial"/>
          <w:sz w:val="24"/>
        </w:rPr>
      </w:pPr>
    </w:p>
    <w:p w:rsidR="008E6BBF" w:rsidRPr="008E6BBF" w:rsidRDefault="008E6BBF" w:rsidP="00D9555B">
      <w:pPr>
        <w:pStyle w:val="Ttulo1"/>
        <w:rPr>
          <w:rFonts w:ascii="Arial" w:hAnsi="Arial" w:cs="Arial"/>
          <w:sz w:val="24"/>
        </w:rPr>
      </w:pPr>
      <w:bookmarkStart w:id="4" w:name="_Toc219188045"/>
      <w:r w:rsidRPr="008E6BBF">
        <w:rPr>
          <w:rFonts w:ascii="Arial" w:hAnsi="Arial" w:cs="Arial"/>
          <w:sz w:val="24"/>
        </w:rPr>
        <w:t>Título 05</w:t>
      </w:r>
      <w:bookmarkEnd w:id="4"/>
    </w:p>
    <w:p w:rsidR="008E6BBF" w:rsidRPr="008E6BBF" w:rsidRDefault="008E6BBF" w:rsidP="00D9555B">
      <w:pPr>
        <w:ind w:firstLine="567"/>
        <w:jc w:val="both"/>
        <w:rPr>
          <w:rFonts w:ascii="Arial" w:hAnsi="Arial" w:cs="Arial"/>
          <w:sz w:val="24"/>
        </w:rPr>
      </w:pPr>
      <w:r w:rsidRPr="008E6BBF">
        <w:rPr>
          <w:rFonts w:ascii="Arial" w:hAnsi="Arial" w:cs="Arial"/>
          <w:sz w:val="24"/>
        </w:rPr>
        <w:t xml:space="preserve">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</w:t>
      </w:r>
      <w:proofErr w:type="spellStart"/>
      <w:r w:rsidRPr="008E6BBF">
        <w:rPr>
          <w:rFonts w:ascii="Arial" w:hAnsi="Arial" w:cs="Arial"/>
          <w:sz w:val="24"/>
        </w:rPr>
        <w:t>SmartArt</w:t>
      </w:r>
      <w:proofErr w:type="spellEnd"/>
      <w:r w:rsidRPr="008E6BBF">
        <w:rPr>
          <w:rFonts w:ascii="Arial" w:hAnsi="Arial" w:cs="Arial"/>
          <w:sz w:val="24"/>
        </w:rPr>
        <w:t xml:space="preserve"> são alterados para corresponder ao novo tema. Quando você aplica estilos, os títulos são alterados para coincidir com o novo tema. Economize tempo no Word com novos botões que são mostrados no local em que você precisa deles.</w:t>
      </w:r>
    </w:p>
    <w:p w:rsidR="008E6BBF" w:rsidRPr="008E6BBF" w:rsidRDefault="008E6BBF" w:rsidP="00D9555B">
      <w:pPr>
        <w:ind w:firstLine="567"/>
        <w:jc w:val="both"/>
        <w:rPr>
          <w:rFonts w:ascii="Arial" w:hAnsi="Arial" w:cs="Arial"/>
          <w:sz w:val="24"/>
        </w:rPr>
      </w:pPr>
    </w:p>
    <w:p w:rsidR="008E6BBF" w:rsidRPr="008E6BBF" w:rsidRDefault="008E6BBF" w:rsidP="00D9555B">
      <w:pPr>
        <w:pStyle w:val="Ttulo1"/>
        <w:rPr>
          <w:rFonts w:ascii="Arial" w:hAnsi="Arial" w:cs="Arial"/>
          <w:sz w:val="24"/>
        </w:rPr>
      </w:pPr>
      <w:bookmarkStart w:id="5" w:name="_Toc219188046"/>
      <w:r w:rsidRPr="008E6BBF">
        <w:rPr>
          <w:rFonts w:ascii="Arial" w:hAnsi="Arial" w:cs="Arial"/>
          <w:sz w:val="24"/>
        </w:rPr>
        <w:lastRenderedPageBreak/>
        <w:t>Título 06</w:t>
      </w:r>
      <w:bookmarkEnd w:id="5"/>
    </w:p>
    <w:p w:rsidR="008E6BBF" w:rsidRPr="008E6BBF" w:rsidRDefault="008E6BBF" w:rsidP="00D9555B">
      <w:pPr>
        <w:ind w:firstLine="567"/>
        <w:jc w:val="both"/>
        <w:rPr>
          <w:rFonts w:ascii="Arial" w:hAnsi="Arial" w:cs="Arial"/>
          <w:sz w:val="24"/>
        </w:rPr>
      </w:pPr>
      <w:r w:rsidRPr="008E6BBF">
        <w:rPr>
          <w:rFonts w:ascii="Arial" w:hAnsi="Arial" w:cs="Arial"/>
          <w:sz w:val="24"/>
        </w:rPr>
        <w:t>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 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:rsidR="008E6BBF" w:rsidRPr="008E6BBF" w:rsidRDefault="008E6BBF" w:rsidP="008E6BBF">
      <w:pPr>
        <w:jc w:val="both"/>
        <w:rPr>
          <w:rFonts w:ascii="Arial" w:hAnsi="Arial" w:cs="Arial"/>
          <w:sz w:val="24"/>
        </w:rPr>
      </w:pPr>
    </w:p>
    <w:p w:rsidR="008E6BBF" w:rsidRPr="008E6BBF" w:rsidRDefault="008E6BBF" w:rsidP="00D9555B">
      <w:pPr>
        <w:pStyle w:val="Ttulo1"/>
        <w:rPr>
          <w:rFonts w:ascii="Arial" w:hAnsi="Arial" w:cs="Arial"/>
          <w:sz w:val="24"/>
        </w:rPr>
      </w:pPr>
      <w:bookmarkStart w:id="6" w:name="_Toc219188047"/>
      <w:r w:rsidRPr="008E6BBF">
        <w:rPr>
          <w:rFonts w:ascii="Arial" w:hAnsi="Arial" w:cs="Arial"/>
          <w:sz w:val="24"/>
        </w:rPr>
        <w:t>Título 07</w:t>
      </w:r>
      <w:bookmarkEnd w:id="6"/>
    </w:p>
    <w:p w:rsidR="002E4B35" w:rsidRPr="008E6BBF" w:rsidRDefault="008E6BBF" w:rsidP="00D9555B">
      <w:pPr>
        <w:ind w:firstLine="567"/>
        <w:jc w:val="both"/>
        <w:rPr>
          <w:rFonts w:ascii="Arial" w:hAnsi="Arial" w:cs="Arial"/>
          <w:sz w:val="24"/>
        </w:rPr>
      </w:pPr>
      <w:r w:rsidRPr="008E6BBF">
        <w:rPr>
          <w:rFonts w:ascii="Arial" w:hAnsi="Arial" w:cs="Arial"/>
          <w:sz w:val="24"/>
        </w:rPr>
        <w:t xml:space="preserve"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</w:t>
      </w:r>
      <w:proofErr w:type="spellStart"/>
      <w:r w:rsidRPr="008E6BBF">
        <w:rPr>
          <w:rFonts w:ascii="Arial" w:hAnsi="Arial" w:cs="Arial"/>
          <w:sz w:val="24"/>
        </w:rPr>
        <w:t>SmartArt</w:t>
      </w:r>
      <w:proofErr w:type="spellEnd"/>
      <w:r w:rsidRPr="008E6BBF">
        <w:rPr>
          <w:rFonts w:ascii="Arial" w:hAnsi="Arial" w:cs="Arial"/>
          <w:sz w:val="24"/>
        </w:rPr>
        <w:t xml:space="preserve"> são alterados para corresponder ao novo tema. Quando você aplica estilos, os títulos são alterados para coincidir com o novo tema. Economize tempo no Word com novos botões que são mostrados no local em que você precisa deles. Para alterar a maneira como uma imagem se ajusta ao seu documento, clique nela e um botão de opções de layout será exibido ao lado.</w:t>
      </w:r>
    </w:p>
    <w:p w:rsidR="008E6BBF" w:rsidRPr="008E6BBF" w:rsidRDefault="008E6BBF" w:rsidP="008E6BBF">
      <w:pPr>
        <w:jc w:val="both"/>
        <w:rPr>
          <w:rFonts w:ascii="Arial" w:hAnsi="Arial" w:cs="Arial"/>
          <w:sz w:val="24"/>
        </w:rPr>
      </w:pPr>
      <w:bookmarkStart w:id="7" w:name="_GoBack"/>
      <w:bookmarkEnd w:id="7"/>
    </w:p>
    <w:sectPr w:rsidR="008E6BBF" w:rsidRPr="008E6BBF" w:rsidSect="00D9555B">
      <w:pgSz w:w="11906" w:h="16838"/>
      <w:pgMar w:top="1418" w:right="1134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BBF"/>
    <w:rsid w:val="004305BA"/>
    <w:rsid w:val="004F0CA2"/>
    <w:rsid w:val="008E6BBF"/>
    <w:rsid w:val="00D9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1B013"/>
  <w15:chartTrackingRefBased/>
  <w15:docId w15:val="{662053FE-CB1C-46E6-AD3C-24D3B1C76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5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5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9555B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9555B"/>
    <w:pPr>
      <w:spacing w:after="100"/>
    </w:pPr>
  </w:style>
  <w:style w:type="character" w:styleId="Hyperlink">
    <w:name w:val="Hyperlink"/>
    <w:basedOn w:val="Fontepargpadro"/>
    <w:uiPriority w:val="99"/>
    <w:unhideWhenUsed/>
    <w:rsid w:val="00D955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007CB-3D29-4D34-8991-76C5127D6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998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POSITIRO</dc:creator>
  <cp:keywords/>
  <dc:description/>
  <cp:lastModifiedBy>POSITIRO</cp:lastModifiedBy>
  <cp:revision>1</cp:revision>
  <dcterms:created xsi:type="dcterms:W3CDTF">2026-01-13T11:57:00Z</dcterms:created>
  <dcterms:modified xsi:type="dcterms:W3CDTF">2026-01-13T12:22:00Z</dcterms:modified>
</cp:coreProperties>
</file>