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D394" w14:textId="77777777" w:rsidR="000E70BC" w:rsidRPr="00975A3E" w:rsidRDefault="000E70BC" w:rsidP="000E70BC">
      <w:pPr>
        <w:spacing w:line="480" w:lineRule="auto"/>
        <w:rPr>
          <w:rFonts w:ascii="Times New Roman" w:hAnsi="Times New Roman" w:cs="Times New Roman"/>
        </w:rPr>
      </w:pPr>
      <w:r w:rsidRPr="00975A3E">
        <w:rPr>
          <w:rFonts w:ascii="Times New Roman" w:hAnsi="Times New Roman" w:cs="Times New Roman"/>
        </w:rPr>
        <w:t xml:space="preserve">During Project One, my unit testing approach for the three features of the mobile application - contact, task, and appointment - involved using the JUnit library, which I believe was aligned with the software requirements. For instance, I validated parameters with corresponding methods, such as </w:t>
      </w:r>
      <w:proofErr w:type="spellStart"/>
      <w:r w:rsidRPr="00975A3E">
        <w:rPr>
          <w:rFonts w:ascii="Times New Roman" w:hAnsi="Times New Roman" w:cs="Times New Roman"/>
        </w:rPr>
        <w:t>validateAppointmentId</w:t>
      </w:r>
      <w:proofErr w:type="spellEnd"/>
      <w:r w:rsidRPr="00975A3E">
        <w:rPr>
          <w:rFonts w:ascii="Times New Roman" w:hAnsi="Times New Roman" w:cs="Times New Roman"/>
        </w:rPr>
        <w:t xml:space="preserve"> and </w:t>
      </w:r>
      <w:proofErr w:type="spellStart"/>
      <w:r w:rsidRPr="00975A3E">
        <w:rPr>
          <w:rFonts w:ascii="Times New Roman" w:hAnsi="Times New Roman" w:cs="Times New Roman"/>
        </w:rPr>
        <w:t>isDateInPast</w:t>
      </w:r>
      <w:proofErr w:type="spellEnd"/>
      <w:r w:rsidRPr="00975A3E">
        <w:rPr>
          <w:rFonts w:ascii="Times New Roman" w:hAnsi="Times New Roman" w:cs="Times New Roman"/>
        </w:rPr>
        <w:t xml:space="preserve">, and the JUnit tests had high coverage of over 80% of the code in the Appointment and </w:t>
      </w:r>
      <w:proofErr w:type="spellStart"/>
      <w:r w:rsidRPr="00975A3E">
        <w:rPr>
          <w:rFonts w:ascii="Times New Roman" w:hAnsi="Times New Roman" w:cs="Times New Roman"/>
        </w:rPr>
        <w:t>AppointmentService</w:t>
      </w:r>
      <w:proofErr w:type="spellEnd"/>
      <w:r w:rsidRPr="00975A3E">
        <w:rPr>
          <w:rFonts w:ascii="Times New Roman" w:hAnsi="Times New Roman" w:cs="Times New Roman"/>
        </w:rPr>
        <w:t xml:space="preserve"> files. Based on the coverage percentage, I am confident of the overall quality of my JUnit tests in detecting and resolving bugs. My experience writing the JUnit tests was technical and efficient. I ensured technical soundness by creating comprehensive unit tests aligned with the requirements and validating inputs and outputs of the methods. For instance, in the Task feature, I created tests for adding, deleting, and updating tasks, which covered the code paths well, providing good validation for the </w:t>
      </w:r>
      <w:proofErr w:type="spellStart"/>
      <w:r w:rsidRPr="00975A3E">
        <w:rPr>
          <w:rFonts w:ascii="Times New Roman" w:hAnsi="Times New Roman" w:cs="Times New Roman"/>
        </w:rPr>
        <w:t>TaskService</w:t>
      </w:r>
      <w:proofErr w:type="spellEnd"/>
      <w:r w:rsidRPr="00975A3E">
        <w:rPr>
          <w:rFonts w:ascii="Times New Roman" w:hAnsi="Times New Roman" w:cs="Times New Roman"/>
        </w:rPr>
        <w:t xml:space="preserve">. I also ensured efficiency in the JUnit tests by following best practices and focusing on coding techniques that improve performance. For example, in the Contact feature, I achieved 100% code coverage of the </w:t>
      </w:r>
      <w:proofErr w:type="spellStart"/>
      <w:r w:rsidRPr="00975A3E">
        <w:rPr>
          <w:rFonts w:ascii="Times New Roman" w:hAnsi="Times New Roman" w:cs="Times New Roman"/>
        </w:rPr>
        <w:t>ContactService</w:t>
      </w:r>
      <w:proofErr w:type="spellEnd"/>
      <w:r w:rsidRPr="00975A3E">
        <w:rPr>
          <w:rFonts w:ascii="Times New Roman" w:hAnsi="Times New Roman" w:cs="Times New Roman"/>
        </w:rPr>
        <w:t xml:space="preserve"> class, ensuring thorough validation.</w:t>
      </w:r>
    </w:p>
    <w:p w14:paraId="55CFE200" w14:textId="77777777" w:rsidR="000E70BC" w:rsidRPr="00975A3E" w:rsidRDefault="000E70BC" w:rsidP="000E70BC">
      <w:pPr>
        <w:spacing w:line="480" w:lineRule="auto"/>
        <w:rPr>
          <w:rFonts w:ascii="Times New Roman" w:hAnsi="Times New Roman" w:cs="Times New Roman"/>
        </w:rPr>
      </w:pPr>
      <w:r w:rsidRPr="00975A3E">
        <w:rPr>
          <w:rFonts w:ascii="Times New Roman" w:hAnsi="Times New Roman" w:cs="Times New Roman"/>
        </w:rPr>
        <w:t xml:space="preserve">Regarding testing techniques, I employed </w:t>
      </w:r>
      <w:proofErr w:type="gramStart"/>
      <w:r w:rsidRPr="00975A3E">
        <w:rPr>
          <w:rFonts w:ascii="Times New Roman" w:hAnsi="Times New Roman" w:cs="Times New Roman"/>
        </w:rPr>
        <w:t>black-box</w:t>
      </w:r>
      <w:proofErr w:type="gramEnd"/>
      <w:r w:rsidRPr="00975A3E">
        <w:rPr>
          <w:rFonts w:ascii="Times New Roman" w:hAnsi="Times New Roman" w:cs="Times New Roman"/>
        </w:rPr>
        <w:t xml:space="preserve"> testing techniques focusing on the software's behavior from the end-user perspective. For instance, I validated the expected behaviors of the methods against the provided requirements. I did not use </w:t>
      </w:r>
      <w:proofErr w:type="gramStart"/>
      <w:r w:rsidRPr="00975A3E">
        <w:rPr>
          <w:rFonts w:ascii="Times New Roman" w:hAnsi="Times New Roman" w:cs="Times New Roman"/>
        </w:rPr>
        <w:t>white-box</w:t>
      </w:r>
      <w:proofErr w:type="gramEnd"/>
      <w:r w:rsidRPr="00975A3E">
        <w:rPr>
          <w:rFonts w:ascii="Times New Roman" w:hAnsi="Times New Roman" w:cs="Times New Roman"/>
        </w:rPr>
        <w:t xml:space="preserve"> testing and code inspection techniques, which would involve reviewing the code's internal design and implementation details. Such techniques are often employed during the Integration and System </w:t>
      </w:r>
      <w:r w:rsidRPr="00975A3E">
        <w:rPr>
          <w:rFonts w:ascii="Times New Roman" w:hAnsi="Times New Roman" w:cs="Times New Roman"/>
        </w:rPr>
        <w:lastRenderedPageBreak/>
        <w:t>testing phases. For practical uses and implications, unit testing frameworks such as JUnit allow for automation of the testing process, which saves time, effort and provides rapid feedback on the correctness of the code.</w:t>
      </w:r>
    </w:p>
    <w:p w14:paraId="23B1B8FE" w14:textId="77777777" w:rsidR="000E70BC" w:rsidRPr="00975A3E" w:rsidRDefault="000E70BC" w:rsidP="000E70BC">
      <w:pPr>
        <w:spacing w:line="480" w:lineRule="auto"/>
        <w:rPr>
          <w:rFonts w:ascii="Times New Roman" w:hAnsi="Times New Roman" w:cs="Times New Roman"/>
        </w:rPr>
      </w:pPr>
      <w:r w:rsidRPr="00975A3E">
        <w:rPr>
          <w:rFonts w:ascii="Times New Roman" w:hAnsi="Times New Roman" w:cs="Times New Roman"/>
        </w:rPr>
        <w:t>In terms of mindset, I adopted a cautious approach that limited bias in my code review. I focused on the software requirements and conducted thorough reviews to ensure that the code behaves as intended without introducing unintended behavior. For example, I built the tests to handle various edge cases and scenarios. Caution is crucial when acting as a software tester to ensure that the software runs as expected. Furthermore, I was committed to quality by following best practices such as code reviews, unit testing and continuous integration, which ensured that the software was reliable and maintainable. Cutting corners in writing or testing code can lead to technical debt, and continued commitment to quality will deliver high-quality software to end-users.</w:t>
      </w:r>
    </w:p>
    <w:p w14:paraId="460616B9" w14:textId="6464C998" w:rsidR="000E70BC" w:rsidRPr="00975A3E" w:rsidRDefault="000E70BC" w:rsidP="000E70BC">
      <w:pPr>
        <w:spacing w:line="480" w:lineRule="auto"/>
        <w:rPr>
          <w:rFonts w:ascii="Times New Roman" w:hAnsi="Times New Roman" w:cs="Times New Roman"/>
        </w:rPr>
      </w:pPr>
      <w:r w:rsidRPr="00975A3E">
        <w:rPr>
          <w:rFonts w:ascii="Times New Roman" w:hAnsi="Times New Roman" w:cs="Times New Roman"/>
        </w:rPr>
        <w:t xml:space="preserve">In conclusion, the JUnit tests I employed for the mobile application contact, task, and appointment services were thorough and effective, covering code paths and detecting and resolving bugs. </w:t>
      </w:r>
      <w:proofErr w:type="gramStart"/>
      <w:r w:rsidRPr="00975A3E">
        <w:rPr>
          <w:rFonts w:ascii="Times New Roman" w:hAnsi="Times New Roman" w:cs="Times New Roman"/>
        </w:rPr>
        <w:t>Black-box</w:t>
      </w:r>
      <w:proofErr w:type="gramEnd"/>
      <w:r w:rsidRPr="00975A3E">
        <w:rPr>
          <w:rFonts w:ascii="Times New Roman" w:hAnsi="Times New Roman" w:cs="Times New Roman"/>
        </w:rPr>
        <w:t xml:space="preserve"> testing techniques employing a cautious mindset and staying committed to quality helped limit review bias, ensure reliable software and reduce the risk of technical debt. Overall, I believe that my approach to unit testing for Project One was well-aligned with the software requirements. The high coverage rate of my JUnit tests provides evidence of their effectiveness, and my technical soundness and attention to efficiency allowed </w:t>
      </w:r>
      <w:r w:rsidRPr="00975A3E">
        <w:rPr>
          <w:rFonts w:ascii="Times New Roman" w:hAnsi="Times New Roman" w:cs="Times New Roman"/>
        </w:rPr>
        <w:lastRenderedPageBreak/>
        <w:t xml:space="preserve">me to write well-designed tests. Looking back, I think my experience working with JUnit was positive. It was easy to use and provided a structured way to write and organize tests. It also provided a clear way to measure coverage. Regarding testing techniques, my use of black-box testing was appropriate for this project, which mainly had individual components. However, it is important to note that </w:t>
      </w:r>
      <w:proofErr w:type="gramStart"/>
      <w:r w:rsidRPr="00975A3E">
        <w:rPr>
          <w:rFonts w:ascii="Times New Roman" w:hAnsi="Times New Roman" w:cs="Times New Roman"/>
        </w:rPr>
        <w:t>white-box</w:t>
      </w:r>
      <w:proofErr w:type="gramEnd"/>
      <w:r w:rsidRPr="00975A3E">
        <w:rPr>
          <w:rFonts w:ascii="Times New Roman" w:hAnsi="Times New Roman" w:cs="Times New Roman"/>
        </w:rPr>
        <w:t xml:space="preserve"> testing and code inspection techniques may be more suitable during Integration and System testing phases, where the focus is on entire systems rather than individual features. My mindful approach to software testing included employing caution, adhering to software requirements, committing to quality, and limiting review bias. In the future, staying disciplined and focused on quality will be essential for avoiding technical debt and delivering reliable software.</w:t>
      </w:r>
    </w:p>
    <w:sectPr w:rsidR="000E70BC" w:rsidRPr="00975A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8EBD" w14:textId="77777777" w:rsidR="00BE3B9B" w:rsidRDefault="00BE3B9B" w:rsidP="000E70BC">
      <w:pPr>
        <w:spacing w:after="0" w:line="240" w:lineRule="auto"/>
      </w:pPr>
      <w:r>
        <w:separator/>
      </w:r>
    </w:p>
  </w:endnote>
  <w:endnote w:type="continuationSeparator" w:id="0">
    <w:p w14:paraId="54D30612" w14:textId="77777777" w:rsidR="00BE3B9B" w:rsidRDefault="00BE3B9B" w:rsidP="000E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8629" w14:textId="77777777" w:rsidR="00BE3B9B" w:rsidRDefault="00BE3B9B" w:rsidP="000E70BC">
      <w:pPr>
        <w:spacing w:after="0" w:line="240" w:lineRule="auto"/>
      </w:pPr>
      <w:r>
        <w:separator/>
      </w:r>
    </w:p>
  </w:footnote>
  <w:footnote w:type="continuationSeparator" w:id="0">
    <w:p w14:paraId="191F6D8E" w14:textId="77777777" w:rsidR="00BE3B9B" w:rsidRDefault="00BE3B9B" w:rsidP="000E7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6D49" w14:textId="77777777" w:rsidR="000E70BC" w:rsidRPr="00975A3E" w:rsidRDefault="000E70BC" w:rsidP="000E70BC">
    <w:pPr>
      <w:pStyle w:val="Header"/>
      <w:spacing w:line="480" w:lineRule="auto"/>
      <w:ind w:left="-115"/>
      <w:rPr>
        <w:rFonts w:ascii="Times New Roman" w:hAnsi="Times New Roman" w:cs="Times New Roman"/>
      </w:rPr>
    </w:pPr>
    <w:r w:rsidRPr="00975A3E">
      <w:rPr>
        <w:rFonts w:ascii="Times New Roman" w:hAnsi="Times New Roman" w:cs="Times New Roman"/>
      </w:rPr>
      <w:t>Teddy Wyatt</w:t>
    </w:r>
  </w:p>
  <w:p w14:paraId="79817FFA" w14:textId="4E78CB3C" w:rsidR="000E70BC" w:rsidRPr="00975A3E" w:rsidRDefault="000E70BC" w:rsidP="000E70BC">
    <w:pPr>
      <w:pStyle w:val="Header"/>
      <w:spacing w:line="480" w:lineRule="auto"/>
      <w:ind w:left="-115"/>
      <w:rPr>
        <w:rFonts w:ascii="Times New Roman" w:hAnsi="Times New Roman" w:cs="Times New Roman"/>
      </w:rPr>
    </w:pPr>
    <w:r w:rsidRPr="00975A3E">
      <w:rPr>
        <w:rFonts w:ascii="Times New Roman" w:hAnsi="Times New Roman" w:cs="Times New Roman"/>
      </w:rPr>
      <w:t>CS 320: Software Test Automation &amp; QA</w:t>
    </w:r>
  </w:p>
  <w:p w14:paraId="7817A0C3" w14:textId="77777777" w:rsidR="000E70BC" w:rsidRPr="00975A3E" w:rsidRDefault="000E70BC" w:rsidP="000E70BC">
    <w:pPr>
      <w:pStyle w:val="Header"/>
      <w:spacing w:line="480" w:lineRule="auto"/>
      <w:ind w:left="-115"/>
      <w:rPr>
        <w:rFonts w:ascii="Times New Roman" w:hAnsi="Times New Roman" w:cs="Times New Roman"/>
      </w:rPr>
    </w:pPr>
    <w:r w:rsidRPr="00975A3E">
      <w:rPr>
        <w:rFonts w:ascii="Times New Roman" w:hAnsi="Times New Roman" w:cs="Times New Roman"/>
      </w:rPr>
      <w:t>Southern New Hampshire University</w:t>
    </w:r>
  </w:p>
  <w:p w14:paraId="3D7F5E4A" w14:textId="016E8E57" w:rsidR="000E70BC" w:rsidRPr="00975A3E" w:rsidRDefault="000E70BC" w:rsidP="000E70BC">
    <w:pPr>
      <w:pStyle w:val="Header"/>
      <w:spacing w:line="480" w:lineRule="auto"/>
      <w:ind w:left="-115"/>
      <w:rPr>
        <w:rFonts w:ascii="Times New Roman" w:hAnsi="Times New Roman" w:cs="Times New Roman"/>
      </w:rPr>
    </w:pPr>
    <w:r w:rsidRPr="00975A3E">
      <w:rPr>
        <w:rFonts w:ascii="Times New Roman" w:hAnsi="Times New Roman" w:cs="Times New Roman"/>
      </w:rPr>
      <w:t>June 16, 2023</w:t>
    </w:r>
  </w:p>
  <w:p w14:paraId="5A5103B0" w14:textId="4A846173" w:rsidR="000E70BC" w:rsidRPr="00975A3E" w:rsidRDefault="000E70BC" w:rsidP="000E70BC">
    <w:pPr>
      <w:jc w:val="center"/>
      <w:rPr>
        <w:rFonts w:ascii="Times New Roman" w:hAnsi="Times New Roman" w:cs="Times New Roman"/>
      </w:rPr>
    </w:pPr>
    <w:r w:rsidRPr="00975A3E">
      <w:rPr>
        <w:rFonts w:ascii="Times New Roman" w:hAnsi="Times New Roman" w:cs="Times New Roman"/>
      </w:rPr>
      <w:t>Project One: Summary and Reflections Report</w:t>
    </w:r>
  </w:p>
  <w:p w14:paraId="3B04CEAA" w14:textId="77777777" w:rsidR="000E70BC" w:rsidRPr="000E70BC" w:rsidRDefault="000E70BC" w:rsidP="000E70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70BC"/>
    <w:rsid w:val="00094BE4"/>
    <w:rsid w:val="000E70BC"/>
    <w:rsid w:val="00442949"/>
    <w:rsid w:val="00975A3E"/>
    <w:rsid w:val="00B0276D"/>
    <w:rsid w:val="00BE3B9B"/>
    <w:rsid w:val="00C022F6"/>
    <w:rsid w:val="00FD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117C7"/>
  <w15:chartTrackingRefBased/>
  <w15:docId w15:val="{E626A9A4-7ACF-4756-B799-3EA4C91F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kern w:val="2"/>
        <w:sz w:val="24"/>
        <w:szCs w:val="24"/>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13E"/>
    <w:pPr>
      <w:spacing w:line="259"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13E"/>
  </w:style>
  <w:style w:type="paragraph" w:styleId="Footer">
    <w:name w:val="footer"/>
    <w:basedOn w:val="Normal"/>
    <w:link w:val="FooterChar"/>
    <w:uiPriority w:val="99"/>
    <w:unhideWhenUsed/>
    <w:rsid w:val="00FD6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13E"/>
  </w:style>
  <w:style w:type="table" w:styleId="TableGrid">
    <w:name w:val="Table Grid"/>
    <w:basedOn w:val="TableNormal"/>
    <w:uiPriority w:val="59"/>
    <w:rsid w:val="00FD613E"/>
    <w:pPr>
      <w:spacing w:after="0" w:line="240" w:lineRule="auto"/>
      <w:ind w:firstLin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wyatt</dc:creator>
  <cp:keywords/>
  <dc:description/>
  <cp:lastModifiedBy>theodore wyatt</cp:lastModifiedBy>
  <cp:revision>3</cp:revision>
  <dcterms:created xsi:type="dcterms:W3CDTF">2023-06-18T20:44:00Z</dcterms:created>
  <dcterms:modified xsi:type="dcterms:W3CDTF">2023-06-18T20:44:00Z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f9ddbc90-5216-453f-bfb0-a2a80cdf4a97</vt:lpwstr>
  </property>
</Properties>
</file>