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2E315" w14:textId="7693BEA7" w:rsidR="00353377" w:rsidRPr="00741161" w:rsidRDefault="00674864" w:rsidP="00353377">
      <w:pPr>
        <w:autoSpaceDE w:val="0"/>
        <w:autoSpaceDN w:val="0"/>
        <w:spacing w:before="20" w:after="0" w:line="252" w:lineRule="auto"/>
        <w:ind w:left="1918" w:right="1836"/>
        <w:jc w:val="center"/>
        <w:rPr>
          <w:rFonts w:ascii="Georgia" w:eastAsia="Georgia" w:hAnsi="Georgia" w:cs="Georgia"/>
          <w:spacing w:val="-2"/>
          <w:sz w:val="40"/>
          <w:szCs w:val="40"/>
          <w:lang w:eastAsia="en-US"/>
        </w:rPr>
      </w:pPr>
      <w:r w:rsidRPr="00741161">
        <w:rPr>
          <w:rFonts w:ascii="Georgia" w:eastAsia="Georgia" w:hAnsi="Georgia" w:cs="Georgia"/>
          <w:spacing w:val="-2"/>
          <w:sz w:val="40"/>
          <w:szCs w:val="40"/>
          <w:lang w:eastAsia="en-US"/>
        </w:rPr>
        <w:t>Research on</w:t>
      </w:r>
      <w:r w:rsidR="006C6280" w:rsidRPr="00741161">
        <w:rPr>
          <w:rFonts w:ascii="Georgia" w:eastAsia="Georgia" w:hAnsi="Georgia" w:cs="Georgia"/>
          <w:spacing w:val="-2"/>
          <w:sz w:val="40"/>
          <w:szCs w:val="40"/>
          <w:lang w:eastAsia="en-US"/>
        </w:rPr>
        <w:t xml:space="preserve"> Arbitrage </w:t>
      </w:r>
      <w:r w:rsidR="00E8582F" w:rsidRPr="00741161">
        <w:rPr>
          <w:rFonts w:ascii="Georgia" w:eastAsia="Georgia" w:hAnsi="Georgia" w:cs="Georgia"/>
          <w:spacing w:val="-2"/>
          <w:sz w:val="40"/>
          <w:szCs w:val="40"/>
          <w:lang w:eastAsia="en-US"/>
        </w:rPr>
        <w:t xml:space="preserve">Opportunities </w:t>
      </w:r>
      <w:r w:rsidR="00F57DA6" w:rsidRPr="00741161">
        <w:rPr>
          <w:rFonts w:ascii="Georgia" w:eastAsia="Georgia" w:hAnsi="Georgia" w:cs="Georgia"/>
          <w:spacing w:val="-2"/>
          <w:sz w:val="40"/>
          <w:szCs w:val="40"/>
          <w:lang w:eastAsia="en-US"/>
        </w:rPr>
        <w:t>for</w:t>
      </w:r>
      <w:r w:rsidR="00E8582F" w:rsidRPr="00741161">
        <w:rPr>
          <w:rFonts w:ascii="Georgia" w:eastAsia="Georgia" w:hAnsi="Georgia" w:cs="Georgia"/>
          <w:spacing w:val="-2"/>
          <w:sz w:val="40"/>
          <w:szCs w:val="40"/>
          <w:lang w:eastAsia="en-US"/>
        </w:rPr>
        <w:t xml:space="preserve"> </w:t>
      </w:r>
      <w:r w:rsidR="002F062A" w:rsidRPr="00741161">
        <w:rPr>
          <w:rFonts w:ascii="Georgia" w:eastAsia="Georgia" w:hAnsi="Georgia" w:cs="Georgia"/>
          <w:spacing w:val="-2"/>
          <w:sz w:val="40"/>
          <w:szCs w:val="40"/>
          <w:lang w:eastAsia="en-US"/>
        </w:rPr>
        <w:t>Wine</w:t>
      </w:r>
      <w:r w:rsidR="0036539B" w:rsidRPr="00741161">
        <w:rPr>
          <w:rFonts w:ascii="Georgia" w:eastAsia="Georgia" w:hAnsi="Georgia" w:cs="Georgia"/>
          <w:spacing w:val="-2"/>
          <w:sz w:val="40"/>
          <w:szCs w:val="40"/>
          <w:lang w:eastAsia="en-US"/>
        </w:rPr>
        <w:t xml:space="preserve"> </w:t>
      </w:r>
      <w:r w:rsidR="004E37FB" w:rsidRPr="00741161">
        <w:rPr>
          <w:rFonts w:ascii="Georgia" w:eastAsia="Georgia" w:hAnsi="Georgia" w:cs="Georgia"/>
          <w:spacing w:val="-2"/>
          <w:sz w:val="40"/>
          <w:szCs w:val="40"/>
          <w:lang w:eastAsia="en-US"/>
        </w:rPr>
        <w:t xml:space="preserve">from Norway to </w:t>
      </w:r>
      <w:r w:rsidR="00E91511" w:rsidRPr="00741161">
        <w:rPr>
          <w:rFonts w:ascii="Georgia" w:eastAsia="Georgia" w:hAnsi="Georgia" w:cs="Georgia"/>
          <w:spacing w:val="-2"/>
          <w:sz w:val="40"/>
          <w:szCs w:val="40"/>
          <w:lang w:eastAsia="en-US"/>
        </w:rPr>
        <w:t>the United Kingdom</w:t>
      </w:r>
    </w:p>
    <w:p w14:paraId="7D6443DD" w14:textId="77777777" w:rsidR="00353377" w:rsidRPr="00741161" w:rsidRDefault="00353377" w:rsidP="00EA5FC4">
      <w:pPr>
        <w:autoSpaceDE w:val="0"/>
        <w:autoSpaceDN w:val="0"/>
        <w:spacing w:before="20" w:after="0" w:line="240" w:lineRule="auto"/>
        <w:ind w:left="1916" w:right="1837"/>
        <w:jc w:val="center"/>
        <w:rPr>
          <w:rFonts w:ascii="Georgia" w:eastAsia="Georgia" w:hAnsi="Georgia" w:cs="Georgia"/>
          <w:lang w:eastAsia="en-US"/>
        </w:rPr>
      </w:pPr>
    </w:p>
    <w:p w14:paraId="3B74005F" w14:textId="661637B7" w:rsidR="007D0EE6" w:rsidRPr="00741161" w:rsidRDefault="00273662" w:rsidP="00EA5FC4">
      <w:pPr>
        <w:autoSpaceDE w:val="0"/>
        <w:autoSpaceDN w:val="0"/>
        <w:spacing w:before="20" w:after="0" w:line="240" w:lineRule="auto"/>
        <w:ind w:left="1916" w:right="1837"/>
        <w:jc w:val="center"/>
        <w:rPr>
          <w:rFonts w:ascii="Georgia" w:eastAsia="Georgia" w:hAnsi="Georgia" w:cs="Georgia"/>
          <w:sz w:val="40"/>
          <w:szCs w:val="40"/>
          <w:lang w:eastAsia="en-US"/>
        </w:rPr>
      </w:pPr>
      <w:r w:rsidRPr="00741161">
        <w:rPr>
          <w:rFonts w:ascii="Georgia" w:eastAsia="Georgia" w:hAnsi="Georgia" w:cs="Georgia"/>
          <w:lang w:eastAsia="en-US"/>
        </w:rPr>
        <w:t xml:space="preserve">Group </w:t>
      </w:r>
      <w:r w:rsidR="00EF65AB" w:rsidRPr="00741161">
        <w:rPr>
          <w:rFonts w:ascii="Georgia" w:eastAsia="Georgia" w:hAnsi="Georgia" w:cs="Georgia"/>
          <w:lang w:eastAsia="en-US"/>
        </w:rPr>
        <w:t xml:space="preserve">4: </w:t>
      </w:r>
    </w:p>
    <w:p w14:paraId="11CF3A39" w14:textId="7B8E3C42" w:rsidR="00273662" w:rsidRPr="00741161" w:rsidRDefault="00EF65AB" w:rsidP="00EA5FC4">
      <w:pPr>
        <w:autoSpaceDE w:val="0"/>
        <w:autoSpaceDN w:val="0"/>
        <w:spacing w:after="0" w:line="240" w:lineRule="auto"/>
        <w:ind w:left="612" w:right="533"/>
        <w:jc w:val="center"/>
        <w:rPr>
          <w:rFonts w:ascii="Bookman Old Style" w:eastAsia="Georgia" w:hAnsi="Georgia" w:cs="Georgia"/>
          <w:w w:val="95"/>
          <w:sz w:val="16"/>
          <w:lang w:eastAsia="en-US"/>
        </w:rPr>
      </w:pPr>
      <w:r w:rsidRPr="00741161">
        <w:rPr>
          <w:rFonts w:ascii="Bookman Old Style" w:eastAsia="Georgia" w:hAnsi="Georgia" w:cs="Georgia"/>
          <w:w w:val="95"/>
          <w:sz w:val="16"/>
          <w:lang w:eastAsia="en-US"/>
        </w:rPr>
        <w:t>Giulia Capuano, Artem Demin, Alex Efthymiou, Theodor Harket &amp; Yuanheng Li</w:t>
      </w:r>
    </w:p>
    <w:p w14:paraId="1AAAB008" w14:textId="77777777" w:rsidR="00353377" w:rsidRPr="00741161" w:rsidRDefault="00353377" w:rsidP="00EA5FC4">
      <w:pPr>
        <w:autoSpaceDE w:val="0"/>
        <w:autoSpaceDN w:val="0"/>
        <w:spacing w:after="0" w:line="240" w:lineRule="auto"/>
        <w:ind w:left="612" w:right="533"/>
        <w:jc w:val="center"/>
        <w:rPr>
          <w:rFonts w:ascii="Bookman Old Style" w:eastAsia="Georgia" w:hAnsi="Georgia" w:cs="Georgia"/>
          <w:w w:val="95"/>
          <w:sz w:val="16"/>
          <w:lang w:eastAsia="en-US"/>
        </w:rPr>
      </w:pPr>
    </w:p>
    <w:p w14:paraId="6B691EE8" w14:textId="6388A436" w:rsidR="00E351DF" w:rsidRPr="00741161" w:rsidRDefault="00F57DA6" w:rsidP="00783205">
      <w:pPr>
        <w:pBdr>
          <w:bottom w:val="single" w:sz="6" w:space="1" w:color="auto"/>
        </w:pBdr>
        <w:spacing w:before="96" w:line="338" w:lineRule="auto"/>
        <w:ind w:left="142" w:right="-24" w:firstLine="142"/>
        <w:rPr>
          <w:rFonts w:ascii="Century" w:eastAsia="Georgia" w:hAnsi="Georgia" w:cs="Georgia"/>
          <w:sz w:val="18"/>
          <w:lang w:eastAsia="en-US"/>
        </w:rPr>
      </w:pPr>
      <w:r w:rsidRPr="00741161">
        <w:rPr>
          <w:rFonts w:ascii="Century" w:eastAsia="Georgia" w:hAnsi="Georgia" w:cs="Georgia"/>
          <w:sz w:val="18"/>
          <w:lang w:eastAsia="en-US"/>
        </w:rPr>
        <w:t xml:space="preserve">Arbitrage opportunities </w:t>
      </w:r>
      <w:r w:rsidR="008C486E" w:rsidRPr="00741161">
        <w:rPr>
          <w:rFonts w:ascii="Century" w:eastAsia="Georgia" w:hAnsi="Georgia" w:cs="Georgia"/>
          <w:sz w:val="18"/>
          <w:lang w:eastAsia="en-US"/>
        </w:rPr>
        <w:t xml:space="preserve">arise from differences in price among markets. </w:t>
      </w:r>
      <w:r w:rsidR="00E91511" w:rsidRPr="00741161">
        <w:rPr>
          <w:rFonts w:ascii="Century" w:eastAsia="Georgia" w:hAnsi="Georgia" w:cs="Georgia"/>
          <w:sz w:val="18"/>
          <w:lang w:eastAsia="en-US"/>
        </w:rPr>
        <w:t xml:space="preserve">The wine business in Norway </w:t>
      </w:r>
      <w:r w:rsidR="00BD4318" w:rsidRPr="00741161">
        <w:rPr>
          <w:rFonts w:ascii="Century" w:eastAsia="Georgia" w:hAnsi="Georgia" w:cs="Georgia"/>
          <w:sz w:val="18"/>
          <w:lang w:eastAsia="en-US"/>
        </w:rPr>
        <w:t xml:space="preserve">can be </w:t>
      </w:r>
      <w:r w:rsidR="009C3CE5" w:rsidRPr="00741161">
        <w:rPr>
          <w:rFonts w:ascii="Century" w:eastAsia="Georgia" w:hAnsi="Georgia" w:cs="Georgia"/>
          <w:sz w:val="18"/>
          <w:lang w:eastAsia="en-US"/>
        </w:rPr>
        <w:t>characteri</w:t>
      </w:r>
      <w:r w:rsidR="00BE664A">
        <w:rPr>
          <w:rFonts w:ascii="Century" w:eastAsia="Georgia" w:hAnsi="Georgia" w:cs="Georgia"/>
          <w:sz w:val="18"/>
          <w:lang w:eastAsia="en-US"/>
        </w:rPr>
        <w:t>s</w:t>
      </w:r>
      <w:r w:rsidR="009C3CE5" w:rsidRPr="00741161">
        <w:rPr>
          <w:rFonts w:ascii="Century" w:eastAsia="Georgia" w:hAnsi="Georgia" w:cs="Georgia"/>
          <w:sz w:val="18"/>
          <w:lang w:eastAsia="en-US"/>
        </w:rPr>
        <w:t>ed</w:t>
      </w:r>
      <w:r w:rsidR="002D2E91" w:rsidRPr="00741161">
        <w:rPr>
          <w:rFonts w:ascii="Century" w:eastAsia="Georgia" w:hAnsi="Georgia" w:cs="Georgia"/>
          <w:sz w:val="18"/>
          <w:lang w:eastAsia="en-US"/>
        </w:rPr>
        <w:t xml:space="preserve"> as a </w:t>
      </w:r>
      <w:r w:rsidR="004D441E" w:rsidRPr="00741161">
        <w:rPr>
          <w:rFonts w:ascii="Century" w:eastAsia="Georgia" w:hAnsi="Georgia" w:cs="Georgia"/>
          <w:sz w:val="18"/>
          <w:lang w:eastAsia="en-US"/>
        </w:rPr>
        <w:t>monopoly market</w:t>
      </w:r>
      <w:r w:rsidR="00C26B2D" w:rsidRPr="00741161">
        <w:rPr>
          <w:rFonts w:ascii="Century" w:eastAsia="Georgia" w:hAnsi="Georgia" w:cs="Georgia"/>
          <w:sz w:val="18"/>
          <w:lang w:eastAsia="en-US"/>
        </w:rPr>
        <w:t xml:space="preserve"> in which the</w:t>
      </w:r>
      <w:r w:rsidR="005B6FA4" w:rsidRPr="00741161">
        <w:rPr>
          <w:rFonts w:ascii="Century" w:eastAsia="Georgia" w:hAnsi="Georgia" w:cs="Georgia"/>
          <w:sz w:val="18"/>
          <w:lang w:eastAsia="en-US"/>
        </w:rPr>
        <w:t xml:space="preserve"> average</w:t>
      </w:r>
      <w:r w:rsidR="00C26B2D" w:rsidRPr="00741161">
        <w:rPr>
          <w:rFonts w:ascii="Century" w:eastAsia="Georgia" w:hAnsi="Georgia" w:cs="Georgia"/>
          <w:sz w:val="18"/>
          <w:lang w:eastAsia="en-US"/>
        </w:rPr>
        <w:t xml:space="preserve"> </w:t>
      </w:r>
      <w:r w:rsidR="005B6FA4" w:rsidRPr="00741161">
        <w:rPr>
          <w:rFonts w:ascii="Century" w:eastAsia="Georgia" w:hAnsi="Georgia" w:cs="Georgia"/>
          <w:sz w:val="18"/>
          <w:lang w:eastAsia="en-US"/>
        </w:rPr>
        <w:t>cost</w:t>
      </w:r>
      <w:r w:rsidR="00C26B2D" w:rsidRPr="00741161">
        <w:rPr>
          <w:rFonts w:ascii="Century" w:eastAsia="Georgia" w:hAnsi="Georgia" w:cs="Georgia"/>
          <w:sz w:val="18"/>
          <w:lang w:eastAsia="en-US"/>
        </w:rPr>
        <w:t xml:space="preserve"> of</w:t>
      </w:r>
      <w:r w:rsidR="005B6FA4" w:rsidRPr="00741161">
        <w:rPr>
          <w:rFonts w:ascii="Century" w:eastAsia="Georgia" w:hAnsi="Georgia" w:cs="Georgia"/>
          <w:sz w:val="18"/>
          <w:lang w:eastAsia="en-US"/>
        </w:rPr>
        <w:t xml:space="preserve"> </w:t>
      </w:r>
      <w:r w:rsidR="005A4968">
        <w:rPr>
          <w:rFonts w:ascii="Century" w:eastAsia="Georgia" w:hAnsi="Georgia" w:cs="Georgia"/>
          <w:sz w:val="18"/>
          <w:lang w:eastAsia="en-US"/>
        </w:rPr>
        <w:t>everyday</w:t>
      </w:r>
      <w:r w:rsidR="005B6FA4" w:rsidRPr="00741161">
        <w:rPr>
          <w:rFonts w:ascii="Century" w:eastAsia="Georgia" w:hAnsi="Georgia" w:cs="Georgia"/>
          <w:sz w:val="18"/>
          <w:lang w:eastAsia="en-US"/>
        </w:rPr>
        <w:t xml:space="preserve"> wines is higher </w:t>
      </w:r>
      <w:r w:rsidR="00575B4B" w:rsidRPr="00741161">
        <w:rPr>
          <w:rFonts w:ascii="Century" w:eastAsia="Georgia" w:hAnsi="Georgia" w:cs="Georgia"/>
          <w:sz w:val="18"/>
          <w:lang w:eastAsia="en-US"/>
        </w:rPr>
        <w:t>than</w:t>
      </w:r>
      <w:r w:rsidR="00532AE3" w:rsidRPr="00741161">
        <w:rPr>
          <w:rFonts w:ascii="Century" w:eastAsia="Georgia" w:hAnsi="Georgia" w:cs="Georgia"/>
          <w:sz w:val="18"/>
          <w:lang w:eastAsia="en-US"/>
        </w:rPr>
        <w:t xml:space="preserve"> that in the U</w:t>
      </w:r>
      <w:r w:rsidR="009A460A">
        <w:rPr>
          <w:rFonts w:ascii="Century" w:eastAsia="Georgia" w:hAnsi="Georgia" w:cs="Georgia"/>
          <w:sz w:val="18"/>
          <w:lang w:eastAsia="en-US"/>
        </w:rPr>
        <w:t xml:space="preserve">nited </w:t>
      </w:r>
      <w:r w:rsidR="00532AE3" w:rsidRPr="00741161">
        <w:rPr>
          <w:rFonts w:ascii="Century" w:eastAsia="Georgia" w:hAnsi="Georgia" w:cs="Georgia"/>
          <w:sz w:val="18"/>
          <w:lang w:eastAsia="en-US"/>
        </w:rPr>
        <w:t>K</w:t>
      </w:r>
      <w:r w:rsidR="009A460A">
        <w:rPr>
          <w:rFonts w:ascii="Century" w:eastAsia="Georgia" w:hAnsi="Georgia" w:cs="Georgia"/>
          <w:sz w:val="18"/>
          <w:lang w:eastAsia="en-US"/>
        </w:rPr>
        <w:t>ingdom (UK)</w:t>
      </w:r>
      <w:r w:rsidR="005A4968">
        <w:rPr>
          <w:rFonts w:ascii="Century" w:eastAsia="Georgia" w:hAnsi="Georgia" w:cs="Georgia"/>
          <w:sz w:val="18"/>
          <w:lang w:eastAsia="en-US"/>
        </w:rPr>
        <w:t>. In contrast,</w:t>
      </w:r>
      <w:r w:rsidR="00347287" w:rsidRPr="00741161">
        <w:rPr>
          <w:rFonts w:ascii="Century" w:eastAsia="Georgia" w:hAnsi="Georgia" w:cs="Georgia"/>
          <w:sz w:val="18"/>
          <w:lang w:eastAsia="en-US"/>
        </w:rPr>
        <w:t xml:space="preserve"> the</w:t>
      </w:r>
      <w:r w:rsidR="00532AE3" w:rsidRPr="00741161">
        <w:rPr>
          <w:rFonts w:ascii="Century" w:eastAsia="Georgia" w:hAnsi="Georgia" w:cs="Georgia"/>
          <w:sz w:val="18"/>
          <w:lang w:eastAsia="en-US"/>
        </w:rPr>
        <w:t xml:space="preserve"> average price of </w:t>
      </w:r>
      <w:r w:rsidR="00CF2452">
        <w:rPr>
          <w:rFonts w:ascii="Century" w:eastAsia="Georgia" w:hAnsi="Georgia" w:cs="Georgia"/>
          <w:sz w:val="18"/>
          <w:lang w:eastAsia="en-US"/>
        </w:rPr>
        <w:t>premium</w:t>
      </w:r>
      <w:r w:rsidR="00532AE3" w:rsidRPr="00741161">
        <w:rPr>
          <w:rFonts w:ascii="Century" w:eastAsia="Georgia" w:hAnsi="Georgia" w:cs="Georgia"/>
          <w:sz w:val="18"/>
          <w:lang w:eastAsia="en-US"/>
        </w:rPr>
        <w:t xml:space="preserve"> wines is lower </w:t>
      </w:r>
      <w:r w:rsidR="00575B4B" w:rsidRPr="00741161">
        <w:rPr>
          <w:rFonts w:ascii="Century" w:eastAsia="Georgia" w:hAnsi="Georgia" w:cs="Georgia"/>
          <w:sz w:val="18"/>
          <w:lang w:eastAsia="en-US"/>
        </w:rPr>
        <w:t>than th</w:t>
      </w:r>
      <w:r w:rsidR="003123DA" w:rsidRPr="00741161">
        <w:rPr>
          <w:rFonts w:ascii="Century" w:eastAsia="Georgia" w:hAnsi="Georgia" w:cs="Georgia"/>
          <w:sz w:val="18"/>
          <w:lang w:eastAsia="en-US"/>
        </w:rPr>
        <w:t>at</w:t>
      </w:r>
      <w:r w:rsidR="00575B4B" w:rsidRPr="00741161">
        <w:rPr>
          <w:rFonts w:ascii="Century" w:eastAsia="Georgia" w:hAnsi="Georgia" w:cs="Georgia"/>
          <w:sz w:val="18"/>
          <w:lang w:eastAsia="en-US"/>
        </w:rPr>
        <w:t xml:space="preserve"> in the UK market.</w:t>
      </w:r>
      <w:r w:rsidR="00907380" w:rsidRPr="00741161">
        <w:rPr>
          <w:rFonts w:ascii="Century" w:eastAsia="Georgia" w:hAnsi="Georgia" w:cs="Georgia"/>
          <w:sz w:val="18"/>
          <w:lang w:eastAsia="en-US"/>
        </w:rPr>
        <w:t xml:space="preserve"> </w:t>
      </w:r>
      <w:r w:rsidR="003F6F2C" w:rsidRPr="00741161">
        <w:rPr>
          <w:rFonts w:ascii="Century" w:eastAsia="Georgia" w:hAnsi="Georgia" w:cs="Georgia"/>
          <w:sz w:val="18"/>
          <w:lang w:eastAsia="en-US"/>
        </w:rPr>
        <w:t>Therefore</w:t>
      </w:r>
      <w:r w:rsidR="00B91BD0" w:rsidRPr="00741161">
        <w:rPr>
          <w:rFonts w:ascii="Century" w:eastAsia="Georgia" w:hAnsi="Georgia" w:cs="Georgia"/>
          <w:sz w:val="18"/>
          <w:lang w:eastAsia="en-US"/>
        </w:rPr>
        <w:t>,</w:t>
      </w:r>
      <w:r w:rsidR="003F6F2C" w:rsidRPr="00741161">
        <w:rPr>
          <w:rFonts w:ascii="Century" w:eastAsia="Georgia" w:hAnsi="Georgia" w:cs="Georgia"/>
          <w:sz w:val="18"/>
          <w:lang w:eastAsia="en-US"/>
        </w:rPr>
        <w:t xml:space="preserve"> we can exploit this arbitrage opportunity </w:t>
      </w:r>
      <w:r w:rsidR="00CC51EF" w:rsidRPr="00741161">
        <w:rPr>
          <w:rFonts w:ascii="Century" w:eastAsia="Georgia" w:hAnsi="Georgia" w:cs="Georgia"/>
          <w:sz w:val="18"/>
          <w:lang w:eastAsia="en-US"/>
        </w:rPr>
        <w:t xml:space="preserve">by buying </w:t>
      </w:r>
      <w:r w:rsidR="004D777F" w:rsidRPr="00741161">
        <w:rPr>
          <w:rFonts w:ascii="Century" w:eastAsia="Georgia" w:hAnsi="Georgia" w:cs="Georgia"/>
          <w:sz w:val="18"/>
          <w:lang w:eastAsia="en-US"/>
        </w:rPr>
        <w:t>premium</w:t>
      </w:r>
      <w:r w:rsidR="00CC51EF" w:rsidRPr="00741161">
        <w:rPr>
          <w:rFonts w:ascii="Century" w:eastAsia="Georgia" w:hAnsi="Georgia" w:cs="Georgia"/>
          <w:sz w:val="18"/>
          <w:lang w:eastAsia="en-US"/>
        </w:rPr>
        <w:t xml:space="preserve"> wine</w:t>
      </w:r>
      <w:r w:rsidR="004D777F" w:rsidRPr="00741161">
        <w:rPr>
          <w:rFonts w:ascii="Century" w:eastAsia="Georgia" w:hAnsi="Georgia" w:cs="Georgia"/>
          <w:sz w:val="18"/>
          <w:lang w:eastAsia="en-US"/>
        </w:rPr>
        <w:t>s</w:t>
      </w:r>
      <w:r w:rsidR="00CC51EF" w:rsidRPr="00741161">
        <w:rPr>
          <w:rFonts w:ascii="Century" w:eastAsia="Georgia" w:hAnsi="Georgia" w:cs="Georgia"/>
          <w:sz w:val="18"/>
          <w:lang w:eastAsia="en-US"/>
        </w:rPr>
        <w:t xml:space="preserve"> from Norway and import</w:t>
      </w:r>
      <w:r w:rsidR="00B91BD0" w:rsidRPr="00741161">
        <w:rPr>
          <w:rFonts w:ascii="Century" w:eastAsia="Georgia" w:hAnsi="Georgia" w:cs="Georgia"/>
          <w:sz w:val="18"/>
          <w:lang w:eastAsia="en-US"/>
        </w:rPr>
        <w:t>ing</w:t>
      </w:r>
      <w:r w:rsidR="00CC51EF" w:rsidRPr="00741161">
        <w:rPr>
          <w:rFonts w:ascii="Century" w:eastAsia="Georgia" w:hAnsi="Georgia" w:cs="Georgia"/>
          <w:sz w:val="18"/>
          <w:lang w:eastAsia="en-US"/>
        </w:rPr>
        <w:t xml:space="preserve"> them to the UK.</w:t>
      </w:r>
      <w:r w:rsidR="00B91BD0" w:rsidRPr="00741161">
        <w:rPr>
          <w:rFonts w:ascii="Century" w:eastAsia="Georgia" w:hAnsi="Georgia" w:cs="Georgia"/>
          <w:sz w:val="18"/>
          <w:lang w:eastAsia="en-US"/>
        </w:rPr>
        <w:t xml:space="preserve"> </w:t>
      </w:r>
    </w:p>
    <w:p w14:paraId="431DE834" w14:textId="77777777" w:rsidR="00B811D0" w:rsidRPr="00741161" w:rsidRDefault="00B811D0" w:rsidP="00032377">
      <w:pPr>
        <w:pStyle w:val="Heading1"/>
        <w:numPr>
          <w:ilvl w:val="0"/>
          <w:numId w:val="2"/>
        </w:numPr>
        <w:tabs>
          <w:tab w:val="left" w:pos="730"/>
        </w:tabs>
        <w:spacing w:before="56" w:after="56"/>
        <w:ind w:left="725" w:hanging="527"/>
        <w:rPr>
          <w:spacing w:val="-2"/>
          <w:lang w:val="en-GB"/>
        </w:rPr>
        <w:sectPr w:rsidR="00B811D0" w:rsidRPr="00741161" w:rsidSect="0061279D">
          <w:headerReference w:type="default" r:id="rId11"/>
          <w:footerReference w:type="default" r:id="rId12"/>
          <w:pgSz w:w="11906" w:h="16838"/>
          <w:pgMar w:top="720" w:right="720" w:bottom="720" w:left="720" w:header="0" w:footer="0" w:gutter="0"/>
          <w:cols w:space="425"/>
          <w:docGrid w:linePitch="360"/>
        </w:sectPr>
      </w:pPr>
    </w:p>
    <w:p w14:paraId="7B466B76" w14:textId="27FF0CE0" w:rsidR="00032377" w:rsidRPr="00741161" w:rsidRDefault="00080D79" w:rsidP="00032377">
      <w:pPr>
        <w:pStyle w:val="Heading1"/>
        <w:numPr>
          <w:ilvl w:val="0"/>
          <w:numId w:val="2"/>
        </w:numPr>
        <w:tabs>
          <w:tab w:val="left" w:pos="730"/>
        </w:tabs>
        <w:spacing w:before="56" w:after="56"/>
        <w:ind w:left="725" w:hanging="527"/>
        <w:rPr>
          <w:lang w:val="en-GB"/>
        </w:rPr>
      </w:pPr>
      <w:r w:rsidRPr="00741161">
        <w:rPr>
          <w:spacing w:val="-2"/>
          <w:lang w:val="en-GB"/>
        </w:rPr>
        <w:t>Research Plan</w:t>
      </w:r>
    </w:p>
    <w:p w14:paraId="68A92F3D" w14:textId="366670AD" w:rsidR="0045323B" w:rsidRPr="00741161" w:rsidRDefault="00B811D0" w:rsidP="0008566A">
      <w:pPr>
        <w:ind w:left="284" w:firstLine="142"/>
        <w:rPr>
          <w:rFonts w:ascii="Georgia" w:hAnsi="Georgia"/>
        </w:rPr>
      </w:pPr>
      <w:bookmarkStart w:id="0" w:name="_Hlk117965668"/>
      <w:r w:rsidRPr="00741161">
        <w:rPr>
          <w:rFonts w:ascii="Georgia" w:hAnsi="Georgia"/>
        </w:rPr>
        <w:t>G</w:t>
      </w:r>
      <w:r w:rsidR="00EA0DC6" w:rsidRPr="00741161">
        <w:rPr>
          <w:rFonts w:ascii="Georgia" w:hAnsi="Georgia"/>
        </w:rPr>
        <w:t>overnment</w:t>
      </w:r>
      <w:r w:rsidR="00260138" w:rsidRPr="00741161">
        <w:rPr>
          <w:rFonts w:ascii="Georgia" w:hAnsi="Georgia"/>
        </w:rPr>
        <w:t>-</w:t>
      </w:r>
      <w:r w:rsidR="00EA0DC6" w:rsidRPr="00741161">
        <w:rPr>
          <w:rFonts w:ascii="Georgia" w:hAnsi="Georgia"/>
        </w:rPr>
        <w:t>owned</w:t>
      </w:r>
      <w:r w:rsidR="00260138" w:rsidRPr="00741161">
        <w:rPr>
          <w:rFonts w:ascii="Georgia" w:hAnsi="Georgia"/>
        </w:rPr>
        <w:t xml:space="preserve"> monopoly</w:t>
      </w:r>
      <w:r w:rsidR="00EA0DC6" w:rsidRPr="00741161">
        <w:rPr>
          <w:rFonts w:ascii="Georgia" w:hAnsi="Georgia"/>
        </w:rPr>
        <w:t xml:space="preserve">, Vinmonopolet controls the </w:t>
      </w:r>
      <w:r w:rsidR="000B53CB" w:rsidRPr="00741161">
        <w:rPr>
          <w:rFonts w:ascii="Georgia" w:hAnsi="Georgia"/>
        </w:rPr>
        <w:t xml:space="preserve">beverages </w:t>
      </w:r>
      <w:r w:rsidR="00EA0DC6" w:rsidRPr="00741161">
        <w:rPr>
          <w:rFonts w:ascii="Georgia" w:hAnsi="Georgia"/>
        </w:rPr>
        <w:t>business in Norway</w:t>
      </w:r>
      <w:r w:rsidR="009D3B03" w:rsidRPr="00741161">
        <w:rPr>
          <w:rFonts w:ascii="Georgia" w:hAnsi="Georgia"/>
        </w:rPr>
        <w:t xml:space="preserve"> and has the exclusive right to sell </w:t>
      </w:r>
      <w:r w:rsidR="00125D3E" w:rsidRPr="00741161">
        <w:rPr>
          <w:rFonts w:ascii="Georgia" w:hAnsi="Georgia"/>
        </w:rPr>
        <w:t>alc</w:t>
      </w:r>
      <w:r w:rsidR="00C10913" w:rsidRPr="00741161">
        <w:rPr>
          <w:rFonts w:ascii="Georgia" w:hAnsi="Georgia"/>
        </w:rPr>
        <w:t>o</w:t>
      </w:r>
      <w:r w:rsidR="00125D3E" w:rsidRPr="00741161">
        <w:rPr>
          <w:rFonts w:ascii="Georgia" w:hAnsi="Georgia"/>
        </w:rPr>
        <w:t xml:space="preserve">holic drinks </w:t>
      </w:r>
      <w:r w:rsidR="00E85F70" w:rsidRPr="00741161">
        <w:rPr>
          <w:rFonts w:ascii="Georgia" w:hAnsi="Georgia"/>
        </w:rPr>
        <w:t xml:space="preserve">with </w:t>
      </w:r>
      <w:r w:rsidR="004B3612" w:rsidRPr="00741161">
        <w:rPr>
          <w:rFonts w:ascii="Georgia" w:hAnsi="Georgia"/>
        </w:rPr>
        <w:t>over</w:t>
      </w:r>
      <w:r w:rsidR="00E85F70" w:rsidRPr="00741161">
        <w:rPr>
          <w:rFonts w:ascii="Georgia" w:hAnsi="Georgia"/>
        </w:rPr>
        <w:t xml:space="preserve"> 4.</w:t>
      </w:r>
      <w:r w:rsidR="004B3612" w:rsidRPr="00741161">
        <w:rPr>
          <w:rFonts w:ascii="Georgia" w:hAnsi="Georgia"/>
        </w:rPr>
        <w:t>7</w:t>
      </w:r>
      <w:r w:rsidR="00E85F70" w:rsidRPr="00741161">
        <w:rPr>
          <w:rFonts w:ascii="Georgia" w:hAnsi="Georgia"/>
        </w:rPr>
        <w:t>5% alcohol by volume</w:t>
      </w:r>
      <w:r w:rsidR="00F874F2" w:rsidRPr="00741161">
        <w:rPr>
          <w:rFonts w:ascii="Georgia" w:hAnsi="Georgia"/>
        </w:rPr>
        <w:t>. The monopoly</w:t>
      </w:r>
      <w:r w:rsidR="00AC6416" w:rsidRPr="00741161">
        <w:rPr>
          <w:rFonts w:ascii="Georgia" w:hAnsi="Georgia"/>
        </w:rPr>
        <w:t xml:space="preserve"> </w:t>
      </w:r>
      <w:r w:rsidR="00286384" w:rsidRPr="00741161">
        <w:rPr>
          <w:rFonts w:ascii="Georgia" w:hAnsi="Georgia"/>
        </w:rPr>
        <w:t xml:space="preserve">was founded to </w:t>
      </w:r>
      <w:r w:rsidR="00EF3B64" w:rsidRPr="00741161">
        <w:rPr>
          <w:rFonts w:ascii="Georgia" w:hAnsi="Georgia"/>
        </w:rPr>
        <w:t>prevent</w:t>
      </w:r>
      <w:r w:rsidR="00286384" w:rsidRPr="00741161">
        <w:rPr>
          <w:rFonts w:ascii="Georgia" w:hAnsi="Georgia"/>
        </w:rPr>
        <w:t xml:space="preserve"> </w:t>
      </w:r>
      <w:r w:rsidR="00F70628" w:rsidRPr="00741161">
        <w:rPr>
          <w:rFonts w:ascii="Georgia" w:hAnsi="Georgia"/>
        </w:rPr>
        <w:t>the</w:t>
      </w:r>
      <w:r w:rsidR="00EF3B64" w:rsidRPr="00741161">
        <w:rPr>
          <w:rFonts w:ascii="Georgia" w:hAnsi="Georgia"/>
        </w:rPr>
        <w:t xml:space="preserve"> </w:t>
      </w:r>
      <w:r w:rsidR="00CA2499" w:rsidRPr="00741161">
        <w:rPr>
          <w:rFonts w:ascii="Georgia" w:hAnsi="Georgia"/>
        </w:rPr>
        <w:t>citizens</w:t>
      </w:r>
      <w:r w:rsidR="00B355B3" w:rsidRPr="00741161">
        <w:rPr>
          <w:rFonts w:ascii="Georgia" w:hAnsi="Georgia"/>
        </w:rPr>
        <w:t>'</w:t>
      </w:r>
      <w:r w:rsidR="00CA2499" w:rsidRPr="00741161">
        <w:rPr>
          <w:rFonts w:ascii="Georgia" w:hAnsi="Georgia"/>
        </w:rPr>
        <w:t xml:space="preserve"> </w:t>
      </w:r>
      <w:r w:rsidR="00EF3B64" w:rsidRPr="00741161">
        <w:rPr>
          <w:rFonts w:ascii="Georgia" w:hAnsi="Georgia"/>
        </w:rPr>
        <w:t xml:space="preserve">overconsumption </w:t>
      </w:r>
      <w:r w:rsidR="00F91C9F" w:rsidRPr="00741161">
        <w:rPr>
          <w:rFonts w:ascii="Georgia" w:hAnsi="Georgia"/>
        </w:rPr>
        <w:t>of alcohol</w:t>
      </w:r>
      <w:r w:rsidR="00A10566" w:rsidRPr="00741161">
        <w:rPr>
          <w:rFonts w:ascii="Georgia" w:hAnsi="Georgia"/>
        </w:rPr>
        <w:t xml:space="preserve"> and</w:t>
      </w:r>
      <w:r w:rsidR="008F176C" w:rsidRPr="00741161">
        <w:rPr>
          <w:rFonts w:ascii="Georgia" w:hAnsi="Georgia"/>
        </w:rPr>
        <w:t xml:space="preserve"> to remove</w:t>
      </w:r>
      <w:r w:rsidR="00F874F2" w:rsidRPr="00741161">
        <w:rPr>
          <w:rFonts w:ascii="Georgia" w:hAnsi="Georgia"/>
        </w:rPr>
        <w:t xml:space="preserve"> the over</w:t>
      </w:r>
      <w:r w:rsidR="00255AF7" w:rsidRPr="00741161">
        <w:rPr>
          <w:rFonts w:ascii="Georgia" w:hAnsi="Georgia"/>
        </w:rPr>
        <w:t>-</w:t>
      </w:r>
      <w:r w:rsidR="00F874F2" w:rsidRPr="00741161">
        <w:rPr>
          <w:rFonts w:ascii="Georgia" w:hAnsi="Georgia"/>
        </w:rPr>
        <w:t xml:space="preserve">profit </w:t>
      </w:r>
      <w:r w:rsidR="00271D78" w:rsidRPr="00741161">
        <w:rPr>
          <w:rFonts w:ascii="Georgia" w:hAnsi="Georgia"/>
        </w:rPr>
        <w:t xml:space="preserve">from </w:t>
      </w:r>
      <w:r w:rsidR="00C10913" w:rsidRPr="00741161">
        <w:rPr>
          <w:rFonts w:ascii="Georgia" w:hAnsi="Georgia"/>
        </w:rPr>
        <w:t>selling</w:t>
      </w:r>
      <w:r w:rsidR="00271D78" w:rsidRPr="00741161">
        <w:rPr>
          <w:rFonts w:ascii="Georgia" w:hAnsi="Georgia"/>
        </w:rPr>
        <w:t xml:space="preserve"> s</w:t>
      </w:r>
      <w:r w:rsidR="00255AF7" w:rsidRPr="00741161">
        <w:rPr>
          <w:rFonts w:ascii="Georgia" w:hAnsi="Georgia"/>
        </w:rPr>
        <w:t>trong</w:t>
      </w:r>
      <w:r w:rsidR="00271D78" w:rsidRPr="00741161">
        <w:rPr>
          <w:rFonts w:ascii="Georgia" w:hAnsi="Georgia"/>
        </w:rPr>
        <w:t xml:space="preserve"> </w:t>
      </w:r>
      <w:r w:rsidR="00B711FB" w:rsidRPr="00741161">
        <w:rPr>
          <w:rFonts w:ascii="Georgia" w:hAnsi="Georgia"/>
        </w:rPr>
        <w:t>beve</w:t>
      </w:r>
      <w:r w:rsidR="00C10913" w:rsidRPr="00741161">
        <w:rPr>
          <w:rFonts w:ascii="Georgia" w:hAnsi="Georgia"/>
        </w:rPr>
        <w:t>ra</w:t>
      </w:r>
      <w:r w:rsidR="00B711FB" w:rsidRPr="00741161">
        <w:rPr>
          <w:rFonts w:ascii="Georgia" w:hAnsi="Georgia"/>
        </w:rPr>
        <w:t xml:space="preserve">ges. </w:t>
      </w:r>
      <w:r w:rsidR="00796D21" w:rsidRPr="00741161">
        <w:rPr>
          <w:rFonts w:ascii="Georgia" w:hAnsi="Georgia"/>
        </w:rPr>
        <w:t xml:space="preserve">As the monopoly in the business, Vinmonopolet has strong pricing power over suppliers, which </w:t>
      </w:r>
      <w:r w:rsidR="00A60B7E" w:rsidRPr="00741161">
        <w:rPr>
          <w:rFonts w:ascii="Georgia" w:hAnsi="Georgia"/>
        </w:rPr>
        <w:t>limits</w:t>
      </w:r>
      <w:r w:rsidR="00796D21" w:rsidRPr="00741161">
        <w:rPr>
          <w:rFonts w:ascii="Georgia" w:hAnsi="Georgia"/>
        </w:rPr>
        <w:t xml:space="preserve"> the </w:t>
      </w:r>
      <w:r w:rsidR="00E91F3E" w:rsidRPr="00741161">
        <w:rPr>
          <w:rFonts w:ascii="Georgia" w:hAnsi="Georgia"/>
        </w:rPr>
        <w:t>suppliers</w:t>
      </w:r>
      <w:r w:rsidR="00B355B3" w:rsidRPr="00741161">
        <w:rPr>
          <w:rFonts w:ascii="Georgia" w:hAnsi="Georgia"/>
        </w:rPr>
        <w:t>'</w:t>
      </w:r>
      <w:r w:rsidR="00E91F3E" w:rsidRPr="00741161">
        <w:rPr>
          <w:rFonts w:ascii="Georgia" w:hAnsi="Georgia"/>
        </w:rPr>
        <w:t xml:space="preserve"> </w:t>
      </w:r>
      <w:r w:rsidR="00796D21" w:rsidRPr="00741161">
        <w:rPr>
          <w:rFonts w:ascii="Georgia" w:hAnsi="Georgia"/>
        </w:rPr>
        <w:t>profit</w:t>
      </w:r>
      <w:r w:rsidR="00E91F3E" w:rsidRPr="00741161">
        <w:rPr>
          <w:rFonts w:ascii="Georgia" w:hAnsi="Georgia"/>
        </w:rPr>
        <w:t>s</w:t>
      </w:r>
      <w:r w:rsidR="00796D21" w:rsidRPr="00741161">
        <w:rPr>
          <w:rFonts w:ascii="Georgia" w:hAnsi="Georgia"/>
        </w:rPr>
        <w:t xml:space="preserve"> lower than that in other markets. </w:t>
      </w:r>
      <w:r w:rsidR="00B711FB" w:rsidRPr="00741161">
        <w:rPr>
          <w:rFonts w:ascii="Georgia" w:hAnsi="Georgia"/>
        </w:rPr>
        <w:t>T</w:t>
      </w:r>
      <w:r w:rsidR="00A10566" w:rsidRPr="00741161">
        <w:rPr>
          <w:rFonts w:ascii="Georgia" w:hAnsi="Georgia"/>
        </w:rPr>
        <w:t xml:space="preserve">he pricing method </w:t>
      </w:r>
      <w:r w:rsidR="006C4844" w:rsidRPr="00741161">
        <w:rPr>
          <w:rFonts w:ascii="Georgia" w:hAnsi="Georgia"/>
        </w:rPr>
        <w:t xml:space="preserve">used by Vinmonopolet is </w:t>
      </w:r>
      <w:r w:rsidR="00255AF7" w:rsidRPr="00741161">
        <w:rPr>
          <w:rFonts w:ascii="Georgia" w:hAnsi="Georgia"/>
        </w:rPr>
        <w:t>entir</w:t>
      </w:r>
      <w:r w:rsidR="006C4844" w:rsidRPr="00741161">
        <w:rPr>
          <w:rFonts w:ascii="Georgia" w:hAnsi="Georgia"/>
        </w:rPr>
        <w:t>ely transparent</w:t>
      </w:r>
      <w:r w:rsidR="00255AF7" w:rsidRPr="00741161">
        <w:rPr>
          <w:rFonts w:ascii="Georgia" w:hAnsi="Georgia"/>
        </w:rPr>
        <w:t>;</w:t>
      </w:r>
      <w:r w:rsidR="00FD503A" w:rsidRPr="00741161">
        <w:rPr>
          <w:rFonts w:ascii="Georgia" w:hAnsi="Georgia"/>
        </w:rPr>
        <w:t xml:space="preserve"> the retail price</w:t>
      </w:r>
      <w:r w:rsidR="00B4369E" w:rsidRPr="00741161">
        <w:rPr>
          <w:rFonts w:ascii="Georgia" w:hAnsi="Georgia"/>
        </w:rPr>
        <w:t xml:space="preserve"> </w:t>
      </w:r>
      <w:r w:rsidR="00FD503A" w:rsidRPr="00741161">
        <w:rPr>
          <w:rFonts w:ascii="Georgia" w:hAnsi="Georgia"/>
        </w:rPr>
        <w:t>is based on the principle that each product should cover its costs</w:t>
      </w:r>
      <w:r w:rsidR="00172D94" w:rsidRPr="00741161">
        <w:rPr>
          <w:rFonts w:ascii="Georgia" w:hAnsi="Georgia"/>
        </w:rPr>
        <w:t xml:space="preserve"> and</w:t>
      </w:r>
      <w:r w:rsidR="00FD503A" w:rsidRPr="00741161">
        <w:rPr>
          <w:rFonts w:ascii="Georgia" w:hAnsi="Georgia"/>
        </w:rPr>
        <w:t xml:space="preserve"> giving Vinmonopolet</w:t>
      </w:r>
      <w:r w:rsidR="00172D94" w:rsidRPr="00741161">
        <w:rPr>
          <w:rFonts w:ascii="Georgia" w:hAnsi="Georgia"/>
        </w:rPr>
        <w:t xml:space="preserve"> a markup of </w:t>
      </w:r>
      <w:r w:rsidR="002003A3" w:rsidRPr="00741161">
        <w:rPr>
          <w:rFonts w:ascii="Georgia" w:hAnsi="Georgia"/>
        </w:rPr>
        <w:t>NOK 8.90 (</w:t>
      </w:r>
      <w:r w:rsidR="00682463">
        <w:rPr>
          <w:rFonts w:ascii="Georgia" w:hAnsi="Georgia"/>
        </w:rPr>
        <w:t>equivalent to</w:t>
      </w:r>
      <w:r w:rsidR="002003A3" w:rsidRPr="00741161">
        <w:rPr>
          <w:rFonts w:ascii="Georgia" w:hAnsi="Georgia"/>
        </w:rPr>
        <w:t xml:space="preserve"> 74 pence) per lit</w:t>
      </w:r>
      <w:r w:rsidR="00255AF7" w:rsidRPr="00741161">
        <w:rPr>
          <w:rFonts w:ascii="Georgia" w:hAnsi="Georgia"/>
        </w:rPr>
        <w:t>re</w:t>
      </w:r>
      <w:r w:rsidR="002003A3" w:rsidRPr="00741161">
        <w:rPr>
          <w:rFonts w:ascii="Georgia" w:hAnsi="Georgia"/>
        </w:rPr>
        <w:t xml:space="preserve"> </w:t>
      </w:r>
      <w:r w:rsidR="009A37F4" w:rsidRPr="00741161">
        <w:rPr>
          <w:rFonts w:ascii="Georgia" w:hAnsi="Georgia"/>
        </w:rPr>
        <w:t>plus</w:t>
      </w:r>
      <w:r w:rsidR="002003A3" w:rsidRPr="00741161">
        <w:rPr>
          <w:rFonts w:ascii="Georgia" w:hAnsi="Georgia"/>
        </w:rPr>
        <w:t xml:space="preserve"> </w:t>
      </w:r>
      <w:r w:rsidR="009A37F4" w:rsidRPr="00741161">
        <w:rPr>
          <w:rFonts w:ascii="Georgia" w:hAnsi="Georgia"/>
        </w:rPr>
        <w:t xml:space="preserve">a </w:t>
      </w:r>
      <w:r w:rsidR="00C10913" w:rsidRPr="00741161">
        <w:rPr>
          <w:rFonts w:ascii="Georgia" w:hAnsi="Georgia"/>
        </w:rPr>
        <w:t xml:space="preserve">maximum of </w:t>
      </w:r>
      <w:r w:rsidR="00504477" w:rsidRPr="00741161">
        <w:rPr>
          <w:rFonts w:ascii="Georgia" w:hAnsi="Georgia"/>
        </w:rPr>
        <w:t xml:space="preserve">22% of </w:t>
      </w:r>
      <w:r w:rsidR="00255AF7" w:rsidRPr="00741161">
        <w:rPr>
          <w:rFonts w:ascii="Georgia" w:hAnsi="Georgia"/>
        </w:rPr>
        <w:t xml:space="preserve">the </w:t>
      </w:r>
      <w:r w:rsidR="00504477" w:rsidRPr="00741161">
        <w:rPr>
          <w:rFonts w:ascii="Georgia" w:hAnsi="Georgia"/>
        </w:rPr>
        <w:t>purchase price</w:t>
      </w:r>
      <w:r w:rsidR="00BE5E74" w:rsidRPr="00741161">
        <w:rPr>
          <w:rFonts w:ascii="Georgia" w:hAnsi="Georgia"/>
        </w:rPr>
        <w:t xml:space="preserve">. The percentage markup </w:t>
      </w:r>
      <w:r w:rsidR="00E968BD" w:rsidRPr="00741161">
        <w:rPr>
          <w:rFonts w:ascii="Georgia" w:hAnsi="Georgia"/>
        </w:rPr>
        <w:t xml:space="preserve">gradually declines for </w:t>
      </w:r>
      <w:r w:rsidR="00C73F4B" w:rsidRPr="00741161">
        <w:rPr>
          <w:rFonts w:ascii="Georgia" w:hAnsi="Georgia"/>
        </w:rPr>
        <w:t>more expensive wines</w:t>
      </w:r>
      <w:r w:rsidR="00BE664A">
        <w:rPr>
          <w:rFonts w:ascii="Georgia" w:hAnsi="Georgia"/>
        </w:rPr>
        <w:t>;</w:t>
      </w:r>
      <w:r w:rsidR="00C73F4B" w:rsidRPr="00741161">
        <w:rPr>
          <w:rFonts w:ascii="Georgia" w:hAnsi="Georgia"/>
        </w:rPr>
        <w:t xml:space="preserve"> the maximum markup is NOK 110 </w:t>
      </w:r>
      <w:r w:rsidR="00605E86" w:rsidRPr="00741161">
        <w:rPr>
          <w:rFonts w:ascii="Georgia" w:hAnsi="Georgia"/>
        </w:rPr>
        <w:t>(</w:t>
      </w:r>
      <w:r w:rsidR="00682463">
        <w:rPr>
          <w:rFonts w:ascii="Georgia" w:hAnsi="Georgia"/>
        </w:rPr>
        <w:t>equivalent to</w:t>
      </w:r>
      <w:r w:rsidR="00605E86" w:rsidRPr="00741161">
        <w:rPr>
          <w:rFonts w:ascii="Georgia" w:hAnsi="Georgia"/>
        </w:rPr>
        <w:t xml:space="preserve"> £ 9.16) </w:t>
      </w:r>
      <w:r w:rsidR="00C73F4B" w:rsidRPr="00741161">
        <w:rPr>
          <w:rFonts w:ascii="Georgia" w:hAnsi="Georgia"/>
        </w:rPr>
        <w:t>per uni</w:t>
      </w:r>
      <w:r w:rsidR="00D003BC" w:rsidRPr="00741161">
        <w:rPr>
          <w:rFonts w:ascii="Georgia" w:hAnsi="Georgia"/>
        </w:rPr>
        <w:t xml:space="preserve">t. </w:t>
      </w:r>
      <w:r w:rsidR="00561A9A" w:rsidRPr="00741161">
        <w:rPr>
          <w:rFonts w:ascii="Georgia" w:hAnsi="Georgia"/>
        </w:rPr>
        <w:t>W</w:t>
      </w:r>
      <w:r w:rsidR="00BD1E7B" w:rsidRPr="00741161">
        <w:rPr>
          <w:rFonts w:ascii="Georgia" w:hAnsi="Georgia"/>
        </w:rPr>
        <w:t xml:space="preserve">ith a </w:t>
      </w:r>
      <w:r w:rsidR="00A80D30" w:rsidRPr="00741161">
        <w:rPr>
          <w:rFonts w:ascii="Georgia" w:hAnsi="Georgia"/>
        </w:rPr>
        <w:t xml:space="preserve">markup calculated </w:t>
      </w:r>
      <w:r w:rsidR="006773F6" w:rsidRPr="00741161">
        <w:rPr>
          <w:rFonts w:ascii="Georgia" w:hAnsi="Georgia"/>
        </w:rPr>
        <w:t>as</w:t>
      </w:r>
      <w:r w:rsidR="00A56168" w:rsidRPr="00741161">
        <w:rPr>
          <w:rFonts w:ascii="Georgia" w:hAnsi="Georgia"/>
        </w:rPr>
        <w:t xml:space="preserve"> mentioned above</w:t>
      </w:r>
      <w:r w:rsidR="00A80D30" w:rsidRPr="00741161">
        <w:rPr>
          <w:rFonts w:ascii="Georgia" w:hAnsi="Georgia"/>
        </w:rPr>
        <w:t>, the final price</w:t>
      </w:r>
      <w:r w:rsidR="00850551" w:rsidRPr="00741161">
        <w:rPr>
          <w:rFonts w:ascii="Georgia" w:hAnsi="Georgia"/>
        </w:rPr>
        <w:t>s</w:t>
      </w:r>
      <w:r w:rsidR="00A80D30" w:rsidRPr="00741161">
        <w:rPr>
          <w:rFonts w:ascii="Georgia" w:hAnsi="Georgia"/>
        </w:rPr>
        <w:t xml:space="preserve"> </w:t>
      </w:r>
      <w:r w:rsidR="00DE5A77" w:rsidRPr="00741161">
        <w:rPr>
          <w:rFonts w:ascii="Georgia" w:hAnsi="Georgia"/>
        </w:rPr>
        <w:t>for</w:t>
      </w:r>
      <w:r w:rsidR="00A80D30" w:rsidRPr="00741161">
        <w:rPr>
          <w:rFonts w:ascii="Georgia" w:hAnsi="Georgia"/>
        </w:rPr>
        <w:t xml:space="preserve"> customers</w:t>
      </w:r>
      <w:r w:rsidR="00A56168" w:rsidRPr="00741161">
        <w:rPr>
          <w:rFonts w:ascii="Georgia" w:hAnsi="Georgia"/>
        </w:rPr>
        <w:t xml:space="preserve"> </w:t>
      </w:r>
      <w:r w:rsidR="00850551" w:rsidRPr="00741161">
        <w:rPr>
          <w:rFonts w:ascii="Georgia" w:hAnsi="Georgia"/>
        </w:rPr>
        <w:t>are</w:t>
      </w:r>
      <w:r w:rsidR="00DE5A77" w:rsidRPr="00741161">
        <w:rPr>
          <w:rFonts w:ascii="Georgia" w:hAnsi="Georgia"/>
        </w:rPr>
        <w:t xml:space="preserve"> higher in common wines </w:t>
      </w:r>
      <w:r w:rsidR="00561A9A" w:rsidRPr="00741161">
        <w:rPr>
          <w:rFonts w:ascii="Georgia" w:hAnsi="Georgia"/>
        </w:rPr>
        <w:t xml:space="preserve">(higher markup and taxes </w:t>
      </w:r>
      <w:r w:rsidR="006773F6" w:rsidRPr="00741161">
        <w:rPr>
          <w:rFonts w:ascii="Georgia" w:hAnsi="Georgia"/>
        </w:rPr>
        <w:t>than</w:t>
      </w:r>
      <w:r w:rsidR="0044134F" w:rsidRPr="00741161">
        <w:rPr>
          <w:rFonts w:ascii="Georgia" w:hAnsi="Georgia"/>
        </w:rPr>
        <w:t xml:space="preserve"> in</w:t>
      </w:r>
      <w:r w:rsidR="00561A9A" w:rsidRPr="00741161">
        <w:rPr>
          <w:rFonts w:ascii="Georgia" w:hAnsi="Georgia"/>
        </w:rPr>
        <w:t xml:space="preserve"> the UK)</w:t>
      </w:r>
      <w:r w:rsidR="00BE664A">
        <w:rPr>
          <w:rFonts w:ascii="Georgia" w:hAnsi="Georgia"/>
        </w:rPr>
        <w:t>. T</w:t>
      </w:r>
      <w:r w:rsidR="00850551" w:rsidRPr="00741161">
        <w:rPr>
          <w:rFonts w:ascii="Georgia" w:hAnsi="Georgia"/>
        </w:rPr>
        <w:t xml:space="preserve">he retail prices for </w:t>
      </w:r>
      <w:r w:rsidR="00CF2452">
        <w:rPr>
          <w:rFonts w:ascii="Georgia" w:hAnsi="Georgia"/>
        </w:rPr>
        <w:t>premium</w:t>
      </w:r>
      <w:r w:rsidR="00850551" w:rsidRPr="00741161">
        <w:rPr>
          <w:rFonts w:ascii="Georgia" w:hAnsi="Georgia"/>
        </w:rPr>
        <w:t xml:space="preserve"> wines are much lower than that in the UK (</w:t>
      </w:r>
      <w:r w:rsidR="00F4173E" w:rsidRPr="00741161">
        <w:rPr>
          <w:rFonts w:ascii="Georgia" w:hAnsi="Georgia"/>
        </w:rPr>
        <w:t xml:space="preserve">high pricing power over suppliers </w:t>
      </w:r>
      <w:r w:rsidR="0044134F" w:rsidRPr="00741161">
        <w:rPr>
          <w:rFonts w:ascii="Georgia" w:hAnsi="Georgia"/>
        </w:rPr>
        <w:t>and low markup and taxes compared to that in the UK)</w:t>
      </w:r>
      <w:r w:rsidR="006773F6" w:rsidRPr="00741161">
        <w:rPr>
          <w:rFonts w:ascii="Georgia" w:hAnsi="Georgia"/>
        </w:rPr>
        <w:t xml:space="preserve">. </w:t>
      </w:r>
    </w:p>
    <w:p w14:paraId="334428D3" w14:textId="65BD7E5D" w:rsidR="004B66F9" w:rsidRPr="00741161" w:rsidRDefault="00A64B6C" w:rsidP="0008566A">
      <w:pPr>
        <w:ind w:left="284" w:firstLine="142"/>
        <w:rPr>
          <w:rFonts w:ascii="Georgia" w:hAnsi="Georgia"/>
        </w:rPr>
      </w:pPr>
      <w:bookmarkStart w:id="1" w:name="_Hlk118142308"/>
      <w:r w:rsidRPr="00741161">
        <w:rPr>
          <w:rFonts w:ascii="Georgia" w:hAnsi="Georgia"/>
          <w:noProof/>
        </w:rPr>
        <w:drawing>
          <wp:anchor distT="0" distB="0" distL="114300" distR="114300" simplePos="0" relativeHeight="251666432" behindDoc="0" locked="0" layoutInCell="1" allowOverlap="1" wp14:anchorId="0E485E2E" wp14:editId="7476AC4E">
            <wp:simplePos x="0" y="0"/>
            <wp:positionH relativeFrom="column">
              <wp:posOffset>3657600</wp:posOffset>
            </wp:positionH>
            <wp:positionV relativeFrom="paragraph">
              <wp:posOffset>79375</wp:posOffset>
            </wp:positionV>
            <wp:extent cx="2980690" cy="24434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0690" cy="2443480"/>
                    </a:xfrm>
                    <a:prstGeom prst="rect">
                      <a:avLst/>
                    </a:prstGeom>
                  </pic:spPr>
                </pic:pic>
              </a:graphicData>
            </a:graphic>
            <wp14:sizeRelH relativeFrom="margin">
              <wp14:pctWidth>0</wp14:pctWidth>
            </wp14:sizeRelH>
            <wp14:sizeRelV relativeFrom="margin">
              <wp14:pctHeight>0</wp14:pctHeight>
            </wp14:sizeRelV>
          </wp:anchor>
        </w:drawing>
      </w:r>
      <w:r w:rsidR="00BC68E8" w:rsidRPr="00741161">
        <w:rPr>
          <w:rFonts w:ascii="Georgia" w:hAnsi="Georgia"/>
        </w:rPr>
        <w:t xml:space="preserve">We can exploit this arbitrage opportunity by buying </w:t>
      </w:r>
      <w:bookmarkEnd w:id="1"/>
      <w:r w:rsidR="002E5D7E" w:rsidRPr="00741161">
        <w:rPr>
          <w:rFonts w:ascii="Georgia" w:hAnsi="Georgia"/>
        </w:rPr>
        <w:t>expensive</w:t>
      </w:r>
      <w:r w:rsidR="00BC68E8" w:rsidRPr="00741161">
        <w:rPr>
          <w:rFonts w:ascii="Georgia" w:hAnsi="Georgia"/>
        </w:rPr>
        <w:t xml:space="preserve"> wines from Norway and importing them to the UK.</w:t>
      </w:r>
      <w:r w:rsidR="00CA13B6" w:rsidRPr="00741161">
        <w:rPr>
          <w:rFonts w:ascii="Georgia" w:hAnsi="Georgia"/>
        </w:rPr>
        <w:t xml:space="preserve"> </w:t>
      </w:r>
      <w:r w:rsidR="00EC1017" w:rsidRPr="00741161">
        <w:rPr>
          <w:rFonts w:ascii="Georgia" w:hAnsi="Georgia"/>
        </w:rPr>
        <w:t xml:space="preserve">To maximise our profits in this </w:t>
      </w:r>
      <w:r w:rsidR="00A02AB2" w:rsidRPr="00741161">
        <w:rPr>
          <w:rFonts w:ascii="Georgia" w:hAnsi="Georgia"/>
        </w:rPr>
        <w:t xml:space="preserve">arbitrage opportunity, </w:t>
      </w:r>
      <w:r w:rsidR="00801C7B" w:rsidRPr="00741161">
        <w:rPr>
          <w:rFonts w:ascii="Georgia" w:hAnsi="Georgia"/>
        </w:rPr>
        <w:t>we decided to consider the following question</w:t>
      </w:r>
      <w:r w:rsidR="00CA13B6" w:rsidRPr="00741161">
        <w:rPr>
          <w:rFonts w:ascii="Georgia" w:hAnsi="Georgia"/>
        </w:rPr>
        <w:t>s:</w:t>
      </w:r>
    </w:p>
    <w:p w14:paraId="1A4B43BB" w14:textId="56363942" w:rsidR="00CA13B6" w:rsidRPr="00741161" w:rsidRDefault="008C233D" w:rsidP="009A0820">
      <w:pPr>
        <w:pStyle w:val="ListParagraph"/>
        <w:numPr>
          <w:ilvl w:val="0"/>
          <w:numId w:val="3"/>
        </w:numPr>
        <w:ind w:left="709" w:hanging="283"/>
        <w:rPr>
          <w:rFonts w:ascii="Georgia" w:hAnsi="Georgia"/>
        </w:rPr>
      </w:pPr>
      <w:r w:rsidRPr="00741161">
        <w:rPr>
          <w:rFonts w:ascii="Georgia" w:hAnsi="Georgia"/>
        </w:rPr>
        <w:t xml:space="preserve">What </w:t>
      </w:r>
      <w:r w:rsidR="00AA0679" w:rsidRPr="00741161">
        <w:rPr>
          <w:rFonts w:ascii="Georgia" w:hAnsi="Georgia"/>
        </w:rPr>
        <w:t>countries and regions</w:t>
      </w:r>
      <w:r w:rsidR="003C27FA" w:rsidRPr="00741161">
        <w:rPr>
          <w:rFonts w:ascii="Georgia" w:hAnsi="Georgia"/>
        </w:rPr>
        <w:t xml:space="preserve"> produce the </w:t>
      </w:r>
      <w:r w:rsidR="00AA0679" w:rsidRPr="00741161">
        <w:rPr>
          <w:rFonts w:ascii="Georgia" w:hAnsi="Georgia"/>
        </w:rPr>
        <w:t xml:space="preserve">most popular </w:t>
      </w:r>
      <w:r w:rsidR="00CF2452">
        <w:rPr>
          <w:rFonts w:ascii="Georgia" w:hAnsi="Georgia"/>
        </w:rPr>
        <w:t>premium</w:t>
      </w:r>
      <w:r w:rsidR="00AA0679" w:rsidRPr="00741161">
        <w:rPr>
          <w:rFonts w:ascii="Georgia" w:hAnsi="Georgia"/>
        </w:rPr>
        <w:t xml:space="preserve"> wines</w:t>
      </w:r>
      <w:r w:rsidR="00D25E48" w:rsidRPr="00741161">
        <w:rPr>
          <w:rFonts w:ascii="Georgia" w:hAnsi="Georgia"/>
        </w:rPr>
        <w:t xml:space="preserve"> for UK customers</w:t>
      </w:r>
      <w:r w:rsidR="00AA0679" w:rsidRPr="00741161">
        <w:rPr>
          <w:rFonts w:ascii="Georgia" w:hAnsi="Georgia"/>
        </w:rPr>
        <w:t>?</w:t>
      </w:r>
    </w:p>
    <w:p w14:paraId="6B17F294" w14:textId="5B86E252" w:rsidR="00D25E48" w:rsidRPr="00741161" w:rsidRDefault="00D25E48" w:rsidP="009A0820">
      <w:pPr>
        <w:pStyle w:val="ListParagraph"/>
        <w:numPr>
          <w:ilvl w:val="0"/>
          <w:numId w:val="3"/>
        </w:numPr>
        <w:ind w:left="709" w:hanging="283"/>
        <w:rPr>
          <w:rFonts w:ascii="Georgia" w:hAnsi="Georgia"/>
        </w:rPr>
      </w:pPr>
      <w:r w:rsidRPr="00741161">
        <w:rPr>
          <w:rFonts w:ascii="Georgia" w:hAnsi="Georgia"/>
        </w:rPr>
        <w:t xml:space="preserve">What </w:t>
      </w:r>
      <w:r w:rsidR="00C244EC" w:rsidRPr="00741161">
        <w:rPr>
          <w:rFonts w:ascii="Georgia" w:hAnsi="Georgia"/>
        </w:rPr>
        <w:t>is the most p</w:t>
      </w:r>
      <w:r w:rsidR="00FA7B3E" w:rsidRPr="00741161">
        <w:rPr>
          <w:rFonts w:ascii="Georgia" w:hAnsi="Georgia"/>
        </w:rPr>
        <w:t>referred category of wines for UK customers?</w:t>
      </w:r>
      <w:r w:rsidR="00BA5CF3" w:rsidRPr="00741161">
        <w:rPr>
          <w:rFonts w:ascii="Georgia" w:hAnsi="Georgia"/>
        </w:rPr>
        <w:t xml:space="preserve"> (i.e., red, white, ros</w:t>
      </w:r>
      <w:r w:rsidR="005A4968">
        <w:rPr>
          <w:rFonts w:ascii="Georgia" w:hAnsi="Georgia"/>
        </w:rPr>
        <w:t>e</w:t>
      </w:r>
      <w:r w:rsidR="00BA5CF3" w:rsidRPr="00741161">
        <w:rPr>
          <w:rFonts w:ascii="Georgia" w:hAnsi="Georgia"/>
        </w:rPr>
        <w:t>, sparkling, fortified)</w:t>
      </w:r>
    </w:p>
    <w:p w14:paraId="09A72AF4" w14:textId="7D9A2018" w:rsidR="00FA7B3E" w:rsidRPr="00741161" w:rsidRDefault="008F6E18" w:rsidP="009A0820">
      <w:pPr>
        <w:pStyle w:val="ListParagraph"/>
        <w:numPr>
          <w:ilvl w:val="0"/>
          <w:numId w:val="3"/>
        </w:numPr>
        <w:ind w:left="709" w:hanging="283"/>
        <w:rPr>
          <w:rFonts w:ascii="Georgia" w:hAnsi="Georgia"/>
        </w:rPr>
      </w:pPr>
      <w:r w:rsidRPr="00741161">
        <w:rPr>
          <w:rFonts w:ascii="Georgia" w:hAnsi="Georgia"/>
        </w:rPr>
        <w:t xml:space="preserve">What </w:t>
      </w:r>
      <w:r w:rsidR="00B96355" w:rsidRPr="00741161">
        <w:rPr>
          <w:rFonts w:ascii="Georgia" w:hAnsi="Georgia"/>
        </w:rPr>
        <w:t>are</w:t>
      </w:r>
      <w:r w:rsidRPr="00741161">
        <w:rPr>
          <w:rFonts w:ascii="Georgia" w:hAnsi="Georgia"/>
        </w:rPr>
        <w:t xml:space="preserve"> the price</w:t>
      </w:r>
      <w:r w:rsidR="00B96355" w:rsidRPr="00741161">
        <w:rPr>
          <w:rFonts w:ascii="Georgia" w:hAnsi="Georgia"/>
        </w:rPr>
        <w:t>s</w:t>
      </w:r>
      <w:r w:rsidRPr="00741161">
        <w:rPr>
          <w:rFonts w:ascii="Georgia" w:hAnsi="Georgia"/>
        </w:rPr>
        <w:t xml:space="preserve"> of </w:t>
      </w:r>
      <w:r w:rsidR="00F306CE" w:rsidRPr="00741161">
        <w:rPr>
          <w:rFonts w:ascii="Georgia" w:hAnsi="Georgia"/>
        </w:rPr>
        <w:t>these wines in the Norwegian market?</w:t>
      </w:r>
    </w:p>
    <w:p w14:paraId="524D2FA0" w14:textId="2B4C9D28" w:rsidR="00F306CE" w:rsidRPr="00741161" w:rsidRDefault="00F306CE" w:rsidP="009A0820">
      <w:pPr>
        <w:pStyle w:val="ListParagraph"/>
        <w:numPr>
          <w:ilvl w:val="0"/>
          <w:numId w:val="3"/>
        </w:numPr>
        <w:ind w:left="709" w:hanging="283"/>
        <w:rPr>
          <w:rFonts w:ascii="Georgia" w:hAnsi="Georgia"/>
        </w:rPr>
      </w:pPr>
      <w:r w:rsidRPr="00741161">
        <w:rPr>
          <w:rFonts w:ascii="Georgia" w:hAnsi="Georgia"/>
        </w:rPr>
        <w:t xml:space="preserve">What </w:t>
      </w:r>
      <w:r w:rsidR="00B96355" w:rsidRPr="00741161">
        <w:rPr>
          <w:rFonts w:ascii="Georgia" w:hAnsi="Georgia"/>
        </w:rPr>
        <w:t>are</w:t>
      </w:r>
      <w:r w:rsidRPr="00741161">
        <w:rPr>
          <w:rFonts w:ascii="Georgia" w:hAnsi="Georgia"/>
        </w:rPr>
        <w:t xml:space="preserve"> the price</w:t>
      </w:r>
      <w:r w:rsidR="00B96355" w:rsidRPr="00741161">
        <w:rPr>
          <w:rFonts w:ascii="Georgia" w:hAnsi="Georgia"/>
        </w:rPr>
        <w:t>s</w:t>
      </w:r>
      <w:r w:rsidRPr="00741161">
        <w:rPr>
          <w:rFonts w:ascii="Georgia" w:hAnsi="Georgia"/>
        </w:rPr>
        <w:t xml:space="preserve"> of these wines in the UK </w:t>
      </w:r>
      <w:r w:rsidRPr="00741161">
        <w:rPr>
          <w:rFonts w:ascii="Georgia" w:hAnsi="Georgia"/>
        </w:rPr>
        <w:t>market?</w:t>
      </w:r>
    </w:p>
    <w:p w14:paraId="66453552" w14:textId="6619115A" w:rsidR="0008566A" w:rsidRPr="00741161" w:rsidRDefault="0008566A" w:rsidP="0008566A">
      <w:pPr>
        <w:ind w:left="284" w:firstLine="142"/>
        <w:rPr>
          <w:rFonts w:ascii="Georgia" w:hAnsi="Georgia"/>
        </w:rPr>
      </w:pPr>
      <w:r w:rsidRPr="00741161">
        <w:rPr>
          <w:rFonts w:ascii="Georgia" w:hAnsi="Georgia"/>
        </w:rPr>
        <w:t>To ans</w:t>
      </w:r>
      <w:r w:rsidR="00722C07" w:rsidRPr="00741161">
        <w:rPr>
          <w:rFonts w:ascii="Georgia" w:hAnsi="Georgia"/>
        </w:rPr>
        <w:t xml:space="preserve">wer these questions, we decided to </w:t>
      </w:r>
      <w:r w:rsidR="001A559C" w:rsidRPr="00741161">
        <w:rPr>
          <w:rFonts w:ascii="Georgia" w:hAnsi="Georgia"/>
        </w:rPr>
        <w:t>analyse</w:t>
      </w:r>
      <w:r w:rsidR="00722C07" w:rsidRPr="00741161">
        <w:rPr>
          <w:rFonts w:ascii="Georgia" w:hAnsi="Georgia"/>
        </w:rPr>
        <w:t xml:space="preserve"> the foll</w:t>
      </w:r>
      <w:r w:rsidR="0075425C" w:rsidRPr="00741161">
        <w:rPr>
          <w:rFonts w:ascii="Georgia" w:hAnsi="Georgia"/>
        </w:rPr>
        <w:t>o</w:t>
      </w:r>
      <w:r w:rsidR="00722C07" w:rsidRPr="00741161">
        <w:rPr>
          <w:rFonts w:ascii="Georgia" w:hAnsi="Georgia"/>
        </w:rPr>
        <w:t>wing data sources</w:t>
      </w:r>
      <w:r w:rsidR="001A559C" w:rsidRPr="00741161">
        <w:rPr>
          <w:rFonts w:ascii="Georgia" w:hAnsi="Georgia"/>
        </w:rPr>
        <w:t>.</w:t>
      </w:r>
      <w:r w:rsidR="00722C07" w:rsidRPr="00741161">
        <w:rPr>
          <w:rFonts w:ascii="Georgia" w:hAnsi="Georgia"/>
        </w:rPr>
        <w:t xml:space="preserve"> </w:t>
      </w:r>
    </w:p>
    <w:p w14:paraId="39836E02" w14:textId="77777777" w:rsidR="002E5D7E" w:rsidRPr="00741161" w:rsidRDefault="002E5D7E" w:rsidP="00004816">
      <w:pPr>
        <w:ind w:left="198" w:firstLine="369"/>
        <w:rPr>
          <w:rFonts w:ascii="Georgia" w:hAnsi="Georgia"/>
        </w:rPr>
      </w:pPr>
    </w:p>
    <w:bookmarkEnd w:id="0"/>
    <w:p w14:paraId="178E192A" w14:textId="4671BA4B" w:rsidR="00E243CE" w:rsidRPr="00741161" w:rsidRDefault="00265FD0" w:rsidP="00032377">
      <w:pPr>
        <w:pStyle w:val="Heading1"/>
        <w:numPr>
          <w:ilvl w:val="0"/>
          <w:numId w:val="2"/>
        </w:numPr>
        <w:tabs>
          <w:tab w:val="left" w:pos="730"/>
        </w:tabs>
        <w:spacing w:before="56" w:after="56"/>
        <w:ind w:left="725" w:hanging="527"/>
        <w:rPr>
          <w:spacing w:val="-2"/>
          <w:lang w:val="en-GB"/>
        </w:rPr>
      </w:pPr>
      <w:r w:rsidRPr="00741161">
        <w:rPr>
          <w:spacing w:val="-2"/>
          <w:lang w:val="en-GB"/>
        </w:rPr>
        <w:t>Data Sources</w:t>
      </w:r>
    </w:p>
    <w:p w14:paraId="0A96B2DF" w14:textId="7906C04C" w:rsidR="00184613" w:rsidRPr="00741161" w:rsidRDefault="00A60B7E" w:rsidP="00A64B6C">
      <w:pPr>
        <w:ind w:left="284" w:firstLine="142"/>
        <w:rPr>
          <w:rFonts w:ascii="Georgia" w:hAnsi="Georgia"/>
        </w:rPr>
      </w:pPr>
      <w:r w:rsidRPr="00741161">
        <w:rPr>
          <w:rFonts w:ascii="Helvetica Neue" w:hAnsi="Helvetica Neue" w:cs="Helvetica Neue"/>
          <w:color w:val="000000"/>
          <w:sz w:val="24"/>
          <w:szCs w:val="24"/>
        </w:rPr>
        <w:t xml:space="preserve"> </w:t>
      </w:r>
      <w:r w:rsidRPr="00741161">
        <w:rPr>
          <w:rFonts w:ascii="Georgia" w:hAnsi="Georgia"/>
          <w:noProof/>
        </w:rPr>
        <w:t>Tweets</w:t>
      </w:r>
      <w:r w:rsidR="00BE664A">
        <w:rPr>
          <w:rFonts w:ascii="Georgia" w:hAnsi="Georgia"/>
          <w:noProof/>
        </w:rPr>
        <w:t xml:space="preserve"> are analysed to</w:t>
      </w:r>
      <w:r w:rsidRPr="00741161">
        <w:rPr>
          <w:rFonts w:ascii="Georgia" w:hAnsi="Georgia"/>
          <w:noProof/>
        </w:rPr>
        <w:t xml:space="preserve"> </w:t>
      </w:r>
      <w:r w:rsidR="007F4ED5">
        <w:rPr>
          <w:rFonts w:ascii="Georgia" w:hAnsi="Georgia"/>
          <w:noProof/>
        </w:rPr>
        <w:t>determine</w:t>
      </w:r>
      <w:r w:rsidRPr="00741161">
        <w:rPr>
          <w:rFonts w:ascii="Georgia" w:hAnsi="Georgia"/>
          <w:noProof/>
        </w:rPr>
        <w:t xml:space="preserve"> the preferred types of wine</w:t>
      </w:r>
      <w:r w:rsidR="007F4ED5">
        <w:rPr>
          <w:rFonts w:ascii="Georgia" w:hAnsi="Georgia"/>
          <w:noProof/>
        </w:rPr>
        <w:t>s</w:t>
      </w:r>
      <w:r w:rsidRPr="00741161">
        <w:rPr>
          <w:rFonts w:ascii="Georgia" w:hAnsi="Georgia"/>
          <w:noProof/>
        </w:rPr>
        <w:t xml:space="preserve"> in the UK market</w:t>
      </w:r>
      <w:r w:rsidR="00FD4776" w:rsidRPr="00741161">
        <w:rPr>
          <w:rFonts w:ascii="Georgia" w:hAnsi="Georgia"/>
        </w:rPr>
        <w:t>.</w:t>
      </w:r>
      <w:r w:rsidR="00F03E8B" w:rsidRPr="00741161">
        <w:rPr>
          <w:rFonts w:ascii="Georgia" w:hAnsi="Georgia"/>
        </w:rPr>
        <w:t xml:space="preserve"> </w:t>
      </w:r>
      <w:r w:rsidRPr="00741161">
        <w:rPr>
          <w:rFonts w:ascii="Georgia" w:hAnsi="Georgia"/>
        </w:rPr>
        <w:t>At the same time, Google</w:t>
      </w:r>
      <w:r w:rsidR="00D27A59" w:rsidRPr="00741161">
        <w:rPr>
          <w:rFonts w:ascii="Georgia" w:hAnsi="Georgia"/>
        </w:rPr>
        <w:t xml:space="preserve"> Trend </w:t>
      </w:r>
      <w:r w:rsidR="00FA6412" w:rsidRPr="00741161">
        <w:rPr>
          <w:rFonts w:ascii="Georgia" w:hAnsi="Georgia"/>
        </w:rPr>
        <w:t xml:space="preserve">is exploited </w:t>
      </w:r>
      <w:r w:rsidR="00D27A59" w:rsidRPr="00741161">
        <w:rPr>
          <w:rFonts w:ascii="Georgia" w:hAnsi="Georgia"/>
        </w:rPr>
        <w:t xml:space="preserve">to </w:t>
      </w:r>
      <w:r w:rsidR="00B96355" w:rsidRPr="00741161">
        <w:rPr>
          <w:rFonts w:ascii="Georgia" w:hAnsi="Georgia"/>
        </w:rPr>
        <w:t xml:space="preserve">study </w:t>
      </w:r>
      <w:r w:rsidR="00A51192" w:rsidRPr="00741161">
        <w:rPr>
          <w:rFonts w:ascii="Georgia" w:hAnsi="Georgia"/>
        </w:rPr>
        <w:t xml:space="preserve">the </w:t>
      </w:r>
      <w:r w:rsidR="009F1EC5" w:rsidRPr="00741161">
        <w:rPr>
          <w:rFonts w:ascii="Georgia" w:hAnsi="Georgia"/>
        </w:rPr>
        <w:t>geographic distribution</w:t>
      </w:r>
      <w:r w:rsidR="00A51192" w:rsidRPr="00741161">
        <w:rPr>
          <w:rFonts w:ascii="Georgia" w:hAnsi="Georgia"/>
        </w:rPr>
        <w:t xml:space="preserve"> of countries and regions</w:t>
      </w:r>
      <w:r w:rsidR="009F1EC5" w:rsidRPr="00741161">
        <w:rPr>
          <w:rFonts w:ascii="Georgia" w:hAnsi="Georgia"/>
        </w:rPr>
        <w:t xml:space="preserve"> where the </w:t>
      </w:r>
      <w:r w:rsidR="00885936" w:rsidRPr="00741161">
        <w:rPr>
          <w:rFonts w:ascii="Georgia" w:hAnsi="Georgia"/>
        </w:rPr>
        <w:t xml:space="preserve">most popular </w:t>
      </w:r>
      <w:r w:rsidR="00CF2452">
        <w:rPr>
          <w:rFonts w:ascii="Georgia" w:hAnsi="Georgia"/>
        </w:rPr>
        <w:t>premium</w:t>
      </w:r>
      <w:r w:rsidR="00885936" w:rsidRPr="00741161">
        <w:rPr>
          <w:rFonts w:ascii="Georgia" w:hAnsi="Georgia"/>
        </w:rPr>
        <w:t xml:space="preserve"> wine</w:t>
      </w:r>
      <w:r w:rsidR="00CC7D51" w:rsidRPr="00741161">
        <w:rPr>
          <w:rFonts w:ascii="Georgia" w:hAnsi="Georgia"/>
        </w:rPr>
        <w:t>s</w:t>
      </w:r>
      <w:r w:rsidR="00885936" w:rsidRPr="00741161">
        <w:rPr>
          <w:rFonts w:ascii="Georgia" w:hAnsi="Georgia"/>
        </w:rPr>
        <w:t xml:space="preserve"> for UK customers </w:t>
      </w:r>
      <w:r w:rsidR="00CC7D51" w:rsidRPr="00741161">
        <w:rPr>
          <w:rFonts w:ascii="Georgia" w:hAnsi="Georgia"/>
        </w:rPr>
        <w:t>are</w:t>
      </w:r>
      <w:r w:rsidR="00885936" w:rsidRPr="00741161">
        <w:rPr>
          <w:rFonts w:ascii="Georgia" w:hAnsi="Georgia"/>
        </w:rPr>
        <w:t xml:space="preserve"> produced</w:t>
      </w:r>
      <w:r w:rsidR="00B96355" w:rsidRPr="00741161">
        <w:rPr>
          <w:rFonts w:ascii="Georgia" w:hAnsi="Georgia"/>
        </w:rPr>
        <w:t>.</w:t>
      </w:r>
      <w:r w:rsidR="005F3876" w:rsidRPr="00741161">
        <w:rPr>
          <w:rFonts w:ascii="Georgia" w:hAnsi="Georgia"/>
        </w:rPr>
        <w:t xml:space="preserve"> </w:t>
      </w:r>
      <w:r w:rsidR="00885936" w:rsidRPr="00741161">
        <w:rPr>
          <w:rFonts w:ascii="Georgia" w:hAnsi="Georgia"/>
        </w:rPr>
        <w:t>T</w:t>
      </w:r>
      <w:r w:rsidR="00B96355" w:rsidRPr="00741161">
        <w:rPr>
          <w:rFonts w:ascii="Georgia" w:hAnsi="Georgia"/>
        </w:rPr>
        <w:t>wo different websites</w:t>
      </w:r>
      <w:r w:rsidR="00465A31" w:rsidRPr="00741161">
        <w:rPr>
          <w:rFonts w:ascii="Georgia" w:hAnsi="Georgia"/>
        </w:rPr>
        <w:t xml:space="preserve"> are also used as the source of prices:</w:t>
      </w:r>
      <w:r w:rsidR="00B96355" w:rsidRPr="00741161">
        <w:rPr>
          <w:rFonts w:ascii="Georgia" w:hAnsi="Georgia"/>
        </w:rPr>
        <w:t xml:space="preserve"> </w:t>
      </w:r>
      <w:r w:rsidR="00465A31" w:rsidRPr="00741161">
        <w:rPr>
          <w:rFonts w:ascii="Georgia" w:hAnsi="Georgia"/>
        </w:rPr>
        <w:t>T</w:t>
      </w:r>
      <w:r w:rsidR="00B96355" w:rsidRPr="00741161">
        <w:rPr>
          <w:rFonts w:ascii="Georgia" w:hAnsi="Georgia"/>
        </w:rPr>
        <w:t>he</w:t>
      </w:r>
      <w:r w:rsidR="00004816" w:rsidRPr="00741161">
        <w:rPr>
          <w:rFonts w:ascii="Georgia" w:hAnsi="Georgia"/>
        </w:rPr>
        <w:t xml:space="preserve"> V</w:t>
      </w:r>
      <w:r w:rsidR="005F3876" w:rsidRPr="00741161">
        <w:rPr>
          <w:rFonts w:ascii="Georgia" w:hAnsi="Georgia"/>
        </w:rPr>
        <w:t xml:space="preserve">inmonopolet </w:t>
      </w:r>
      <w:r w:rsidR="00CC7D51" w:rsidRPr="00741161">
        <w:rPr>
          <w:rFonts w:ascii="Georgia" w:hAnsi="Georgia"/>
        </w:rPr>
        <w:t>e-shop</w:t>
      </w:r>
      <w:r w:rsidR="00B96355" w:rsidRPr="00741161">
        <w:rPr>
          <w:rFonts w:ascii="Georgia" w:hAnsi="Georgia"/>
        </w:rPr>
        <w:t xml:space="preserve"> </w:t>
      </w:r>
      <w:r w:rsidR="00465A31" w:rsidRPr="00741161">
        <w:rPr>
          <w:rFonts w:ascii="Georgia" w:hAnsi="Georgia"/>
        </w:rPr>
        <w:t>displays</w:t>
      </w:r>
      <w:r w:rsidR="00B96355" w:rsidRPr="00741161">
        <w:rPr>
          <w:rFonts w:ascii="Georgia" w:hAnsi="Georgia"/>
        </w:rPr>
        <w:t xml:space="preserve"> </w:t>
      </w:r>
      <w:r w:rsidR="00465A31" w:rsidRPr="00741161">
        <w:rPr>
          <w:rFonts w:ascii="Georgia" w:hAnsi="Georgia"/>
        </w:rPr>
        <w:t>our</w:t>
      </w:r>
      <w:r w:rsidR="00B96355" w:rsidRPr="00741161">
        <w:rPr>
          <w:rFonts w:ascii="Georgia" w:hAnsi="Georgia"/>
        </w:rPr>
        <w:t xml:space="preserve"> </w:t>
      </w:r>
      <w:r w:rsidR="00AD2265" w:rsidRPr="00741161">
        <w:rPr>
          <w:rFonts w:ascii="Georgia" w:hAnsi="Georgia"/>
        </w:rPr>
        <w:t>costs</w:t>
      </w:r>
      <w:r w:rsidR="00B96355" w:rsidRPr="00741161">
        <w:rPr>
          <w:rFonts w:ascii="Georgia" w:hAnsi="Georgia"/>
        </w:rPr>
        <w:t xml:space="preserve"> </w:t>
      </w:r>
      <w:r w:rsidR="00465A31" w:rsidRPr="00741161">
        <w:rPr>
          <w:rFonts w:ascii="Georgia" w:hAnsi="Georgia"/>
        </w:rPr>
        <w:t>to buy</w:t>
      </w:r>
      <w:r w:rsidR="00B96355" w:rsidRPr="00741161">
        <w:rPr>
          <w:rFonts w:ascii="Georgia" w:hAnsi="Georgia"/>
        </w:rPr>
        <w:t xml:space="preserve"> these wines </w:t>
      </w:r>
      <w:r w:rsidR="00465A31" w:rsidRPr="00741161">
        <w:rPr>
          <w:rFonts w:ascii="Georgia" w:hAnsi="Georgia"/>
        </w:rPr>
        <w:t>from</w:t>
      </w:r>
      <w:r w:rsidR="00B96355" w:rsidRPr="00741161">
        <w:rPr>
          <w:rFonts w:ascii="Georgia" w:hAnsi="Georgia"/>
        </w:rPr>
        <w:t xml:space="preserve"> the Norwegian market</w:t>
      </w:r>
      <w:r w:rsidR="00CC7D51" w:rsidRPr="00741161">
        <w:rPr>
          <w:rFonts w:ascii="Georgia" w:hAnsi="Georgia"/>
        </w:rPr>
        <w:t>,</w:t>
      </w:r>
      <w:r w:rsidR="00B96355" w:rsidRPr="00741161">
        <w:rPr>
          <w:rFonts w:ascii="Georgia" w:hAnsi="Georgia"/>
        </w:rPr>
        <w:t xml:space="preserve"> and</w:t>
      </w:r>
      <w:r w:rsidR="000861B2" w:rsidRPr="00741161">
        <w:rPr>
          <w:rFonts w:ascii="Georgia" w:hAnsi="Georgia"/>
        </w:rPr>
        <w:t xml:space="preserve"> </w:t>
      </w:r>
      <w:r w:rsidR="00004816" w:rsidRPr="00741161">
        <w:rPr>
          <w:rFonts w:ascii="Georgia" w:hAnsi="Georgia"/>
        </w:rPr>
        <w:t>V</w:t>
      </w:r>
      <w:r w:rsidR="005F3876" w:rsidRPr="00741161">
        <w:rPr>
          <w:rFonts w:ascii="Georgia" w:hAnsi="Georgia"/>
        </w:rPr>
        <w:t>ivino</w:t>
      </w:r>
      <w:r w:rsidR="000861B2" w:rsidRPr="00741161">
        <w:rPr>
          <w:rFonts w:ascii="Georgia" w:hAnsi="Georgia"/>
        </w:rPr>
        <w:t xml:space="preserve">, </w:t>
      </w:r>
      <w:r w:rsidR="009E466C" w:rsidRPr="00741161">
        <w:rPr>
          <w:rFonts w:ascii="Georgia" w:hAnsi="Georgia"/>
        </w:rPr>
        <w:t xml:space="preserve">an </w:t>
      </w:r>
      <w:r w:rsidR="00EB4E60" w:rsidRPr="00741161">
        <w:rPr>
          <w:rFonts w:ascii="Georgia" w:hAnsi="Georgia"/>
        </w:rPr>
        <w:t xml:space="preserve">international </w:t>
      </w:r>
      <w:r w:rsidR="009E466C" w:rsidRPr="00741161">
        <w:rPr>
          <w:rFonts w:ascii="Georgia" w:hAnsi="Georgia"/>
        </w:rPr>
        <w:t>online wine market</w:t>
      </w:r>
      <w:r w:rsidR="00EB4E60" w:rsidRPr="00741161">
        <w:rPr>
          <w:rFonts w:ascii="Georgia" w:hAnsi="Georgia"/>
        </w:rPr>
        <w:t xml:space="preserve">place with a database of more than 12 million wines, </w:t>
      </w:r>
      <w:r w:rsidR="00465A31" w:rsidRPr="00741161">
        <w:rPr>
          <w:rFonts w:ascii="Georgia" w:hAnsi="Georgia"/>
        </w:rPr>
        <w:t>exhibits</w:t>
      </w:r>
      <w:r w:rsidR="00B96355" w:rsidRPr="00741161">
        <w:rPr>
          <w:rFonts w:ascii="Georgia" w:hAnsi="Georgia"/>
        </w:rPr>
        <w:t xml:space="preserve"> the</w:t>
      </w:r>
      <w:r w:rsidR="00465A31" w:rsidRPr="00741161">
        <w:rPr>
          <w:rFonts w:ascii="Georgia" w:hAnsi="Georgia"/>
        </w:rPr>
        <w:t xml:space="preserve"> possible</w:t>
      </w:r>
      <w:r w:rsidR="00B96355" w:rsidRPr="00741161">
        <w:rPr>
          <w:rFonts w:ascii="Georgia" w:hAnsi="Georgia"/>
        </w:rPr>
        <w:t xml:space="preserve"> s</w:t>
      </w:r>
      <w:r w:rsidR="00AD2265" w:rsidRPr="00741161">
        <w:rPr>
          <w:rFonts w:ascii="Georgia" w:hAnsi="Georgia"/>
        </w:rPr>
        <w:t>ales prices</w:t>
      </w:r>
      <w:r w:rsidR="00B96355" w:rsidRPr="00741161">
        <w:rPr>
          <w:rFonts w:ascii="Georgia" w:hAnsi="Georgia"/>
        </w:rPr>
        <w:t xml:space="preserve"> of </w:t>
      </w:r>
      <w:r w:rsidRPr="00741161">
        <w:rPr>
          <w:rFonts w:ascii="Georgia" w:hAnsi="Georgia"/>
        </w:rPr>
        <w:t xml:space="preserve">the most popular </w:t>
      </w:r>
      <w:r w:rsidR="00CF2452">
        <w:rPr>
          <w:rFonts w:ascii="Georgia" w:hAnsi="Georgia"/>
        </w:rPr>
        <w:t>premium</w:t>
      </w:r>
      <w:r w:rsidRPr="00741161">
        <w:rPr>
          <w:rFonts w:ascii="Georgia" w:hAnsi="Georgia"/>
        </w:rPr>
        <w:t xml:space="preserve"> wines in our targeted market are produced</w:t>
      </w:r>
      <w:r w:rsidR="00B96355" w:rsidRPr="00741161">
        <w:rPr>
          <w:rFonts w:ascii="Georgia" w:hAnsi="Georgia"/>
        </w:rPr>
        <w:t xml:space="preserve">. </w:t>
      </w:r>
      <w:r w:rsidR="00A64B6C">
        <w:rPr>
          <w:rFonts w:ascii="Georgia" w:hAnsi="Georgia"/>
        </w:rPr>
        <w:t xml:space="preserve">Also, </w:t>
      </w:r>
      <w:r w:rsidR="00A64B6C" w:rsidRPr="00A64B6C">
        <w:rPr>
          <w:rFonts w:ascii="Georgia" w:hAnsi="Georgia"/>
        </w:rPr>
        <w:t xml:space="preserve">Vivino is one of the largest e-commerce wine marketplaces with </w:t>
      </w:r>
      <w:r w:rsidR="00A64B6C">
        <w:rPr>
          <w:rFonts w:ascii="Georgia" w:hAnsi="Georgia"/>
        </w:rPr>
        <w:t>a</w:t>
      </w:r>
      <w:r w:rsidR="00A64B6C" w:rsidRPr="00A64B6C">
        <w:rPr>
          <w:rFonts w:ascii="Georgia" w:hAnsi="Georgia"/>
        </w:rPr>
        <w:t xml:space="preserve"> highly engaging community, actively setting ratings</w:t>
      </w:r>
      <w:r w:rsidR="00A64B6C">
        <w:rPr>
          <w:rFonts w:ascii="Georgia" w:hAnsi="Georgia"/>
        </w:rPr>
        <w:t xml:space="preserve"> </w:t>
      </w:r>
      <w:r w:rsidR="00A64B6C" w:rsidRPr="00A64B6C">
        <w:rPr>
          <w:rFonts w:ascii="Georgia" w:hAnsi="Georgia"/>
        </w:rPr>
        <w:t xml:space="preserve">and sharing reviews with others. Vivino presents </w:t>
      </w:r>
      <w:r w:rsidR="00A64B6C">
        <w:rPr>
          <w:rFonts w:ascii="Georgia" w:hAnsi="Georgia"/>
        </w:rPr>
        <w:t>an</w:t>
      </w:r>
      <w:r w:rsidR="00A64B6C" w:rsidRPr="00A64B6C">
        <w:rPr>
          <w:rFonts w:ascii="Georgia" w:hAnsi="Georgia"/>
        </w:rPr>
        <w:t xml:space="preserve"> extensive list of wines from </w:t>
      </w:r>
      <w:r w:rsidR="00A64B6C">
        <w:rPr>
          <w:rFonts w:ascii="Georgia" w:hAnsi="Georgia"/>
        </w:rPr>
        <w:t>many</w:t>
      </w:r>
      <w:r w:rsidR="00A64B6C" w:rsidRPr="00A64B6C">
        <w:rPr>
          <w:rFonts w:ascii="Georgia" w:hAnsi="Georgia"/>
        </w:rPr>
        <w:t xml:space="preserve"> regions, offering</w:t>
      </w:r>
      <w:r w:rsidR="00A64B6C">
        <w:rPr>
          <w:rFonts w:ascii="Georgia" w:hAnsi="Georgia"/>
        </w:rPr>
        <w:t xml:space="preserve"> </w:t>
      </w:r>
      <w:r w:rsidR="00A64B6C" w:rsidRPr="00A64B6C">
        <w:rPr>
          <w:rFonts w:ascii="Georgia" w:hAnsi="Georgia"/>
        </w:rPr>
        <w:t xml:space="preserve">consumers </w:t>
      </w:r>
      <w:r w:rsidR="00A64B6C">
        <w:rPr>
          <w:rFonts w:ascii="Georgia" w:hAnsi="Georgia"/>
        </w:rPr>
        <w:t>a</w:t>
      </w:r>
      <w:r w:rsidR="00A64B6C" w:rsidRPr="00A64B6C">
        <w:rPr>
          <w:rFonts w:ascii="Georgia" w:hAnsi="Georgia"/>
        </w:rPr>
        <w:t xml:space="preserve"> wide choice for any occasion. </w:t>
      </w:r>
      <w:r w:rsidR="00F74CC1" w:rsidRPr="00741161">
        <w:rPr>
          <w:rFonts w:ascii="Georgia" w:hAnsi="Georgia"/>
        </w:rPr>
        <w:t xml:space="preserve">Figure 1 shows the </w:t>
      </w:r>
      <w:r w:rsidR="003C0A34" w:rsidRPr="00741161">
        <w:rPr>
          <w:rFonts w:ascii="Georgia" w:hAnsi="Georgia"/>
        </w:rPr>
        <w:t>pipeline of this work.</w:t>
      </w:r>
    </w:p>
    <w:p w14:paraId="145B6B66" w14:textId="06CBC67E" w:rsidR="00C360B3" w:rsidRPr="00741161" w:rsidRDefault="00EB11F0" w:rsidP="0087072D">
      <w:pPr>
        <w:pStyle w:val="Heading1"/>
        <w:numPr>
          <w:ilvl w:val="0"/>
          <w:numId w:val="2"/>
        </w:numPr>
        <w:tabs>
          <w:tab w:val="left" w:pos="730"/>
        </w:tabs>
        <w:spacing w:before="56" w:after="56"/>
        <w:ind w:left="725" w:hanging="527"/>
        <w:rPr>
          <w:spacing w:val="-2"/>
          <w:lang w:val="en-GB"/>
        </w:rPr>
      </w:pPr>
      <w:r w:rsidRPr="00741161">
        <w:rPr>
          <w:spacing w:val="-2"/>
          <w:lang w:val="en-GB"/>
        </w:rPr>
        <w:lastRenderedPageBreak/>
        <w:t>Data Gathering</w:t>
      </w:r>
    </w:p>
    <w:p w14:paraId="4D543BD5" w14:textId="284271CE" w:rsidR="004F40FD" w:rsidRPr="00741161" w:rsidRDefault="00682463" w:rsidP="004F40FD">
      <w:pPr>
        <w:pStyle w:val="ListParagraph"/>
        <w:ind w:left="284" w:firstLine="142"/>
        <w:rPr>
          <w:rFonts w:ascii="Georgia" w:hAnsi="Georgia"/>
        </w:rPr>
      </w:pPr>
      <w:bookmarkStart w:id="2" w:name="_Hlk118145215"/>
      <w:r>
        <w:rPr>
          <w:rFonts w:ascii="Georgia" w:hAnsi="Georgia"/>
        </w:rPr>
        <w:t xml:space="preserve">The </w:t>
      </w:r>
      <w:r w:rsidR="00E913D4" w:rsidRPr="00741161">
        <w:rPr>
          <w:rFonts w:ascii="Georgia" w:hAnsi="Georgia"/>
        </w:rPr>
        <w:t>Twitter API</w:t>
      </w:r>
      <w:r w:rsidR="00565826" w:rsidRPr="00741161">
        <w:rPr>
          <w:rFonts w:ascii="Georgia" w:hAnsi="Georgia"/>
        </w:rPr>
        <w:t xml:space="preserve"> is used</w:t>
      </w:r>
      <w:r w:rsidR="00E913D4" w:rsidRPr="00741161">
        <w:rPr>
          <w:rFonts w:ascii="Georgia" w:hAnsi="Georgia"/>
        </w:rPr>
        <w:t xml:space="preserve"> </w:t>
      </w:r>
      <w:r w:rsidR="00CA5882" w:rsidRPr="00741161">
        <w:rPr>
          <w:rFonts w:ascii="Georgia" w:hAnsi="Georgia"/>
        </w:rPr>
        <w:t xml:space="preserve">to gather the number of tweets </w:t>
      </w:r>
      <w:r>
        <w:rPr>
          <w:rFonts w:ascii="Georgia" w:hAnsi="Georgia"/>
        </w:rPr>
        <w:t xml:space="preserve">in English about the main wine types. </w:t>
      </w:r>
      <w:bookmarkEnd w:id="2"/>
      <w:r w:rsidR="00F57672" w:rsidRPr="00741161">
        <w:rPr>
          <w:rFonts w:ascii="Georgia" w:hAnsi="Georgia"/>
        </w:rPr>
        <w:t xml:space="preserve">We also use the </w:t>
      </w:r>
      <w:r w:rsidR="00734C6A" w:rsidRPr="00741161">
        <w:rPr>
          <w:rFonts w:ascii="Georgia" w:hAnsi="Georgia"/>
        </w:rPr>
        <w:t xml:space="preserve">Google </w:t>
      </w:r>
      <w:r w:rsidR="00C843EA" w:rsidRPr="00741161">
        <w:rPr>
          <w:rFonts w:ascii="Georgia" w:hAnsi="Georgia"/>
        </w:rPr>
        <w:t>Trend API</w:t>
      </w:r>
      <w:r w:rsidR="00F57672" w:rsidRPr="00741161">
        <w:rPr>
          <w:rFonts w:ascii="Georgia" w:hAnsi="Georgia"/>
        </w:rPr>
        <w:t xml:space="preserve"> to analyse the search trend of </w:t>
      </w:r>
      <w:r w:rsidR="0084492A" w:rsidRPr="00741161">
        <w:rPr>
          <w:rFonts w:ascii="Georgia" w:hAnsi="Georgia"/>
        </w:rPr>
        <w:t xml:space="preserve">wine-producing regions. </w:t>
      </w:r>
      <w:r w:rsidR="003E6D7B" w:rsidRPr="00741161">
        <w:rPr>
          <w:rFonts w:ascii="Georgia" w:hAnsi="Georgia"/>
        </w:rPr>
        <w:t>The two websites</w:t>
      </w:r>
      <w:r w:rsidR="00CA5882" w:rsidRPr="00741161">
        <w:rPr>
          <w:rFonts w:ascii="Georgia" w:hAnsi="Georgia"/>
        </w:rPr>
        <w:t xml:space="preserve"> mentioned above, Vivino and Vinmonopolet, are dynamic,</w:t>
      </w:r>
      <w:r w:rsidR="00D94395" w:rsidRPr="00741161">
        <w:rPr>
          <w:rFonts w:ascii="Georgia" w:hAnsi="Georgia"/>
        </w:rPr>
        <w:t xml:space="preserve"> so we use</w:t>
      </w:r>
      <w:r w:rsidR="00755313" w:rsidRPr="00741161">
        <w:rPr>
          <w:rFonts w:ascii="Georgia" w:hAnsi="Georgia"/>
        </w:rPr>
        <w:t xml:space="preserve"> </w:t>
      </w:r>
      <w:r w:rsidR="007A24D7" w:rsidRPr="00741161">
        <w:rPr>
          <w:rFonts w:ascii="Georgia" w:hAnsi="Georgia"/>
        </w:rPr>
        <w:t xml:space="preserve">Selenium </w:t>
      </w:r>
      <w:r w:rsidR="006239FB" w:rsidRPr="00741161">
        <w:rPr>
          <w:rFonts w:ascii="Georgia" w:hAnsi="Georgia"/>
        </w:rPr>
        <w:t>for scraping.</w:t>
      </w:r>
    </w:p>
    <w:p w14:paraId="46CE65E4" w14:textId="77A4C028" w:rsidR="00511431" w:rsidRPr="00741161" w:rsidRDefault="001A5B8D" w:rsidP="001A5B8D">
      <w:pPr>
        <w:pStyle w:val="Heading1"/>
        <w:numPr>
          <w:ilvl w:val="1"/>
          <w:numId w:val="2"/>
        </w:numPr>
        <w:tabs>
          <w:tab w:val="left" w:pos="730"/>
        </w:tabs>
        <w:spacing w:before="56" w:after="56"/>
        <w:rPr>
          <w:spacing w:val="-2"/>
          <w:sz w:val="22"/>
          <w:szCs w:val="22"/>
          <w:lang w:val="en-GB"/>
        </w:rPr>
      </w:pPr>
      <w:r w:rsidRPr="00741161">
        <w:rPr>
          <w:spacing w:val="-2"/>
          <w:sz w:val="22"/>
          <w:szCs w:val="22"/>
          <w:lang w:val="en-GB"/>
        </w:rPr>
        <w:t>Twitter Analysis</w:t>
      </w:r>
    </w:p>
    <w:p w14:paraId="757A7740" w14:textId="77777777" w:rsidR="00B4362F" w:rsidRPr="00741161" w:rsidRDefault="00B4362F" w:rsidP="00B43507">
      <w:pPr>
        <w:pStyle w:val="Heading1"/>
        <w:tabs>
          <w:tab w:val="left" w:pos="730"/>
        </w:tabs>
        <w:spacing w:before="56" w:after="56"/>
        <w:ind w:left="284" w:firstLine="142"/>
        <w:rPr>
          <w:rFonts w:eastAsiaTheme="minorEastAsia" w:cstheme="minorBidi"/>
          <w:b w:val="0"/>
          <w:bCs w:val="0"/>
          <w:noProof/>
          <w:sz w:val="22"/>
          <w:szCs w:val="22"/>
          <w:lang w:val="en-GB" w:eastAsia="zh-CN"/>
        </w:rPr>
      </w:pPr>
    </w:p>
    <w:p w14:paraId="497AEC1C" w14:textId="3C81F18E" w:rsidR="00B43507" w:rsidRPr="00741161" w:rsidRDefault="00A84345" w:rsidP="00B43507">
      <w:pPr>
        <w:pStyle w:val="Heading1"/>
        <w:tabs>
          <w:tab w:val="left" w:pos="730"/>
        </w:tabs>
        <w:spacing w:before="56" w:after="56"/>
        <w:ind w:left="284" w:firstLine="142"/>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T</w:t>
      </w:r>
      <w:r w:rsidR="00B43507" w:rsidRPr="00741161">
        <w:rPr>
          <w:rFonts w:eastAsiaTheme="minorEastAsia" w:cstheme="minorBidi"/>
          <w:b w:val="0"/>
          <w:bCs w:val="0"/>
          <w:sz w:val="22"/>
          <w:szCs w:val="22"/>
          <w:lang w:val="en-GB" w:eastAsia="zh-CN"/>
        </w:rPr>
        <w:t>o de</w:t>
      </w:r>
      <w:r w:rsidR="005C04FB" w:rsidRPr="00741161">
        <w:rPr>
          <w:rFonts w:eastAsiaTheme="minorEastAsia" w:cstheme="minorBidi"/>
          <w:b w:val="0"/>
          <w:bCs w:val="0"/>
          <w:sz w:val="22"/>
          <w:szCs w:val="22"/>
          <w:lang w:val="en-GB" w:eastAsia="zh-CN"/>
        </w:rPr>
        <w:t xml:space="preserve">termine the ranking </w:t>
      </w:r>
      <w:r w:rsidR="00B43507" w:rsidRPr="00741161">
        <w:rPr>
          <w:rFonts w:eastAsiaTheme="minorEastAsia" w:cstheme="minorBidi"/>
          <w:b w:val="0"/>
          <w:bCs w:val="0"/>
          <w:sz w:val="22"/>
          <w:szCs w:val="22"/>
          <w:lang w:val="en-GB" w:eastAsia="zh-CN"/>
        </w:rPr>
        <w:t>of different types of wine based on the UK population</w:t>
      </w:r>
      <w:r w:rsidR="005A4968">
        <w:rPr>
          <w:rFonts w:eastAsiaTheme="minorEastAsia" w:cstheme="minorBidi"/>
          <w:b w:val="0"/>
          <w:bCs w:val="0"/>
          <w:sz w:val="22"/>
          <w:szCs w:val="22"/>
          <w:lang w:val="en-GB" w:eastAsia="zh-CN"/>
        </w:rPr>
        <w:t>'</w:t>
      </w:r>
      <w:r w:rsidR="00B43507" w:rsidRPr="00741161">
        <w:rPr>
          <w:rFonts w:eastAsiaTheme="minorEastAsia" w:cstheme="minorBidi"/>
          <w:b w:val="0"/>
          <w:bCs w:val="0"/>
          <w:sz w:val="22"/>
          <w:szCs w:val="22"/>
          <w:lang w:val="en-GB" w:eastAsia="zh-CN"/>
        </w:rPr>
        <w:t>s preferences</w:t>
      </w:r>
      <w:r w:rsidR="00BE664A">
        <w:rPr>
          <w:rFonts w:eastAsiaTheme="minorEastAsia" w:cstheme="minorBidi"/>
          <w:b w:val="0"/>
          <w:bCs w:val="0"/>
          <w:sz w:val="22"/>
          <w:szCs w:val="22"/>
          <w:lang w:val="en-GB" w:eastAsia="zh-CN"/>
        </w:rPr>
        <w:t>,</w:t>
      </w:r>
      <w:r w:rsidR="00B43507" w:rsidRPr="00741161">
        <w:rPr>
          <w:rFonts w:eastAsiaTheme="minorEastAsia" w:cstheme="minorBidi"/>
          <w:b w:val="0"/>
          <w:bCs w:val="0"/>
          <w:sz w:val="22"/>
          <w:szCs w:val="22"/>
          <w:lang w:val="en-GB" w:eastAsia="zh-CN"/>
        </w:rPr>
        <w:t xml:space="preserve"> we decided to look at tweets originating from the UK in the past week mentioning the main categories of wine – red, white, ros</w:t>
      </w:r>
      <w:r w:rsidR="005A4968">
        <w:rPr>
          <w:rFonts w:eastAsiaTheme="minorEastAsia" w:cstheme="minorBidi"/>
          <w:b w:val="0"/>
          <w:bCs w:val="0"/>
          <w:sz w:val="22"/>
          <w:szCs w:val="22"/>
          <w:lang w:val="en-GB" w:eastAsia="zh-CN"/>
        </w:rPr>
        <w:t>e</w:t>
      </w:r>
      <w:r w:rsidR="0063354B" w:rsidRPr="00741161">
        <w:rPr>
          <w:rFonts w:eastAsiaTheme="minorEastAsia" w:cstheme="minorBidi"/>
          <w:b w:val="0"/>
          <w:bCs w:val="0"/>
          <w:sz w:val="22"/>
          <w:szCs w:val="22"/>
          <w:lang w:val="en-GB" w:eastAsia="zh-CN"/>
        </w:rPr>
        <w:t>,</w:t>
      </w:r>
      <w:r w:rsidR="00B43507" w:rsidRPr="00741161">
        <w:rPr>
          <w:rFonts w:eastAsiaTheme="minorEastAsia" w:cstheme="minorBidi"/>
          <w:b w:val="0"/>
          <w:bCs w:val="0"/>
          <w:sz w:val="22"/>
          <w:szCs w:val="22"/>
          <w:lang w:val="en-GB" w:eastAsia="zh-CN"/>
        </w:rPr>
        <w:t xml:space="preserve"> and sparkling. We used the Twitter API and the Python package Tweepy to do so. As there is a limit to the number of tweets one can request per day, we decided to request 1000 tweets for our search. The first problem we faced was filtering the tweets by geolocation. There are two options here</w:t>
      </w:r>
      <w:r w:rsidR="00BE664A">
        <w:rPr>
          <w:rFonts w:eastAsiaTheme="minorEastAsia" w:cstheme="minorBidi"/>
          <w:b w:val="0"/>
          <w:bCs w:val="0"/>
          <w:sz w:val="22"/>
          <w:szCs w:val="22"/>
          <w:lang w:val="en-GB" w:eastAsia="zh-CN"/>
        </w:rPr>
        <w:t>:</w:t>
      </w:r>
      <w:r w:rsidR="00B43507" w:rsidRPr="00741161">
        <w:rPr>
          <w:rFonts w:eastAsiaTheme="minorEastAsia" w:cstheme="minorBidi"/>
          <w:b w:val="0"/>
          <w:bCs w:val="0"/>
          <w:sz w:val="22"/>
          <w:szCs w:val="22"/>
          <w:lang w:val="en-GB" w:eastAsia="zh-CN"/>
        </w:rPr>
        <w:t xml:space="preserve"> one is a location input by the user when posting the tweet</w:t>
      </w:r>
      <w:r w:rsidR="00BE664A">
        <w:rPr>
          <w:rFonts w:eastAsiaTheme="minorEastAsia" w:cstheme="minorBidi"/>
          <w:b w:val="0"/>
          <w:bCs w:val="0"/>
          <w:sz w:val="22"/>
          <w:szCs w:val="22"/>
          <w:lang w:val="en-GB" w:eastAsia="zh-CN"/>
        </w:rPr>
        <w:t>,</w:t>
      </w:r>
      <w:r w:rsidR="00B43507" w:rsidRPr="00741161">
        <w:rPr>
          <w:rFonts w:eastAsiaTheme="minorEastAsia" w:cstheme="minorBidi"/>
          <w:b w:val="0"/>
          <w:bCs w:val="0"/>
          <w:sz w:val="22"/>
          <w:szCs w:val="22"/>
          <w:lang w:val="en-GB" w:eastAsia="zh-CN"/>
        </w:rPr>
        <w:t xml:space="preserve"> and the other is the </w:t>
      </w:r>
      <w:r w:rsidR="00BE664A">
        <w:rPr>
          <w:rFonts w:eastAsiaTheme="minorEastAsia" w:cstheme="minorBidi"/>
          <w:b w:val="0"/>
          <w:bCs w:val="0"/>
          <w:sz w:val="22"/>
          <w:szCs w:val="22"/>
          <w:lang w:val="en-GB" w:eastAsia="zh-CN"/>
        </w:rPr>
        <w:t>user's geolocation</w:t>
      </w:r>
      <w:r w:rsidR="00B43507" w:rsidRPr="00741161">
        <w:rPr>
          <w:rFonts w:eastAsiaTheme="minorEastAsia" w:cstheme="minorBidi"/>
          <w:b w:val="0"/>
          <w:bCs w:val="0"/>
          <w:sz w:val="22"/>
          <w:szCs w:val="22"/>
          <w:lang w:val="en-GB" w:eastAsia="zh-CN"/>
        </w:rPr>
        <w:t xml:space="preserve"> at the time they are making the tweet, access to which requires the user</w:t>
      </w:r>
      <w:r w:rsidR="005A4968">
        <w:rPr>
          <w:rFonts w:eastAsiaTheme="minorEastAsia" w:cstheme="minorBidi"/>
          <w:b w:val="0"/>
          <w:bCs w:val="0"/>
          <w:sz w:val="22"/>
          <w:szCs w:val="22"/>
          <w:lang w:val="en-GB" w:eastAsia="zh-CN"/>
        </w:rPr>
        <w:t>'</w:t>
      </w:r>
      <w:r w:rsidR="00B43507" w:rsidRPr="00741161">
        <w:rPr>
          <w:rFonts w:eastAsiaTheme="minorEastAsia" w:cstheme="minorBidi"/>
          <w:b w:val="0"/>
          <w:bCs w:val="0"/>
          <w:sz w:val="22"/>
          <w:szCs w:val="22"/>
          <w:lang w:val="en-GB" w:eastAsia="zh-CN"/>
        </w:rPr>
        <w:t>s permission. Both options returned very few tweets from the UK in the last week. Hence, we decided to remove the location filter and assume that all English speakers have the same preferences.</w:t>
      </w:r>
    </w:p>
    <w:p w14:paraId="0BC0C10C" w14:textId="6AC22449" w:rsidR="00B43507" w:rsidRPr="00741161" w:rsidRDefault="00B43507" w:rsidP="00B43507">
      <w:pPr>
        <w:pStyle w:val="Heading1"/>
        <w:tabs>
          <w:tab w:val="left" w:pos="730"/>
        </w:tabs>
        <w:spacing w:before="56" w:after="56"/>
        <w:ind w:left="284" w:firstLine="142"/>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We requested 1000 original tweets (meaning no retweets) in English from the past week regarding a combination of keywords. More specifically</w:t>
      </w:r>
      <w:r w:rsidR="00BE664A">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 xml:space="preserve"> we searched for </w:t>
      </w:r>
      <w:r w:rsidR="005A4968">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red wine OR white wine OR sparkling wine OR ros</w:t>
      </w:r>
      <w:r w:rsidR="005A4968">
        <w:rPr>
          <w:rFonts w:eastAsiaTheme="minorEastAsia" w:cstheme="minorBidi"/>
          <w:b w:val="0"/>
          <w:bCs w:val="0"/>
          <w:sz w:val="22"/>
          <w:szCs w:val="22"/>
          <w:lang w:val="en-GB" w:eastAsia="zh-CN"/>
        </w:rPr>
        <w:t>e</w:t>
      </w:r>
      <w:r w:rsidRPr="00741161">
        <w:rPr>
          <w:rFonts w:eastAsiaTheme="minorEastAsia" w:cstheme="minorBidi"/>
          <w:b w:val="0"/>
          <w:bCs w:val="0"/>
          <w:sz w:val="22"/>
          <w:szCs w:val="22"/>
          <w:lang w:val="en-GB" w:eastAsia="zh-CN"/>
        </w:rPr>
        <w:t xml:space="preserve"> wine</w:t>
      </w:r>
      <w:r w:rsidR="005A4968">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 Since the order of the key terms in the request affects the resulting tweets, we repeated the request four times, with each category in the first position once, and summed the number of tweets to obtain the ranking of the categories. Based on this basic, high-level analysis, we found that red wine was tweeted about the most, followed by white, sparkling, and ros</w:t>
      </w:r>
      <w:r w:rsidR="005A4968">
        <w:rPr>
          <w:rFonts w:eastAsiaTheme="minorEastAsia" w:cstheme="minorBidi"/>
          <w:b w:val="0"/>
          <w:bCs w:val="0"/>
          <w:sz w:val="22"/>
          <w:szCs w:val="22"/>
          <w:lang w:val="en-GB" w:eastAsia="zh-CN"/>
        </w:rPr>
        <w:t>e</w:t>
      </w:r>
      <w:r w:rsidRPr="00741161">
        <w:rPr>
          <w:rFonts w:eastAsiaTheme="minorEastAsia" w:cstheme="minorBidi"/>
          <w:b w:val="0"/>
          <w:bCs w:val="0"/>
          <w:sz w:val="22"/>
          <w:szCs w:val="22"/>
          <w:lang w:val="en-GB" w:eastAsia="zh-CN"/>
        </w:rPr>
        <w:t xml:space="preserve"> (See Figure). We assumed this ranking i</w:t>
      </w:r>
      <w:r w:rsidR="00BE664A">
        <w:rPr>
          <w:rFonts w:eastAsiaTheme="minorEastAsia" w:cstheme="minorBidi"/>
          <w:b w:val="0"/>
          <w:bCs w:val="0"/>
          <w:sz w:val="22"/>
          <w:szCs w:val="22"/>
          <w:lang w:val="en-GB" w:eastAsia="zh-CN"/>
        </w:rPr>
        <w:t>ndicated</w:t>
      </w:r>
      <w:r w:rsidRPr="00741161">
        <w:rPr>
          <w:rFonts w:eastAsiaTheme="minorEastAsia" w:cstheme="minorBidi"/>
          <w:b w:val="0"/>
          <w:bCs w:val="0"/>
          <w:sz w:val="22"/>
          <w:szCs w:val="22"/>
          <w:lang w:val="en-GB" w:eastAsia="zh-CN"/>
        </w:rPr>
        <w:t xml:space="preserve"> preferences and used this </w:t>
      </w:r>
      <w:r w:rsidR="00BE664A">
        <w:rPr>
          <w:rFonts w:eastAsiaTheme="minorEastAsia" w:cstheme="minorBidi"/>
          <w:b w:val="0"/>
          <w:bCs w:val="0"/>
          <w:sz w:val="22"/>
          <w:szCs w:val="22"/>
          <w:lang w:val="en-GB" w:eastAsia="zh-CN"/>
        </w:rPr>
        <w:t>to guide</w:t>
      </w:r>
      <w:r w:rsidRPr="00741161">
        <w:rPr>
          <w:rFonts w:eastAsiaTheme="minorEastAsia" w:cstheme="minorBidi"/>
          <w:b w:val="0"/>
          <w:bCs w:val="0"/>
          <w:sz w:val="22"/>
          <w:szCs w:val="22"/>
          <w:lang w:val="en-GB" w:eastAsia="zh-CN"/>
        </w:rPr>
        <w:t xml:space="preserve"> how many products within each category of wine we should stock. </w:t>
      </w:r>
    </w:p>
    <w:p w14:paraId="066CB692" w14:textId="708B86CC" w:rsidR="00A84345" w:rsidRPr="00741161" w:rsidRDefault="00B43507" w:rsidP="00B43507">
      <w:pPr>
        <w:pStyle w:val="Heading1"/>
        <w:tabs>
          <w:tab w:val="left" w:pos="730"/>
        </w:tabs>
        <w:spacing w:before="56" w:after="56"/>
        <w:ind w:left="284" w:firstLine="142"/>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Looking at the tweets we got, there were instances where tweets did not</w:t>
      </w:r>
      <w:r w:rsidR="00BE664A">
        <w:rPr>
          <w:rFonts w:eastAsiaTheme="minorEastAsia" w:cstheme="minorBidi"/>
          <w:b w:val="0"/>
          <w:bCs w:val="0"/>
          <w:sz w:val="22"/>
          <w:szCs w:val="22"/>
          <w:lang w:val="en-GB" w:eastAsia="zh-CN"/>
        </w:rPr>
        <w:t xml:space="preserve"> precisely</w:t>
      </w:r>
      <w:r w:rsidRPr="00741161">
        <w:rPr>
          <w:rFonts w:eastAsiaTheme="minorEastAsia" w:cstheme="minorBidi"/>
          <w:b w:val="0"/>
          <w:bCs w:val="0"/>
          <w:sz w:val="22"/>
          <w:szCs w:val="22"/>
          <w:lang w:val="en-GB" w:eastAsia="zh-CN"/>
        </w:rPr>
        <w:t xml:space="preserve"> mention what we were looking for, i.e.</w:t>
      </w:r>
      <w:r w:rsidR="003F7A5F">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 xml:space="preserve"> they </w:t>
      </w:r>
      <w:r w:rsidR="00BE664A">
        <w:rPr>
          <w:rFonts w:eastAsiaTheme="minorEastAsia" w:cstheme="minorBidi"/>
          <w:b w:val="0"/>
          <w:bCs w:val="0"/>
          <w:sz w:val="22"/>
          <w:szCs w:val="22"/>
          <w:lang w:val="en-GB" w:eastAsia="zh-CN"/>
        </w:rPr>
        <w:t>sai</w:t>
      </w:r>
      <w:r w:rsidRPr="00741161">
        <w:rPr>
          <w:rFonts w:eastAsiaTheme="minorEastAsia" w:cstheme="minorBidi"/>
          <w:b w:val="0"/>
          <w:bCs w:val="0"/>
          <w:sz w:val="22"/>
          <w:szCs w:val="22"/>
          <w:lang w:val="en-GB" w:eastAsia="zh-CN"/>
        </w:rPr>
        <w:t>d the words red and wine, but not sequentially</w:t>
      </w:r>
      <w:r w:rsidR="003F7A5F">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 xml:space="preserve"> and had a different context. When iterating through the tweets to count the number of times each category was mentioned, we ensured in our code such cases did not yield a count, hence cleaning the data in this way. A further point to consider is that we only measured how many times a wine type was mentioned, but this is not a great measure of preference. For example, some tweets </w:t>
      </w:r>
      <w:r w:rsidR="00BE664A">
        <w:rPr>
          <w:rFonts w:eastAsiaTheme="minorEastAsia" w:cstheme="minorBidi"/>
          <w:b w:val="0"/>
          <w:bCs w:val="0"/>
          <w:sz w:val="22"/>
          <w:szCs w:val="22"/>
          <w:lang w:val="en-GB" w:eastAsia="zh-CN"/>
        </w:rPr>
        <w:t>sai</w:t>
      </w:r>
      <w:r w:rsidRPr="00741161">
        <w:rPr>
          <w:rFonts w:eastAsiaTheme="minorEastAsia" w:cstheme="minorBidi"/>
          <w:b w:val="0"/>
          <w:bCs w:val="0"/>
          <w:sz w:val="22"/>
          <w:szCs w:val="22"/>
          <w:lang w:val="en-GB" w:eastAsia="zh-CN"/>
        </w:rPr>
        <w:t xml:space="preserve">d more than one type of wine because they were comparing them, indicating a preference for </w:t>
      </w:r>
      <w:r w:rsidRPr="00741161">
        <w:rPr>
          <w:rFonts w:eastAsiaTheme="minorEastAsia" w:cstheme="minorBidi"/>
          <w:b w:val="0"/>
          <w:bCs w:val="0"/>
          <w:sz w:val="22"/>
          <w:szCs w:val="22"/>
          <w:lang w:val="en-GB" w:eastAsia="zh-CN"/>
        </w:rPr>
        <w:t xml:space="preserve">one, but our method meant both categories got </w:t>
      </w:r>
      <w:r w:rsidR="00BE664A">
        <w:rPr>
          <w:rFonts w:eastAsiaTheme="minorEastAsia" w:cstheme="minorBidi"/>
          <w:b w:val="0"/>
          <w:bCs w:val="0"/>
          <w:sz w:val="22"/>
          <w:szCs w:val="22"/>
          <w:lang w:val="en-GB" w:eastAsia="zh-CN"/>
        </w:rPr>
        <w:t>the</w:t>
      </w:r>
      <w:r w:rsidRPr="00741161">
        <w:rPr>
          <w:rFonts w:eastAsiaTheme="minorEastAsia" w:cstheme="minorBidi"/>
          <w:b w:val="0"/>
          <w:bCs w:val="0"/>
          <w:sz w:val="22"/>
          <w:szCs w:val="22"/>
          <w:lang w:val="en-GB" w:eastAsia="zh-CN"/>
        </w:rPr>
        <w:t xml:space="preserve"> point. Further, we did not identify the sentiment of the tweet which would have given us valuable insights into preferences.</w:t>
      </w:r>
    </w:p>
    <w:p w14:paraId="48A17104" w14:textId="058747FC" w:rsidR="00B355B3" w:rsidRPr="00741161" w:rsidRDefault="006E3748" w:rsidP="00F94105">
      <w:pPr>
        <w:pStyle w:val="Heading1"/>
        <w:numPr>
          <w:ilvl w:val="1"/>
          <w:numId w:val="2"/>
        </w:numPr>
        <w:tabs>
          <w:tab w:val="left" w:pos="730"/>
        </w:tabs>
        <w:spacing w:before="56" w:after="56"/>
        <w:rPr>
          <w:spacing w:val="-2"/>
          <w:sz w:val="22"/>
          <w:szCs w:val="22"/>
          <w:lang w:val="en-GB"/>
        </w:rPr>
      </w:pPr>
      <w:r w:rsidRPr="00741161">
        <w:rPr>
          <w:spacing w:val="-2"/>
          <w:sz w:val="22"/>
          <w:szCs w:val="22"/>
          <w:lang w:val="en-GB"/>
        </w:rPr>
        <w:t>Google Trend Analysis</w:t>
      </w:r>
    </w:p>
    <w:p w14:paraId="2910E4C7" w14:textId="321EE303" w:rsidR="00F94105" w:rsidRPr="00741161" w:rsidRDefault="00F94105" w:rsidP="00F94105">
      <w:pPr>
        <w:pStyle w:val="Heading1"/>
        <w:spacing w:before="56" w:after="56"/>
        <w:ind w:left="284" w:firstLine="142"/>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 xml:space="preserve">The use of Google Trends was made to </w:t>
      </w:r>
      <w:r w:rsidR="00BE664A">
        <w:rPr>
          <w:rFonts w:eastAsiaTheme="minorEastAsia" w:cstheme="minorBidi"/>
          <w:b w:val="0"/>
          <w:bCs w:val="0"/>
          <w:sz w:val="22"/>
          <w:szCs w:val="22"/>
          <w:lang w:val="en-GB" w:eastAsia="zh-CN"/>
        </w:rPr>
        <w:t>analyse the wine market in the UK broadly</w:t>
      </w:r>
      <w:r w:rsidRPr="00741161">
        <w:rPr>
          <w:rFonts w:eastAsiaTheme="minorEastAsia" w:cstheme="minorBidi"/>
          <w:b w:val="0"/>
          <w:bCs w:val="0"/>
          <w:sz w:val="22"/>
          <w:szCs w:val="22"/>
          <w:lang w:val="en-GB" w:eastAsia="zh-CN"/>
        </w:rPr>
        <w:t xml:space="preserve">. Specifically, the purpose of the analysis was to understand the </w:t>
      </w:r>
      <w:r w:rsidR="00BE664A">
        <w:rPr>
          <w:rFonts w:eastAsiaTheme="minorEastAsia" w:cstheme="minorBidi"/>
          <w:b w:val="0"/>
          <w:bCs w:val="0"/>
          <w:sz w:val="22"/>
          <w:szCs w:val="22"/>
          <w:lang w:val="en-GB" w:eastAsia="zh-CN"/>
        </w:rPr>
        <w:t>market's preference</w:t>
      </w:r>
      <w:r w:rsidRPr="00741161">
        <w:rPr>
          <w:rFonts w:eastAsiaTheme="minorEastAsia" w:cstheme="minorBidi"/>
          <w:b w:val="0"/>
          <w:bCs w:val="0"/>
          <w:sz w:val="22"/>
          <w:szCs w:val="22"/>
          <w:lang w:val="en-GB" w:eastAsia="zh-CN"/>
        </w:rPr>
        <w:t xml:space="preserve"> regarding the type of wine, between red, white, rose and sparkling</w:t>
      </w:r>
      <w:r w:rsidR="00BE664A">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 xml:space="preserve"> within the most popular regions that produce wine in Europe. </w:t>
      </w:r>
    </w:p>
    <w:p w14:paraId="08256E01" w14:textId="6AA34FF8" w:rsidR="00F94105" w:rsidRPr="00741161" w:rsidRDefault="002B284F" w:rsidP="00F94105">
      <w:pPr>
        <w:pStyle w:val="Heading1"/>
        <w:spacing w:before="56" w:after="56"/>
        <w:ind w:left="284" w:firstLine="142"/>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Before</w:t>
      </w:r>
      <w:r w:rsidR="00F94105" w:rsidRPr="00741161">
        <w:rPr>
          <w:rFonts w:eastAsiaTheme="minorEastAsia" w:cstheme="minorBidi"/>
          <w:b w:val="0"/>
          <w:bCs w:val="0"/>
          <w:sz w:val="22"/>
          <w:szCs w:val="22"/>
          <w:lang w:val="en-GB" w:eastAsia="zh-CN"/>
        </w:rPr>
        <w:t xml:space="preserve"> scraping the websites Vivino and Vinmonopolet and receiving the dataset with the most popular wines and regions they are </w:t>
      </w:r>
      <w:r w:rsidR="00D867A6">
        <w:rPr>
          <w:rFonts w:eastAsiaTheme="minorEastAsia" w:cstheme="minorBidi"/>
          <w:b w:val="0"/>
          <w:bCs w:val="0"/>
          <w:sz w:val="22"/>
          <w:szCs w:val="22"/>
          <w:lang w:val="en-GB" w:eastAsia="zh-CN"/>
        </w:rPr>
        <w:t>produced</w:t>
      </w:r>
      <w:r w:rsidR="00F94105" w:rsidRPr="00741161">
        <w:rPr>
          <w:rFonts w:eastAsiaTheme="minorEastAsia" w:cstheme="minorBidi"/>
          <w:b w:val="0"/>
          <w:bCs w:val="0"/>
          <w:sz w:val="22"/>
          <w:szCs w:val="22"/>
          <w:lang w:val="en-GB" w:eastAsia="zh-CN"/>
        </w:rPr>
        <w:t>, we decided to research red, white, rose and sparkling wine associated with the most common areas in Europe where wine is produced</w:t>
      </w:r>
      <w:r w:rsidR="00D867A6">
        <w:rPr>
          <w:rFonts w:eastAsiaTheme="minorEastAsia" w:cstheme="minorBidi"/>
          <w:b w:val="0"/>
          <w:bCs w:val="0"/>
          <w:sz w:val="22"/>
          <w:szCs w:val="22"/>
          <w:lang w:val="en-GB" w:eastAsia="zh-CN"/>
        </w:rPr>
        <w:t>. Through this</w:t>
      </w:r>
      <w:r w:rsidR="009A460A">
        <w:rPr>
          <w:rFonts w:eastAsiaTheme="minorEastAsia" w:cstheme="minorBidi"/>
          <w:b w:val="0"/>
          <w:bCs w:val="0"/>
          <w:sz w:val="22"/>
          <w:szCs w:val="22"/>
          <w:lang w:val="en-GB" w:eastAsia="zh-CN"/>
        </w:rPr>
        <w:t>,</w:t>
      </w:r>
      <w:r w:rsidR="00D867A6">
        <w:rPr>
          <w:rFonts w:eastAsiaTheme="minorEastAsia" w:cstheme="minorBidi"/>
          <w:b w:val="0"/>
          <w:bCs w:val="0"/>
          <w:sz w:val="22"/>
          <w:szCs w:val="22"/>
          <w:lang w:val="en-GB" w:eastAsia="zh-CN"/>
        </w:rPr>
        <w:t xml:space="preserve"> we could g</w:t>
      </w:r>
      <w:r w:rsidR="009A460A">
        <w:rPr>
          <w:rFonts w:eastAsiaTheme="minorEastAsia" w:cstheme="minorBidi"/>
          <w:b w:val="0"/>
          <w:bCs w:val="0"/>
          <w:sz w:val="22"/>
          <w:szCs w:val="22"/>
          <w:lang w:val="en-GB" w:eastAsia="zh-CN"/>
        </w:rPr>
        <w:t>e</w:t>
      </w:r>
      <w:r w:rsidR="00D867A6">
        <w:rPr>
          <w:rFonts w:eastAsiaTheme="minorEastAsia" w:cstheme="minorBidi"/>
          <w:b w:val="0"/>
          <w:bCs w:val="0"/>
          <w:sz w:val="22"/>
          <w:szCs w:val="22"/>
          <w:lang w:val="en-GB" w:eastAsia="zh-CN"/>
        </w:rPr>
        <w:t>t a clearer idea of</w:t>
      </w:r>
      <w:r w:rsidR="009A460A">
        <w:rPr>
          <w:rFonts w:eastAsiaTheme="minorEastAsia" w:cstheme="minorBidi"/>
          <w:b w:val="0"/>
          <w:bCs w:val="0"/>
          <w:sz w:val="22"/>
          <w:szCs w:val="22"/>
          <w:lang w:val="en-GB" w:eastAsia="zh-CN"/>
        </w:rPr>
        <w:t xml:space="preserve"> the</w:t>
      </w:r>
      <w:r w:rsidR="00D867A6">
        <w:rPr>
          <w:rFonts w:eastAsiaTheme="minorEastAsia" w:cstheme="minorBidi"/>
          <w:b w:val="0"/>
          <w:bCs w:val="0"/>
          <w:sz w:val="22"/>
          <w:szCs w:val="22"/>
          <w:lang w:val="en-GB" w:eastAsia="zh-CN"/>
        </w:rPr>
        <w:t xml:space="preserve"> preferences of our target market</w:t>
      </w:r>
      <w:r w:rsidR="00F94105" w:rsidRPr="00741161">
        <w:rPr>
          <w:rFonts w:eastAsiaTheme="minorEastAsia" w:cstheme="minorBidi"/>
          <w:b w:val="0"/>
          <w:bCs w:val="0"/>
          <w:sz w:val="22"/>
          <w:szCs w:val="22"/>
          <w:lang w:val="en-GB" w:eastAsia="zh-CN"/>
        </w:rPr>
        <w:t xml:space="preserve"> and consequently deliver a service that </w:t>
      </w:r>
      <w:r w:rsidR="009A460A">
        <w:rPr>
          <w:rFonts w:eastAsiaTheme="minorEastAsia" w:cstheme="minorBidi"/>
          <w:b w:val="0"/>
          <w:bCs w:val="0"/>
          <w:sz w:val="22"/>
          <w:szCs w:val="22"/>
          <w:lang w:val="en-GB" w:eastAsia="zh-CN"/>
        </w:rPr>
        <w:t>would</w:t>
      </w:r>
      <w:r w:rsidR="00F94105" w:rsidRPr="00741161">
        <w:rPr>
          <w:rFonts w:eastAsiaTheme="minorEastAsia" w:cstheme="minorBidi"/>
          <w:b w:val="0"/>
          <w:bCs w:val="0"/>
          <w:sz w:val="22"/>
          <w:szCs w:val="22"/>
          <w:lang w:val="en-GB" w:eastAsia="zh-CN"/>
        </w:rPr>
        <w:t xml:space="preserve"> </w:t>
      </w:r>
      <w:r w:rsidR="009A460A">
        <w:rPr>
          <w:rFonts w:eastAsiaTheme="minorEastAsia" w:cstheme="minorBidi"/>
          <w:b w:val="0"/>
          <w:bCs w:val="0"/>
          <w:sz w:val="22"/>
          <w:szCs w:val="22"/>
          <w:lang w:val="en-GB" w:eastAsia="zh-CN"/>
        </w:rPr>
        <w:t>fulfil</w:t>
      </w:r>
      <w:r w:rsidR="00F94105" w:rsidRPr="00741161">
        <w:rPr>
          <w:rFonts w:eastAsiaTheme="minorEastAsia" w:cstheme="minorBidi"/>
          <w:b w:val="0"/>
          <w:bCs w:val="0"/>
          <w:sz w:val="22"/>
          <w:szCs w:val="22"/>
          <w:lang w:val="en-GB" w:eastAsia="zh-CN"/>
        </w:rPr>
        <w:t xml:space="preserve"> a </w:t>
      </w:r>
      <w:r w:rsidR="009A460A">
        <w:rPr>
          <w:rFonts w:eastAsiaTheme="minorEastAsia" w:cstheme="minorBidi"/>
          <w:b w:val="0"/>
          <w:bCs w:val="0"/>
          <w:sz w:val="22"/>
          <w:szCs w:val="22"/>
          <w:lang w:val="en-GB" w:eastAsia="zh-CN"/>
        </w:rPr>
        <w:t>gap</w:t>
      </w:r>
      <w:r w:rsidR="00F94105" w:rsidRPr="00741161">
        <w:rPr>
          <w:rFonts w:eastAsiaTheme="minorEastAsia" w:cstheme="minorBidi"/>
          <w:b w:val="0"/>
          <w:bCs w:val="0"/>
          <w:sz w:val="22"/>
          <w:szCs w:val="22"/>
          <w:lang w:val="en-GB" w:eastAsia="zh-CN"/>
        </w:rPr>
        <w:t xml:space="preserve"> in the current market. </w:t>
      </w:r>
    </w:p>
    <w:p w14:paraId="1EF9C953" w14:textId="04B4F126" w:rsidR="00F94105" w:rsidRPr="00741161" w:rsidRDefault="00F94105" w:rsidP="00F94105">
      <w:pPr>
        <w:pStyle w:val="Heading1"/>
        <w:spacing w:before="56" w:after="56"/>
        <w:ind w:left="284" w:firstLine="142"/>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The chosen wine type plus the region w</w:t>
      </w:r>
      <w:r w:rsidR="009A460A">
        <w:rPr>
          <w:rFonts w:eastAsiaTheme="minorEastAsia" w:cstheme="minorBidi"/>
          <w:b w:val="0"/>
          <w:bCs w:val="0"/>
          <w:sz w:val="22"/>
          <w:szCs w:val="22"/>
          <w:lang w:val="en-GB" w:eastAsia="zh-CN"/>
        </w:rPr>
        <w:t>ere</w:t>
      </w:r>
      <w:r w:rsidRPr="00741161">
        <w:rPr>
          <w:rFonts w:eastAsiaTheme="minorEastAsia" w:cstheme="minorBidi"/>
          <w:b w:val="0"/>
          <w:bCs w:val="0"/>
          <w:sz w:val="22"/>
          <w:szCs w:val="22"/>
          <w:lang w:val="en-GB" w:eastAsia="zh-CN"/>
        </w:rPr>
        <w:t xml:space="preserve"> selected </w:t>
      </w:r>
      <w:r w:rsidR="009A460A">
        <w:rPr>
          <w:rFonts w:eastAsiaTheme="minorEastAsia" w:cstheme="minorBidi"/>
          <w:b w:val="0"/>
          <w:bCs w:val="0"/>
          <w:sz w:val="22"/>
          <w:szCs w:val="22"/>
          <w:lang w:val="en-GB" w:eastAsia="zh-CN"/>
        </w:rPr>
        <w:t xml:space="preserve">using the Google Trend API </w:t>
      </w:r>
      <w:r w:rsidRPr="00741161">
        <w:rPr>
          <w:rFonts w:eastAsiaTheme="minorEastAsia" w:cstheme="minorBidi"/>
          <w:b w:val="0"/>
          <w:bCs w:val="0"/>
          <w:sz w:val="22"/>
          <w:szCs w:val="22"/>
          <w:lang w:val="en-GB" w:eastAsia="zh-CN"/>
        </w:rPr>
        <w:t>(</w:t>
      </w:r>
      <w:r w:rsidR="005A4968">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red wine + x region</w:t>
      </w:r>
      <w:r w:rsidR="005A4968">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 xml:space="preserve">, </w:t>
      </w:r>
      <w:r w:rsidR="005A4968">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white wine + x region</w:t>
      </w:r>
      <w:r w:rsidR="005A4968">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 xml:space="preserve">, </w:t>
      </w:r>
      <w:r w:rsidR="005A4968">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rose wine + x region</w:t>
      </w:r>
      <w:r w:rsidR="005A4968">
        <w:rPr>
          <w:rFonts w:eastAsiaTheme="minorEastAsia" w:cstheme="minorBidi"/>
          <w:b w:val="0"/>
          <w:bCs w:val="0"/>
          <w:sz w:val="22"/>
          <w:szCs w:val="22"/>
          <w:lang w:val="en-GB" w:eastAsia="zh-CN"/>
        </w:rPr>
        <w:t>"</w:t>
      </w:r>
      <w:r w:rsidR="00BE664A">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 xml:space="preserve"> and </w:t>
      </w:r>
      <w:r w:rsidR="005A4968">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sparkling wine + x region</w:t>
      </w:r>
      <w:r w:rsidR="005A4968">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 xml:space="preserve">) to determine the most popular type of wine. Additionally, a time frame of one year was added </w:t>
      </w:r>
      <w:r w:rsidR="009A460A">
        <w:rPr>
          <w:rFonts w:eastAsiaTheme="minorEastAsia" w:cstheme="minorBidi"/>
          <w:b w:val="0"/>
          <w:bCs w:val="0"/>
          <w:sz w:val="22"/>
          <w:szCs w:val="22"/>
          <w:lang w:val="en-GB" w:eastAsia="zh-CN"/>
        </w:rPr>
        <w:t>to obtain</w:t>
      </w:r>
      <w:r w:rsidRPr="00741161">
        <w:rPr>
          <w:rFonts w:eastAsiaTheme="minorEastAsia" w:cstheme="minorBidi"/>
          <w:b w:val="0"/>
          <w:bCs w:val="0"/>
          <w:sz w:val="22"/>
          <w:szCs w:val="22"/>
          <w:lang w:val="en-GB" w:eastAsia="zh-CN"/>
        </w:rPr>
        <w:t xml:space="preserve"> recent and still </w:t>
      </w:r>
      <w:r w:rsidR="009A460A">
        <w:rPr>
          <w:rFonts w:eastAsiaTheme="minorEastAsia" w:cstheme="minorBidi"/>
          <w:b w:val="0"/>
          <w:bCs w:val="0"/>
          <w:sz w:val="22"/>
          <w:szCs w:val="22"/>
          <w:lang w:val="en-GB" w:eastAsia="zh-CN"/>
        </w:rPr>
        <w:t>relevant</w:t>
      </w:r>
      <w:r w:rsidRPr="00741161">
        <w:rPr>
          <w:rFonts w:eastAsiaTheme="minorEastAsia" w:cstheme="minorBidi"/>
          <w:b w:val="0"/>
          <w:bCs w:val="0"/>
          <w:sz w:val="22"/>
          <w:szCs w:val="22"/>
          <w:lang w:val="en-GB" w:eastAsia="zh-CN"/>
        </w:rPr>
        <w:t xml:space="preserve"> data to </w:t>
      </w:r>
      <w:r w:rsidR="009A460A">
        <w:rPr>
          <w:rFonts w:eastAsiaTheme="minorEastAsia" w:cstheme="minorBidi"/>
          <w:b w:val="0"/>
          <w:bCs w:val="0"/>
          <w:sz w:val="22"/>
          <w:szCs w:val="22"/>
          <w:lang w:val="en-GB" w:eastAsia="zh-CN"/>
        </w:rPr>
        <w:t>analy</w:t>
      </w:r>
      <w:r w:rsidR="00BE664A">
        <w:rPr>
          <w:rFonts w:eastAsiaTheme="minorEastAsia" w:cstheme="minorBidi"/>
          <w:b w:val="0"/>
          <w:bCs w:val="0"/>
          <w:sz w:val="22"/>
          <w:szCs w:val="22"/>
          <w:lang w:val="en-GB" w:eastAsia="zh-CN"/>
        </w:rPr>
        <w:t>s</w:t>
      </w:r>
      <w:r w:rsidR="009A460A">
        <w:rPr>
          <w:rFonts w:eastAsiaTheme="minorEastAsia" w:cstheme="minorBidi"/>
          <w:b w:val="0"/>
          <w:bCs w:val="0"/>
          <w:sz w:val="22"/>
          <w:szCs w:val="22"/>
          <w:lang w:val="en-GB" w:eastAsia="zh-CN"/>
        </w:rPr>
        <w:t>e</w:t>
      </w:r>
      <w:r w:rsidRPr="00741161">
        <w:rPr>
          <w:rFonts w:eastAsiaTheme="minorEastAsia" w:cstheme="minorBidi"/>
          <w:b w:val="0"/>
          <w:bCs w:val="0"/>
          <w:sz w:val="22"/>
          <w:szCs w:val="22"/>
          <w:lang w:val="en-GB" w:eastAsia="zh-CN"/>
        </w:rPr>
        <w:t>, and of course, the research was limited to the U</w:t>
      </w:r>
      <w:r w:rsidR="009A460A">
        <w:rPr>
          <w:rFonts w:eastAsiaTheme="minorEastAsia" w:cstheme="minorBidi"/>
          <w:b w:val="0"/>
          <w:bCs w:val="0"/>
          <w:sz w:val="22"/>
          <w:szCs w:val="22"/>
          <w:lang w:val="en-GB" w:eastAsia="zh-CN"/>
        </w:rPr>
        <w:t>K</w:t>
      </w:r>
      <w:r w:rsidRPr="00741161">
        <w:rPr>
          <w:rFonts w:eastAsiaTheme="minorEastAsia" w:cstheme="minorBidi"/>
          <w:b w:val="0"/>
          <w:bCs w:val="0"/>
          <w:sz w:val="22"/>
          <w:szCs w:val="22"/>
          <w:lang w:val="en-GB" w:eastAsia="zh-CN"/>
        </w:rPr>
        <w:t xml:space="preserve">. </w:t>
      </w:r>
    </w:p>
    <w:p w14:paraId="6FAD2807" w14:textId="3D961C47" w:rsidR="00F94105" w:rsidRPr="00741161" w:rsidRDefault="00F94105" w:rsidP="00F94105">
      <w:pPr>
        <w:pStyle w:val="Heading1"/>
        <w:spacing w:before="56" w:after="56"/>
        <w:ind w:left="284" w:firstLine="142"/>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 xml:space="preserve">In each dataset created, an additional column of </w:t>
      </w:r>
      <w:r w:rsidR="005A4968">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total wines</w:t>
      </w:r>
      <w:r w:rsidR="005A4968">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 xml:space="preserve"> was added to </w:t>
      </w:r>
      <w:r w:rsidR="00BE664A">
        <w:rPr>
          <w:rFonts w:eastAsiaTheme="minorEastAsia" w:cstheme="minorBidi"/>
          <w:b w:val="0"/>
          <w:bCs w:val="0"/>
          <w:sz w:val="22"/>
          <w:szCs w:val="22"/>
          <w:lang w:val="en-GB" w:eastAsia="zh-CN"/>
        </w:rPr>
        <w:t>give an overview of the region's importance</w:t>
      </w:r>
      <w:r w:rsidRPr="00741161">
        <w:rPr>
          <w:rFonts w:eastAsiaTheme="minorEastAsia" w:cstheme="minorBidi"/>
          <w:b w:val="0"/>
          <w:bCs w:val="0"/>
          <w:sz w:val="22"/>
          <w:szCs w:val="22"/>
          <w:lang w:val="en-GB" w:eastAsia="zh-CN"/>
        </w:rPr>
        <w:t xml:space="preserve"> in general and determine the most popular wine-producer </w:t>
      </w:r>
      <w:r w:rsidR="00BE664A">
        <w:rPr>
          <w:rFonts w:eastAsiaTheme="minorEastAsia" w:cstheme="minorBidi"/>
          <w:b w:val="0"/>
          <w:bCs w:val="0"/>
          <w:sz w:val="22"/>
          <w:szCs w:val="22"/>
          <w:lang w:val="en-GB" w:eastAsia="zh-CN"/>
        </w:rPr>
        <w:t>area</w:t>
      </w:r>
      <w:r w:rsidRPr="00741161">
        <w:rPr>
          <w:rFonts w:eastAsiaTheme="minorEastAsia" w:cstheme="minorBidi"/>
          <w:b w:val="0"/>
          <w:bCs w:val="0"/>
          <w:sz w:val="22"/>
          <w:szCs w:val="22"/>
          <w:lang w:val="en-GB" w:eastAsia="zh-CN"/>
        </w:rPr>
        <w:t xml:space="preserve">s. </w:t>
      </w:r>
    </w:p>
    <w:p w14:paraId="7854601D" w14:textId="1ABCFAA5" w:rsidR="007E2E6C" w:rsidRPr="00741161" w:rsidRDefault="00F94105" w:rsidP="00F94105">
      <w:pPr>
        <w:pStyle w:val="Heading1"/>
        <w:spacing w:before="56" w:after="56"/>
        <w:ind w:left="284" w:firstLine="142"/>
        <w:rPr>
          <w:lang w:val="en-GB"/>
        </w:rPr>
      </w:pPr>
      <w:r w:rsidRPr="00741161">
        <w:rPr>
          <w:rFonts w:eastAsiaTheme="minorEastAsia" w:cstheme="minorBidi"/>
          <w:b w:val="0"/>
          <w:bCs w:val="0"/>
          <w:sz w:val="22"/>
          <w:szCs w:val="22"/>
          <w:lang w:val="en-GB" w:eastAsia="zh-CN"/>
        </w:rPr>
        <w:t xml:space="preserve">Finally, regarding the type of wine, the results were pretty evident from the beginning of the analysis since </w:t>
      </w:r>
      <w:r w:rsidR="005A4968">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red wine</w:t>
      </w:r>
      <w:r w:rsidR="005A4968">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 xml:space="preserve"> was always the most researched term within all the regions, compared to the other type of wines.</w:t>
      </w:r>
    </w:p>
    <w:p w14:paraId="01D10091" w14:textId="17C977FB" w:rsidR="007E2E6C" w:rsidRPr="00741161" w:rsidRDefault="00300FE3" w:rsidP="007E2E6C">
      <w:pPr>
        <w:pStyle w:val="Heading1"/>
        <w:numPr>
          <w:ilvl w:val="1"/>
          <w:numId w:val="2"/>
        </w:numPr>
        <w:tabs>
          <w:tab w:val="left" w:pos="730"/>
        </w:tabs>
        <w:spacing w:before="56" w:after="56"/>
        <w:rPr>
          <w:spacing w:val="-2"/>
          <w:sz w:val="22"/>
          <w:szCs w:val="22"/>
          <w:lang w:val="en-GB"/>
        </w:rPr>
      </w:pPr>
      <w:r w:rsidRPr="00741161">
        <w:rPr>
          <w:spacing w:val="-2"/>
          <w:sz w:val="22"/>
          <w:szCs w:val="22"/>
          <w:lang w:val="en-GB"/>
        </w:rPr>
        <w:t>W</w:t>
      </w:r>
      <w:r w:rsidR="007E2E6C" w:rsidRPr="00741161">
        <w:rPr>
          <w:spacing w:val="-2"/>
          <w:sz w:val="22"/>
          <w:szCs w:val="22"/>
          <w:lang w:val="en-GB"/>
        </w:rPr>
        <w:t>eb Scraping Vinmonopolet</w:t>
      </w:r>
    </w:p>
    <w:p w14:paraId="5189B817" w14:textId="02B1E749" w:rsidR="007E2E6C" w:rsidRPr="00741161" w:rsidRDefault="007E2E6C" w:rsidP="007E2E6C">
      <w:pPr>
        <w:pStyle w:val="Heading1"/>
        <w:spacing w:before="56" w:after="56"/>
        <w:ind w:left="284" w:firstLine="142"/>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 xml:space="preserve">Vinmonopolet is, as abovementioned, a dynamic website, so we used Selenium to scrape information from the website. Using the techniques </w:t>
      </w:r>
      <w:r w:rsidR="009A460A">
        <w:rPr>
          <w:rFonts w:eastAsiaTheme="minorEastAsia" w:cstheme="minorBidi"/>
          <w:b w:val="0"/>
          <w:bCs w:val="0"/>
          <w:sz w:val="22"/>
          <w:szCs w:val="22"/>
          <w:lang w:val="en-GB" w:eastAsia="zh-CN"/>
        </w:rPr>
        <w:t>learned</w:t>
      </w:r>
      <w:r w:rsidRPr="00741161">
        <w:rPr>
          <w:rFonts w:eastAsiaTheme="minorEastAsia" w:cstheme="minorBidi"/>
          <w:b w:val="0"/>
          <w:bCs w:val="0"/>
          <w:sz w:val="22"/>
          <w:szCs w:val="22"/>
          <w:lang w:val="en-GB" w:eastAsia="zh-CN"/>
        </w:rPr>
        <w:t xml:space="preserve"> in previous lectures, we scraped over 5000 wines</w:t>
      </w:r>
      <w:r w:rsidR="009A460A">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 xml:space="preserve"> </w:t>
      </w:r>
      <w:r w:rsidR="00BE664A">
        <w:rPr>
          <w:rFonts w:eastAsiaTheme="minorEastAsia" w:cstheme="minorBidi"/>
          <w:b w:val="0"/>
          <w:bCs w:val="0"/>
          <w:sz w:val="22"/>
          <w:szCs w:val="22"/>
          <w:lang w:val="en-GB" w:eastAsia="zh-CN"/>
        </w:rPr>
        <w:t>focusing</w:t>
      </w:r>
      <w:r w:rsidRPr="00741161">
        <w:rPr>
          <w:rFonts w:eastAsiaTheme="minorEastAsia" w:cstheme="minorBidi"/>
          <w:b w:val="0"/>
          <w:bCs w:val="0"/>
          <w:sz w:val="22"/>
          <w:szCs w:val="22"/>
          <w:lang w:val="en-GB" w:eastAsia="zh-CN"/>
        </w:rPr>
        <w:t xml:space="preserve"> on all types of wines cost</w:t>
      </w:r>
      <w:r w:rsidR="009A460A">
        <w:rPr>
          <w:rFonts w:eastAsiaTheme="minorEastAsia" w:cstheme="minorBidi"/>
          <w:b w:val="0"/>
          <w:bCs w:val="0"/>
          <w:sz w:val="22"/>
          <w:szCs w:val="22"/>
          <w:lang w:val="en-GB" w:eastAsia="zh-CN"/>
        </w:rPr>
        <w:t>ing</w:t>
      </w:r>
      <w:r w:rsidRPr="00741161">
        <w:rPr>
          <w:rFonts w:eastAsiaTheme="minorEastAsia" w:cstheme="minorBidi"/>
          <w:b w:val="0"/>
          <w:bCs w:val="0"/>
          <w:sz w:val="22"/>
          <w:szCs w:val="22"/>
          <w:lang w:val="en-GB" w:eastAsia="zh-CN"/>
        </w:rPr>
        <w:t xml:space="preserve"> </w:t>
      </w:r>
      <w:r w:rsidR="00D65337" w:rsidRPr="00741161">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60 or more</w:t>
      </w:r>
      <w:r w:rsidR="009A460A">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 xml:space="preserve"> to </w:t>
      </w:r>
      <w:r w:rsidR="009A460A">
        <w:rPr>
          <w:rFonts w:eastAsiaTheme="minorEastAsia" w:cstheme="minorBidi"/>
          <w:b w:val="0"/>
          <w:bCs w:val="0"/>
          <w:sz w:val="22"/>
          <w:szCs w:val="22"/>
          <w:lang w:val="en-GB" w:eastAsia="zh-CN"/>
        </w:rPr>
        <w:t>identify</w:t>
      </w:r>
      <w:r w:rsidRPr="00741161">
        <w:rPr>
          <w:rFonts w:eastAsiaTheme="minorEastAsia" w:cstheme="minorBidi"/>
          <w:b w:val="0"/>
          <w:bCs w:val="0"/>
          <w:sz w:val="22"/>
          <w:szCs w:val="22"/>
          <w:lang w:val="en-GB" w:eastAsia="zh-CN"/>
        </w:rPr>
        <w:t xml:space="preserve"> opportunities to profit from premium wines.</w:t>
      </w:r>
    </w:p>
    <w:p w14:paraId="3ED5D723" w14:textId="16D47B51" w:rsidR="00B4362F" w:rsidRPr="00741161" w:rsidRDefault="009A460A" w:rsidP="009A460A">
      <w:pPr>
        <w:pStyle w:val="Heading1"/>
        <w:spacing w:before="56" w:after="56"/>
        <w:ind w:left="284" w:firstLine="142"/>
        <w:rPr>
          <w:rFonts w:eastAsiaTheme="minorEastAsia" w:cstheme="minorBidi"/>
          <w:b w:val="0"/>
          <w:bCs w:val="0"/>
          <w:sz w:val="22"/>
          <w:szCs w:val="22"/>
          <w:lang w:val="en-GB" w:eastAsia="zh-CN"/>
        </w:rPr>
      </w:pPr>
      <w:r>
        <w:rPr>
          <w:rFonts w:eastAsiaTheme="minorEastAsia" w:cstheme="minorBidi"/>
          <w:b w:val="0"/>
          <w:bCs w:val="0"/>
          <w:sz w:val="22"/>
          <w:szCs w:val="22"/>
          <w:lang w:val="en-GB" w:eastAsia="zh-CN"/>
        </w:rPr>
        <w:t>W</w:t>
      </w:r>
      <w:r w:rsidR="007E2E6C" w:rsidRPr="00741161">
        <w:rPr>
          <w:rFonts w:eastAsiaTheme="minorEastAsia" w:cstheme="minorBidi"/>
          <w:b w:val="0"/>
          <w:bCs w:val="0"/>
          <w:sz w:val="22"/>
          <w:szCs w:val="22"/>
          <w:lang w:val="en-GB" w:eastAsia="zh-CN"/>
        </w:rPr>
        <w:t>e</w:t>
      </w:r>
      <w:r>
        <w:rPr>
          <w:rFonts w:eastAsiaTheme="minorEastAsia" w:cstheme="minorBidi"/>
          <w:b w:val="0"/>
          <w:bCs w:val="0"/>
          <w:sz w:val="22"/>
          <w:szCs w:val="22"/>
          <w:lang w:val="en-GB" w:eastAsia="zh-CN"/>
        </w:rPr>
        <w:t xml:space="preserve"> created</w:t>
      </w:r>
      <w:r w:rsidR="007E2E6C" w:rsidRPr="00741161">
        <w:rPr>
          <w:rFonts w:eastAsiaTheme="minorEastAsia" w:cstheme="minorBidi"/>
          <w:b w:val="0"/>
          <w:bCs w:val="0"/>
          <w:sz w:val="22"/>
          <w:szCs w:val="22"/>
          <w:lang w:val="en-GB" w:eastAsia="zh-CN"/>
        </w:rPr>
        <w:t xml:space="preserve"> </w:t>
      </w:r>
      <w:r w:rsidR="00505C50" w:rsidRPr="00741161">
        <w:rPr>
          <w:rFonts w:eastAsiaTheme="minorEastAsia" w:cstheme="minorBidi"/>
          <w:b w:val="0"/>
          <w:bCs w:val="0"/>
          <w:sz w:val="22"/>
          <w:szCs w:val="22"/>
          <w:lang w:val="en-GB" w:eastAsia="zh-CN"/>
        </w:rPr>
        <w:t>eight</w:t>
      </w:r>
      <w:r w:rsidR="007E2E6C" w:rsidRPr="00741161">
        <w:rPr>
          <w:rFonts w:eastAsiaTheme="minorEastAsia" w:cstheme="minorBidi"/>
          <w:b w:val="0"/>
          <w:bCs w:val="0"/>
          <w:sz w:val="22"/>
          <w:szCs w:val="22"/>
          <w:lang w:val="en-GB" w:eastAsia="zh-CN"/>
        </w:rPr>
        <w:t xml:space="preserve"> </w:t>
      </w:r>
      <w:r>
        <w:rPr>
          <w:rFonts w:eastAsiaTheme="minorEastAsia" w:cstheme="minorBidi"/>
          <w:b w:val="0"/>
          <w:bCs w:val="0"/>
          <w:sz w:val="22"/>
          <w:szCs w:val="22"/>
          <w:lang w:val="en-GB" w:eastAsia="zh-CN"/>
        </w:rPr>
        <w:t>variables</w:t>
      </w:r>
      <w:r w:rsidR="007E2E6C" w:rsidRPr="00741161">
        <w:rPr>
          <w:rFonts w:eastAsiaTheme="minorEastAsia" w:cstheme="minorBidi"/>
          <w:b w:val="0"/>
          <w:bCs w:val="0"/>
          <w:sz w:val="22"/>
          <w:szCs w:val="22"/>
          <w:lang w:val="en-GB" w:eastAsia="zh-CN"/>
        </w:rPr>
        <w:t xml:space="preserve"> (see Appendix</w:t>
      </w:r>
      <w:r w:rsidR="00505C50" w:rsidRPr="00741161">
        <w:rPr>
          <w:rFonts w:eastAsiaTheme="minorEastAsia" w:cstheme="minorBidi"/>
          <w:b w:val="0"/>
          <w:bCs w:val="0"/>
          <w:sz w:val="22"/>
          <w:szCs w:val="22"/>
          <w:lang w:val="en-GB" w:eastAsia="zh-CN"/>
        </w:rPr>
        <w:t xml:space="preserve"> </w:t>
      </w:r>
      <w:r w:rsidR="007E2E6C" w:rsidRPr="00741161">
        <w:rPr>
          <w:rFonts w:eastAsiaTheme="minorEastAsia" w:cstheme="minorBidi"/>
          <w:b w:val="0"/>
          <w:bCs w:val="0"/>
          <w:sz w:val="22"/>
          <w:szCs w:val="22"/>
          <w:lang w:val="en-GB" w:eastAsia="zh-CN"/>
        </w:rPr>
        <w:t>for lexica): Name of the wine (Producer + Name), Year of production, Price in GBP, Centilitres in each bottle, Producer country, Category, Producer region</w:t>
      </w:r>
      <w:r w:rsidR="003F7A5F">
        <w:rPr>
          <w:rFonts w:eastAsiaTheme="minorEastAsia" w:cstheme="minorBidi"/>
          <w:b w:val="0"/>
          <w:bCs w:val="0"/>
          <w:sz w:val="22"/>
          <w:szCs w:val="22"/>
          <w:lang w:val="en-GB" w:eastAsia="zh-CN"/>
        </w:rPr>
        <w:t>,</w:t>
      </w:r>
      <w:r w:rsidR="007E2E6C" w:rsidRPr="00741161">
        <w:rPr>
          <w:rFonts w:eastAsiaTheme="minorEastAsia" w:cstheme="minorBidi"/>
          <w:b w:val="0"/>
          <w:bCs w:val="0"/>
          <w:sz w:val="22"/>
          <w:szCs w:val="22"/>
          <w:lang w:val="en-GB" w:eastAsia="zh-CN"/>
        </w:rPr>
        <w:t xml:space="preserve"> and Ordering id. All the</w:t>
      </w:r>
      <w:r w:rsidR="0012294A">
        <w:rPr>
          <w:rFonts w:eastAsiaTheme="minorEastAsia" w:cstheme="minorBidi"/>
          <w:b w:val="0"/>
          <w:bCs w:val="0"/>
          <w:sz w:val="22"/>
          <w:szCs w:val="22"/>
          <w:lang w:val="en-GB" w:eastAsia="zh-CN"/>
        </w:rPr>
        <w:t xml:space="preserve"> aforementioned were</w:t>
      </w:r>
      <w:r w:rsidR="007E2E6C" w:rsidRPr="00741161">
        <w:rPr>
          <w:rFonts w:eastAsiaTheme="minorEastAsia" w:cstheme="minorBidi"/>
          <w:b w:val="0"/>
          <w:bCs w:val="0"/>
          <w:sz w:val="22"/>
          <w:szCs w:val="22"/>
          <w:lang w:val="en-GB" w:eastAsia="zh-CN"/>
        </w:rPr>
        <w:t xml:space="preserve"> thoroughly </w:t>
      </w:r>
      <w:r w:rsidR="0012294A">
        <w:rPr>
          <w:rFonts w:eastAsiaTheme="minorEastAsia" w:cstheme="minorBidi"/>
          <w:b w:val="0"/>
          <w:bCs w:val="0"/>
          <w:sz w:val="22"/>
          <w:szCs w:val="22"/>
          <w:lang w:val="en-GB" w:eastAsia="zh-CN"/>
        </w:rPr>
        <w:t>considered</w:t>
      </w:r>
      <w:r w:rsidR="007E2E6C" w:rsidRPr="00741161">
        <w:rPr>
          <w:rFonts w:eastAsiaTheme="minorEastAsia" w:cstheme="minorBidi"/>
          <w:b w:val="0"/>
          <w:bCs w:val="0"/>
          <w:sz w:val="22"/>
          <w:szCs w:val="22"/>
          <w:lang w:val="en-GB" w:eastAsia="zh-CN"/>
        </w:rPr>
        <w:t xml:space="preserve"> and included </w:t>
      </w:r>
      <w:r w:rsidR="00505C50" w:rsidRPr="00741161">
        <w:rPr>
          <w:rFonts w:eastAsiaTheme="minorEastAsia" w:cstheme="minorBidi"/>
          <w:b w:val="0"/>
          <w:bCs w:val="0"/>
          <w:sz w:val="22"/>
          <w:szCs w:val="22"/>
          <w:lang w:val="en-GB" w:eastAsia="zh-CN"/>
        </w:rPr>
        <w:t>becaus</w:t>
      </w:r>
      <w:r w:rsidR="007E2E6C" w:rsidRPr="00741161">
        <w:rPr>
          <w:rFonts w:eastAsiaTheme="minorEastAsia" w:cstheme="minorBidi"/>
          <w:b w:val="0"/>
          <w:bCs w:val="0"/>
          <w:sz w:val="22"/>
          <w:szCs w:val="22"/>
          <w:lang w:val="en-GB" w:eastAsia="zh-CN"/>
        </w:rPr>
        <w:t xml:space="preserve">e of </w:t>
      </w:r>
      <w:r w:rsidR="00505C50" w:rsidRPr="00741161">
        <w:rPr>
          <w:rFonts w:eastAsiaTheme="minorEastAsia" w:cstheme="minorBidi"/>
          <w:b w:val="0"/>
          <w:bCs w:val="0"/>
          <w:sz w:val="22"/>
          <w:szCs w:val="22"/>
          <w:lang w:val="en-GB" w:eastAsia="zh-CN"/>
        </w:rPr>
        <w:t>their</w:t>
      </w:r>
      <w:r w:rsidR="007E2E6C" w:rsidRPr="00741161">
        <w:rPr>
          <w:rFonts w:eastAsiaTheme="minorEastAsia" w:cstheme="minorBidi"/>
          <w:b w:val="0"/>
          <w:bCs w:val="0"/>
          <w:sz w:val="22"/>
          <w:szCs w:val="22"/>
          <w:lang w:val="en-GB" w:eastAsia="zh-CN"/>
        </w:rPr>
        <w:t xml:space="preserve"> necessity to analyse and</w:t>
      </w:r>
      <w:r w:rsidR="0012294A">
        <w:rPr>
          <w:rFonts w:eastAsiaTheme="minorEastAsia" w:cstheme="minorBidi"/>
          <w:b w:val="0"/>
          <w:bCs w:val="0"/>
          <w:sz w:val="22"/>
          <w:szCs w:val="22"/>
          <w:lang w:val="en-GB" w:eastAsia="zh-CN"/>
        </w:rPr>
        <w:t xml:space="preserve"> increase</w:t>
      </w:r>
      <w:r w:rsidR="007E2E6C" w:rsidRPr="00741161">
        <w:rPr>
          <w:rFonts w:eastAsiaTheme="minorEastAsia" w:cstheme="minorBidi"/>
          <w:b w:val="0"/>
          <w:bCs w:val="0"/>
          <w:sz w:val="22"/>
          <w:szCs w:val="22"/>
          <w:lang w:val="en-GB" w:eastAsia="zh-CN"/>
        </w:rPr>
        <w:t xml:space="preserve"> </w:t>
      </w:r>
      <w:r w:rsidR="00BE664A">
        <w:rPr>
          <w:rFonts w:eastAsiaTheme="minorEastAsia" w:cstheme="minorBidi"/>
          <w:b w:val="0"/>
          <w:bCs w:val="0"/>
          <w:sz w:val="22"/>
          <w:szCs w:val="22"/>
          <w:lang w:val="en-GB" w:eastAsia="zh-CN"/>
        </w:rPr>
        <w:t xml:space="preserve">the </w:t>
      </w:r>
      <w:r w:rsidR="007E2E6C" w:rsidRPr="00741161">
        <w:rPr>
          <w:rFonts w:eastAsiaTheme="minorEastAsia" w:cstheme="minorBidi"/>
          <w:b w:val="0"/>
          <w:bCs w:val="0"/>
          <w:sz w:val="22"/>
          <w:szCs w:val="22"/>
          <w:lang w:val="en-GB" w:eastAsia="zh-CN"/>
        </w:rPr>
        <w:t>profit</w:t>
      </w:r>
      <w:r w:rsidR="0012294A">
        <w:rPr>
          <w:rFonts w:eastAsiaTheme="minorEastAsia" w:cstheme="minorBidi"/>
          <w:b w:val="0"/>
          <w:bCs w:val="0"/>
          <w:sz w:val="22"/>
          <w:szCs w:val="22"/>
          <w:lang w:val="en-GB" w:eastAsia="zh-CN"/>
        </w:rPr>
        <w:t xml:space="preserve">ability of our </w:t>
      </w:r>
      <w:r w:rsidR="007E2E6C" w:rsidRPr="00741161">
        <w:rPr>
          <w:rFonts w:eastAsiaTheme="minorEastAsia" w:cstheme="minorBidi"/>
          <w:b w:val="0"/>
          <w:bCs w:val="0"/>
          <w:sz w:val="22"/>
          <w:szCs w:val="22"/>
          <w:lang w:val="en-GB" w:eastAsia="zh-CN"/>
        </w:rPr>
        <w:t>venture e-commerce.</w:t>
      </w:r>
    </w:p>
    <w:p w14:paraId="55A03F91" w14:textId="630D1BCC" w:rsidR="007E2E6C" w:rsidRPr="00741161" w:rsidRDefault="0012294A" w:rsidP="007E2E6C">
      <w:pPr>
        <w:pStyle w:val="Heading1"/>
        <w:spacing w:before="56" w:after="56"/>
        <w:ind w:left="284" w:firstLine="142"/>
        <w:rPr>
          <w:rFonts w:eastAsiaTheme="minorEastAsia" w:cstheme="minorBidi"/>
          <w:b w:val="0"/>
          <w:bCs w:val="0"/>
          <w:sz w:val="22"/>
          <w:szCs w:val="22"/>
          <w:lang w:val="en-GB" w:eastAsia="zh-CN"/>
        </w:rPr>
      </w:pPr>
      <w:r>
        <w:rPr>
          <w:rFonts w:eastAsiaTheme="minorEastAsia" w:cstheme="minorBidi"/>
          <w:b w:val="0"/>
          <w:bCs w:val="0"/>
          <w:sz w:val="22"/>
          <w:szCs w:val="22"/>
          <w:lang w:val="en-GB" w:eastAsia="zh-CN"/>
        </w:rPr>
        <w:t>When s</w:t>
      </w:r>
      <w:r w:rsidR="007E2E6C" w:rsidRPr="00741161">
        <w:rPr>
          <w:rFonts w:eastAsiaTheme="minorEastAsia" w:cstheme="minorBidi"/>
          <w:b w:val="0"/>
          <w:bCs w:val="0"/>
          <w:sz w:val="22"/>
          <w:szCs w:val="22"/>
          <w:lang w:val="en-GB" w:eastAsia="zh-CN"/>
        </w:rPr>
        <w:t>craping Vinmonopolet, a Norwegian page</w:t>
      </w:r>
      <w:r>
        <w:rPr>
          <w:rFonts w:eastAsiaTheme="minorEastAsia" w:cstheme="minorBidi"/>
          <w:b w:val="0"/>
          <w:bCs w:val="0"/>
          <w:sz w:val="22"/>
          <w:szCs w:val="22"/>
          <w:lang w:val="en-GB" w:eastAsia="zh-CN"/>
        </w:rPr>
        <w:t xml:space="preserve">, we came across several issues; the major problems are discussed here. </w:t>
      </w:r>
      <w:r w:rsidR="007E2E6C" w:rsidRPr="00741161">
        <w:rPr>
          <w:rFonts w:eastAsiaTheme="minorEastAsia" w:cstheme="minorBidi"/>
          <w:b w:val="0"/>
          <w:bCs w:val="0"/>
          <w:sz w:val="22"/>
          <w:szCs w:val="22"/>
          <w:lang w:val="en-GB" w:eastAsia="zh-CN"/>
        </w:rPr>
        <w:t xml:space="preserve">The primary </w:t>
      </w:r>
      <w:r w:rsidR="00CF561A" w:rsidRPr="00741161">
        <w:rPr>
          <w:rFonts w:eastAsiaTheme="minorEastAsia" w:cstheme="minorBidi"/>
          <w:b w:val="0"/>
          <w:bCs w:val="0"/>
          <w:sz w:val="22"/>
          <w:szCs w:val="22"/>
          <w:lang w:val="en-GB" w:eastAsia="zh-CN"/>
        </w:rPr>
        <w:lastRenderedPageBreak/>
        <w:t>concern</w:t>
      </w:r>
      <w:r w:rsidR="007E2E6C" w:rsidRPr="00741161">
        <w:rPr>
          <w:rFonts w:eastAsiaTheme="minorEastAsia" w:cstheme="minorBidi"/>
          <w:b w:val="0"/>
          <w:bCs w:val="0"/>
          <w:sz w:val="22"/>
          <w:szCs w:val="22"/>
          <w:lang w:val="en-GB" w:eastAsia="zh-CN"/>
        </w:rPr>
        <w:t xml:space="preserve"> is language, which introduces two problems</w:t>
      </w:r>
      <w:r w:rsidR="00CF561A" w:rsidRPr="00741161">
        <w:rPr>
          <w:rFonts w:eastAsiaTheme="minorEastAsia" w:cstheme="minorBidi"/>
          <w:b w:val="0"/>
          <w:bCs w:val="0"/>
          <w:sz w:val="22"/>
          <w:szCs w:val="22"/>
          <w:lang w:val="en-GB" w:eastAsia="zh-CN"/>
        </w:rPr>
        <w:t>: t</w:t>
      </w:r>
      <w:r w:rsidR="007E2E6C" w:rsidRPr="00741161">
        <w:rPr>
          <w:rFonts w:eastAsiaTheme="minorEastAsia" w:cstheme="minorBidi"/>
          <w:b w:val="0"/>
          <w:bCs w:val="0"/>
          <w:sz w:val="22"/>
          <w:szCs w:val="22"/>
          <w:lang w:val="en-GB" w:eastAsia="zh-CN"/>
        </w:rPr>
        <w:t xml:space="preserve">ranslated words and special characters. Special characters in terms of letters </w:t>
      </w:r>
      <w:r w:rsidR="00CF561A" w:rsidRPr="00741161">
        <w:rPr>
          <w:rFonts w:eastAsiaTheme="minorEastAsia" w:cstheme="minorBidi"/>
          <w:b w:val="0"/>
          <w:bCs w:val="0"/>
          <w:sz w:val="22"/>
          <w:szCs w:val="22"/>
          <w:lang w:val="en-GB" w:eastAsia="zh-CN"/>
        </w:rPr>
        <w:t xml:space="preserve">are </w:t>
      </w:r>
      <w:r w:rsidR="007E2E6C" w:rsidRPr="00741161">
        <w:rPr>
          <w:rFonts w:eastAsiaTheme="minorEastAsia" w:cstheme="minorBidi"/>
          <w:b w:val="0"/>
          <w:bCs w:val="0"/>
          <w:sz w:val="22"/>
          <w:szCs w:val="22"/>
          <w:lang w:val="en-GB" w:eastAsia="zh-CN"/>
        </w:rPr>
        <w:t xml:space="preserve">not included in the UK alphabet. We solved this by creating a .csv-file, including all translations necessary, translating the words at the end of the scraping algorithm. </w:t>
      </w:r>
    </w:p>
    <w:p w14:paraId="5BA40626" w14:textId="540E6482" w:rsidR="004B7327" w:rsidRPr="00741161" w:rsidRDefault="007E2E6C" w:rsidP="007E2E6C">
      <w:pPr>
        <w:pStyle w:val="Heading1"/>
        <w:spacing w:before="56" w:after="56"/>
        <w:ind w:left="284" w:firstLine="142"/>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 xml:space="preserve">The second problem is that Vinmonopolet includes the producer in its </w:t>
      </w:r>
      <w:r w:rsidR="00CF561A" w:rsidRPr="00741161">
        <w:rPr>
          <w:rFonts w:eastAsiaTheme="minorEastAsia" w:cstheme="minorBidi"/>
          <w:b w:val="0"/>
          <w:bCs w:val="0"/>
          <w:sz w:val="22"/>
          <w:szCs w:val="22"/>
          <w:lang w:val="en-GB" w:eastAsia="zh-CN"/>
        </w:rPr>
        <w:t>full</w:t>
      </w:r>
      <w:r w:rsidRPr="00741161">
        <w:rPr>
          <w:rFonts w:eastAsiaTheme="minorEastAsia" w:cstheme="minorBidi"/>
          <w:b w:val="0"/>
          <w:bCs w:val="0"/>
          <w:sz w:val="22"/>
          <w:szCs w:val="22"/>
          <w:lang w:val="en-GB" w:eastAsia="zh-CN"/>
        </w:rPr>
        <w:t xml:space="preserve"> wine name, so we </w:t>
      </w:r>
      <w:r w:rsidR="00CF561A" w:rsidRPr="00741161">
        <w:rPr>
          <w:rFonts w:eastAsiaTheme="minorEastAsia" w:cstheme="minorBidi"/>
          <w:b w:val="0"/>
          <w:bCs w:val="0"/>
          <w:sz w:val="22"/>
          <w:szCs w:val="22"/>
          <w:lang w:val="en-GB" w:eastAsia="zh-CN"/>
        </w:rPr>
        <w:t>could not</w:t>
      </w:r>
      <w:r w:rsidRPr="00741161">
        <w:rPr>
          <w:rFonts w:eastAsiaTheme="minorEastAsia" w:cstheme="minorBidi"/>
          <w:b w:val="0"/>
          <w:bCs w:val="0"/>
          <w:sz w:val="22"/>
          <w:szCs w:val="22"/>
          <w:lang w:val="en-GB" w:eastAsia="zh-CN"/>
        </w:rPr>
        <w:t xml:space="preserve"> separate the producer and wine name, troubling the matching of this dataset and the Vivino dataset, as the last separates them</w:t>
      </w:r>
      <w:r w:rsidR="004B7327" w:rsidRPr="00741161">
        <w:rPr>
          <w:rFonts w:eastAsiaTheme="minorEastAsia" w:cstheme="minorBidi"/>
          <w:b w:val="0"/>
          <w:bCs w:val="0"/>
          <w:sz w:val="22"/>
          <w:szCs w:val="22"/>
          <w:lang w:val="en-GB" w:eastAsia="zh-CN"/>
        </w:rPr>
        <w:t>.</w:t>
      </w:r>
    </w:p>
    <w:p w14:paraId="7FB38885" w14:textId="3981574F" w:rsidR="007E2E6C" w:rsidRPr="00741161" w:rsidRDefault="007E2E6C" w:rsidP="007E2E6C">
      <w:pPr>
        <w:pStyle w:val="Heading1"/>
        <w:spacing w:before="56" w:after="56"/>
        <w:ind w:left="284" w:firstLine="142"/>
        <w:rPr>
          <w:rFonts w:eastAsiaTheme="minorEastAsia" w:cstheme="minorBidi"/>
          <w:b w:val="0"/>
          <w:bCs w:val="0"/>
          <w:sz w:val="22"/>
          <w:szCs w:val="22"/>
          <w:lang w:val="en-GB" w:eastAsia="zh-CN"/>
        </w:rPr>
      </w:pPr>
    </w:p>
    <w:p w14:paraId="5337EC52" w14:textId="77777777" w:rsidR="004B7327" w:rsidRPr="00741161" w:rsidRDefault="004B7327" w:rsidP="004B7327">
      <w:pPr>
        <w:pStyle w:val="Heading1"/>
        <w:numPr>
          <w:ilvl w:val="1"/>
          <w:numId w:val="2"/>
        </w:numPr>
        <w:tabs>
          <w:tab w:val="left" w:pos="730"/>
        </w:tabs>
        <w:spacing w:before="56" w:after="56"/>
        <w:rPr>
          <w:spacing w:val="-2"/>
          <w:sz w:val="22"/>
          <w:szCs w:val="22"/>
          <w:lang w:val="en-GB"/>
        </w:rPr>
      </w:pPr>
      <w:r w:rsidRPr="00741161">
        <w:rPr>
          <w:spacing w:val="-2"/>
          <w:sz w:val="22"/>
          <w:szCs w:val="22"/>
          <w:lang w:val="en-GB"/>
        </w:rPr>
        <w:t>Web Scraping Vivino (UK)</w:t>
      </w:r>
    </w:p>
    <w:p w14:paraId="4C66739B" w14:textId="7F465E25" w:rsidR="00147BCE" w:rsidRPr="00741161" w:rsidRDefault="004B7327" w:rsidP="007E2E6C">
      <w:pPr>
        <w:pStyle w:val="Heading1"/>
        <w:spacing w:before="56" w:after="56"/>
        <w:ind w:left="284" w:firstLine="142"/>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Vivino is a dynamic website as well</w:t>
      </w:r>
      <w:r w:rsidR="007E2E6C" w:rsidRPr="00741161">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 xml:space="preserve"> The scraping </w:t>
      </w:r>
      <w:r w:rsidR="002C27D3" w:rsidRPr="00741161">
        <w:rPr>
          <w:rFonts w:eastAsiaTheme="minorEastAsia" w:cstheme="minorBidi"/>
          <w:b w:val="0"/>
          <w:bCs w:val="0"/>
          <w:sz w:val="22"/>
          <w:szCs w:val="22"/>
          <w:lang w:val="en-GB" w:eastAsia="zh-CN"/>
        </w:rPr>
        <w:t xml:space="preserve">procedure for Vivino is very much like the </w:t>
      </w:r>
      <w:r w:rsidR="00D65337">
        <w:rPr>
          <w:rFonts w:eastAsiaTheme="minorEastAsia" w:cstheme="minorBidi"/>
          <w:b w:val="0"/>
          <w:bCs w:val="0"/>
          <w:sz w:val="22"/>
          <w:szCs w:val="22"/>
          <w:lang w:val="en-GB" w:eastAsia="zh-CN"/>
        </w:rPr>
        <w:t>one</w:t>
      </w:r>
      <w:r w:rsidR="002C27D3" w:rsidRPr="00741161">
        <w:rPr>
          <w:rFonts w:eastAsiaTheme="minorEastAsia" w:cstheme="minorBidi"/>
          <w:b w:val="0"/>
          <w:bCs w:val="0"/>
          <w:sz w:val="22"/>
          <w:szCs w:val="22"/>
          <w:lang w:val="en-GB" w:eastAsia="zh-CN"/>
        </w:rPr>
        <w:t xml:space="preserve"> mentioned above.</w:t>
      </w:r>
      <w:r w:rsidR="00A65A06" w:rsidRPr="00741161">
        <w:rPr>
          <w:rFonts w:eastAsiaTheme="minorEastAsia" w:cstheme="minorBidi"/>
          <w:b w:val="0"/>
          <w:bCs w:val="0"/>
          <w:sz w:val="22"/>
          <w:szCs w:val="22"/>
          <w:lang w:val="en-GB" w:eastAsia="zh-CN"/>
        </w:rPr>
        <w:t xml:space="preserve"> </w:t>
      </w:r>
      <w:r w:rsidR="001F43A6" w:rsidRPr="00741161">
        <w:rPr>
          <w:rFonts w:eastAsiaTheme="minorEastAsia" w:cstheme="minorBidi"/>
          <w:b w:val="0"/>
          <w:bCs w:val="0"/>
          <w:sz w:val="22"/>
          <w:szCs w:val="22"/>
          <w:lang w:val="en-GB" w:eastAsia="zh-CN"/>
        </w:rPr>
        <w:t>We</w:t>
      </w:r>
      <w:r w:rsidR="00A65A06" w:rsidRPr="00741161">
        <w:rPr>
          <w:rFonts w:eastAsiaTheme="minorEastAsia" w:cstheme="minorBidi"/>
          <w:b w:val="0"/>
          <w:bCs w:val="0"/>
          <w:sz w:val="22"/>
          <w:szCs w:val="22"/>
          <w:lang w:val="en-GB" w:eastAsia="zh-CN"/>
        </w:rPr>
        <w:t xml:space="preserve"> inte</w:t>
      </w:r>
      <w:r w:rsidR="00AC3CA5" w:rsidRPr="00741161">
        <w:rPr>
          <w:rFonts w:eastAsiaTheme="minorEastAsia" w:cstheme="minorBidi"/>
          <w:b w:val="0"/>
          <w:bCs w:val="0"/>
          <w:sz w:val="22"/>
          <w:szCs w:val="22"/>
          <w:lang w:val="en-GB" w:eastAsia="zh-CN"/>
        </w:rPr>
        <w:t xml:space="preserve">nded to scrape wine in the premium sector with </w:t>
      </w:r>
      <w:r w:rsidR="00BE664A">
        <w:rPr>
          <w:rFonts w:eastAsiaTheme="minorEastAsia" w:cstheme="minorBidi"/>
          <w:b w:val="0"/>
          <w:bCs w:val="0"/>
          <w:sz w:val="22"/>
          <w:szCs w:val="22"/>
          <w:lang w:val="en-GB" w:eastAsia="zh-CN"/>
        </w:rPr>
        <w:t xml:space="preserve">a </w:t>
      </w:r>
      <w:r w:rsidR="00AC3CA5" w:rsidRPr="00741161">
        <w:rPr>
          <w:rFonts w:eastAsiaTheme="minorEastAsia" w:cstheme="minorBidi"/>
          <w:b w:val="0"/>
          <w:bCs w:val="0"/>
          <w:sz w:val="22"/>
          <w:szCs w:val="22"/>
          <w:lang w:val="en-GB" w:eastAsia="zh-CN"/>
        </w:rPr>
        <w:t xml:space="preserve">price above </w:t>
      </w:r>
      <w:r w:rsidR="00D65337" w:rsidRPr="00741161">
        <w:rPr>
          <w:rFonts w:eastAsiaTheme="minorEastAsia" w:cstheme="minorBidi"/>
          <w:b w:val="0"/>
          <w:bCs w:val="0"/>
          <w:sz w:val="22"/>
          <w:szCs w:val="22"/>
          <w:lang w:val="en-GB" w:eastAsia="zh-CN"/>
        </w:rPr>
        <w:t>£</w:t>
      </w:r>
      <w:r w:rsidR="00AC3CA5" w:rsidRPr="00741161">
        <w:rPr>
          <w:rFonts w:eastAsiaTheme="minorEastAsia" w:cstheme="minorBidi"/>
          <w:b w:val="0"/>
          <w:bCs w:val="0"/>
          <w:sz w:val="22"/>
          <w:szCs w:val="22"/>
          <w:lang w:val="en-GB" w:eastAsia="zh-CN"/>
        </w:rPr>
        <w:t xml:space="preserve">50 from Vivino. </w:t>
      </w:r>
      <w:r w:rsidR="0007702C" w:rsidRPr="00741161">
        <w:rPr>
          <w:rFonts w:eastAsiaTheme="minorEastAsia" w:cstheme="minorBidi"/>
          <w:b w:val="0"/>
          <w:bCs w:val="0"/>
          <w:sz w:val="22"/>
          <w:szCs w:val="22"/>
          <w:lang w:val="en-GB" w:eastAsia="zh-CN"/>
        </w:rPr>
        <w:t xml:space="preserve">Several problems </w:t>
      </w:r>
      <w:r w:rsidR="00715C10">
        <w:rPr>
          <w:rFonts w:eastAsiaTheme="minorEastAsia" w:cstheme="minorBidi"/>
          <w:b w:val="0"/>
          <w:bCs w:val="0"/>
          <w:sz w:val="22"/>
          <w:szCs w:val="22"/>
          <w:lang w:val="en-GB" w:eastAsia="zh-CN"/>
        </w:rPr>
        <w:t>were</w:t>
      </w:r>
      <w:r w:rsidR="0007702C" w:rsidRPr="00741161">
        <w:rPr>
          <w:rFonts w:eastAsiaTheme="minorEastAsia" w:cstheme="minorBidi"/>
          <w:b w:val="0"/>
          <w:bCs w:val="0"/>
          <w:sz w:val="22"/>
          <w:szCs w:val="22"/>
          <w:lang w:val="en-GB" w:eastAsia="zh-CN"/>
        </w:rPr>
        <w:t xml:space="preserve"> faced during the scraping: </w:t>
      </w:r>
    </w:p>
    <w:p w14:paraId="7321CE2A" w14:textId="7C8EEDE4" w:rsidR="00147BCE" w:rsidRPr="00741161" w:rsidRDefault="0007702C" w:rsidP="00147BCE">
      <w:pPr>
        <w:pStyle w:val="Heading1"/>
        <w:numPr>
          <w:ilvl w:val="0"/>
          <w:numId w:val="5"/>
        </w:numPr>
        <w:spacing w:before="56" w:after="56"/>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 xml:space="preserve">The price configuration was presented using </w:t>
      </w:r>
      <w:r w:rsidR="00BE664A">
        <w:rPr>
          <w:rFonts w:eastAsiaTheme="minorEastAsia" w:cstheme="minorBidi"/>
          <w:b w:val="0"/>
          <w:bCs w:val="0"/>
          <w:sz w:val="22"/>
          <w:szCs w:val="22"/>
          <w:lang w:val="en-GB" w:eastAsia="zh-CN"/>
        </w:rPr>
        <w:t xml:space="preserve">a </w:t>
      </w:r>
      <w:r w:rsidRPr="00741161">
        <w:rPr>
          <w:rFonts w:eastAsiaTheme="minorEastAsia" w:cstheme="minorBidi"/>
          <w:b w:val="0"/>
          <w:bCs w:val="0"/>
          <w:sz w:val="22"/>
          <w:szCs w:val="22"/>
          <w:lang w:val="en-GB" w:eastAsia="zh-CN"/>
        </w:rPr>
        <w:t>drag slider with no input boxes</w:t>
      </w:r>
      <w:r w:rsidR="00147BCE" w:rsidRPr="00741161">
        <w:rPr>
          <w:rFonts w:eastAsiaTheme="minorEastAsia" w:cstheme="minorBidi"/>
          <w:b w:val="0"/>
          <w:bCs w:val="0"/>
          <w:sz w:val="22"/>
          <w:szCs w:val="22"/>
          <w:lang w:val="en-GB" w:eastAsia="zh-CN"/>
        </w:rPr>
        <w:t>.</w:t>
      </w:r>
    </w:p>
    <w:p w14:paraId="71BA9239" w14:textId="56B999A3" w:rsidR="00147BCE" w:rsidRPr="00741161" w:rsidRDefault="00147BCE" w:rsidP="00147BCE">
      <w:pPr>
        <w:pStyle w:val="Heading1"/>
        <w:numPr>
          <w:ilvl w:val="0"/>
          <w:numId w:val="5"/>
        </w:numPr>
        <w:spacing w:before="56" w:after="56"/>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 xml:space="preserve">The price wasn't always linked to the same </w:t>
      </w:r>
      <w:r w:rsidR="00BE664A">
        <w:rPr>
          <w:rFonts w:eastAsiaTheme="minorEastAsia" w:cstheme="minorBidi"/>
          <w:b w:val="0"/>
          <w:bCs w:val="0"/>
          <w:sz w:val="22"/>
          <w:szCs w:val="22"/>
          <w:lang w:val="en-GB" w:eastAsia="zh-CN"/>
        </w:rPr>
        <w:t>HTML</w:t>
      </w:r>
      <w:r w:rsidRPr="00741161">
        <w:rPr>
          <w:rFonts w:eastAsiaTheme="minorEastAsia" w:cstheme="minorBidi"/>
          <w:b w:val="0"/>
          <w:bCs w:val="0"/>
          <w:sz w:val="22"/>
          <w:szCs w:val="22"/>
          <w:lang w:val="en-GB" w:eastAsia="zh-CN"/>
        </w:rPr>
        <w:t xml:space="preserve"> element.</w:t>
      </w:r>
    </w:p>
    <w:p w14:paraId="22C90082" w14:textId="04BC5044" w:rsidR="0045457B" w:rsidRPr="00741161" w:rsidRDefault="00147BCE" w:rsidP="00147BCE">
      <w:pPr>
        <w:pStyle w:val="Heading1"/>
        <w:numPr>
          <w:ilvl w:val="0"/>
          <w:numId w:val="5"/>
        </w:numPr>
        <w:spacing w:before="56" w:after="56"/>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The automatic window scroll was often stuck when the number of resulting wine cards exceeded 1000.</w:t>
      </w:r>
    </w:p>
    <w:p w14:paraId="534EDBF3" w14:textId="3E306006" w:rsidR="00147BCE" w:rsidRPr="00741161" w:rsidRDefault="009C2057" w:rsidP="006107E0">
      <w:pPr>
        <w:pStyle w:val="Heading1"/>
        <w:spacing w:before="56" w:after="56"/>
        <w:ind w:left="284" w:firstLine="142"/>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 xml:space="preserve">These problems </w:t>
      </w:r>
      <w:r w:rsidR="00715C10">
        <w:rPr>
          <w:rFonts w:eastAsiaTheme="minorEastAsia" w:cstheme="minorBidi"/>
          <w:b w:val="0"/>
          <w:bCs w:val="0"/>
          <w:sz w:val="22"/>
          <w:szCs w:val="22"/>
          <w:lang w:val="en-GB" w:eastAsia="zh-CN"/>
        </w:rPr>
        <w:t>were</w:t>
      </w:r>
      <w:r w:rsidRPr="00741161">
        <w:rPr>
          <w:rFonts w:eastAsiaTheme="minorEastAsia" w:cstheme="minorBidi"/>
          <w:b w:val="0"/>
          <w:bCs w:val="0"/>
          <w:sz w:val="22"/>
          <w:szCs w:val="22"/>
          <w:lang w:val="en-GB" w:eastAsia="zh-CN"/>
        </w:rPr>
        <w:t xml:space="preserve"> solved using the below</w:t>
      </w:r>
      <w:r w:rsidR="00BE664A">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listed approaches:</w:t>
      </w:r>
    </w:p>
    <w:p w14:paraId="4DEBEAE9" w14:textId="12495052" w:rsidR="009C2057" w:rsidRPr="00741161" w:rsidRDefault="00184613" w:rsidP="009C2057">
      <w:pPr>
        <w:pStyle w:val="Heading1"/>
        <w:numPr>
          <w:ilvl w:val="0"/>
          <w:numId w:val="6"/>
        </w:numPr>
        <w:spacing w:before="56" w:after="56"/>
        <w:rPr>
          <w:rFonts w:eastAsiaTheme="minorEastAsia" w:cstheme="minorBidi"/>
          <w:b w:val="0"/>
          <w:bCs w:val="0"/>
          <w:sz w:val="22"/>
          <w:szCs w:val="22"/>
          <w:lang w:val="en-GB" w:eastAsia="zh-CN"/>
        </w:rPr>
      </w:pPr>
      <w:r w:rsidRPr="00741161">
        <w:rPr>
          <w:rFonts w:eastAsiaTheme="minorEastAsia" w:cstheme="minorBidi"/>
          <w:b w:val="0"/>
          <w:bCs w:val="0"/>
          <w:noProof/>
          <w:sz w:val="22"/>
          <w:szCs w:val="22"/>
          <w:lang w:val="en-GB" w:eastAsia="zh-CN"/>
        </w:rPr>
        <w:drawing>
          <wp:anchor distT="0" distB="0" distL="114300" distR="114300" simplePos="0" relativeHeight="251662336" behindDoc="0" locked="0" layoutInCell="1" allowOverlap="1" wp14:anchorId="64B7FDEA" wp14:editId="68DCBE12">
            <wp:simplePos x="0" y="0"/>
            <wp:positionH relativeFrom="column">
              <wp:posOffset>92075</wp:posOffset>
            </wp:positionH>
            <wp:positionV relativeFrom="paragraph">
              <wp:posOffset>391478</wp:posOffset>
            </wp:positionV>
            <wp:extent cx="6457950" cy="44602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57950" cy="4460240"/>
                    </a:xfrm>
                    <a:prstGeom prst="rect">
                      <a:avLst/>
                    </a:prstGeom>
                  </pic:spPr>
                </pic:pic>
              </a:graphicData>
            </a:graphic>
            <wp14:sizeRelH relativeFrom="margin">
              <wp14:pctWidth>0</wp14:pctWidth>
            </wp14:sizeRelH>
            <wp14:sizeRelV relativeFrom="margin">
              <wp14:pctHeight>0</wp14:pctHeight>
            </wp14:sizeRelV>
          </wp:anchor>
        </w:drawing>
      </w:r>
      <w:r w:rsidR="00C13D1F" w:rsidRPr="00741161">
        <w:rPr>
          <w:rFonts w:eastAsiaTheme="minorEastAsia" w:cstheme="minorBidi"/>
          <w:b w:val="0"/>
          <w:bCs w:val="0"/>
          <w:sz w:val="22"/>
          <w:szCs w:val="22"/>
          <w:lang w:val="en-GB" w:eastAsia="zh-CN"/>
        </w:rPr>
        <w:t xml:space="preserve">We found a Selenium function called </w:t>
      </w:r>
      <w:r w:rsidR="005A4968">
        <w:rPr>
          <w:rFonts w:eastAsiaTheme="minorEastAsia" w:cstheme="minorBidi"/>
          <w:b w:val="0"/>
          <w:bCs w:val="0"/>
          <w:sz w:val="22"/>
          <w:szCs w:val="22"/>
          <w:lang w:val="en-GB" w:eastAsia="zh-CN"/>
        </w:rPr>
        <w:t>"</w:t>
      </w:r>
      <w:r w:rsidR="00C13D1F" w:rsidRPr="00741161">
        <w:rPr>
          <w:rFonts w:eastAsiaTheme="minorEastAsia" w:cstheme="minorBidi"/>
          <w:b w:val="0"/>
          <w:bCs w:val="0"/>
          <w:sz w:val="22"/>
          <w:szCs w:val="22"/>
          <w:lang w:val="en-GB" w:eastAsia="zh-CN"/>
        </w:rPr>
        <w:t>Drag and Drop</w:t>
      </w:r>
      <w:r w:rsidR="005A4968">
        <w:rPr>
          <w:rFonts w:eastAsiaTheme="minorEastAsia" w:cstheme="minorBidi"/>
          <w:b w:val="0"/>
          <w:bCs w:val="0"/>
          <w:sz w:val="22"/>
          <w:szCs w:val="22"/>
          <w:lang w:val="en-GB" w:eastAsia="zh-CN"/>
        </w:rPr>
        <w:t>"</w:t>
      </w:r>
      <w:r w:rsidR="00C13D1F" w:rsidRPr="00741161">
        <w:rPr>
          <w:rFonts w:eastAsiaTheme="minorEastAsia" w:cstheme="minorBidi"/>
          <w:b w:val="0"/>
          <w:bCs w:val="0"/>
          <w:sz w:val="22"/>
          <w:szCs w:val="22"/>
          <w:lang w:val="en-GB" w:eastAsia="zh-CN"/>
        </w:rPr>
        <w:t xml:space="preserve">, which can be used to move price </w:t>
      </w:r>
      <w:r w:rsidR="00C13D1F" w:rsidRPr="00741161">
        <w:rPr>
          <w:rFonts w:eastAsiaTheme="minorEastAsia" w:cstheme="minorBidi"/>
          <w:b w:val="0"/>
          <w:bCs w:val="0"/>
          <w:sz w:val="22"/>
          <w:szCs w:val="22"/>
          <w:lang w:val="en-GB" w:eastAsia="zh-CN"/>
        </w:rPr>
        <w:t>sliders</w:t>
      </w:r>
    </w:p>
    <w:p w14:paraId="348C2E47" w14:textId="2E9237F5" w:rsidR="00C13D1F" w:rsidRPr="00741161" w:rsidRDefault="00AB5E74" w:rsidP="009C2057">
      <w:pPr>
        <w:pStyle w:val="Heading1"/>
        <w:numPr>
          <w:ilvl w:val="0"/>
          <w:numId w:val="6"/>
        </w:numPr>
        <w:spacing w:before="56" w:after="56"/>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All possible elements linked to the price of wine have been identified.</w:t>
      </w:r>
    </w:p>
    <w:p w14:paraId="70DC6E5D" w14:textId="7D7C7C64" w:rsidR="00AB5E74" w:rsidRPr="00741161" w:rsidRDefault="005A4968" w:rsidP="00707694">
      <w:pPr>
        <w:pStyle w:val="Heading1"/>
        <w:numPr>
          <w:ilvl w:val="0"/>
          <w:numId w:val="6"/>
        </w:numPr>
        <w:spacing w:before="56" w:after="56"/>
        <w:rPr>
          <w:rFonts w:eastAsiaTheme="minorEastAsia" w:cstheme="minorBidi"/>
          <w:b w:val="0"/>
          <w:bCs w:val="0"/>
          <w:sz w:val="22"/>
          <w:szCs w:val="22"/>
          <w:lang w:val="en-GB" w:eastAsia="zh-CN"/>
        </w:rPr>
      </w:pPr>
      <w:r w:rsidRPr="005A4968">
        <w:rPr>
          <w:rFonts w:eastAsiaTheme="minorEastAsia" w:cstheme="minorBidi"/>
          <w:b w:val="0"/>
          <w:bCs w:val="0"/>
          <w:sz w:val="22"/>
          <w:szCs w:val="22"/>
          <w:lang w:val="en-GB" w:eastAsia="zh-CN"/>
        </w:rPr>
        <w:t>T</w:t>
      </w:r>
      <w:r w:rsidR="003F7A5F">
        <w:rPr>
          <w:rFonts w:eastAsiaTheme="minorEastAsia" w:cstheme="minorBidi"/>
          <w:b w:val="0"/>
          <w:bCs w:val="0"/>
          <w:sz w:val="22"/>
          <w:szCs w:val="22"/>
          <w:lang w:val="en-GB" w:eastAsia="zh-CN"/>
        </w:rPr>
        <w:t>o avoid computational issues, the scraping data have been split into parts based on price intervals and wine categori</w:t>
      </w:r>
      <w:r w:rsidRPr="005A4968">
        <w:rPr>
          <w:rFonts w:eastAsiaTheme="minorEastAsia" w:cstheme="minorBidi"/>
          <w:b w:val="0"/>
          <w:bCs w:val="0"/>
          <w:sz w:val="22"/>
          <w:szCs w:val="22"/>
          <w:lang w:val="en-GB" w:eastAsia="zh-CN"/>
        </w:rPr>
        <w:t xml:space="preserve">es. </w:t>
      </w:r>
      <w:r w:rsidR="003F7A5F">
        <w:rPr>
          <w:rFonts w:eastAsiaTheme="minorEastAsia" w:cstheme="minorBidi"/>
          <w:b w:val="0"/>
          <w:bCs w:val="0"/>
          <w:sz w:val="22"/>
          <w:szCs w:val="22"/>
          <w:lang w:val="en-GB" w:eastAsia="zh-CN"/>
        </w:rPr>
        <w:t>The red wine category (the largest one) within each price interval</w:t>
      </w:r>
      <w:r w:rsidRPr="005A4968">
        <w:rPr>
          <w:rFonts w:eastAsiaTheme="minorEastAsia" w:cstheme="minorBidi"/>
          <w:b w:val="0"/>
          <w:bCs w:val="0"/>
          <w:sz w:val="22"/>
          <w:szCs w:val="22"/>
          <w:lang w:val="en-GB" w:eastAsia="zh-CN"/>
        </w:rPr>
        <w:t xml:space="preserve"> is scraped separately from the </w:t>
      </w:r>
      <w:r w:rsidR="003F7A5F">
        <w:rPr>
          <w:rFonts w:eastAsiaTheme="minorEastAsia" w:cstheme="minorBidi"/>
          <w:b w:val="0"/>
          <w:bCs w:val="0"/>
          <w:sz w:val="22"/>
          <w:szCs w:val="22"/>
          <w:lang w:val="en-GB" w:eastAsia="zh-CN"/>
        </w:rPr>
        <w:t>other</w:t>
      </w:r>
      <w:r w:rsidR="00BE664A">
        <w:rPr>
          <w:rFonts w:eastAsiaTheme="minorEastAsia" w:cstheme="minorBidi"/>
          <w:b w:val="0"/>
          <w:bCs w:val="0"/>
          <w:sz w:val="22"/>
          <w:szCs w:val="22"/>
          <w:lang w:val="en-GB" w:eastAsia="zh-CN"/>
        </w:rPr>
        <w:t xml:space="preserve"> </w:t>
      </w:r>
      <w:r w:rsidRPr="005A4968">
        <w:rPr>
          <w:rFonts w:eastAsiaTheme="minorEastAsia" w:cstheme="minorBidi"/>
          <w:b w:val="0"/>
          <w:bCs w:val="0"/>
          <w:sz w:val="22"/>
          <w:szCs w:val="22"/>
          <w:lang w:val="en-GB" w:eastAsia="zh-CN"/>
        </w:rPr>
        <w:t xml:space="preserve">wine categories. This separation of scraping data ensures </w:t>
      </w:r>
      <w:r w:rsidR="00BE664A">
        <w:rPr>
          <w:rFonts w:eastAsiaTheme="minorEastAsia" w:cstheme="minorBidi"/>
          <w:b w:val="0"/>
          <w:bCs w:val="0"/>
          <w:sz w:val="22"/>
          <w:szCs w:val="22"/>
          <w:lang w:val="en-GB" w:eastAsia="zh-CN"/>
        </w:rPr>
        <w:t>the</w:t>
      </w:r>
      <w:r w:rsidRPr="005A4968">
        <w:rPr>
          <w:rFonts w:eastAsiaTheme="minorEastAsia" w:cstheme="minorBidi"/>
          <w:b w:val="0"/>
          <w:bCs w:val="0"/>
          <w:sz w:val="22"/>
          <w:szCs w:val="22"/>
          <w:lang w:val="en-GB" w:eastAsia="zh-CN"/>
        </w:rPr>
        <w:t xml:space="preserve"> smooth work of </w:t>
      </w:r>
      <w:r w:rsidR="00BE664A">
        <w:rPr>
          <w:rFonts w:eastAsiaTheme="minorEastAsia" w:cstheme="minorBidi"/>
          <w:b w:val="0"/>
          <w:bCs w:val="0"/>
          <w:sz w:val="22"/>
          <w:szCs w:val="22"/>
          <w:lang w:val="en-GB" w:eastAsia="zh-CN"/>
        </w:rPr>
        <w:t xml:space="preserve">the </w:t>
      </w:r>
      <w:r w:rsidRPr="005A4968">
        <w:rPr>
          <w:rFonts w:eastAsiaTheme="minorEastAsia" w:cstheme="minorBidi"/>
          <w:b w:val="0"/>
          <w:bCs w:val="0"/>
          <w:sz w:val="22"/>
          <w:szCs w:val="22"/>
          <w:lang w:val="en-GB" w:eastAsia="zh-CN"/>
        </w:rPr>
        <w:t>Selenium scroll function</w:t>
      </w:r>
      <w:r w:rsidR="00AB5E74" w:rsidRPr="00741161">
        <w:rPr>
          <w:rFonts w:eastAsiaTheme="minorEastAsia" w:cstheme="minorBidi"/>
          <w:b w:val="0"/>
          <w:bCs w:val="0"/>
          <w:sz w:val="22"/>
          <w:szCs w:val="22"/>
          <w:lang w:val="en-GB" w:eastAsia="zh-CN"/>
        </w:rPr>
        <w:t>.</w:t>
      </w:r>
      <w:r w:rsidR="002F4278" w:rsidRPr="00741161">
        <w:rPr>
          <w:rFonts w:eastAsiaTheme="minorEastAsia" w:cstheme="minorBidi"/>
          <w:b w:val="0"/>
          <w:bCs w:val="0"/>
          <w:noProof/>
          <w:sz w:val="22"/>
          <w:szCs w:val="22"/>
          <w:lang w:val="en-GB" w:eastAsia="zh-CN"/>
        </w:rPr>
        <w:t xml:space="preserve"> </w:t>
      </w:r>
    </w:p>
    <w:p w14:paraId="3390337E" w14:textId="2EB14BDB" w:rsidR="001A5B8D" w:rsidRPr="00741161" w:rsidRDefault="001A5B8D" w:rsidP="00511431">
      <w:pPr>
        <w:pStyle w:val="Heading1"/>
        <w:tabs>
          <w:tab w:val="left" w:pos="730"/>
        </w:tabs>
        <w:spacing w:before="56" w:after="56"/>
        <w:ind w:left="725" w:firstLine="0"/>
        <w:rPr>
          <w:spacing w:val="-2"/>
          <w:lang w:val="en-GB"/>
        </w:rPr>
      </w:pPr>
    </w:p>
    <w:p w14:paraId="19CBFF23" w14:textId="5CEEFCDC" w:rsidR="00E243CE" w:rsidRPr="00741161" w:rsidRDefault="00F56D77" w:rsidP="00032377">
      <w:pPr>
        <w:pStyle w:val="Heading1"/>
        <w:numPr>
          <w:ilvl w:val="0"/>
          <w:numId w:val="2"/>
        </w:numPr>
        <w:tabs>
          <w:tab w:val="left" w:pos="730"/>
        </w:tabs>
        <w:spacing w:before="56" w:after="56"/>
        <w:ind w:left="725" w:hanging="527"/>
        <w:rPr>
          <w:spacing w:val="-2"/>
          <w:lang w:val="en-GB"/>
        </w:rPr>
      </w:pPr>
      <w:r w:rsidRPr="00741161">
        <w:rPr>
          <w:spacing w:val="-2"/>
          <w:lang w:val="en-GB"/>
        </w:rPr>
        <w:t>Data Processing</w:t>
      </w:r>
      <w:r w:rsidR="00D97A21" w:rsidRPr="00741161">
        <w:rPr>
          <w:spacing w:val="-2"/>
          <w:lang w:val="en-GB"/>
        </w:rPr>
        <w:t xml:space="preserve"> &amp; </w:t>
      </w:r>
      <w:r w:rsidR="009C3CE5" w:rsidRPr="00741161">
        <w:rPr>
          <w:spacing w:val="-2"/>
          <w:lang w:val="en-GB"/>
        </w:rPr>
        <w:t>Visualisation</w:t>
      </w:r>
    </w:p>
    <w:p w14:paraId="61989CCE" w14:textId="1C5F044D" w:rsidR="00E00C22" w:rsidRPr="00741161" w:rsidRDefault="00A54E4B" w:rsidP="00E00C22">
      <w:pPr>
        <w:pStyle w:val="Heading1"/>
        <w:numPr>
          <w:ilvl w:val="1"/>
          <w:numId w:val="2"/>
        </w:numPr>
        <w:tabs>
          <w:tab w:val="left" w:pos="730"/>
        </w:tabs>
        <w:spacing w:before="56" w:after="56"/>
        <w:rPr>
          <w:spacing w:val="-2"/>
          <w:lang w:val="en-GB"/>
        </w:rPr>
      </w:pPr>
      <w:r w:rsidRPr="00741161">
        <w:rPr>
          <w:spacing w:val="-2"/>
          <w:sz w:val="22"/>
          <w:szCs w:val="22"/>
          <w:lang w:val="en-GB"/>
        </w:rPr>
        <w:t>Most P</w:t>
      </w:r>
      <w:r w:rsidR="00CA5882" w:rsidRPr="00741161">
        <w:rPr>
          <w:spacing w:val="-2"/>
          <w:sz w:val="22"/>
          <w:szCs w:val="22"/>
          <w:lang w:val="en-GB"/>
        </w:rPr>
        <w:t>re</w:t>
      </w:r>
      <w:r w:rsidRPr="00741161">
        <w:rPr>
          <w:spacing w:val="-2"/>
          <w:sz w:val="22"/>
          <w:szCs w:val="22"/>
          <w:lang w:val="en-GB"/>
        </w:rPr>
        <w:t>ferred Wine</w:t>
      </w:r>
    </w:p>
    <w:p w14:paraId="3D167F3C" w14:textId="7D6FDA6F" w:rsidR="00065BDA" w:rsidRPr="00741161" w:rsidRDefault="0045457B" w:rsidP="003A5B20">
      <w:pPr>
        <w:pStyle w:val="Heading1"/>
        <w:spacing w:before="56" w:after="56"/>
        <w:ind w:left="284" w:firstLine="142"/>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 xml:space="preserve">Using the </w:t>
      </w:r>
      <w:r w:rsidR="00D64286" w:rsidRPr="00741161">
        <w:rPr>
          <w:rFonts w:eastAsiaTheme="minorEastAsia" w:cstheme="minorBidi"/>
          <w:b w:val="0"/>
          <w:bCs w:val="0"/>
          <w:sz w:val="22"/>
          <w:szCs w:val="22"/>
          <w:lang w:val="en-GB" w:eastAsia="zh-CN"/>
        </w:rPr>
        <w:t xml:space="preserve">data gathered </w:t>
      </w:r>
      <w:r w:rsidR="00715C10">
        <w:rPr>
          <w:rFonts w:eastAsiaTheme="minorEastAsia" w:cstheme="minorBidi"/>
          <w:b w:val="0"/>
          <w:bCs w:val="0"/>
          <w:sz w:val="22"/>
          <w:szCs w:val="22"/>
          <w:lang w:val="en-GB" w:eastAsia="zh-CN"/>
        </w:rPr>
        <w:t>with the</w:t>
      </w:r>
      <w:r w:rsidR="00D64286" w:rsidRPr="00741161">
        <w:rPr>
          <w:rFonts w:eastAsiaTheme="minorEastAsia" w:cstheme="minorBidi"/>
          <w:b w:val="0"/>
          <w:bCs w:val="0"/>
          <w:sz w:val="22"/>
          <w:szCs w:val="22"/>
          <w:lang w:val="en-GB" w:eastAsia="zh-CN"/>
        </w:rPr>
        <w:t xml:space="preserve"> </w:t>
      </w:r>
      <w:r w:rsidR="00BD6CC5" w:rsidRPr="00741161">
        <w:rPr>
          <w:rFonts w:eastAsiaTheme="minorEastAsia" w:cstheme="minorBidi"/>
          <w:b w:val="0"/>
          <w:bCs w:val="0"/>
          <w:sz w:val="22"/>
          <w:szCs w:val="22"/>
          <w:lang w:val="en-GB" w:eastAsia="zh-CN"/>
        </w:rPr>
        <w:t>T</w:t>
      </w:r>
      <w:r w:rsidR="00B07DB5" w:rsidRPr="00741161">
        <w:rPr>
          <w:rFonts w:eastAsiaTheme="minorEastAsia" w:cstheme="minorBidi"/>
          <w:b w:val="0"/>
          <w:bCs w:val="0"/>
          <w:sz w:val="22"/>
          <w:szCs w:val="22"/>
          <w:lang w:val="en-GB" w:eastAsia="zh-CN"/>
        </w:rPr>
        <w:t xml:space="preserve">witter API, </w:t>
      </w:r>
      <w:r w:rsidR="00BD6CC5" w:rsidRPr="00741161">
        <w:rPr>
          <w:rFonts w:eastAsiaTheme="minorEastAsia" w:cstheme="minorBidi"/>
          <w:b w:val="0"/>
          <w:bCs w:val="0"/>
          <w:sz w:val="22"/>
          <w:szCs w:val="22"/>
          <w:lang w:val="en-GB" w:eastAsia="zh-CN"/>
        </w:rPr>
        <w:t>we create</w:t>
      </w:r>
      <w:r w:rsidR="00715C10">
        <w:rPr>
          <w:rFonts w:eastAsiaTheme="minorEastAsia" w:cstheme="minorBidi"/>
          <w:b w:val="0"/>
          <w:bCs w:val="0"/>
          <w:sz w:val="22"/>
          <w:szCs w:val="22"/>
          <w:lang w:val="en-GB" w:eastAsia="zh-CN"/>
        </w:rPr>
        <w:t>d</w:t>
      </w:r>
      <w:r w:rsidR="00BD6CC5" w:rsidRPr="00741161">
        <w:rPr>
          <w:rFonts w:eastAsiaTheme="minorEastAsia" w:cstheme="minorBidi"/>
          <w:b w:val="0"/>
          <w:bCs w:val="0"/>
          <w:sz w:val="22"/>
          <w:szCs w:val="22"/>
          <w:lang w:val="en-GB" w:eastAsia="zh-CN"/>
        </w:rPr>
        <w:t xml:space="preserve"> a pie chart displaying the </w:t>
      </w:r>
      <w:r w:rsidR="00000B3F" w:rsidRPr="00741161">
        <w:rPr>
          <w:rFonts w:eastAsiaTheme="minorEastAsia" w:cstheme="minorBidi"/>
          <w:b w:val="0"/>
          <w:bCs w:val="0"/>
          <w:sz w:val="22"/>
          <w:szCs w:val="22"/>
          <w:lang w:val="en-GB" w:eastAsia="zh-CN"/>
        </w:rPr>
        <w:t xml:space="preserve">percentage of how many times different types </w:t>
      </w:r>
      <w:r w:rsidR="00A578E0" w:rsidRPr="00741161">
        <w:rPr>
          <w:rFonts w:eastAsiaTheme="minorEastAsia" w:cstheme="minorBidi"/>
          <w:b w:val="0"/>
          <w:bCs w:val="0"/>
          <w:sz w:val="22"/>
          <w:szCs w:val="22"/>
          <w:lang w:val="en-GB" w:eastAsia="zh-CN"/>
        </w:rPr>
        <w:t>of wines are mentioned in recent tweets</w:t>
      </w:r>
      <w:r w:rsidR="00A60B7E" w:rsidRPr="00741161">
        <w:rPr>
          <w:rFonts w:eastAsiaTheme="minorEastAsia" w:cstheme="minorBidi"/>
          <w:b w:val="0"/>
          <w:bCs w:val="0"/>
          <w:sz w:val="22"/>
          <w:szCs w:val="22"/>
          <w:lang w:val="en-GB" w:eastAsia="zh-CN"/>
        </w:rPr>
        <w:t xml:space="preserve"> </w:t>
      </w:r>
      <w:r w:rsidR="00707694" w:rsidRPr="00741161">
        <w:rPr>
          <w:rFonts w:eastAsiaTheme="minorEastAsia" w:cstheme="minorBidi"/>
          <w:b w:val="0"/>
          <w:bCs w:val="0"/>
          <w:sz w:val="22"/>
          <w:szCs w:val="22"/>
          <w:lang w:val="en-GB" w:eastAsia="zh-CN"/>
        </w:rPr>
        <w:t>(fig</w:t>
      </w:r>
      <w:r w:rsidR="00CB4FC4" w:rsidRPr="00741161">
        <w:rPr>
          <w:rFonts w:eastAsiaTheme="minorEastAsia" w:cstheme="minorBidi"/>
          <w:b w:val="0"/>
          <w:bCs w:val="0"/>
          <w:sz w:val="22"/>
          <w:szCs w:val="22"/>
          <w:lang w:val="en-GB" w:eastAsia="zh-CN"/>
        </w:rPr>
        <w:t>.</w:t>
      </w:r>
      <w:r w:rsidR="00707694" w:rsidRPr="00741161">
        <w:rPr>
          <w:rFonts w:eastAsiaTheme="minorEastAsia" w:cstheme="minorBidi"/>
          <w:b w:val="0"/>
          <w:bCs w:val="0"/>
          <w:sz w:val="22"/>
          <w:szCs w:val="22"/>
          <w:lang w:val="en-GB" w:eastAsia="zh-CN"/>
        </w:rPr>
        <w:t xml:space="preserve"> 2.a</w:t>
      </w:r>
      <w:r w:rsidR="00065BDA" w:rsidRPr="00741161">
        <w:rPr>
          <w:rFonts w:eastAsiaTheme="minorEastAsia" w:cstheme="minorBidi"/>
          <w:b w:val="0"/>
          <w:bCs w:val="0"/>
          <w:sz w:val="22"/>
          <w:szCs w:val="22"/>
          <w:lang w:val="en-GB" w:eastAsia="zh-CN"/>
        </w:rPr>
        <w:t>)</w:t>
      </w:r>
      <w:r w:rsidR="00A60B7E" w:rsidRPr="00741161">
        <w:rPr>
          <w:rFonts w:eastAsiaTheme="minorEastAsia" w:cstheme="minorBidi"/>
          <w:b w:val="0"/>
          <w:bCs w:val="0"/>
          <w:sz w:val="22"/>
          <w:szCs w:val="22"/>
          <w:lang w:val="en-GB" w:eastAsia="zh-CN"/>
        </w:rPr>
        <w:t xml:space="preserve">. As </w:t>
      </w:r>
      <w:r w:rsidR="00184613">
        <w:rPr>
          <w:rFonts w:eastAsiaTheme="minorEastAsia" w:cstheme="minorBidi"/>
          <w:b w:val="0"/>
          <w:bCs w:val="0"/>
          <w:sz w:val="22"/>
          <w:szCs w:val="22"/>
          <w:lang w:val="en-GB" w:eastAsia="zh-CN"/>
        </w:rPr>
        <w:t>shown</w:t>
      </w:r>
      <w:r w:rsidR="00A60B7E" w:rsidRPr="00741161">
        <w:rPr>
          <w:rFonts w:eastAsiaTheme="minorEastAsia" w:cstheme="minorBidi"/>
          <w:b w:val="0"/>
          <w:bCs w:val="0"/>
          <w:sz w:val="22"/>
          <w:szCs w:val="22"/>
          <w:lang w:val="en-GB" w:eastAsia="zh-CN"/>
        </w:rPr>
        <w:t xml:space="preserve">, the most </w:t>
      </w:r>
      <w:r w:rsidR="00184613">
        <w:rPr>
          <w:rFonts w:eastAsiaTheme="minorEastAsia" w:cstheme="minorBidi"/>
          <w:b w:val="0"/>
          <w:bCs w:val="0"/>
          <w:sz w:val="22"/>
          <w:szCs w:val="22"/>
          <w:lang w:val="en-GB" w:eastAsia="zh-CN"/>
        </w:rPr>
        <w:t>sai</w:t>
      </w:r>
      <w:r w:rsidR="00A60B7E" w:rsidRPr="00741161">
        <w:rPr>
          <w:rFonts w:eastAsiaTheme="minorEastAsia" w:cstheme="minorBidi"/>
          <w:b w:val="0"/>
          <w:bCs w:val="0"/>
          <w:sz w:val="22"/>
          <w:szCs w:val="22"/>
          <w:lang w:val="en-GB" w:eastAsia="zh-CN"/>
        </w:rPr>
        <w:t xml:space="preserve">d wine is </w:t>
      </w:r>
      <w:r w:rsidR="005A4968">
        <w:rPr>
          <w:rFonts w:eastAsiaTheme="minorEastAsia" w:cstheme="minorBidi"/>
          <w:b w:val="0"/>
          <w:bCs w:val="0"/>
          <w:sz w:val="22"/>
          <w:szCs w:val="22"/>
          <w:lang w:val="en-GB" w:eastAsia="zh-CN"/>
        </w:rPr>
        <w:t>"</w:t>
      </w:r>
      <w:r w:rsidR="00A60B7E" w:rsidRPr="00741161">
        <w:rPr>
          <w:rFonts w:eastAsiaTheme="minorEastAsia" w:cstheme="minorBidi"/>
          <w:b w:val="0"/>
          <w:bCs w:val="0"/>
          <w:sz w:val="22"/>
          <w:szCs w:val="22"/>
          <w:lang w:val="en-GB" w:eastAsia="zh-CN"/>
        </w:rPr>
        <w:t>red</w:t>
      </w:r>
      <w:r w:rsidR="005A4968">
        <w:rPr>
          <w:rFonts w:eastAsiaTheme="minorEastAsia" w:cstheme="minorBidi"/>
          <w:b w:val="0"/>
          <w:bCs w:val="0"/>
          <w:sz w:val="22"/>
          <w:szCs w:val="22"/>
          <w:lang w:val="en-GB" w:eastAsia="zh-CN"/>
        </w:rPr>
        <w:t>"</w:t>
      </w:r>
      <w:r w:rsidR="00A60B7E" w:rsidRPr="00741161">
        <w:rPr>
          <w:rFonts w:eastAsiaTheme="minorEastAsia" w:cstheme="minorBidi"/>
          <w:b w:val="0"/>
          <w:bCs w:val="0"/>
          <w:sz w:val="22"/>
          <w:szCs w:val="22"/>
          <w:lang w:val="en-GB" w:eastAsia="zh-CN"/>
        </w:rPr>
        <w:t xml:space="preserve">, followed by </w:t>
      </w:r>
      <w:r w:rsidR="005A4968">
        <w:rPr>
          <w:rFonts w:eastAsiaTheme="minorEastAsia" w:cstheme="minorBidi"/>
          <w:b w:val="0"/>
          <w:bCs w:val="0"/>
          <w:sz w:val="22"/>
          <w:szCs w:val="22"/>
          <w:lang w:val="en-GB" w:eastAsia="zh-CN"/>
        </w:rPr>
        <w:t>"</w:t>
      </w:r>
      <w:r w:rsidR="00A60B7E" w:rsidRPr="00741161">
        <w:rPr>
          <w:rFonts w:eastAsiaTheme="minorEastAsia" w:cstheme="minorBidi"/>
          <w:b w:val="0"/>
          <w:bCs w:val="0"/>
          <w:sz w:val="22"/>
          <w:szCs w:val="22"/>
          <w:lang w:val="en-GB" w:eastAsia="zh-CN"/>
        </w:rPr>
        <w:t>white</w:t>
      </w:r>
      <w:r w:rsidR="005A4968">
        <w:rPr>
          <w:rFonts w:eastAsiaTheme="minorEastAsia" w:cstheme="minorBidi"/>
          <w:b w:val="0"/>
          <w:bCs w:val="0"/>
          <w:sz w:val="22"/>
          <w:szCs w:val="22"/>
          <w:lang w:val="en-GB" w:eastAsia="zh-CN"/>
        </w:rPr>
        <w:t>"</w:t>
      </w:r>
      <w:r w:rsidR="00A60B7E" w:rsidRPr="00741161">
        <w:rPr>
          <w:rFonts w:eastAsiaTheme="minorEastAsia" w:cstheme="minorBidi"/>
          <w:b w:val="0"/>
          <w:bCs w:val="0"/>
          <w:sz w:val="22"/>
          <w:szCs w:val="22"/>
          <w:lang w:val="en-GB" w:eastAsia="zh-CN"/>
        </w:rPr>
        <w:t xml:space="preserve">, </w:t>
      </w:r>
      <w:r w:rsidR="005A4968">
        <w:rPr>
          <w:rFonts w:eastAsiaTheme="minorEastAsia" w:cstheme="minorBidi"/>
          <w:b w:val="0"/>
          <w:bCs w:val="0"/>
          <w:sz w:val="22"/>
          <w:szCs w:val="22"/>
          <w:lang w:val="en-GB" w:eastAsia="zh-CN"/>
        </w:rPr>
        <w:t>"</w:t>
      </w:r>
      <w:r w:rsidR="00A60B7E" w:rsidRPr="00741161">
        <w:rPr>
          <w:rFonts w:eastAsiaTheme="minorEastAsia" w:cstheme="minorBidi"/>
          <w:b w:val="0"/>
          <w:bCs w:val="0"/>
          <w:sz w:val="22"/>
          <w:szCs w:val="22"/>
          <w:lang w:val="en-GB" w:eastAsia="zh-CN"/>
        </w:rPr>
        <w:t>sparkling</w:t>
      </w:r>
      <w:r w:rsidR="005A4968">
        <w:rPr>
          <w:rFonts w:eastAsiaTheme="minorEastAsia" w:cstheme="minorBidi"/>
          <w:b w:val="0"/>
          <w:bCs w:val="0"/>
          <w:sz w:val="22"/>
          <w:szCs w:val="22"/>
          <w:lang w:val="en-GB" w:eastAsia="zh-CN"/>
        </w:rPr>
        <w:t>"</w:t>
      </w:r>
      <w:r w:rsidR="00184613">
        <w:rPr>
          <w:rFonts w:eastAsiaTheme="minorEastAsia" w:cstheme="minorBidi"/>
          <w:b w:val="0"/>
          <w:bCs w:val="0"/>
          <w:sz w:val="22"/>
          <w:szCs w:val="22"/>
          <w:lang w:val="en-GB" w:eastAsia="zh-CN"/>
        </w:rPr>
        <w:t>,</w:t>
      </w:r>
      <w:r w:rsidR="00A60B7E" w:rsidRPr="00741161">
        <w:rPr>
          <w:rFonts w:eastAsiaTheme="minorEastAsia" w:cstheme="minorBidi"/>
          <w:b w:val="0"/>
          <w:bCs w:val="0"/>
          <w:sz w:val="22"/>
          <w:szCs w:val="22"/>
          <w:lang w:val="en-GB" w:eastAsia="zh-CN"/>
        </w:rPr>
        <w:t xml:space="preserve"> and </w:t>
      </w:r>
      <w:r w:rsidR="005A4968">
        <w:rPr>
          <w:rFonts w:eastAsiaTheme="minorEastAsia" w:cstheme="minorBidi"/>
          <w:b w:val="0"/>
          <w:bCs w:val="0"/>
          <w:sz w:val="22"/>
          <w:szCs w:val="22"/>
          <w:lang w:val="en-GB" w:eastAsia="zh-CN"/>
        </w:rPr>
        <w:t>"</w:t>
      </w:r>
      <w:r w:rsidR="00A60B7E" w:rsidRPr="00741161">
        <w:rPr>
          <w:rFonts w:eastAsiaTheme="minorEastAsia" w:cstheme="minorBidi"/>
          <w:b w:val="0"/>
          <w:bCs w:val="0"/>
          <w:sz w:val="22"/>
          <w:szCs w:val="22"/>
          <w:lang w:val="en-GB" w:eastAsia="zh-CN"/>
        </w:rPr>
        <w:t>ros</w:t>
      </w:r>
      <w:r w:rsidR="005A4968">
        <w:rPr>
          <w:rFonts w:eastAsiaTheme="minorEastAsia" w:cstheme="minorBidi"/>
          <w:b w:val="0"/>
          <w:bCs w:val="0"/>
          <w:sz w:val="22"/>
          <w:szCs w:val="22"/>
          <w:lang w:val="en-GB" w:eastAsia="zh-CN"/>
        </w:rPr>
        <w:t>e"</w:t>
      </w:r>
      <w:r w:rsidR="00A60B7E" w:rsidRPr="00741161">
        <w:rPr>
          <w:rFonts w:eastAsiaTheme="minorEastAsia" w:cstheme="minorBidi"/>
          <w:b w:val="0"/>
          <w:bCs w:val="0"/>
          <w:sz w:val="22"/>
          <w:szCs w:val="22"/>
          <w:lang w:val="en-GB" w:eastAsia="zh-CN"/>
        </w:rPr>
        <w:t>.</w:t>
      </w:r>
    </w:p>
    <w:p w14:paraId="57CE7B51" w14:textId="77777777" w:rsidR="00065BDA" w:rsidRPr="00741161" w:rsidRDefault="00065BDA" w:rsidP="00065BDA">
      <w:pPr>
        <w:pStyle w:val="Heading1"/>
        <w:numPr>
          <w:ilvl w:val="1"/>
          <w:numId w:val="2"/>
        </w:numPr>
        <w:tabs>
          <w:tab w:val="left" w:pos="730"/>
        </w:tabs>
        <w:spacing w:before="56" w:after="56"/>
        <w:rPr>
          <w:spacing w:val="-2"/>
          <w:lang w:val="en-GB"/>
        </w:rPr>
      </w:pPr>
      <w:r w:rsidRPr="00741161">
        <w:rPr>
          <w:spacing w:val="-2"/>
          <w:sz w:val="22"/>
          <w:szCs w:val="22"/>
          <w:lang w:val="en-GB"/>
        </w:rPr>
        <w:t>Most Popular Wine Regions</w:t>
      </w:r>
    </w:p>
    <w:p w14:paraId="089DB23A" w14:textId="64F44C0C" w:rsidR="007A16A9" w:rsidRPr="00741161" w:rsidRDefault="007A16A9" w:rsidP="007A16A9">
      <w:pPr>
        <w:pStyle w:val="Heading1"/>
        <w:spacing w:before="56" w:after="56"/>
        <w:ind w:left="284" w:firstLine="142"/>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The datasets of each region from Google Trend were combined, and the line chart shown was created to showcase the res</w:t>
      </w:r>
      <w:r w:rsidR="00BE664A">
        <w:rPr>
          <w:rFonts w:eastAsiaTheme="minorEastAsia" w:cstheme="minorBidi"/>
          <w:b w:val="0"/>
          <w:bCs w:val="0"/>
          <w:sz w:val="22"/>
          <w:szCs w:val="22"/>
          <w:lang w:val="en-GB" w:eastAsia="zh-CN"/>
        </w:rPr>
        <w:t>earch results that support our business's core idea</w:t>
      </w:r>
      <w:r w:rsidRPr="00741161">
        <w:rPr>
          <w:rFonts w:eastAsiaTheme="minorEastAsia" w:cstheme="minorBidi"/>
          <w:b w:val="0"/>
          <w:bCs w:val="0"/>
          <w:sz w:val="22"/>
          <w:szCs w:val="22"/>
          <w:lang w:val="en-GB" w:eastAsia="zh-CN"/>
        </w:rPr>
        <w:t>. We</w:t>
      </w:r>
      <w:r w:rsidR="00065BDA" w:rsidRPr="00741161">
        <w:rPr>
          <w:rFonts w:eastAsiaTheme="minorEastAsia" w:cstheme="minorBidi"/>
          <w:b w:val="0"/>
          <w:bCs w:val="0"/>
          <w:sz w:val="22"/>
          <w:szCs w:val="22"/>
          <w:lang w:val="en-GB" w:eastAsia="zh-CN"/>
        </w:rPr>
        <w:t xml:space="preserve"> </w:t>
      </w:r>
      <w:r w:rsidR="00CD466E" w:rsidRPr="00741161">
        <w:rPr>
          <w:rFonts w:eastAsiaTheme="minorEastAsia" w:cstheme="minorBidi"/>
          <w:b w:val="0"/>
          <w:bCs w:val="0"/>
          <w:sz w:val="22"/>
          <w:szCs w:val="22"/>
          <w:lang w:val="en-GB" w:eastAsia="zh-CN"/>
        </w:rPr>
        <w:t>ma</w:t>
      </w:r>
      <w:r w:rsidRPr="00741161">
        <w:rPr>
          <w:rFonts w:eastAsiaTheme="minorEastAsia" w:cstheme="minorBidi"/>
          <w:b w:val="0"/>
          <w:bCs w:val="0"/>
          <w:sz w:val="22"/>
          <w:szCs w:val="22"/>
          <w:lang w:val="en-GB" w:eastAsia="zh-CN"/>
        </w:rPr>
        <w:t>d</w:t>
      </w:r>
      <w:r w:rsidR="00CD466E" w:rsidRPr="00741161">
        <w:rPr>
          <w:rFonts w:eastAsiaTheme="minorEastAsia" w:cstheme="minorBidi"/>
          <w:b w:val="0"/>
          <w:bCs w:val="0"/>
          <w:sz w:val="22"/>
          <w:szCs w:val="22"/>
          <w:lang w:val="en-GB" w:eastAsia="zh-CN"/>
        </w:rPr>
        <w:t>e a Time-Series chart and four pie charts. The line chart display</w:t>
      </w:r>
      <w:r w:rsidR="00264C5C">
        <w:rPr>
          <w:rFonts w:eastAsiaTheme="minorEastAsia" w:cstheme="minorBidi"/>
          <w:b w:val="0"/>
          <w:bCs w:val="0"/>
          <w:sz w:val="22"/>
          <w:szCs w:val="22"/>
          <w:lang w:val="en-GB" w:eastAsia="zh-CN"/>
        </w:rPr>
        <w:t>s</w:t>
      </w:r>
      <w:r w:rsidR="00CD466E" w:rsidRPr="00741161">
        <w:rPr>
          <w:rFonts w:eastAsiaTheme="minorEastAsia" w:cstheme="minorBidi"/>
          <w:b w:val="0"/>
          <w:bCs w:val="0"/>
          <w:sz w:val="22"/>
          <w:szCs w:val="22"/>
          <w:lang w:val="en-GB" w:eastAsia="zh-CN"/>
        </w:rPr>
        <w:t xml:space="preserve"> the </w:t>
      </w:r>
      <w:r w:rsidR="00AA1179" w:rsidRPr="00741161">
        <w:rPr>
          <w:rFonts w:eastAsiaTheme="minorEastAsia" w:cstheme="minorBidi"/>
          <w:b w:val="0"/>
          <w:bCs w:val="0"/>
          <w:sz w:val="22"/>
          <w:szCs w:val="22"/>
          <w:lang w:val="en-GB" w:eastAsia="zh-CN"/>
        </w:rPr>
        <w:t>search trend of different wine regions over time</w:t>
      </w:r>
      <w:r w:rsidR="00CB4FC4" w:rsidRPr="00741161">
        <w:rPr>
          <w:rFonts w:eastAsiaTheme="minorEastAsia" w:cstheme="minorBidi"/>
          <w:b w:val="0"/>
          <w:bCs w:val="0"/>
          <w:sz w:val="22"/>
          <w:szCs w:val="22"/>
          <w:lang w:val="en-GB" w:eastAsia="zh-CN"/>
        </w:rPr>
        <w:t xml:space="preserve"> (fig. 2.c)</w:t>
      </w:r>
      <w:r w:rsidR="00BE664A">
        <w:rPr>
          <w:rFonts w:eastAsiaTheme="minorEastAsia" w:cstheme="minorBidi"/>
          <w:b w:val="0"/>
          <w:bCs w:val="0"/>
          <w:sz w:val="22"/>
          <w:szCs w:val="22"/>
          <w:lang w:val="en-GB" w:eastAsia="zh-CN"/>
        </w:rPr>
        <w:t>,</w:t>
      </w:r>
      <w:r w:rsidR="00AA1179" w:rsidRPr="00741161">
        <w:rPr>
          <w:rFonts w:eastAsiaTheme="minorEastAsia" w:cstheme="minorBidi"/>
          <w:b w:val="0"/>
          <w:bCs w:val="0"/>
          <w:sz w:val="22"/>
          <w:szCs w:val="22"/>
          <w:lang w:val="en-GB" w:eastAsia="zh-CN"/>
        </w:rPr>
        <w:t xml:space="preserve"> and the pie charts illustrate the distribution of searches among the four most popular </w:t>
      </w:r>
      <w:r w:rsidR="00CB4FC4" w:rsidRPr="00741161">
        <w:rPr>
          <w:rFonts w:eastAsiaTheme="minorEastAsia" w:cstheme="minorBidi"/>
          <w:b w:val="0"/>
          <w:bCs w:val="0"/>
          <w:sz w:val="22"/>
          <w:szCs w:val="22"/>
          <w:lang w:val="en-GB" w:eastAsia="zh-CN"/>
        </w:rPr>
        <w:t>wine regions (fig</w:t>
      </w:r>
      <w:r w:rsidR="00F74026" w:rsidRPr="00741161">
        <w:rPr>
          <w:rFonts w:eastAsiaTheme="minorEastAsia" w:cstheme="minorBidi"/>
          <w:b w:val="0"/>
          <w:bCs w:val="0"/>
          <w:sz w:val="22"/>
          <w:szCs w:val="22"/>
          <w:lang w:val="en-GB" w:eastAsia="zh-CN"/>
        </w:rPr>
        <w:t>. 2.b)</w:t>
      </w:r>
      <w:r w:rsidR="00CB4FC4" w:rsidRPr="00741161">
        <w:rPr>
          <w:rFonts w:eastAsiaTheme="minorEastAsia" w:cstheme="minorBidi"/>
          <w:b w:val="0"/>
          <w:bCs w:val="0"/>
          <w:sz w:val="22"/>
          <w:szCs w:val="22"/>
          <w:lang w:val="en-GB" w:eastAsia="zh-CN"/>
        </w:rPr>
        <w:t>.</w:t>
      </w:r>
      <w:r w:rsidR="00CD466E" w:rsidRPr="00741161">
        <w:rPr>
          <w:rFonts w:eastAsiaTheme="minorEastAsia" w:cstheme="minorBidi"/>
          <w:b w:val="0"/>
          <w:bCs w:val="0"/>
          <w:sz w:val="22"/>
          <w:szCs w:val="22"/>
          <w:lang w:val="en-GB" w:eastAsia="zh-CN"/>
        </w:rPr>
        <w:t xml:space="preserve"> </w:t>
      </w:r>
      <w:r w:rsidRPr="00741161">
        <w:rPr>
          <w:rFonts w:eastAsiaTheme="minorEastAsia" w:cstheme="minorBidi"/>
          <w:b w:val="0"/>
          <w:bCs w:val="0"/>
          <w:sz w:val="22"/>
          <w:szCs w:val="22"/>
          <w:lang w:val="en-GB" w:eastAsia="zh-CN"/>
        </w:rPr>
        <w:t xml:space="preserve">The </w:t>
      </w:r>
      <w:r w:rsidR="0056551C" w:rsidRPr="00741161">
        <w:rPr>
          <w:rFonts w:eastAsiaTheme="minorEastAsia" w:cstheme="minorBidi"/>
          <w:b w:val="0"/>
          <w:bCs w:val="0"/>
          <w:sz w:val="22"/>
          <w:szCs w:val="22"/>
          <w:lang w:val="en-GB" w:eastAsia="zh-CN"/>
        </w:rPr>
        <w:t xml:space="preserve">line </w:t>
      </w:r>
      <w:r w:rsidRPr="00741161">
        <w:rPr>
          <w:rFonts w:eastAsiaTheme="minorEastAsia" w:cstheme="minorBidi"/>
          <w:b w:val="0"/>
          <w:bCs w:val="0"/>
          <w:sz w:val="22"/>
          <w:szCs w:val="22"/>
          <w:lang w:val="en-GB" w:eastAsia="zh-CN"/>
        </w:rPr>
        <w:t xml:space="preserve">chart can visually highlight the most active region </w:t>
      </w:r>
      <w:r w:rsidRPr="00741161">
        <w:rPr>
          <w:rFonts w:eastAsiaTheme="minorEastAsia" w:cstheme="minorBidi"/>
          <w:b w:val="0"/>
          <w:bCs w:val="0"/>
          <w:sz w:val="22"/>
          <w:szCs w:val="22"/>
          <w:lang w:val="en-GB" w:eastAsia="zh-CN"/>
        </w:rPr>
        <w:lastRenderedPageBreak/>
        <w:t xml:space="preserve">in wine production, such as Champagne, which was mainly researched around the end of 2021 and 2022, </w:t>
      </w:r>
      <w:r w:rsidR="00264C5C">
        <w:rPr>
          <w:rFonts w:eastAsiaTheme="minorEastAsia" w:cstheme="minorBidi"/>
          <w:b w:val="0"/>
          <w:bCs w:val="0"/>
          <w:sz w:val="22"/>
          <w:szCs w:val="22"/>
          <w:lang w:val="en-GB" w:eastAsia="zh-CN"/>
        </w:rPr>
        <w:t>indicating</w:t>
      </w:r>
      <w:r w:rsidRPr="00741161">
        <w:rPr>
          <w:rFonts w:eastAsiaTheme="minorEastAsia" w:cstheme="minorBidi"/>
          <w:b w:val="0"/>
          <w:bCs w:val="0"/>
          <w:sz w:val="22"/>
          <w:szCs w:val="22"/>
          <w:lang w:val="en-GB" w:eastAsia="zh-CN"/>
        </w:rPr>
        <w:t xml:space="preserve"> it is </w:t>
      </w:r>
      <w:r w:rsidR="00BE664A">
        <w:rPr>
          <w:rFonts w:eastAsiaTheme="minorEastAsia" w:cstheme="minorBidi"/>
          <w:b w:val="0"/>
          <w:bCs w:val="0"/>
          <w:sz w:val="22"/>
          <w:szCs w:val="22"/>
          <w:lang w:val="en-GB" w:eastAsia="zh-CN"/>
        </w:rPr>
        <w:t>trendy</w:t>
      </w:r>
      <w:r w:rsidRPr="00741161">
        <w:rPr>
          <w:rFonts w:eastAsiaTheme="minorEastAsia" w:cstheme="minorBidi"/>
          <w:b w:val="0"/>
          <w:bCs w:val="0"/>
          <w:sz w:val="22"/>
          <w:szCs w:val="22"/>
          <w:lang w:val="en-GB" w:eastAsia="zh-CN"/>
        </w:rPr>
        <w:t xml:space="preserve"> during festive times; Provence</w:t>
      </w:r>
      <w:r w:rsidR="00BE664A">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 xml:space="preserve"> with a significant peak during summer 2022; and Bordeaux and Sicily which remain constantly higher than the average.</w:t>
      </w:r>
    </w:p>
    <w:p w14:paraId="00B92FEE" w14:textId="24CB2254" w:rsidR="00065BDA" w:rsidRPr="00741161" w:rsidRDefault="00065BDA" w:rsidP="003A5B20">
      <w:pPr>
        <w:pStyle w:val="Heading1"/>
        <w:spacing w:before="56" w:after="56"/>
        <w:ind w:left="284" w:firstLine="142"/>
        <w:rPr>
          <w:rFonts w:eastAsiaTheme="minorEastAsia" w:cstheme="minorBidi"/>
          <w:b w:val="0"/>
          <w:bCs w:val="0"/>
          <w:sz w:val="22"/>
          <w:szCs w:val="22"/>
          <w:lang w:val="en-GB" w:eastAsia="zh-CN"/>
        </w:rPr>
      </w:pPr>
    </w:p>
    <w:p w14:paraId="72786759" w14:textId="7A0DCFCF" w:rsidR="00F74026" w:rsidRPr="00741161" w:rsidRDefault="00D864D3" w:rsidP="008F2CC6">
      <w:pPr>
        <w:pStyle w:val="Heading1"/>
        <w:numPr>
          <w:ilvl w:val="1"/>
          <w:numId w:val="2"/>
        </w:numPr>
        <w:tabs>
          <w:tab w:val="left" w:pos="199"/>
          <w:tab w:val="left" w:pos="1276"/>
        </w:tabs>
        <w:spacing w:before="56" w:after="56"/>
        <w:rPr>
          <w:spacing w:val="-2"/>
          <w:lang w:val="en-GB"/>
        </w:rPr>
      </w:pPr>
      <w:r w:rsidRPr="00741161">
        <w:rPr>
          <w:spacing w:val="-2"/>
          <w:sz w:val="22"/>
          <w:szCs w:val="22"/>
          <w:lang w:val="en-GB"/>
        </w:rPr>
        <w:t xml:space="preserve">Geographical Distribution of Regions of </w:t>
      </w:r>
      <w:r w:rsidR="00CF2452">
        <w:rPr>
          <w:spacing w:val="-2"/>
          <w:sz w:val="22"/>
          <w:szCs w:val="22"/>
          <w:lang w:val="en-GB"/>
        </w:rPr>
        <w:t>Premium</w:t>
      </w:r>
      <w:r w:rsidRPr="00741161">
        <w:rPr>
          <w:spacing w:val="-2"/>
          <w:sz w:val="22"/>
          <w:szCs w:val="22"/>
          <w:lang w:val="en-GB"/>
        </w:rPr>
        <w:t xml:space="preserve"> Wines </w:t>
      </w:r>
      <w:r w:rsidR="00DC316C" w:rsidRPr="00741161">
        <w:rPr>
          <w:spacing w:val="-2"/>
          <w:sz w:val="22"/>
          <w:szCs w:val="22"/>
          <w:lang w:val="en-GB"/>
        </w:rPr>
        <w:t xml:space="preserve">sold in </w:t>
      </w:r>
      <w:r w:rsidR="008F2CC6" w:rsidRPr="00741161">
        <w:rPr>
          <w:spacing w:val="-2"/>
          <w:sz w:val="22"/>
          <w:szCs w:val="22"/>
          <w:lang w:val="en-GB"/>
        </w:rPr>
        <w:t>Vinmonopolet</w:t>
      </w:r>
    </w:p>
    <w:p w14:paraId="4D9F7AB9" w14:textId="031077D8" w:rsidR="00F74026" w:rsidRPr="00741161" w:rsidRDefault="002B0ED2" w:rsidP="003A5B20">
      <w:pPr>
        <w:pStyle w:val="Heading1"/>
        <w:spacing w:before="56" w:after="56"/>
        <w:ind w:left="284" w:firstLine="142"/>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T</w:t>
      </w:r>
      <w:r w:rsidR="006324CA" w:rsidRPr="00741161">
        <w:rPr>
          <w:rFonts w:eastAsiaTheme="minorEastAsia" w:cstheme="minorBidi"/>
          <w:b w:val="0"/>
          <w:bCs w:val="0"/>
          <w:sz w:val="22"/>
          <w:szCs w:val="22"/>
          <w:lang w:val="en-GB" w:eastAsia="zh-CN"/>
        </w:rPr>
        <w:t xml:space="preserve">he data gathered </w:t>
      </w:r>
      <w:r w:rsidR="00DC316C" w:rsidRPr="00741161">
        <w:rPr>
          <w:rFonts w:eastAsiaTheme="minorEastAsia" w:cstheme="minorBidi"/>
          <w:b w:val="0"/>
          <w:bCs w:val="0"/>
          <w:sz w:val="22"/>
          <w:szCs w:val="22"/>
          <w:lang w:val="en-GB" w:eastAsia="zh-CN"/>
        </w:rPr>
        <w:t>from</w:t>
      </w:r>
      <w:r w:rsidR="006324CA" w:rsidRPr="00741161">
        <w:rPr>
          <w:rFonts w:eastAsiaTheme="minorEastAsia" w:cstheme="minorBidi"/>
          <w:b w:val="0"/>
          <w:bCs w:val="0"/>
          <w:sz w:val="22"/>
          <w:szCs w:val="22"/>
          <w:lang w:val="en-GB" w:eastAsia="zh-CN"/>
        </w:rPr>
        <w:t xml:space="preserve"> </w:t>
      </w:r>
      <w:r w:rsidR="00A84DC2" w:rsidRPr="00741161">
        <w:rPr>
          <w:rFonts w:eastAsiaTheme="minorEastAsia" w:cstheme="minorBidi"/>
          <w:b w:val="0"/>
          <w:bCs w:val="0"/>
          <w:sz w:val="22"/>
          <w:szCs w:val="22"/>
          <w:lang w:val="en-GB" w:eastAsia="zh-CN"/>
        </w:rPr>
        <w:t>Vinmonopolet include</w:t>
      </w:r>
      <w:r w:rsidR="00C30819" w:rsidRPr="00741161">
        <w:rPr>
          <w:rFonts w:eastAsiaTheme="minorEastAsia" w:cstheme="minorBidi"/>
          <w:b w:val="0"/>
          <w:bCs w:val="0"/>
          <w:sz w:val="22"/>
          <w:szCs w:val="22"/>
          <w:lang w:val="en-GB" w:eastAsia="zh-CN"/>
        </w:rPr>
        <w:t xml:space="preserve"> the </w:t>
      </w:r>
      <w:r w:rsidR="00DA62B1" w:rsidRPr="00741161">
        <w:rPr>
          <w:rFonts w:eastAsiaTheme="minorEastAsia" w:cstheme="minorBidi"/>
          <w:b w:val="0"/>
          <w:bCs w:val="0"/>
          <w:sz w:val="22"/>
          <w:szCs w:val="22"/>
          <w:lang w:val="en-GB" w:eastAsia="zh-CN"/>
        </w:rPr>
        <w:t xml:space="preserve">countries and regions of the </w:t>
      </w:r>
      <w:r w:rsidR="00CF2452">
        <w:rPr>
          <w:rFonts w:eastAsiaTheme="minorEastAsia" w:cstheme="minorBidi"/>
          <w:b w:val="0"/>
          <w:bCs w:val="0"/>
          <w:sz w:val="22"/>
          <w:szCs w:val="22"/>
          <w:lang w:val="en-GB" w:eastAsia="zh-CN"/>
        </w:rPr>
        <w:t>premium</w:t>
      </w:r>
      <w:r w:rsidR="00516844" w:rsidRPr="00741161">
        <w:rPr>
          <w:rFonts w:eastAsiaTheme="minorEastAsia" w:cstheme="minorBidi"/>
          <w:b w:val="0"/>
          <w:bCs w:val="0"/>
          <w:sz w:val="22"/>
          <w:szCs w:val="22"/>
          <w:lang w:val="en-GB" w:eastAsia="zh-CN"/>
        </w:rPr>
        <w:t xml:space="preserve"> wines. </w:t>
      </w:r>
      <w:r w:rsidR="0018624A" w:rsidRPr="00741161">
        <w:rPr>
          <w:rFonts w:eastAsiaTheme="minorEastAsia" w:cstheme="minorBidi"/>
          <w:b w:val="0"/>
          <w:bCs w:val="0"/>
          <w:sz w:val="22"/>
          <w:szCs w:val="22"/>
          <w:lang w:val="en-GB" w:eastAsia="zh-CN"/>
        </w:rPr>
        <w:t xml:space="preserve">We created a map showing the most </w:t>
      </w:r>
      <w:r w:rsidR="00CA41B0" w:rsidRPr="00741161">
        <w:rPr>
          <w:rFonts w:eastAsiaTheme="minorEastAsia" w:cstheme="minorBidi"/>
          <w:b w:val="0"/>
          <w:bCs w:val="0"/>
          <w:sz w:val="22"/>
          <w:szCs w:val="22"/>
          <w:lang w:val="en-GB" w:eastAsia="zh-CN"/>
        </w:rPr>
        <w:t xml:space="preserve">mentioned </w:t>
      </w:r>
      <w:r w:rsidR="0071386D" w:rsidRPr="00741161">
        <w:rPr>
          <w:rFonts w:eastAsiaTheme="minorEastAsia" w:cstheme="minorBidi"/>
          <w:b w:val="0"/>
          <w:bCs w:val="0"/>
          <w:sz w:val="22"/>
          <w:szCs w:val="22"/>
          <w:lang w:val="en-GB" w:eastAsia="zh-CN"/>
        </w:rPr>
        <w:t>regions in the Vinmonopolet dataset (fig</w:t>
      </w:r>
      <w:r w:rsidR="00207B07" w:rsidRPr="00741161">
        <w:rPr>
          <w:rFonts w:eastAsiaTheme="minorEastAsia" w:cstheme="minorBidi"/>
          <w:b w:val="0"/>
          <w:bCs w:val="0"/>
          <w:sz w:val="22"/>
          <w:szCs w:val="22"/>
          <w:lang w:val="en-GB" w:eastAsia="zh-CN"/>
        </w:rPr>
        <w:t>. 3a)</w:t>
      </w:r>
      <w:r w:rsidR="00A60B7E" w:rsidRPr="00741161">
        <w:rPr>
          <w:rFonts w:eastAsiaTheme="minorEastAsia" w:cstheme="minorBidi"/>
          <w:b w:val="0"/>
          <w:bCs w:val="0"/>
          <w:sz w:val="22"/>
          <w:szCs w:val="22"/>
          <w:lang w:val="en-GB" w:eastAsia="zh-CN"/>
        </w:rPr>
        <w:t xml:space="preserve">. </w:t>
      </w:r>
      <w:r w:rsidR="00682463">
        <w:rPr>
          <w:rFonts w:eastAsiaTheme="minorEastAsia" w:cstheme="minorBidi"/>
          <w:b w:val="0"/>
          <w:bCs w:val="0"/>
          <w:sz w:val="22"/>
          <w:szCs w:val="22"/>
          <w:lang w:val="en-GB" w:eastAsia="zh-CN"/>
        </w:rPr>
        <w:t>We used the World Cities Database to plot the geographical figures and visuali</w:t>
      </w:r>
      <w:r w:rsidR="00BE664A">
        <w:rPr>
          <w:rFonts w:eastAsiaTheme="minorEastAsia" w:cstheme="minorBidi"/>
          <w:b w:val="0"/>
          <w:bCs w:val="0"/>
          <w:sz w:val="22"/>
          <w:szCs w:val="22"/>
          <w:lang w:val="en-GB" w:eastAsia="zh-CN"/>
        </w:rPr>
        <w:t>s</w:t>
      </w:r>
      <w:r w:rsidR="00682463">
        <w:rPr>
          <w:rFonts w:eastAsiaTheme="minorEastAsia" w:cstheme="minorBidi"/>
          <w:b w:val="0"/>
          <w:bCs w:val="0"/>
          <w:sz w:val="22"/>
          <w:szCs w:val="22"/>
          <w:lang w:val="en-GB" w:eastAsia="zh-CN"/>
        </w:rPr>
        <w:t xml:space="preserve">e the geographical distributions of wines. </w:t>
      </w:r>
      <w:r w:rsidR="00A60B7E" w:rsidRPr="00741161">
        <w:rPr>
          <w:rFonts w:eastAsiaTheme="minorEastAsia" w:cstheme="minorBidi"/>
          <w:b w:val="0"/>
          <w:bCs w:val="0"/>
          <w:sz w:val="22"/>
          <w:szCs w:val="22"/>
          <w:lang w:val="en-GB" w:eastAsia="zh-CN"/>
        </w:rPr>
        <w:t>As the map highlights, France represents the most significant wine producer, followed by the Northern part of Italy.</w:t>
      </w:r>
    </w:p>
    <w:p w14:paraId="1FD60CAA" w14:textId="77777777" w:rsidR="00FF2D08" w:rsidRPr="00741161" w:rsidRDefault="00FF2D08" w:rsidP="003A5B20">
      <w:pPr>
        <w:pStyle w:val="Heading1"/>
        <w:spacing w:before="56" w:after="56"/>
        <w:ind w:left="284" w:firstLine="142"/>
        <w:rPr>
          <w:rFonts w:eastAsiaTheme="minorEastAsia" w:cstheme="minorBidi"/>
          <w:b w:val="0"/>
          <w:bCs w:val="0"/>
          <w:sz w:val="22"/>
          <w:szCs w:val="22"/>
          <w:lang w:val="en-GB" w:eastAsia="zh-CN"/>
        </w:rPr>
      </w:pPr>
    </w:p>
    <w:p w14:paraId="705396C5" w14:textId="27F7FCC0" w:rsidR="00FF2D08" w:rsidRPr="00741161" w:rsidRDefault="00FF2D08" w:rsidP="00FF2D08">
      <w:pPr>
        <w:pStyle w:val="Heading1"/>
        <w:numPr>
          <w:ilvl w:val="1"/>
          <w:numId w:val="2"/>
        </w:numPr>
        <w:tabs>
          <w:tab w:val="left" w:pos="730"/>
        </w:tabs>
        <w:spacing w:before="56" w:after="56"/>
        <w:rPr>
          <w:spacing w:val="-2"/>
          <w:lang w:val="en-GB"/>
        </w:rPr>
      </w:pPr>
      <w:r w:rsidRPr="00741161">
        <w:rPr>
          <w:spacing w:val="-2"/>
          <w:sz w:val="22"/>
          <w:szCs w:val="22"/>
          <w:lang w:val="en-GB"/>
        </w:rPr>
        <w:t xml:space="preserve">Years with Most </w:t>
      </w:r>
      <w:r w:rsidR="00741161" w:rsidRPr="00741161">
        <w:rPr>
          <w:spacing w:val="-2"/>
          <w:sz w:val="22"/>
          <w:szCs w:val="22"/>
          <w:lang w:val="en-GB"/>
        </w:rPr>
        <w:t>Highly Rated</w:t>
      </w:r>
      <w:r w:rsidRPr="00741161">
        <w:rPr>
          <w:spacing w:val="-2"/>
          <w:sz w:val="22"/>
          <w:szCs w:val="22"/>
          <w:lang w:val="en-GB"/>
        </w:rPr>
        <w:t xml:space="preserve"> Wines </w:t>
      </w:r>
    </w:p>
    <w:p w14:paraId="0EE15DCA" w14:textId="23D612B0" w:rsidR="001C7BBB" w:rsidRPr="00741161" w:rsidRDefault="00207B07" w:rsidP="00B11930">
      <w:pPr>
        <w:pStyle w:val="Heading1"/>
        <w:spacing w:before="56" w:after="56"/>
        <w:ind w:left="284" w:firstLine="142"/>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 xml:space="preserve">One of the advantages of Vivino over Vinmonopolet is </w:t>
      </w:r>
      <w:r w:rsidR="006B3F11" w:rsidRPr="00741161">
        <w:rPr>
          <w:rFonts w:eastAsiaTheme="minorEastAsia" w:cstheme="minorBidi"/>
          <w:b w:val="0"/>
          <w:bCs w:val="0"/>
          <w:sz w:val="22"/>
          <w:szCs w:val="22"/>
          <w:lang w:val="en-GB" w:eastAsia="zh-CN"/>
        </w:rPr>
        <w:t>Vivino displays the rating of the wine</w:t>
      </w:r>
      <w:r w:rsidR="00264C5C">
        <w:rPr>
          <w:rFonts w:eastAsiaTheme="minorEastAsia" w:cstheme="minorBidi"/>
          <w:b w:val="0"/>
          <w:bCs w:val="0"/>
          <w:sz w:val="22"/>
          <w:szCs w:val="22"/>
          <w:lang w:val="en-GB" w:eastAsia="zh-CN"/>
        </w:rPr>
        <w:t>s</w:t>
      </w:r>
      <w:r w:rsidR="006B3F11" w:rsidRPr="00741161">
        <w:rPr>
          <w:rFonts w:eastAsiaTheme="minorEastAsia" w:cstheme="minorBidi"/>
          <w:b w:val="0"/>
          <w:bCs w:val="0"/>
          <w:sz w:val="22"/>
          <w:szCs w:val="22"/>
          <w:lang w:val="en-GB" w:eastAsia="zh-CN"/>
        </w:rPr>
        <w:t xml:space="preserve"> on </w:t>
      </w:r>
      <w:r w:rsidR="00264C5C">
        <w:rPr>
          <w:rFonts w:eastAsiaTheme="minorEastAsia" w:cstheme="minorBidi"/>
          <w:b w:val="0"/>
          <w:bCs w:val="0"/>
          <w:sz w:val="22"/>
          <w:szCs w:val="22"/>
          <w:lang w:val="en-GB" w:eastAsia="zh-CN"/>
        </w:rPr>
        <w:t xml:space="preserve">the </w:t>
      </w:r>
      <w:r w:rsidR="006B3F11" w:rsidRPr="00741161">
        <w:rPr>
          <w:rFonts w:eastAsiaTheme="minorEastAsia" w:cstheme="minorBidi"/>
          <w:b w:val="0"/>
          <w:bCs w:val="0"/>
          <w:sz w:val="22"/>
          <w:szCs w:val="22"/>
          <w:lang w:val="en-GB" w:eastAsia="zh-CN"/>
        </w:rPr>
        <w:t xml:space="preserve">webpage. Because of this, we </w:t>
      </w:r>
      <w:r w:rsidR="00BE664A">
        <w:rPr>
          <w:rFonts w:eastAsiaTheme="minorEastAsia" w:cstheme="minorBidi"/>
          <w:b w:val="0"/>
          <w:bCs w:val="0"/>
          <w:sz w:val="22"/>
          <w:szCs w:val="22"/>
          <w:lang w:val="en-GB" w:eastAsia="zh-CN"/>
        </w:rPr>
        <w:t>can</w:t>
      </w:r>
      <w:r w:rsidR="006B3F11" w:rsidRPr="00741161">
        <w:rPr>
          <w:rFonts w:eastAsiaTheme="minorEastAsia" w:cstheme="minorBidi"/>
          <w:b w:val="0"/>
          <w:bCs w:val="0"/>
          <w:sz w:val="22"/>
          <w:szCs w:val="22"/>
          <w:lang w:val="en-GB" w:eastAsia="zh-CN"/>
        </w:rPr>
        <w:t xml:space="preserve"> create a </w:t>
      </w:r>
      <w:r w:rsidR="00C8177C" w:rsidRPr="00741161">
        <w:rPr>
          <w:rFonts w:eastAsiaTheme="minorEastAsia" w:cstheme="minorBidi"/>
          <w:b w:val="0"/>
          <w:bCs w:val="0"/>
          <w:sz w:val="22"/>
          <w:szCs w:val="22"/>
          <w:lang w:val="en-GB" w:eastAsia="zh-CN"/>
        </w:rPr>
        <w:t xml:space="preserve">bar chart showing the </w:t>
      </w:r>
      <w:r w:rsidR="00264C5C">
        <w:rPr>
          <w:rFonts w:eastAsiaTheme="minorEastAsia" w:cstheme="minorBidi"/>
          <w:b w:val="0"/>
          <w:bCs w:val="0"/>
          <w:sz w:val="22"/>
          <w:szCs w:val="22"/>
          <w:lang w:val="en-GB" w:eastAsia="zh-CN"/>
        </w:rPr>
        <w:t xml:space="preserve">number of reviews </w:t>
      </w:r>
      <w:r w:rsidR="00C8177C" w:rsidRPr="00741161">
        <w:rPr>
          <w:rFonts w:eastAsiaTheme="minorEastAsia" w:cstheme="minorBidi"/>
          <w:b w:val="0"/>
          <w:bCs w:val="0"/>
          <w:sz w:val="22"/>
          <w:szCs w:val="22"/>
          <w:lang w:val="en-GB" w:eastAsia="zh-CN"/>
        </w:rPr>
        <w:t xml:space="preserve">for </w:t>
      </w:r>
      <w:r w:rsidR="00264C5C">
        <w:rPr>
          <w:rFonts w:eastAsiaTheme="minorEastAsia" w:cstheme="minorBidi"/>
          <w:b w:val="0"/>
          <w:bCs w:val="0"/>
          <w:sz w:val="22"/>
          <w:szCs w:val="22"/>
          <w:lang w:val="en-GB" w:eastAsia="zh-CN"/>
        </w:rPr>
        <w:t xml:space="preserve">wines </w:t>
      </w:r>
      <w:r w:rsidR="00456D8F">
        <w:rPr>
          <w:rFonts w:eastAsiaTheme="minorEastAsia" w:cstheme="minorBidi"/>
          <w:b w:val="0"/>
          <w:bCs w:val="0"/>
          <w:sz w:val="22"/>
          <w:szCs w:val="22"/>
          <w:lang w:val="en-GB" w:eastAsia="zh-CN"/>
        </w:rPr>
        <w:t xml:space="preserve">produced between 1975-2021 and </w:t>
      </w:r>
      <w:r w:rsidR="00264C5C">
        <w:rPr>
          <w:rFonts w:eastAsiaTheme="minorEastAsia" w:cstheme="minorBidi"/>
          <w:b w:val="0"/>
          <w:bCs w:val="0"/>
          <w:sz w:val="22"/>
          <w:szCs w:val="22"/>
          <w:lang w:val="en-GB" w:eastAsia="zh-CN"/>
        </w:rPr>
        <w:t>whose average rating is higher than 3.8.</w:t>
      </w:r>
      <w:r w:rsidR="00D35DE5" w:rsidRPr="00741161">
        <w:rPr>
          <w:rFonts w:eastAsiaTheme="minorEastAsia" w:cstheme="minorBidi"/>
          <w:b w:val="0"/>
          <w:bCs w:val="0"/>
          <w:sz w:val="22"/>
          <w:szCs w:val="22"/>
          <w:lang w:val="en-GB" w:eastAsia="zh-CN"/>
        </w:rPr>
        <w:t xml:space="preserve"> The </w:t>
      </w:r>
      <w:r w:rsidR="00BE664A">
        <w:rPr>
          <w:rFonts w:eastAsiaTheme="minorEastAsia" w:cstheme="minorBidi"/>
          <w:b w:val="0"/>
          <w:bCs w:val="0"/>
          <w:sz w:val="22"/>
          <w:szCs w:val="22"/>
          <w:lang w:val="en-GB" w:eastAsia="zh-CN"/>
        </w:rPr>
        <w:t>charts' bars</w:t>
      </w:r>
      <w:r w:rsidR="00D35DE5" w:rsidRPr="00741161">
        <w:rPr>
          <w:rFonts w:eastAsiaTheme="minorEastAsia" w:cstheme="minorBidi"/>
          <w:b w:val="0"/>
          <w:bCs w:val="0"/>
          <w:sz w:val="22"/>
          <w:szCs w:val="22"/>
          <w:lang w:val="en-GB" w:eastAsia="zh-CN"/>
        </w:rPr>
        <w:t xml:space="preserve"> are coloured </w:t>
      </w:r>
      <w:r w:rsidR="00264C5C">
        <w:rPr>
          <w:rFonts w:eastAsiaTheme="minorEastAsia" w:cstheme="minorBidi"/>
          <w:b w:val="0"/>
          <w:bCs w:val="0"/>
          <w:sz w:val="22"/>
          <w:szCs w:val="22"/>
          <w:lang w:val="en-GB" w:eastAsia="zh-CN"/>
        </w:rPr>
        <w:t>based</w:t>
      </w:r>
      <w:r w:rsidR="00D35DE5" w:rsidRPr="00741161">
        <w:rPr>
          <w:rFonts w:eastAsiaTheme="minorEastAsia" w:cstheme="minorBidi"/>
          <w:b w:val="0"/>
          <w:bCs w:val="0"/>
          <w:sz w:val="22"/>
          <w:szCs w:val="22"/>
          <w:lang w:val="en-GB" w:eastAsia="zh-CN"/>
        </w:rPr>
        <w:t xml:space="preserve"> </w:t>
      </w:r>
      <w:r w:rsidR="00264C5C">
        <w:rPr>
          <w:rFonts w:eastAsiaTheme="minorEastAsia" w:cstheme="minorBidi"/>
          <w:b w:val="0"/>
          <w:bCs w:val="0"/>
          <w:sz w:val="22"/>
          <w:szCs w:val="22"/>
          <w:lang w:val="en-GB" w:eastAsia="zh-CN"/>
        </w:rPr>
        <w:t xml:space="preserve">on </w:t>
      </w:r>
      <w:r w:rsidR="00D35DE5" w:rsidRPr="00741161">
        <w:rPr>
          <w:rFonts w:eastAsiaTheme="minorEastAsia" w:cstheme="minorBidi"/>
          <w:b w:val="0"/>
          <w:bCs w:val="0"/>
          <w:sz w:val="22"/>
          <w:szCs w:val="22"/>
          <w:lang w:val="en-GB" w:eastAsia="zh-CN"/>
        </w:rPr>
        <w:t xml:space="preserve">the average rating of </w:t>
      </w:r>
      <w:r w:rsidR="007E3B2D" w:rsidRPr="00741161">
        <w:rPr>
          <w:rFonts w:eastAsiaTheme="minorEastAsia" w:cstheme="minorBidi"/>
          <w:b w:val="0"/>
          <w:bCs w:val="0"/>
          <w:sz w:val="22"/>
          <w:szCs w:val="22"/>
          <w:lang w:val="en-GB" w:eastAsia="zh-CN"/>
        </w:rPr>
        <w:t xml:space="preserve">all expensive wines </w:t>
      </w:r>
      <w:r w:rsidR="00BE664A">
        <w:rPr>
          <w:rFonts w:eastAsiaTheme="minorEastAsia" w:cstheme="minorBidi"/>
          <w:b w:val="0"/>
          <w:bCs w:val="0"/>
          <w:sz w:val="22"/>
          <w:szCs w:val="22"/>
          <w:lang w:val="en-GB" w:eastAsia="zh-CN"/>
        </w:rPr>
        <w:t>made</w:t>
      </w:r>
      <w:r w:rsidR="007E3B2D" w:rsidRPr="00741161">
        <w:rPr>
          <w:rFonts w:eastAsiaTheme="minorEastAsia" w:cstheme="minorBidi"/>
          <w:b w:val="0"/>
          <w:bCs w:val="0"/>
          <w:sz w:val="22"/>
          <w:szCs w:val="22"/>
          <w:lang w:val="en-GB" w:eastAsia="zh-CN"/>
        </w:rPr>
        <w:t xml:space="preserve"> that year. (fig 3.</w:t>
      </w:r>
      <w:r w:rsidR="00BE664A">
        <w:rPr>
          <w:rFonts w:eastAsiaTheme="minorEastAsia" w:cstheme="minorBidi"/>
          <w:b w:val="0"/>
          <w:bCs w:val="0"/>
          <w:sz w:val="22"/>
          <w:szCs w:val="22"/>
          <w:lang w:val="en-GB" w:eastAsia="zh-CN"/>
        </w:rPr>
        <w:t xml:space="preserve"> </w:t>
      </w:r>
      <w:r w:rsidR="007E3B2D" w:rsidRPr="00741161">
        <w:rPr>
          <w:rFonts w:eastAsiaTheme="minorEastAsia" w:cstheme="minorBidi"/>
          <w:b w:val="0"/>
          <w:bCs w:val="0"/>
          <w:sz w:val="22"/>
          <w:szCs w:val="22"/>
          <w:lang w:val="en-GB" w:eastAsia="zh-CN"/>
        </w:rPr>
        <w:t>c)</w:t>
      </w:r>
    </w:p>
    <w:p w14:paraId="6240B561" w14:textId="29D25424" w:rsidR="00767900" w:rsidRPr="00741161" w:rsidRDefault="00184613" w:rsidP="00B11930">
      <w:pPr>
        <w:pStyle w:val="Heading1"/>
        <w:spacing w:before="56" w:after="56"/>
        <w:ind w:left="284" w:firstLine="142"/>
        <w:rPr>
          <w:rFonts w:eastAsiaTheme="minorEastAsia" w:cstheme="minorBidi"/>
          <w:b w:val="0"/>
          <w:bCs w:val="0"/>
          <w:sz w:val="22"/>
          <w:szCs w:val="22"/>
          <w:lang w:val="en-GB" w:eastAsia="zh-CN"/>
        </w:rPr>
      </w:pPr>
      <w:r w:rsidRPr="00741161">
        <w:rPr>
          <w:noProof/>
          <w:spacing w:val="-2"/>
          <w:lang w:val="en-GB"/>
        </w:rPr>
        <w:drawing>
          <wp:anchor distT="0" distB="0" distL="114300" distR="114300" simplePos="0" relativeHeight="251669504" behindDoc="0" locked="0" layoutInCell="1" allowOverlap="1" wp14:anchorId="7BB28DEC" wp14:editId="76EC5816">
            <wp:simplePos x="0" y="0"/>
            <wp:positionH relativeFrom="column">
              <wp:posOffset>-7937</wp:posOffset>
            </wp:positionH>
            <wp:positionV relativeFrom="paragraph">
              <wp:posOffset>204470</wp:posOffset>
            </wp:positionV>
            <wp:extent cx="6645910" cy="4394835"/>
            <wp:effectExtent l="0" t="0" r="2540" b="5715"/>
            <wp:wrapTopAndBottom/>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4254"/>
                    <a:stretch/>
                  </pic:blipFill>
                  <pic:spPr bwMode="auto">
                    <a:xfrm>
                      <a:off x="0" y="0"/>
                      <a:ext cx="6645910" cy="4394835"/>
                    </a:xfrm>
                    <a:prstGeom prst="rect">
                      <a:avLst/>
                    </a:prstGeom>
                    <a:ln>
                      <a:noFill/>
                    </a:ln>
                    <a:extLst>
                      <a:ext uri="{53640926-AAD7-44D8-BBD7-CCE9431645EC}">
                        <a14:shadowObscured xmlns:a14="http://schemas.microsoft.com/office/drawing/2010/main"/>
                      </a:ext>
                    </a:extLst>
                  </pic:spPr>
                </pic:pic>
              </a:graphicData>
            </a:graphic>
          </wp:anchor>
        </w:drawing>
      </w:r>
    </w:p>
    <w:p w14:paraId="4AB69318" w14:textId="1C49A192" w:rsidR="00E243CE" w:rsidRPr="00741161" w:rsidRDefault="00D97A21" w:rsidP="00032377">
      <w:pPr>
        <w:pStyle w:val="Heading1"/>
        <w:numPr>
          <w:ilvl w:val="0"/>
          <w:numId w:val="2"/>
        </w:numPr>
        <w:tabs>
          <w:tab w:val="left" w:pos="730"/>
        </w:tabs>
        <w:spacing w:before="56" w:after="56"/>
        <w:ind w:left="725" w:hanging="527"/>
        <w:rPr>
          <w:spacing w:val="-2"/>
          <w:lang w:val="en-GB"/>
        </w:rPr>
      </w:pPr>
      <w:r w:rsidRPr="00741161">
        <w:rPr>
          <w:spacing w:val="-2"/>
          <w:lang w:val="en-GB"/>
        </w:rPr>
        <w:t>Combined Database Analysis</w:t>
      </w:r>
    </w:p>
    <w:p w14:paraId="54B930FB" w14:textId="3769A898" w:rsidR="000E09D0" w:rsidRPr="00741161" w:rsidRDefault="00D64286" w:rsidP="00F57F8E">
      <w:pPr>
        <w:ind w:left="284" w:firstLine="142"/>
        <w:rPr>
          <w:rFonts w:ascii="Georgia" w:hAnsi="Georgia"/>
        </w:rPr>
      </w:pPr>
      <w:r w:rsidRPr="00741161">
        <w:rPr>
          <w:rFonts w:ascii="Georgia" w:hAnsi="Georgia"/>
        </w:rPr>
        <w:t>The two data</w:t>
      </w:r>
      <w:r w:rsidR="00CA5882" w:rsidRPr="00741161">
        <w:rPr>
          <w:rFonts w:ascii="Georgia" w:hAnsi="Georgia"/>
        </w:rPr>
        <w:t xml:space="preserve"> </w:t>
      </w:r>
      <w:r w:rsidRPr="00741161">
        <w:rPr>
          <w:rFonts w:ascii="Georgia" w:hAnsi="Georgia"/>
        </w:rPr>
        <w:t>frames, gathered from Vinmonopolet and Vivino</w:t>
      </w:r>
      <w:r w:rsidR="00CA5882" w:rsidRPr="00741161">
        <w:rPr>
          <w:rFonts w:ascii="Georgia" w:hAnsi="Georgia"/>
        </w:rPr>
        <w:t>,</w:t>
      </w:r>
      <w:r w:rsidRPr="00741161">
        <w:rPr>
          <w:rFonts w:ascii="Georgia" w:hAnsi="Georgia"/>
        </w:rPr>
        <w:t xml:space="preserve"> are combined for </w:t>
      </w:r>
      <w:r w:rsidR="009A0820" w:rsidRPr="00741161">
        <w:rPr>
          <w:rFonts w:ascii="Georgia" w:hAnsi="Georgia"/>
        </w:rPr>
        <w:t>price compar</w:t>
      </w:r>
      <w:r w:rsidR="00CA5882" w:rsidRPr="00741161">
        <w:rPr>
          <w:rFonts w:ascii="Georgia" w:hAnsi="Georgia"/>
        </w:rPr>
        <w:t>is</w:t>
      </w:r>
      <w:r w:rsidR="009A0820" w:rsidRPr="00741161">
        <w:rPr>
          <w:rFonts w:ascii="Georgia" w:hAnsi="Georgia"/>
        </w:rPr>
        <w:t xml:space="preserve">on. </w:t>
      </w:r>
      <w:r w:rsidR="00767900" w:rsidRPr="00741161">
        <w:rPr>
          <w:rFonts w:ascii="Georgia" w:hAnsi="Georgia"/>
        </w:rPr>
        <w:t>T</w:t>
      </w:r>
      <w:r w:rsidR="00B4501F" w:rsidRPr="00741161">
        <w:rPr>
          <w:rFonts w:ascii="Georgia" w:hAnsi="Georgia"/>
        </w:rPr>
        <w:t>he</w:t>
      </w:r>
      <w:r w:rsidR="00F57F8E" w:rsidRPr="00741161">
        <w:rPr>
          <w:rFonts w:ascii="Georgia" w:hAnsi="Georgia"/>
        </w:rPr>
        <w:t xml:space="preserve"> steps </w:t>
      </w:r>
      <w:r w:rsidR="00456D8F">
        <w:rPr>
          <w:rFonts w:ascii="Georgia" w:hAnsi="Georgia"/>
        </w:rPr>
        <w:t>for</w:t>
      </w:r>
      <w:r w:rsidR="00B67AE0" w:rsidRPr="00741161">
        <w:rPr>
          <w:rFonts w:ascii="Georgia" w:hAnsi="Georgia"/>
        </w:rPr>
        <w:t xml:space="preserve"> </w:t>
      </w:r>
      <w:r w:rsidR="000E09D0" w:rsidRPr="00741161">
        <w:rPr>
          <w:rFonts w:ascii="Georgia" w:hAnsi="Georgia"/>
        </w:rPr>
        <w:t>completing this task are as follows:</w:t>
      </w:r>
    </w:p>
    <w:p w14:paraId="4AFB66C1" w14:textId="30C6DF14" w:rsidR="00F57F8E" w:rsidRPr="00741161" w:rsidRDefault="00F57F8E" w:rsidP="000E09D0">
      <w:pPr>
        <w:pStyle w:val="Heading1"/>
        <w:numPr>
          <w:ilvl w:val="0"/>
          <w:numId w:val="7"/>
        </w:numPr>
        <w:spacing w:before="56" w:after="56"/>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Creat</w:t>
      </w:r>
      <w:r w:rsidR="005074BD" w:rsidRPr="00741161">
        <w:rPr>
          <w:rFonts w:eastAsiaTheme="minorEastAsia" w:cstheme="minorBidi"/>
          <w:b w:val="0"/>
          <w:bCs w:val="0"/>
          <w:sz w:val="22"/>
          <w:szCs w:val="22"/>
          <w:lang w:val="en-GB" w:eastAsia="zh-CN"/>
        </w:rPr>
        <w:t>e</w:t>
      </w:r>
      <w:r w:rsidRPr="00741161">
        <w:rPr>
          <w:rFonts w:eastAsiaTheme="minorEastAsia" w:cstheme="minorBidi"/>
          <w:b w:val="0"/>
          <w:bCs w:val="0"/>
          <w:sz w:val="22"/>
          <w:szCs w:val="22"/>
          <w:lang w:val="en-GB" w:eastAsia="zh-CN"/>
        </w:rPr>
        <w:t xml:space="preserve"> a double for-loop to iterate over all wines in both datasets</w:t>
      </w:r>
      <w:r w:rsidR="005074BD" w:rsidRPr="00741161">
        <w:rPr>
          <w:rFonts w:eastAsiaTheme="minorEastAsia" w:cstheme="minorBidi"/>
          <w:b w:val="0"/>
          <w:bCs w:val="0"/>
          <w:sz w:val="22"/>
          <w:szCs w:val="22"/>
          <w:lang w:val="en-GB" w:eastAsia="zh-CN"/>
        </w:rPr>
        <w:t>.</w:t>
      </w:r>
    </w:p>
    <w:p w14:paraId="29A1CD36" w14:textId="4989AB7D" w:rsidR="00F57F8E" w:rsidRPr="00741161" w:rsidRDefault="00F57F8E" w:rsidP="000E09D0">
      <w:pPr>
        <w:pStyle w:val="Heading1"/>
        <w:numPr>
          <w:ilvl w:val="0"/>
          <w:numId w:val="7"/>
        </w:numPr>
        <w:spacing w:before="56" w:after="56"/>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Us</w:t>
      </w:r>
      <w:r w:rsidR="005074BD" w:rsidRPr="00741161">
        <w:rPr>
          <w:rFonts w:eastAsiaTheme="minorEastAsia" w:cstheme="minorBidi"/>
          <w:b w:val="0"/>
          <w:bCs w:val="0"/>
          <w:sz w:val="22"/>
          <w:szCs w:val="22"/>
          <w:lang w:val="en-GB" w:eastAsia="zh-CN"/>
        </w:rPr>
        <w:t>e</w:t>
      </w:r>
      <w:r w:rsidRPr="00741161">
        <w:rPr>
          <w:rFonts w:eastAsiaTheme="minorEastAsia" w:cstheme="minorBidi"/>
          <w:b w:val="0"/>
          <w:bCs w:val="0"/>
          <w:sz w:val="22"/>
          <w:szCs w:val="22"/>
          <w:lang w:val="en-GB" w:eastAsia="zh-CN"/>
        </w:rPr>
        <w:t xml:space="preserve"> a package called SequenceMatcher that takes in two strings, and </w:t>
      </w:r>
      <w:r w:rsidR="005435E3">
        <w:rPr>
          <w:rFonts w:eastAsiaTheme="minorEastAsia" w:cstheme="minorBidi"/>
          <w:b w:val="0"/>
          <w:bCs w:val="0"/>
          <w:sz w:val="22"/>
          <w:szCs w:val="22"/>
          <w:lang w:val="en-GB" w:eastAsia="zh-CN"/>
        </w:rPr>
        <w:t>compares</w:t>
      </w:r>
      <w:r w:rsidRPr="00741161">
        <w:rPr>
          <w:rFonts w:eastAsiaTheme="minorEastAsia" w:cstheme="minorBidi"/>
          <w:b w:val="0"/>
          <w:bCs w:val="0"/>
          <w:sz w:val="22"/>
          <w:szCs w:val="22"/>
          <w:lang w:val="en-GB" w:eastAsia="zh-CN"/>
        </w:rPr>
        <w:t xml:space="preserve"> their similarity, returning a percent</w:t>
      </w:r>
      <w:r w:rsidR="005435E3">
        <w:rPr>
          <w:rFonts w:eastAsiaTheme="minorEastAsia" w:cstheme="minorBidi"/>
          <w:b w:val="0"/>
          <w:bCs w:val="0"/>
          <w:sz w:val="22"/>
          <w:szCs w:val="22"/>
          <w:lang w:val="en-GB" w:eastAsia="zh-CN"/>
        </w:rPr>
        <w:t>age</w:t>
      </w:r>
      <w:r w:rsidRPr="00741161">
        <w:rPr>
          <w:rFonts w:eastAsiaTheme="minorEastAsia" w:cstheme="minorBidi"/>
          <w:b w:val="0"/>
          <w:bCs w:val="0"/>
          <w:sz w:val="22"/>
          <w:szCs w:val="22"/>
          <w:lang w:val="en-GB" w:eastAsia="zh-CN"/>
        </w:rPr>
        <w:t xml:space="preserve">. </w:t>
      </w:r>
    </w:p>
    <w:p w14:paraId="3F4A54F4" w14:textId="1322551C" w:rsidR="00F57F8E" w:rsidRPr="00741161" w:rsidRDefault="00F57F8E" w:rsidP="005074BD">
      <w:pPr>
        <w:pStyle w:val="Heading1"/>
        <w:numPr>
          <w:ilvl w:val="1"/>
          <w:numId w:val="7"/>
        </w:numPr>
        <w:spacing w:before="56" w:after="56"/>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Vinmonopolet always</w:t>
      </w:r>
      <w:r w:rsidR="005435E3">
        <w:rPr>
          <w:rFonts w:eastAsiaTheme="minorEastAsia" w:cstheme="minorBidi"/>
          <w:b w:val="0"/>
          <w:bCs w:val="0"/>
          <w:sz w:val="22"/>
          <w:szCs w:val="22"/>
          <w:lang w:val="en-GB" w:eastAsia="zh-CN"/>
        </w:rPr>
        <w:t xml:space="preserve"> includes</w:t>
      </w:r>
      <w:r w:rsidRPr="00741161">
        <w:rPr>
          <w:rFonts w:eastAsiaTheme="minorEastAsia" w:cstheme="minorBidi"/>
          <w:b w:val="0"/>
          <w:bCs w:val="0"/>
          <w:sz w:val="22"/>
          <w:szCs w:val="22"/>
          <w:lang w:val="en-GB" w:eastAsia="zh-CN"/>
        </w:rPr>
        <w:t xml:space="preserve"> both producer and wine name, Vivino does</w:t>
      </w:r>
      <w:r w:rsidR="005435E3">
        <w:rPr>
          <w:rFonts w:eastAsiaTheme="minorEastAsia" w:cstheme="minorBidi"/>
          <w:b w:val="0"/>
          <w:bCs w:val="0"/>
          <w:sz w:val="22"/>
          <w:szCs w:val="22"/>
          <w:lang w:val="en-GB" w:eastAsia="zh-CN"/>
        </w:rPr>
        <w:t xml:space="preserve"> </w:t>
      </w:r>
      <w:r w:rsidRPr="00741161">
        <w:rPr>
          <w:rFonts w:eastAsiaTheme="minorEastAsia" w:cstheme="minorBidi"/>
          <w:b w:val="0"/>
          <w:bCs w:val="0"/>
          <w:sz w:val="22"/>
          <w:szCs w:val="22"/>
          <w:lang w:val="en-GB" w:eastAsia="zh-CN"/>
        </w:rPr>
        <w:t>n</w:t>
      </w:r>
      <w:r w:rsidR="005435E3">
        <w:rPr>
          <w:rFonts w:eastAsiaTheme="minorEastAsia" w:cstheme="minorBidi"/>
          <w:b w:val="0"/>
          <w:bCs w:val="0"/>
          <w:sz w:val="22"/>
          <w:szCs w:val="22"/>
          <w:lang w:val="en-GB" w:eastAsia="zh-CN"/>
        </w:rPr>
        <w:t>o</w:t>
      </w:r>
      <w:r w:rsidRPr="00741161">
        <w:rPr>
          <w:rFonts w:eastAsiaTheme="minorEastAsia" w:cstheme="minorBidi"/>
          <w:b w:val="0"/>
          <w:bCs w:val="0"/>
          <w:sz w:val="22"/>
          <w:szCs w:val="22"/>
          <w:lang w:val="en-GB" w:eastAsia="zh-CN"/>
        </w:rPr>
        <w:t>t always include both.</w:t>
      </w:r>
    </w:p>
    <w:p w14:paraId="21A9E14B" w14:textId="56AF7AD6" w:rsidR="00F57F8E" w:rsidRPr="00741161" w:rsidRDefault="00F57F8E" w:rsidP="005074BD">
      <w:pPr>
        <w:pStyle w:val="Heading1"/>
        <w:numPr>
          <w:ilvl w:val="1"/>
          <w:numId w:val="7"/>
        </w:numPr>
        <w:spacing w:before="56" w:after="56"/>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Therefore</w:t>
      </w:r>
      <w:r w:rsidR="00C5546F" w:rsidRPr="00741161">
        <w:rPr>
          <w:rFonts w:eastAsiaTheme="minorEastAsia" w:cstheme="minorBidi"/>
          <w:b w:val="0"/>
          <w:bCs w:val="0"/>
          <w:sz w:val="22"/>
          <w:szCs w:val="22"/>
          <w:lang w:val="en-GB" w:eastAsia="zh-CN"/>
        </w:rPr>
        <w:t>,</w:t>
      </w:r>
      <w:r w:rsidRPr="00741161">
        <w:rPr>
          <w:rFonts w:eastAsiaTheme="minorEastAsia" w:cstheme="minorBidi"/>
          <w:b w:val="0"/>
          <w:bCs w:val="0"/>
          <w:sz w:val="22"/>
          <w:szCs w:val="22"/>
          <w:lang w:val="en-GB" w:eastAsia="zh-CN"/>
        </w:rPr>
        <w:t xml:space="preserve"> we put a minimum similarity</w:t>
      </w:r>
      <w:r w:rsidR="00B02ADF">
        <w:rPr>
          <w:rFonts w:eastAsiaTheme="minorEastAsia" w:cstheme="minorBidi"/>
          <w:b w:val="0"/>
          <w:bCs w:val="0"/>
          <w:sz w:val="22"/>
          <w:szCs w:val="22"/>
          <w:lang w:val="en-GB" w:eastAsia="zh-CN"/>
        </w:rPr>
        <w:t xml:space="preserve"> </w:t>
      </w:r>
      <w:r w:rsidRPr="00741161">
        <w:rPr>
          <w:rFonts w:eastAsiaTheme="minorEastAsia" w:cstheme="minorBidi"/>
          <w:b w:val="0"/>
          <w:bCs w:val="0"/>
          <w:sz w:val="22"/>
          <w:szCs w:val="22"/>
          <w:lang w:val="en-GB" w:eastAsia="zh-CN"/>
        </w:rPr>
        <w:t>percent</w:t>
      </w:r>
      <w:r w:rsidR="00B02ADF">
        <w:rPr>
          <w:rFonts w:eastAsiaTheme="minorEastAsia" w:cstheme="minorBidi"/>
          <w:b w:val="0"/>
          <w:bCs w:val="0"/>
          <w:sz w:val="22"/>
          <w:szCs w:val="22"/>
          <w:lang w:val="en-GB" w:eastAsia="zh-CN"/>
        </w:rPr>
        <w:t>age</w:t>
      </w:r>
      <w:r w:rsidRPr="00741161">
        <w:rPr>
          <w:rFonts w:eastAsiaTheme="minorEastAsia" w:cstheme="minorBidi"/>
          <w:b w:val="0"/>
          <w:bCs w:val="0"/>
          <w:sz w:val="22"/>
          <w:szCs w:val="22"/>
          <w:lang w:val="en-GB" w:eastAsia="zh-CN"/>
        </w:rPr>
        <w:t xml:space="preserve"> of 85%.</w:t>
      </w:r>
    </w:p>
    <w:p w14:paraId="0D34CD1F" w14:textId="4F929011" w:rsidR="00F57F8E" w:rsidRPr="00741161" w:rsidRDefault="00F57F8E" w:rsidP="000E09D0">
      <w:pPr>
        <w:pStyle w:val="Heading1"/>
        <w:numPr>
          <w:ilvl w:val="0"/>
          <w:numId w:val="7"/>
        </w:numPr>
        <w:spacing w:before="56" w:after="56"/>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If we find wines that are 85% similar or more, we check if their year is the same (</w:t>
      </w:r>
      <w:r w:rsidR="00A60B7E" w:rsidRPr="00741161">
        <w:rPr>
          <w:rFonts w:eastAsiaTheme="minorEastAsia" w:cstheme="minorBidi"/>
          <w:b w:val="0"/>
          <w:bCs w:val="0"/>
          <w:sz w:val="22"/>
          <w:szCs w:val="22"/>
          <w:lang w:val="en-GB" w:eastAsia="zh-CN"/>
        </w:rPr>
        <w:t>a crucial aspect to consider in the wine industry</w:t>
      </w:r>
      <w:r w:rsidRPr="00741161">
        <w:rPr>
          <w:rFonts w:eastAsiaTheme="minorEastAsia" w:cstheme="minorBidi"/>
          <w:b w:val="0"/>
          <w:bCs w:val="0"/>
          <w:sz w:val="22"/>
          <w:szCs w:val="22"/>
          <w:lang w:val="en-GB" w:eastAsia="zh-CN"/>
        </w:rPr>
        <w:t>)</w:t>
      </w:r>
      <w:r w:rsidR="00C5546F" w:rsidRPr="00741161">
        <w:rPr>
          <w:rFonts w:eastAsiaTheme="minorEastAsia" w:cstheme="minorBidi"/>
          <w:b w:val="0"/>
          <w:bCs w:val="0"/>
          <w:sz w:val="22"/>
          <w:szCs w:val="22"/>
          <w:lang w:val="en-GB" w:eastAsia="zh-CN"/>
        </w:rPr>
        <w:t>.</w:t>
      </w:r>
    </w:p>
    <w:p w14:paraId="3DADCDB1" w14:textId="57FE732B" w:rsidR="00F57F8E" w:rsidRPr="00741161" w:rsidRDefault="00C5546F" w:rsidP="000E09D0">
      <w:pPr>
        <w:pStyle w:val="Heading1"/>
        <w:numPr>
          <w:ilvl w:val="0"/>
          <w:numId w:val="7"/>
        </w:numPr>
        <w:spacing w:before="56" w:after="56"/>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Last,</w:t>
      </w:r>
      <w:r w:rsidR="00F57F8E" w:rsidRPr="00741161">
        <w:rPr>
          <w:rFonts w:eastAsiaTheme="minorEastAsia" w:cstheme="minorBidi"/>
          <w:b w:val="0"/>
          <w:bCs w:val="0"/>
          <w:sz w:val="22"/>
          <w:szCs w:val="22"/>
          <w:lang w:val="en-GB" w:eastAsia="zh-CN"/>
        </w:rPr>
        <w:t xml:space="preserve"> we check if the price in Norway is </w:t>
      </w:r>
      <w:r w:rsidR="00BE664A">
        <w:rPr>
          <w:rFonts w:eastAsiaTheme="minorEastAsia" w:cstheme="minorBidi"/>
          <w:b w:val="0"/>
          <w:bCs w:val="0"/>
          <w:sz w:val="22"/>
          <w:szCs w:val="22"/>
          <w:lang w:val="en-GB" w:eastAsia="zh-CN"/>
        </w:rPr>
        <w:t>low</w:t>
      </w:r>
      <w:r w:rsidR="00F57F8E" w:rsidRPr="00741161">
        <w:rPr>
          <w:rFonts w:eastAsiaTheme="minorEastAsia" w:cstheme="minorBidi"/>
          <w:b w:val="0"/>
          <w:bCs w:val="0"/>
          <w:sz w:val="22"/>
          <w:szCs w:val="22"/>
          <w:lang w:val="en-GB" w:eastAsia="zh-CN"/>
        </w:rPr>
        <w:t>er than the market price</w:t>
      </w:r>
      <w:r w:rsidRPr="00741161">
        <w:rPr>
          <w:rFonts w:eastAsiaTheme="minorEastAsia" w:cstheme="minorBidi"/>
          <w:b w:val="0"/>
          <w:bCs w:val="0"/>
          <w:sz w:val="22"/>
          <w:szCs w:val="22"/>
          <w:lang w:val="en-GB" w:eastAsia="zh-CN"/>
        </w:rPr>
        <w:t>.</w:t>
      </w:r>
    </w:p>
    <w:p w14:paraId="4D2B5116" w14:textId="205CFF56" w:rsidR="00EE4655" w:rsidRPr="00741161" w:rsidRDefault="00F57F8E" w:rsidP="000E09D0">
      <w:pPr>
        <w:pStyle w:val="Heading1"/>
        <w:numPr>
          <w:ilvl w:val="0"/>
          <w:numId w:val="7"/>
        </w:numPr>
        <w:spacing w:before="56" w:after="56"/>
        <w:rPr>
          <w:rFonts w:eastAsiaTheme="minorEastAsia" w:cstheme="minorBidi"/>
          <w:b w:val="0"/>
          <w:bCs w:val="0"/>
          <w:sz w:val="22"/>
          <w:szCs w:val="22"/>
          <w:lang w:val="en-GB" w:eastAsia="zh-CN"/>
        </w:rPr>
      </w:pPr>
      <w:r w:rsidRPr="00741161">
        <w:rPr>
          <w:rFonts w:eastAsiaTheme="minorEastAsia" w:cstheme="minorBidi"/>
          <w:b w:val="0"/>
          <w:bCs w:val="0"/>
          <w:sz w:val="22"/>
          <w:szCs w:val="22"/>
          <w:lang w:val="en-GB" w:eastAsia="zh-CN"/>
        </w:rPr>
        <w:t xml:space="preserve">If </w:t>
      </w:r>
      <w:r w:rsidR="00B02ADF">
        <w:rPr>
          <w:rFonts w:eastAsiaTheme="minorEastAsia" w:cstheme="minorBidi"/>
          <w:b w:val="0"/>
          <w:bCs w:val="0"/>
          <w:sz w:val="22"/>
          <w:szCs w:val="22"/>
          <w:lang w:val="en-GB" w:eastAsia="zh-CN"/>
        </w:rPr>
        <w:t>the</w:t>
      </w:r>
      <w:r w:rsidRPr="00741161">
        <w:rPr>
          <w:rFonts w:eastAsiaTheme="minorEastAsia" w:cstheme="minorBidi"/>
          <w:b w:val="0"/>
          <w:bCs w:val="0"/>
          <w:sz w:val="22"/>
          <w:szCs w:val="22"/>
          <w:lang w:val="en-GB" w:eastAsia="zh-CN"/>
        </w:rPr>
        <w:t xml:space="preserve"> wine pass</w:t>
      </w:r>
      <w:r w:rsidR="00B02ADF">
        <w:rPr>
          <w:rFonts w:eastAsiaTheme="minorEastAsia" w:cstheme="minorBidi"/>
          <w:b w:val="0"/>
          <w:bCs w:val="0"/>
          <w:sz w:val="22"/>
          <w:szCs w:val="22"/>
          <w:lang w:val="en-GB" w:eastAsia="zh-CN"/>
        </w:rPr>
        <w:t>es</w:t>
      </w:r>
      <w:r w:rsidRPr="00741161">
        <w:rPr>
          <w:rFonts w:eastAsiaTheme="minorEastAsia" w:cstheme="minorBidi"/>
          <w:b w:val="0"/>
          <w:bCs w:val="0"/>
          <w:sz w:val="22"/>
          <w:szCs w:val="22"/>
          <w:lang w:val="en-GB" w:eastAsia="zh-CN"/>
        </w:rPr>
        <w:t xml:space="preserve"> all the checks, we store it in the dictionary as an arbitrage opportunity</w:t>
      </w:r>
      <w:r w:rsidR="00C5546F" w:rsidRPr="00741161">
        <w:rPr>
          <w:rFonts w:eastAsiaTheme="minorEastAsia" w:cstheme="minorBidi"/>
          <w:b w:val="0"/>
          <w:bCs w:val="0"/>
          <w:sz w:val="22"/>
          <w:szCs w:val="22"/>
          <w:lang w:val="en-GB" w:eastAsia="zh-CN"/>
        </w:rPr>
        <w:t>.</w:t>
      </w:r>
    </w:p>
    <w:p w14:paraId="57B60DBB" w14:textId="01E849B8" w:rsidR="0072301B" w:rsidRDefault="00D916F7" w:rsidP="005E7F73">
      <w:pPr>
        <w:pStyle w:val="Heading1"/>
        <w:spacing w:before="56" w:after="56"/>
        <w:ind w:left="284" w:firstLine="142"/>
        <w:rPr>
          <w:noProof/>
          <w:spacing w:val="-2"/>
          <w:lang w:val="en-GB"/>
        </w:rPr>
      </w:pPr>
      <w:r w:rsidRPr="00741161">
        <w:rPr>
          <w:rFonts w:eastAsiaTheme="minorEastAsia" w:cstheme="minorBidi"/>
          <w:b w:val="0"/>
          <w:bCs w:val="0"/>
          <w:sz w:val="22"/>
          <w:szCs w:val="22"/>
          <w:lang w:val="en-GB" w:eastAsia="zh-CN"/>
        </w:rPr>
        <w:t xml:space="preserve">To </w:t>
      </w:r>
      <w:r w:rsidR="00B02ADF">
        <w:rPr>
          <w:rFonts w:eastAsiaTheme="minorEastAsia" w:cstheme="minorBidi"/>
          <w:b w:val="0"/>
          <w:bCs w:val="0"/>
          <w:sz w:val="22"/>
          <w:szCs w:val="22"/>
          <w:lang w:val="en-GB" w:eastAsia="zh-CN"/>
        </w:rPr>
        <w:t>visuali</w:t>
      </w:r>
      <w:r w:rsidR="00BE664A">
        <w:rPr>
          <w:rFonts w:eastAsiaTheme="minorEastAsia" w:cstheme="minorBidi"/>
          <w:b w:val="0"/>
          <w:bCs w:val="0"/>
          <w:sz w:val="22"/>
          <w:szCs w:val="22"/>
          <w:lang w:val="en-GB" w:eastAsia="zh-CN"/>
        </w:rPr>
        <w:t>s</w:t>
      </w:r>
      <w:r w:rsidR="00B02ADF">
        <w:rPr>
          <w:rFonts w:eastAsiaTheme="minorEastAsia" w:cstheme="minorBidi"/>
          <w:b w:val="0"/>
          <w:bCs w:val="0"/>
          <w:sz w:val="22"/>
          <w:szCs w:val="22"/>
          <w:lang w:val="en-GB" w:eastAsia="zh-CN"/>
        </w:rPr>
        <w:t>e</w:t>
      </w:r>
      <w:r w:rsidRPr="00741161">
        <w:rPr>
          <w:rFonts w:eastAsiaTheme="minorEastAsia" w:cstheme="minorBidi"/>
          <w:b w:val="0"/>
          <w:bCs w:val="0"/>
          <w:sz w:val="22"/>
          <w:szCs w:val="22"/>
          <w:lang w:val="en-GB" w:eastAsia="zh-CN"/>
        </w:rPr>
        <w:t xml:space="preserve"> the arbitrage database, we also created a map visualisation </w:t>
      </w:r>
      <w:r w:rsidR="00A05A10" w:rsidRPr="00741161">
        <w:rPr>
          <w:rFonts w:eastAsiaTheme="minorEastAsia" w:cstheme="minorBidi"/>
          <w:b w:val="0"/>
          <w:bCs w:val="0"/>
          <w:sz w:val="22"/>
          <w:szCs w:val="22"/>
          <w:lang w:val="en-GB" w:eastAsia="zh-CN"/>
        </w:rPr>
        <w:t>displaying the wine</w:t>
      </w:r>
      <w:r w:rsidR="003F354F">
        <w:rPr>
          <w:rFonts w:eastAsiaTheme="minorEastAsia" w:cstheme="minorBidi"/>
          <w:b w:val="0"/>
          <w:bCs w:val="0"/>
          <w:sz w:val="22"/>
          <w:szCs w:val="22"/>
          <w:lang w:val="en-GB" w:eastAsia="zh-CN"/>
        </w:rPr>
        <w:t xml:space="preserve"> </w:t>
      </w:r>
      <w:r w:rsidR="00A05A10" w:rsidRPr="00741161">
        <w:rPr>
          <w:rFonts w:eastAsiaTheme="minorEastAsia" w:cstheme="minorBidi"/>
          <w:b w:val="0"/>
          <w:bCs w:val="0"/>
          <w:sz w:val="22"/>
          <w:szCs w:val="22"/>
          <w:lang w:val="en-GB" w:eastAsia="zh-CN"/>
        </w:rPr>
        <w:t>regions that contain</w:t>
      </w:r>
      <w:r w:rsidR="003F354F">
        <w:rPr>
          <w:rFonts w:eastAsiaTheme="minorEastAsia" w:cstheme="minorBidi"/>
          <w:b w:val="0"/>
          <w:bCs w:val="0"/>
          <w:sz w:val="22"/>
          <w:szCs w:val="22"/>
          <w:lang w:val="en-GB" w:eastAsia="zh-CN"/>
        </w:rPr>
        <w:t xml:space="preserve"> </w:t>
      </w:r>
      <w:r w:rsidR="00A05A10" w:rsidRPr="00741161">
        <w:rPr>
          <w:rFonts w:eastAsiaTheme="minorEastAsia" w:cstheme="minorBidi"/>
          <w:b w:val="0"/>
          <w:bCs w:val="0"/>
          <w:sz w:val="22"/>
          <w:szCs w:val="22"/>
          <w:lang w:val="en-GB" w:eastAsia="zh-CN"/>
        </w:rPr>
        <w:t xml:space="preserve">most wines for </w:t>
      </w:r>
      <w:r w:rsidR="005E7F73" w:rsidRPr="00741161">
        <w:rPr>
          <w:rFonts w:eastAsiaTheme="minorEastAsia" w:cstheme="minorBidi"/>
          <w:b w:val="0"/>
          <w:bCs w:val="0"/>
          <w:sz w:val="22"/>
          <w:szCs w:val="22"/>
          <w:lang w:val="en-GB" w:eastAsia="zh-CN"/>
        </w:rPr>
        <w:t>arbitrage.</w:t>
      </w:r>
      <w:r w:rsidR="00A05A10" w:rsidRPr="00741161">
        <w:rPr>
          <w:rFonts w:eastAsiaTheme="minorEastAsia" w:cstheme="minorBidi"/>
          <w:b w:val="0"/>
          <w:bCs w:val="0"/>
          <w:sz w:val="22"/>
          <w:szCs w:val="22"/>
          <w:lang w:val="en-GB" w:eastAsia="zh-CN"/>
        </w:rPr>
        <w:t xml:space="preserve"> </w:t>
      </w:r>
      <w:r w:rsidR="005E7F73" w:rsidRPr="00741161">
        <w:rPr>
          <w:rFonts w:eastAsiaTheme="minorEastAsia" w:cstheme="minorBidi"/>
          <w:b w:val="0"/>
          <w:bCs w:val="0"/>
          <w:sz w:val="22"/>
          <w:szCs w:val="22"/>
          <w:lang w:val="en-GB" w:eastAsia="zh-CN"/>
        </w:rPr>
        <w:t>(fig.</w:t>
      </w:r>
      <w:r w:rsidR="005A4968">
        <w:rPr>
          <w:rFonts w:eastAsiaTheme="minorEastAsia" w:cstheme="minorBidi"/>
          <w:b w:val="0"/>
          <w:bCs w:val="0"/>
          <w:sz w:val="22"/>
          <w:szCs w:val="22"/>
          <w:lang w:val="en-GB" w:eastAsia="zh-CN"/>
        </w:rPr>
        <w:t xml:space="preserve"> </w:t>
      </w:r>
      <w:r w:rsidR="005E7F73" w:rsidRPr="00741161">
        <w:rPr>
          <w:rFonts w:eastAsiaTheme="minorEastAsia" w:cstheme="minorBidi"/>
          <w:b w:val="0"/>
          <w:bCs w:val="0"/>
          <w:sz w:val="22"/>
          <w:szCs w:val="22"/>
          <w:lang w:val="en-GB" w:eastAsia="zh-CN"/>
        </w:rPr>
        <w:t>3.b)</w:t>
      </w:r>
      <w:r w:rsidR="005A4968" w:rsidRPr="005A4968">
        <w:rPr>
          <w:noProof/>
          <w:spacing w:val="-2"/>
          <w:lang w:val="en-GB"/>
        </w:rPr>
        <w:t xml:space="preserve"> </w:t>
      </w:r>
    </w:p>
    <w:p w14:paraId="76D086E4" w14:textId="6899D9D1" w:rsidR="005A4968" w:rsidRPr="00741161" w:rsidRDefault="005A4968" w:rsidP="005A4968">
      <w:pPr>
        <w:pStyle w:val="Heading1"/>
        <w:spacing w:before="56" w:after="56"/>
        <w:ind w:left="0" w:firstLine="0"/>
        <w:rPr>
          <w:rFonts w:eastAsiaTheme="minorEastAsia" w:cstheme="minorBidi"/>
          <w:b w:val="0"/>
          <w:bCs w:val="0"/>
          <w:sz w:val="22"/>
          <w:szCs w:val="22"/>
          <w:lang w:val="en-GB" w:eastAsia="zh-CN"/>
        </w:rPr>
      </w:pPr>
    </w:p>
    <w:p w14:paraId="6A50794A" w14:textId="7D64951C" w:rsidR="00692795" w:rsidRPr="00741161" w:rsidRDefault="005A4968" w:rsidP="00FA07C1">
      <w:pPr>
        <w:pStyle w:val="Heading1"/>
        <w:numPr>
          <w:ilvl w:val="0"/>
          <w:numId w:val="2"/>
        </w:numPr>
        <w:tabs>
          <w:tab w:val="left" w:pos="730"/>
        </w:tabs>
        <w:spacing w:before="56" w:after="240"/>
        <w:ind w:left="725" w:hanging="527"/>
        <w:rPr>
          <w:spacing w:val="-2"/>
          <w:lang w:val="en-GB"/>
        </w:rPr>
      </w:pPr>
      <w:r w:rsidRPr="00741161">
        <w:rPr>
          <w:noProof/>
          <w:lang w:val="en-GB"/>
        </w:rPr>
        <w:lastRenderedPageBreak/>
        <w:drawing>
          <wp:anchor distT="0" distB="0" distL="114300" distR="114300" simplePos="0" relativeHeight="251668480" behindDoc="0" locked="0" layoutInCell="1" allowOverlap="1" wp14:anchorId="1DBACA9E" wp14:editId="31839A4B">
            <wp:simplePos x="0" y="0"/>
            <wp:positionH relativeFrom="page">
              <wp:posOffset>0</wp:posOffset>
            </wp:positionH>
            <wp:positionV relativeFrom="paragraph">
              <wp:posOffset>32702</wp:posOffset>
            </wp:positionV>
            <wp:extent cx="7559675" cy="2409825"/>
            <wp:effectExtent l="0" t="0" r="317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6" cstate="print">
                      <a:extLst>
                        <a:ext uri="{28A0092B-C50C-407E-A947-70E740481C1C}">
                          <a14:useLocalDpi xmlns:a14="http://schemas.microsoft.com/office/drawing/2010/main" val="0"/>
                        </a:ext>
                      </a:extLst>
                    </a:blip>
                    <a:srcRect b="7099"/>
                    <a:stretch/>
                  </pic:blipFill>
                  <pic:spPr bwMode="auto">
                    <a:xfrm>
                      <a:off x="0" y="0"/>
                      <a:ext cx="7559675" cy="240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4D45" w:rsidRPr="00741161">
        <w:rPr>
          <w:spacing w:val="-2"/>
          <w:lang w:val="en-GB"/>
        </w:rPr>
        <w:t xml:space="preserve">Arbitrage </w:t>
      </w:r>
      <w:r w:rsidR="000B3484" w:rsidRPr="00741161">
        <w:rPr>
          <w:spacing w:val="-2"/>
          <w:lang w:val="en-GB"/>
        </w:rPr>
        <w:t>O</w:t>
      </w:r>
      <w:r w:rsidR="008E4D45" w:rsidRPr="00741161">
        <w:rPr>
          <w:spacing w:val="-2"/>
          <w:lang w:val="en-GB"/>
        </w:rPr>
        <w:t xml:space="preserve">pportunities </w:t>
      </w:r>
      <w:r w:rsidR="000B3484" w:rsidRPr="00741161">
        <w:rPr>
          <w:spacing w:val="-2"/>
          <w:lang w:val="en-GB"/>
        </w:rPr>
        <w:t>and</w:t>
      </w:r>
      <w:r w:rsidR="008E4D45" w:rsidRPr="00741161">
        <w:rPr>
          <w:spacing w:val="-2"/>
          <w:lang w:val="en-GB"/>
        </w:rPr>
        <w:t xml:space="preserve"> </w:t>
      </w:r>
      <w:r w:rsidR="00E851D2" w:rsidRPr="00741161">
        <w:rPr>
          <w:spacing w:val="-2"/>
          <w:lang w:val="en-GB"/>
        </w:rPr>
        <w:t>Future Perspectives</w:t>
      </w:r>
    </w:p>
    <w:p w14:paraId="215F6019" w14:textId="0EDAB3DF" w:rsidR="001F764A" w:rsidRPr="00741161" w:rsidRDefault="001F764A" w:rsidP="001F764A">
      <w:pPr>
        <w:pStyle w:val="Heading1"/>
        <w:numPr>
          <w:ilvl w:val="1"/>
          <w:numId w:val="2"/>
        </w:numPr>
        <w:tabs>
          <w:tab w:val="left" w:pos="730"/>
        </w:tabs>
        <w:spacing w:before="56" w:after="56"/>
        <w:rPr>
          <w:spacing w:val="-2"/>
          <w:sz w:val="22"/>
          <w:szCs w:val="22"/>
          <w:lang w:val="en-GB"/>
        </w:rPr>
      </w:pPr>
      <w:r w:rsidRPr="00741161">
        <w:rPr>
          <w:spacing w:val="-2"/>
          <w:sz w:val="22"/>
          <w:szCs w:val="22"/>
          <w:lang w:val="en-GB"/>
        </w:rPr>
        <w:t xml:space="preserve">Arbitrage </w:t>
      </w:r>
      <w:r w:rsidR="000B3484" w:rsidRPr="00741161">
        <w:rPr>
          <w:spacing w:val="-2"/>
          <w:sz w:val="22"/>
          <w:szCs w:val="22"/>
          <w:lang w:val="en-GB"/>
        </w:rPr>
        <w:t>Opportunities</w:t>
      </w:r>
    </w:p>
    <w:p w14:paraId="3431AB8D" w14:textId="150EBC7C" w:rsidR="00067172" w:rsidRPr="00741161" w:rsidRDefault="00C657F0" w:rsidP="00260138">
      <w:pPr>
        <w:ind w:left="284" w:firstLine="142"/>
        <w:rPr>
          <w:rFonts w:ascii="Georgia" w:hAnsi="Georgia"/>
        </w:rPr>
      </w:pPr>
      <w:r w:rsidRPr="00741161">
        <w:rPr>
          <w:rFonts w:ascii="Georgia" w:hAnsi="Georgia"/>
        </w:rPr>
        <w:t xml:space="preserve">The </w:t>
      </w:r>
      <w:r w:rsidR="00364FF0" w:rsidRPr="00741161">
        <w:rPr>
          <w:rFonts w:ascii="Georgia" w:hAnsi="Georgia"/>
        </w:rPr>
        <w:t xml:space="preserve">combined dataset </w:t>
      </w:r>
      <w:r w:rsidR="00230835" w:rsidRPr="00741161">
        <w:rPr>
          <w:rFonts w:ascii="Georgia" w:hAnsi="Georgia"/>
        </w:rPr>
        <w:t xml:space="preserve">gives us a list of wines whose prices are higher in the UK market but lower </w:t>
      </w:r>
      <w:r w:rsidR="009D7E40" w:rsidRPr="00741161">
        <w:rPr>
          <w:rFonts w:ascii="Georgia" w:hAnsi="Georgia"/>
        </w:rPr>
        <w:t>in the Norwegian market</w:t>
      </w:r>
      <w:r w:rsidR="00960176" w:rsidRPr="00741161">
        <w:rPr>
          <w:rFonts w:ascii="Georgia" w:hAnsi="Georgia"/>
        </w:rPr>
        <w:t>. The wine import tax in the UK and the shipping cost from Norway to the UK should be less than £3 per bottle</w:t>
      </w:r>
      <w:r w:rsidR="00D04F08" w:rsidRPr="00741161">
        <w:rPr>
          <w:rFonts w:ascii="Georgia" w:hAnsi="Georgia"/>
        </w:rPr>
        <w:t xml:space="preserve"> (GOV.UK, 2021).</w:t>
      </w:r>
      <w:r w:rsidR="00692321" w:rsidRPr="00741161">
        <w:rPr>
          <w:rFonts w:ascii="Georgia" w:hAnsi="Georgia"/>
        </w:rPr>
        <w:t xml:space="preserve"> We can then calculate the price differen</w:t>
      </w:r>
      <w:r w:rsidR="00FB42AE">
        <w:rPr>
          <w:rFonts w:ascii="Georgia" w:hAnsi="Georgia"/>
        </w:rPr>
        <w:t>ce</w:t>
      </w:r>
      <w:r w:rsidR="00692321" w:rsidRPr="00741161">
        <w:rPr>
          <w:rFonts w:ascii="Georgia" w:hAnsi="Georgia"/>
        </w:rPr>
        <w:t xml:space="preserve"> and the </w:t>
      </w:r>
      <w:r w:rsidR="00CF59DD" w:rsidRPr="00741161">
        <w:rPr>
          <w:rFonts w:ascii="Georgia" w:hAnsi="Georgia"/>
        </w:rPr>
        <w:t xml:space="preserve">net profit margin of </w:t>
      </w:r>
      <w:r w:rsidR="000D7CF9" w:rsidRPr="00741161">
        <w:rPr>
          <w:rFonts w:ascii="Georgia" w:hAnsi="Georgia"/>
        </w:rPr>
        <w:t>arbitraging this bottle. T</w:t>
      </w:r>
      <w:r w:rsidR="001F764A" w:rsidRPr="00741161">
        <w:rPr>
          <w:rFonts w:ascii="Georgia" w:hAnsi="Georgia"/>
        </w:rPr>
        <w:t>able 1.</w:t>
      </w:r>
      <w:r w:rsidR="000D7CF9" w:rsidRPr="00741161">
        <w:rPr>
          <w:rFonts w:ascii="Georgia" w:hAnsi="Georgia"/>
        </w:rPr>
        <w:t xml:space="preserve"> shows the 10 wines with the highest price margin</w:t>
      </w:r>
      <w:r w:rsidR="00067172" w:rsidRPr="00741161">
        <w:rPr>
          <w:rFonts w:ascii="Georgia" w:hAnsi="Georgia"/>
        </w:rPr>
        <w:t>, where the profit range of the top 10 wines varies from 222.66% to 87.26%.</w:t>
      </w:r>
      <w:r w:rsidR="000549F0" w:rsidRPr="00741161">
        <w:rPr>
          <w:rFonts w:ascii="Georgia" w:hAnsi="Georgia"/>
        </w:rPr>
        <w:t xml:space="preserve"> </w:t>
      </w:r>
      <w:r w:rsidR="00067172" w:rsidRPr="00741161">
        <w:rPr>
          <w:rFonts w:ascii="Georgia" w:hAnsi="Georgia"/>
        </w:rPr>
        <w:t>According to the data gathered in the analysis</w:t>
      </w:r>
      <w:r w:rsidR="00FB42AE">
        <w:rPr>
          <w:rFonts w:ascii="Georgia" w:hAnsi="Georgia"/>
        </w:rPr>
        <w:t>, w</w:t>
      </w:r>
      <w:r w:rsidR="00067172" w:rsidRPr="00741161">
        <w:rPr>
          <w:rFonts w:ascii="Georgia" w:hAnsi="Georgia"/>
        </w:rPr>
        <w:t xml:space="preserve">ithin the European region, </w:t>
      </w:r>
      <w:r w:rsidR="00FB42AE">
        <w:rPr>
          <w:rFonts w:ascii="Georgia" w:hAnsi="Georgia"/>
        </w:rPr>
        <w:t xml:space="preserve">Italy is </w:t>
      </w:r>
      <w:r w:rsidR="00067172" w:rsidRPr="00741161">
        <w:rPr>
          <w:rFonts w:ascii="Georgia" w:hAnsi="Georgia"/>
        </w:rPr>
        <w:t>the producing country in which the arbitrage opportunity is highe</w:t>
      </w:r>
      <w:r w:rsidR="00FB42AE">
        <w:rPr>
          <w:rFonts w:ascii="Georgia" w:hAnsi="Georgia"/>
        </w:rPr>
        <w:t>st</w:t>
      </w:r>
      <w:r w:rsidR="00067172" w:rsidRPr="00741161">
        <w:rPr>
          <w:rFonts w:ascii="Georgia" w:hAnsi="Georgia"/>
        </w:rPr>
        <w:t>, with 4 wines within the 10 most profitable wines</w:t>
      </w:r>
      <w:r w:rsidR="00BE664A">
        <w:rPr>
          <w:rFonts w:ascii="Georgia" w:hAnsi="Georgia"/>
        </w:rPr>
        <w:t>,</w:t>
      </w:r>
      <w:r w:rsidR="00FB42AE">
        <w:rPr>
          <w:rFonts w:ascii="Georgia" w:hAnsi="Georgia"/>
        </w:rPr>
        <w:t xml:space="preserve"> and</w:t>
      </w:r>
      <w:r w:rsidR="00067172" w:rsidRPr="00741161">
        <w:rPr>
          <w:rFonts w:ascii="Georgia" w:hAnsi="Georgia"/>
        </w:rPr>
        <w:t xml:space="preserve"> France</w:t>
      </w:r>
      <w:r w:rsidR="00FB42AE">
        <w:rPr>
          <w:rFonts w:ascii="Georgia" w:hAnsi="Georgia"/>
        </w:rPr>
        <w:t xml:space="preserve"> is second</w:t>
      </w:r>
      <w:r w:rsidR="00067172" w:rsidRPr="00741161">
        <w:rPr>
          <w:rFonts w:ascii="Georgia" w:hAnsi="Georgia"/>
        </w:rPr>
        <w:t xml:space="preserve"> with 3 wines</w:t>
      </w:r>
      <w:r w:rsidR="00FB42AE">
        <w:rPr>
          <w:rFonts w:ascii="Georgia" w:hAnsi="Georgia"/>
        </w:rPr>
        <w:t>.</w:t>
      </w:r>
    </w:p>
    <w:p w14:paraId="491CDF8D" w14:textId="2BBD133F" w:rsidR="001C7BBB" w:rsidRPr="00741161" w:rsidRDefault="00067172" w:rsidP="00067172">
      <w:pPr>
        <w:ind w:left="284"/>
        <w:rPr>
          <w:rFonts w:ascii="Georgia" w:hAnsi="Georgia"/>
        </w:rPr>
      </w:pPr>
      <w:r w:rsidRPr="00741161">
        <w:rPr>
          <w:rFonts w:ascii="Georgia" w:hAnsi="Georgia"/>
        </w:rPr>
        <w:t xml:space="preserve">Consequently, we can know what kind of wine we should focus on in the future. We can see from Figure 2 that the most preferred types of wines by </w:t>
      </w:r>
      <w:r w:rsidR="00BE664A">
        <w:rPr>
          <w:rFonts w:ascii="Georgia" w:hAnsi="Georgia"/>
        </w:rPr>
        <w:t>T</w:t>
      </w:r>
      <w:r w:rsidRPr="00741161">
        <w:rPr>
          <w:rFonts w:ascii="Georgia" w:hAnsi="Georgia"/>
        </w:rPr>
        <w:t xml:space="preserve">witter users are red, white, and </w:t>
      </w:r>
      <w:r w:rsidR="00FB42AE">
        <w:rPr>
          <w:rFonts w:ascii="Georgia" w:hAnsi="Georgia"/>
        </w:rPr>
        <w:t>sparkling</w:t>
      </w:r>
      <w:r w:rsidRPr="00741161">
        <w:rPr>
          <w:rFonts w:ascii="Georgia" w:hAnsi="Georgia"/>
        </w:rPr>
        <w:t>. Also, the most searched regions on Google are Bordeaux, Champagne, Provence, Sicily</w:t>
      </w:r>
      <w:r w:rsidR="003F7A5F">
        <w:rPr>
          <w:rFonts w:ascii="Georgia" w:hAnsi="Georgia"/>
        </w:rPr>
        <w:t>,</w:t>
      </w:r>
      <w:r w:rsidRPr="00741161">
        <w:rPr>
          <w:rFonts w:ascii="Georgia" w:hAnsi="Georgia"/>
        </w:rPr>
        <w:t xml:space="preserve"> and Loire. From Figure 3</w:t>
      </w:r>
      <w:r w:rsidR="00BE664A">
        <w:rPr>
          <w:rFonts w:ascii="Georgia" w:hAnsi="Georgia"/>
        </w:rPr>
        <w:t>,</w:t>
      </w:r>
      <w:r w:rsidRPr="00741161">
        <w:rPr>
          <w:rFonts w:ascii="Georgia" w:hAnsi="Georgia"/>
        </w:rPr>
        <w:t xml:space="preserve"> we can see that the </w:t>
      </w:r>
      <w:r w:rsidR="00BE664A">
        <w:rPr>
          <w:rFonts w:ascii="Georgia" w:hAnsi="Georgia"/>
        </w:rPr>
        <w:t>most significan</w:t>
      </w:r>
      <w:r w:rsidRPr="00741161">
        <w:rPr>
          <w:rFonts w:ascii="Georgia" w:hAnsi="Georgia"/>
        </w:rPr>
        <w:t>t wine region in Europe is Burgundy</w:t>
      </w:r>
      <w:r w:rsidR="00BE664A">
        <w:rPr>
          <w:rFonts w:ascii="Georgia" w:hAnsi="Georgia"/>
        </w:rPr>
        <w:t>,</w:t>
      </w:r>
      <w:r w:rsidRPr="00741161">
        <w:rPr>
          <w:rFonts w:ascii="Georgia" w:hAnsi="Georgia"/>
        </w:rPr>
        <w:t xml:space="preserve"> and the most welcomed years for wines (later than 2010) are from 2016 to 2019. Therefore, we can focus on </w:t>
      </w:r>
      <w:r w:rsidR="00CF2452">
        <w:rPr>
          <w:rFonts w:ascii="Georgia" w:hAnsi="Georgia"/>
        </w:rPr>
        <w:t>premium</w:t>
      </w:r>
      <w:r w:rsidRPr="00741161">
        <w:rPr>
          <w:rFonts w:ascii="Georgia" w:hAnsi="Georgia"/>
        </w:rPr>
        <w:t xml:space="preserve"> red,</w:t>
      </w:r>
      <w:r w:rsidR="00FA07C1" w:rsidRPr="00741161">
        <w:rPr>
          <w:rFonts w:ascii="Georgia" w:hAnsi="Georgia"/>
        </w:rPr>
        <w:t xml:space="preserve"> </w:t>
      </w:r>
      <w:r w:rsidRPr="00741161">
        <w:rPr>
          <w:rFonts w:ascii="Georgia" w:hAnsi="Georgia"/>
        </w:rPr>
        <w:t xml:space="preserve">white, or sparkling wines produced by these regions in the mentioned years to make sure our products are </w:t>
      </w:r>
      <w:r w:rsidR="00D04F08" w:rsidRPr="00741161">
        <w:rPr>
          <w:rFonts w:ascii="Georgia" w:hAnsi="Georgia"/>
        </w:rPr>
        <w:t>welcomed</w:t>
      </w:r>
      <w:r w:rsidRPr="00741161">
        <w:rPr>
          <w:rFonts w:ascii="Georgia" w:hAnsi="Georgia"/>
        </w:rPr>
        <w:t xml:space="preserve"> in the UK market. Finally, the results of the previous analysis match the outcome of the market analysis as a whole.</w:t>
      </w:r>
    </w:p>
    <w:p w14:paraId="49E53CDB" w14:textId="2B2C82FB" w:rsidR="000B3484" w:rsidRPr="00741161" w:rsidRDefault="000B3484" w:rsidP="000B3484">
      <w:pPr>
        <w:pStyle w:val="Heading1"/>
        <w:numPr>
          <w:ilvl w:val="1"/>
          <w:numId w:val="2"/>
        </w:numPr>
        <w:tabs>
          <w:tab w:val="left" w:pos="730"/>
        </w:tabs>
        <w:spacing w:before="56" w:after="56"/>
        <w:rPr>
          <w:spacing w:val="-2"/>
          <w:sz w:val="22"/>
          <w:szCs w:val="22"/>
          <w:lang w:val="en-GB"/>
        </w:rPr>
      </w:pPr>
      <w:r w:rsidRPr="00741161">
        <w:rPr>
          <w:spacing w:val="-2"/>
          <w:sz w:val="22"/>
          <w:szCs w:val="22"/>
          <w:lang w:val="en-GB"/>
        </w:rPr>
        <w:t>Future Perspectives</w:t>
      </w:r>
    </w:p>
    <w:p w14:paraId="67FD8FC2" w14:textId="434A260F" w:rsidR="000D7CF9" w:rsidRPr="00741161" w:rsidRDefault="00067172" w:rsidP="00067172">
      <w:pPr>
        <w:ind w:left="199"/>
        <w:rPr>
          <w:rFonts w:ascii="Georgia" w:hAnsi="Georgia"/>
        </w:rPr>
      </w:pPr>
      <w:r w:rsidRPr="00741161">
        <w:rPr>
          <w:rFonts w:ascii="Georgia" w:hAnsi="Georgia"/>
        </w:rPr>
        <w:t>For the start of the business,</w:t>
      </w:r>
      <w:r w:rsidR="00D04F08" w:rsidRPr="00741161">
        <w:rPr>
          <w:rFonts w:ascii="Georgia" w:hAnsi="Georgia"/>
        </w:rPr>
        <w:t xml:space="preserve"> our focus was to exploit the arbitrage opportunity between the European prices (analysed with Vivino) and the more </w:t>
      </w:r>
      <w:r w:rsidR="00BE664A">
        <w:rPr>
          <w:rFonts w:ascii="Georgia" w:hAnsi="Georgia"/>
        </w:rPr>
        <w:t>reasonable</w:t>
      </w:r>
      <w:r w:rsidR="00D04F08" w:rsidRPr="00741161">
        <w:rPr>
          <w:rFonts w:ascii="Georgia" w:hAnsi="Georgia"/>
        </w:rPr>
        <w:t xml:space="preserve"> prices the Norwegian market offers. However, as Table 1 highlights,  the new markets</w:t>
      </w:r>
      <w:r w:rsidR="00BE664A">
        <w:rPr>
          <w:rFonts w:ascii="Georgia" w:hAnsi="Georgia"/>
        </w:rPr>
        <w:t>,</w:t>
      </w:r>
      <w:r w:rsidR="00D04F08" w:rsidRPr="00741161">
        <w:rPr>
          <w:rFonts w:ascii="Georgia" w:hAnsi="Georgia"/>
        </w:rPr>
        <w:t xml:space="preserve"> such as the US and South Africa, are slowly gaining much popularity, so one of the expansion possibilities is to include the new market</w:t>
      </w:r>
      <w:r w:rsidR="005A4968">
        <w:rPr>
          <w:rFonts w:ascii="Georgia" w:hAnsi="Georgia"/>
        </w:rPr>
        <w:t>'</w:t>
      </w:r>
      <w:r w:rsidR="00D04F08" w:rsidRPr="00741161">
        <w:rPr>
          <w:rFonts w:ascii="Georgia" w:hAnsi="Georgia"/>
        </w:rPr>
        <w:t>s wine in our catalogue to accommodate every customer</w:t>
      </w:r>
      <w:r w:rsidR="005A4968">
        <w:rPr>
          <w:rFonts w:ascii="Georgia" w:hAnsi="Georgia"/>
        </w:rPr>
        <w:t>'</w:t>
      </w:r>
      <w:r w:rsidR="00D04F08" w:rsidRPr="00741161">
        <w:rPr>
          <w:rFonts w:ascii="Georgia" w:hAnsi="Georgia"/>
        </w:rPr>
        <w:t xml:space="preserve">s taste and acquire international customers as well. </w:t>
      </w:r>
    </w:p>
    <w:p w14:paraId="37F1713F" w14:textId="77777777" w:rsidR="00B811D0" w:rsidRPr="00741161" w:rsidRDefault="00B811D0" w:rsidP="001C7BBB">
      <w:pPr>
        <w:pStyle w:val="Heading1"/>
        <w:tabs>
          <w:tab w:val="left" w:pos="730"/>
        </w:tabs>
        <w:spacing w:before="56" w:after="56"/>
        <w:ind w:left="198" w:firstLine="0"/>
        <w:rPr>
          <w:spacing w:val="-2"/>
          <w:lang w:val="en-GB"/>
        </w:rPr>
      </w:pPr>
    </w:p>
    <w:p w14:paraId="1C79E343" w14:textId="77777777" w:rsidR="00E233A9" w:rsidRPr="00741161" w:rsidRDefault="00FA07C1" w:rsidP="00E233A9">
      <w:pPr>
        <w:pStyle w:val="Heading1"/>
        <w:numPr>
          <w:ilvl w:val="0"/>
          <w:numId w:val="2"/>
        </w:numPr>
        <w:tabs>
          <w:tab w:val="left" w:pos="730"/>
        </w:tabs>
        <w:spacing w:before="56" w:after="56"/>
        <w:rPr>
          <w:spacing w:val="-2"/>
          <w:lang w:val="en-GB"/>
        </w:rPr>
      </w:pPr>
      <w:r w:rsidRPr="00741161">
        <w:rPr>
          <w:spacing w:val="-2"/>
          <w:lang w:val="en-GB"/>
        </w:rPr>
        <w:t>References</w:t>
      </w:r>
    </w:p>
    <w:p w14:paraId="28199C5D" w14:textId="77777777" w:rsidR="00FA07C1" w:rsidRPr="00741161" w:rsidRDefault="00FA07C1" w:rsidP="00FA07C1">
      <w:pPr>
        <w:pStyle w:val="Heading1"/>
        <w:tabs>
          <w:tab w:val="left" w:pos="730"/>
        </w:tabs>
        <w:spacing w:before="56" w:after="56"/>
        <w:rPr>
          <w:spacing w:val="-2"/>
          <w:lang w:val="en-GB"/>
        </w:rPr>
      </w:pPr>
    </w:p>
    <w:p w14:paraId="6EE5E2AC" w14:textId="5E4D60CB" w:rsidR="00FA07C1" w:rsidRPr="00741161" w:rsidRDefault="00FA07C1" w:rsidP="00FA07C1">
      <w:pPr>
        <w:ind w:left="199"/>
        <w:rPr>
          <w:rFonts w:ascii="Georgia" w:hAnsi="Georgia"/>
        </w:rPr>
      </w:pPr>
      <w:r w:rsidRPr="00741161">
        <w:rPr>
          <w:rFonts w:ascii="Georgia" w:hAnsi="Georgia"/>
        </w:rPr>
        <w:t>1. GOV.UK (2021). Trade with Norway. [online] GOV.UK. Available at: https://www.gov.uk/guidance/trade-with-norway#tariffs-on-goods-from-1-december-2021 [Accessed 1 Nov. 2022].</w:t>
      </w:r>
    </w:p>
    <w:p w14:paraId="3FB0BF7B" w14:textId="7B770495" w:rsidR="00CF2452" w:rsidRDefault="00FA07C1" w:rsidP="00CF2452">
      <w:pPr>
        <w:ind w:left="199"/>
        <w:rPr>
          <w:rFonts w:ascii="Georgia" w:hAnsi="Georgia"/>
        </w:rPr>
      </w:pPr>
      <w:r w:rsidRPr="00741161">
        <w:rPr>
          <w:rFonts w:ascii="Georgia" w:hAnsi="Georgia"/>
        </w:rPr>
        <w:t xml:space="preserve">2. </w:t>
      </w:r>
      <w:r w:rsidR="00CF2452" w:rsidRPr="00CF2452">
        <w:rPr>
          <w:rFonts w:ascii="Georgia" w:hAnsi="Georgia"/>
        </w:rPr>
        <w:t>Vinmonopolet (n.d.). </w:t>
      </w:r>
      <w:r w:rsidR="00CF2452" w:rsidRPr="00CF2452">
        <w:rPr>
          <w:rFonts w:ascii="Georgia" w:hAnsi="Georgia"/>
          <w:i/>
          <w:iCs/>
        </w:rPr>
        <w:t>Vinmonopolet | Hjemmeside</w:t>
      </w:r>
      <w:r w:rsidR="00CF2452" w:rsidRPr="00CF2452">
        <w:rPr>
          <w:rFonts w:ascii="Georgia" w:hAnsi="Georgia"/>
        </w:rPr>
        <w:t>. [online] www.vinmonopolet.no. Available at: https://www.vinmonopolet.no/ [Accessed 3 Nov. 2022].</w:t>
      </w:r>
    </w:p>
    <w:p w14:paraId="76A6B8BF" w14:textId="77777777" w:rsidR="00CF2452" w:rsidRPr="00CF2452" w:rsidRDefault="00CF2452" w:rsidP="00CF2452">
      <w:pPr>
        <w:ind w:left="199"/>
        <w:rPr>
          <w:rFonts w:ascii="Georgia" w:hAnsi="Georgia"/>
        </w:rPr>
      </w:pPr>
      <w:r>
        <w:rPr>
          <w:rFonts w:ascii="Georgia" w:hAnsi="Georgia"/>
        </w:rPr>
        <w:t xml:space="preserve">3. </w:t>
      </w:r>
      <w:r w:rsidRPr="00CF2452">
        <w:rPr>
          <w:rFonts w:ascii="Georgia" w:hAnsi="Georgia"/>
        </w:rPr>
        <w:t>Vivino (n.d.). </w:t>
      </w:r>
      <w:r w:rsidRPr="00CF2452">
        <w:rPr>
          <w:rFonts w:ascii="Georgia" w:hAnsi="Georgia"/>
          <w:i/>
          <w:iCs/>
        </w:rPr>
        <w:t>Vivino (United Kingdom) - Buy the Right Wine</w:t>
      </w:r>
      <w:r w:rsidRPr="00CF2452">
        <w:rPr>
          <w:rFonts w:ascii="Georgia" w:hAnsi="Georgia"/>
        </w:rPr>
        <w:t>. [online] www.vivino.com. Available at: https://www.vivino.com/GB/en [Accessed 3 Nov. 2022].</w:t>
      </w:r>
    </w:p>
    <w:p w14:paraId="1FF7BD05" w14:textId="750A78EF" w:rsidR="00CF2452" w:rsidRPr="00CF2452" w:rsidRDefault="00CF2452" w:rsidP="00CF2452">
      <w:pPr>
        <w:ind w:left="199"/>
        <w:rPr>
          <w:rFonts w:ascii="Georgia" w:hAnsi="Georgia"/>
        </w:rPr>
      </w:pPr>
      <w:r w:rsidRPr="00CF2452">
        <w:rPr>
          <w:rFonts w:ascii="Times New Roman" w:hAnsi="Times New Roman" w:cs="Times New Roman"/>
        </w:rPr>
        <w:t>‌</w:t>
      </w:r>
    </w:p>
    <w:p w14:paraId="206C4E0F" w14:textId="68A3F16C" w:rsidR="00FA07C1" w:rsidRPr="00741161" w:rsidRDefault="00CF2452" w:rsidP="00CF2452">
      <w:pPr>
        <w:ind w:left="199"/>
        <w:rPr>
          <w:rFonts w:ascii="Georgia" w:hAnsi="Georgia"/>
        </w:rPr>
      </w:pPr>
      <w:r w:rsidRPr="00CF2452">
        <w:rPr>
          <w:rFonts w:ascii="Times New Roman" w:hAnsi="Times New Roman" w:cs="Times New Roman"/>
        </w:rPr>
        <w:t>‌</w:t>
      </w:r>
    </w:p>
    <w:p w14:paraId="6D61F57E" w14:textId="0435E317" w:rsidR="00FA07C1" w:rsidRPr="00741161" w:rsidRDefault="00FA07C1" w:rsidP="00FA07C1">
      <w:pPr>
        <w:ind w:left="199"/>
        <w:rPr>
          <w:rFonts w:ascii="Georgia" w:hAnsi="Georgia"/>
        </w:rPr>
        <w:sectPr w:rsidR="00FA07C1" w:rsidRPr="00741161" w:rsidSect="0061279D">
          <w:type w:val="continuous"/>
          <w:pgSz w:w="11906" w:h="16838"/>
          <w:pgMar w:top="720" w:right="720" w:bottom="720" w:left="720" w:header="0" w:footer="0" w:gutter="0"/>
          <w:cols w:num="2" w:space="425"/>
          <w:docGrid w:linePitch="360"/>
        </w:sectPr>
      </w:pPr>
      <w:r w:rsidRPr="00741161">
        <w:rPr>
          <w:rFonts w:ascii="Times New Roman" w:hAnsi="Times New Roman" w:cs="Times New Roman"/>
        </w:rPr>
        <w:t>‌</w:t>
      </w:r>
    </w:p>
    <w:p w14:paraId="0E3D296D" w14:textId="27F4BBC0" w:rsidR="001C7BBB" w:rsidRPr="00741161" w:rsidRDefault="001C7BBB" w:rsidP="00FA07C1">
      <w:pPr>
        <w:ind w:left="199"/>
        <w:rPr>
          <w:rFonts w:ascii="Georgia" w:hAnsi="Georgia"/>
        </w:rPr>
      </w:pPr>
    </w:p>
    <w:p w14:paraId="6A40AC05" w14:textId="4E18C359" w:rsidR="005A4968" w:rsidRDefault="005A4968" w:rsidP="005A4968">
      <w:pPr>
        <w:jc w:val="left"/>
        <w:rPr>
          <w:rFonts w:ascii="Georgia" w:eastAsia="Georgia" w:hAnsi="Georgia" w:cs="Georgia"/>
          <w:b/>
          <w:bCs/>
          <w:spacing w:val="-2"/>
          <w:sz w:val="26"/>
          <w:szCs w:val="26"/>
          <w:lang w:eastAsia="en-US"/>
        </w:rPr>
      </w:pPr>
    </w:p>
    <w:p w14:paraId="270AFAF6" w14:textId="77777777" w:rsidR="00BE664A" w:rsidRDefault="00BE664A" w:rsidP="005A4968">
      <w:pPr>
        <w:jc w:val="left"/>
        <w:rPr>
          <w:rFonts w:ascii="Georgia" w:eastAsia="Georgia" w:hAnsi="Georgia" w:cs="Georgia"/>
          <w:b/>
          <w:bCs/>
          <w:spacing w:val="-2"/>
          <w:sz w:val="26"/>
          <w:szCs w:val="26"/>
          <w:lang w:eastAsia="en-US"/>
        </w:rPr>
      </w:pPr>
    </w:p>
    <w:p w14:paraId="416C9CA3" w14:textId="1D91BBEE" w:rsidR="005A4968" w:rsidRDefault="007C452B" w:rsidP="005A4968">
      <w:pPr>
        <w:pStyle w:val="ListParagraph"/>
        <w:numPr>
          <w:ilvl w:val="0"/>
          <w:numId w:val="2"/>
        </w:numPr>
        <w:jc w:val="left"/>
        <w:rPr>
          <w:rFonts w:ascii="Georgia" w:eastAsia="Georgia" w:hAnsi="Georgia" w:cs="Georgia"/>
          <w:b/>
          <w:bCs/>
          <w:spacing w:val="-2"/>
          <w:sz w:val="26"/>
          <w:szCs w:val="26"/>
          <w:lang w:eastAsia="en-US"/>
        </w:rPr>
      </w:pPr>
      <w:r w:rsidRPr="005A4968">
        <w:rPr>
          <w:rFonts w:ascii="Georgia" w:eastAsia="Georgia" w:hAnsi="Georgia" w:cs="Georgia"/>
          <w:b/>
          <w:bCs/>
          <w:spacing w:val="-2"/>
          <w:sz w:val="26"/>
          <w:szCs w:val="26"/>
          <w:lang w:eastAsia="en-US"/>
        </w:rPr>
        <w:lastRenderedPageBreak/>
        <w:t>Lexica</w:t>
      </w:r>
      <w:r w:rsidR="005A4968" w:rsidRPr="005A4968">
        <w:rPr>
          <w:rFonts w:ascii="Georgia" w:eastAsia="Georgia" w:hAnsi="Georgia" w:cs="Georgia"/>
          <w:b/>
          <w:bCs/>
          <w:spacing w:val="-2"/>
          <w:sz w:val="26"/>
          <w:szCs w:val="26"/>
          <w:lang w:eastAsia="en-US"/>
        </w:rPr>
        <w:t xml:space="preserve"> </w:t>
      </w:r>
    </w:p>
    <w:p w14:paraId="7AE36B6E" w14:textId="77777777" w:rsidR="005A4968" w:rsidRPr="005A4968" w:rsidRDefault="005A4968" w:rsidP="005A4968">
      <w:pPr>
        <w:pStyle w:val="ListParagraph"/>
        <w:ind w:left="729"/>
        <w:jc w:val="left"/>
        <w:rPr>
          <w:rFonts w:ascii="Georgia" w:eastAsia="Georgia" w:hAnsi="Georgia" w:cs="Georgia"/>
          <w:b/>
          <w:bCs/>
          <w:spacing w:val="-2"/>
          <w:sz w:val="26"/>
          <w:szCs w:val="26"/>
          <w:lang w:eastAsia="en-US"/>
        </w:rPr>
      </w:pPr>
    </w:p>
    <w:p w14:paraId="00394874" w14:textId="5E320EBF" w:rsidR="00AE0C8F" w:rsidRPr="005A4968" w:rsidRDefault="00AE0C8F" w:rsidP="005A4968">
      <w:pPr>
        <w:pStyle w:val="ListParagraph"/>
        <w:numPr>
          <w:ilvl w:val="1"/>
          <w:numId w:val="2"/>
        </w:numPr>
        <w:jc w:val="left"/>
        <w:rPr>
          <w:rFonts w:ascii="Georgia" w:eastAsia="Georgia" w:hAnsi="Georgia" w:cs="Georgia"/>
          <w:b/>
          <w:bCs/>
          <w:spacing w:val="-2"/>
          <w:sz w:val="26"/>
          <w:szCs w:val="26"/>
          <w:lang w:eastAsia="en-US"/>
        </w:rPr>
      </w:pPr>
      <w:r w:rsidRPr="005A4968">
        <w:rPr>
          <w:rFonts w:ascii="Georgia" w:hAnsi="Georgia" w:cs="Times New Roman"/>
          <w:b/>
          <w:bCs/>
          <w:i/>
          <w:iCs/>
        </w:rPr>
        <w:t>Lexicon for Twitter Data Collection</w:t>
      </w:r>
    </w:p>
    <w:p w14:paraId="309D29C3" w14:textId="77777777" w:rsidR="00AE0C8F" w:rsidRPr="005427A9" w:rsidRDefault="00AE0C8F" w:rsidP="005A4968">
      <w:pPr>
        <w:ind w:left="567"/>
        <w:rPr>
          <w:rFonts w:ascii="Georgia" w:hAnsi="Georgia" w:cs="Times New Roman"/>
        </w:rPr>
      </w:pPr>
      <w:r w:rsidRPr="005427A9">
        <w:rPr>
          <w:rFonts w:ascii="Georgia" w:hAnsi="Georgia" w:cs="Times New Roman"/>
        </w:rPr>
        <w:t xml:space="preserve">This lexicon applies to the following files: </w:t>
      </w:r>
    </w:p>
    <w:p w14:paraId="1857EA59" w14:textId="77777777" w:rsidR="00AE0C8F" w:rsidRPr="005427A9"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df_tweets_red.csv</w:t>
      </w:r>
    </w:p>
    <w:p w14:paraId="7FC60549" w14:textId="77777777" w:rsidR="00AE0C8F" w:rsidRPr="005427A9"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df_tweets_white.csv</w:t>
      </w:r>
    </w:p>
    <w:p w14:paraId="6AC5C11F" w14:textId="77777777" w:rsidR="00AE0C8F" w:rsidRPr="005427A9"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df_tweets_sparkling.csv</w:t>
      </w:r>
    </w:p>
    <w:p w14:paraId="3F8EA8FD" w14:textId="70ECA71C" w:rsidR="00AE0C8F" w:rsidRPr="005427A9"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df_tweets_ros</w:t>
      </w:r>
      <w:r w:rsidR="005A4968">
        <w:rPr>
          <w:rFonts w:ascii="Georgia" w:hAnsi="Georgia" w:cs="Times New Roman"/>
        </w:rPr>
        <w:t>e</w:t>
      </w:r>
      <w:r w:rsidRPr="005427A9">
        <w:rPr>
          <w:rFonts w:ascii="Georgia" w:hAnsi="Georgia" w:cs="Times New Roman"/>
        </w:rPr>
        <w:t>.csv</w:t>
      </w:r>
    </w:p>
    <w:p w14:paraId="5EF5CCF2" w14:textId="77777777" w:rsidR="00AE0C8F" w:rsidRPr="005427A9" w:rsidRDefault="00AE0C8F" w:rsidP="005A4968">
      <w:pPr>
        <w:pStyle w:val="ListParagraph"/>
        <w:ind w:left="567"/>
        <w:rPr>
          <w:rFonts w:ascii="Georgia" w:hAnsi="Georgia" w:cs="Times New Roman"/>
        </w:rPr>
      </w:pPr>
    </w:p>
    <w:tbl>
      <w:tblPr>
        <w:tblStyle w:val="PlainTable5"/>
        <w:tblW w:w="0" w:type="auto"/>
        <w:tblLook w:val="04A0" w:firstRow="1" w:lastRow="0" w:firstColumn="1" w:lastColumn="0" w:noHBand="0" w:noVBand="1"/>
      </w:tblPr>
      <w:tblGrid>
        <w:gridCol w:w="2497"/>
        <w:gridCol w:w="6764"/>
      </w:tblGrid>
      <w:tr w:rsidR="00AE0C8F" w:rsidRPr="005427A9" w14:paraId="5C2D3998" w14:textId="77777777" w:rsidTr="00BA7F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2" w:type="dxa"/>
          </w:tcPr>
          <w:p w14:paraId="16C4545B" w14:textId="77777777" w:rsidR="00AE0C8F" w:rsidRPr="005427A9" w:rsidRDefault="00AE0C8F" w:rsidP="005A4968">
            <w:pPr>
              <w:ind w:left="567"/>
              <w:rPr>
                <w:rFonts w:ascii="Georgia" w:hAnsi="Georgia" w:cstheme="majorHAnsi"/>
                <w:b/>
                <w:bCs/>
                <w:sz w:val="24"/>
                <w:szCs w:val="24"/>
                <w:lang w:val="en-GB"/>
              </w:rPr>
            </w:pPr>
            <w:r>
              <w:rPr>
                <w:rFonts w:ascii="Georgia" w:hAnsi="Georgia" w:cstheme="majorHAnsi"/>
                <w:b/>
                <w:bCs/>
                <w:sz w:val="24"/>
                <w:szCs w:val="24"/>
                <w:lang w:val="en-GB"/>
              </w:rPr>
              <w:t>Variable</w:t>
            </w:r>
          </w:p>
        </w:tc>
        <w:tc>
          <w:tcPr>
            <w:tcW w:w="6764" w:type="dxa"/>
          </w:tcPr>
          <w:p w14:paraId="04E4E4E1" w14:textId="77777777" w:rsidR="00AE0C8F" w:rsidRPr="005427A9" w:rsidRDefault="00AE0C8F" w:rsidP="005A4968">
            <w:pPr>
              <w:ind w:left="567"/>
              <w:cnfStyle w:val="100000000000" w:firstRow="1" w:lastRow="0" w:firstColumn="0" w:lastColumn="0" w:oddVBand="0" w:evenVBand="0" w:oddHBand="0" w:evenHBand="0" w:firstRowFirstColumn="0" w:firstRowLastColumn="0" w:lastRowFirstColumn="0" w:lastRowLastColumn="0"/>
              <w:rPr>
                <w:rFonts w:ascii="Georgia" w:hAnsi="Georgia" w:cstheme="majorHAnsi"/>
                <w:b/>
                <w:bCs/>
                <w:sz w:val="24"/>
                <w:szCs w:val="24"/>
                <w:lang w:val="en-GB"/>
              </w:rPr>
            </w:pPr>
            <w:r w:rsidRPr="005427A9">
              <w:rPr>
                <w:rFonts w:ascii="Georgia" w:hAnsi="Georgia" w:cstheme="majorHAnsi"/>
                <w:b/>
                <w:bCs/>
                <w:sz w:val="24"/>
                <w:szCs w:val="24"/>
                <w:lang w:val="en-GB"/>
              </w:rPr>
              <w:t>Explanation</w:t>
            </w:r>
          </w:p>
        </w:tc>
      </w:tr>
      <w:tr w:rsidR="00AE0C8F" w:rsidRPr="005427A9" w14:paraId="336BF078" w14:textId="77777777" w:rsidTr="00BA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4E075C5A" w14:textId="77777777" w:rsidR="00AE0C8F" w:rsidRPr="005427A9" w:rsidRDefault="00AE0C8F" w:rsidP="005A4968">
            <w:pPr>
              <w:ind w:left="567"/>
              <w:rPr>
                <w:rFonts w:ascii="Georgia" w:hAnsi="Georgia" w:cstheme="majorHAnsi"/>
                <w:sz w:val="24"/>
                <w:szCs w:val="24"/>
                <w:lang w:val="en-GB"/>
              </w:rPr>
            </w:pPr>
            <w:r>
              <w:rPr>
                <w:rFonts w:ascii="Georgia" w:hAnsi="Georgia" w:cstheme="majorHAnsi"/>
                <w:sz w:val="24"/>
                <w:szCs w:val="24"/>
                <w:lang w:val="en-GB"/>
              </w:rPr>
              <w:t>user</w:t>
            </w:r>
          </w:p>
        </w:tc>
        <w:tc>
          <w:tcPr>
            <w:tcW w:w="6764" w:type="dxa"/>
          </w:tcPr>
          <w:p w14:paraId="0B6EC443" w14:textId="5EEB0E41" w:rsidR="00AE0C8F" w:rsidRPr="005427A9"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sidRPr="008F317E">
              <w:rPr>
                <w:rFonts w:ascii="Georgia" w:hAnsi="Georgia" w:cstheme="majorHAnsi"/>
                <w:i/>
                <w:iCs/>
                <w:sz w:val="24"/>
                <w:szCs w:val="24"/>
                <w:lang w:val="en-GB"/>
              </w:rPr>
              <w:t>Individual</w:t>
            </w:r>
            <w:r w:rsidR="005A4968">
              <w:rPr>
                <w:rFonts w:ascii="Georgia" w:hAnsi="Georgia" w:cstheme="majorHAnsi"/>
                <w:i/>
                <w:iCs/>
                <w:sz w:val="24"/>
                <w:szCs w:val="24"/>
                <w:lang w:val="en-GB"/>
              </w:rPr>
              <w:t>'</w:t>
            </w:r>
            <w:r w:rsidRPr="008F317E">
              <w:rPr>
                <w:rFonts w:ascii="Georgia" w:hAnsi="Georgia" w:cstheme="majorHAnsi"/>
                <w:i/>
                <w:iCs/>
                <w:sz w:val="24"/>
                <w:szCs w:val="24"/>
                <w:lang w:val="en-GB"/>
              </w:rPr>
              <w:t xml:space="preserve">s </w:t>
            </w:r>
            <w:r w:rsidR="00184613">
              <w:rPr>
                <w:rFonts w:ascii="Georgia" w:hAnsi="Georgia" w:cstheme="majorHAnsi"/>
                <w:i/>
                <w:iCs/>
                <w:sz w:val="24"/>
                <w:szCs w:val="24"/>
                <w:lang w:val="en-GB"/>
              </w:rPr>
              <w:t>T</w:t>
            </w:r>
            <w:r w:rsidRPr="008F317E">
              <w:rPr>
                <w:rFonts w:ascii="Georgia" w:hAnsi="Georgia" w:cstheme="majorHAnsi"/>
                <w:i/>
                <w:iCs/>
                <w:sz w:val="24"/>
                <w:szCs w:val="24"/>
                <w:lang w:val="en-GB"/>
              </w:rPr>
              <w:t>witter account username</w:t>
            </w:r>
          </w:p>
        </w:tc>
      </w:tr>
      <w:tr w:rsidR="00AE0C8F" w:rsidRPr="005427A9" w14:paraId="0C199909" w14:textId="77777777" w:rsidTr="00BA7F65">
        <w:tc>
          <w:tcPr>
            <w:cnfStyle w:val="001000000000" w:firstRow="0" w:lastRow="0" w:firstColumn="1" w:lastColumn="0" w:oddVBand="0" w:evenVBand="0" w:oddHBand="0" w:evenHBand="0" w:firstRowFirstColumn="0" w:firstRowLastColumn="0" w:lastRowFirstColumn="0" w:lastRowLastColumn="0"/>
            <w:tcW w:w="2262" w:type="dxa"/>
          </w:tcPr>
          <w:p w14:paraId="4EF4F2ED" w14:textId="77777777" w:rsidR="00AE0C8F" w:rsidRPr="005427A9" w:rsidRDefault="00AE0C8F" w:rsidP="005A4968">
            <w:pPr>
              <w:ind w:left="567"/>
              <w:rPr>
                <w:rFonts w:ascii="Georgia" w:hAnsi="Georgia" w:cstheme="majorHAnsi"/>
                <w:sz w:val="24"/>
                <w:szCs w:val="24"/>
                <w:lang w:val="en-GB"/>
              </w:rPr>
            </w:pPr>
            <w:r>
              <w:rPr>
                <w:rFonts w:ascii="Georgia" w:hAnsi="Georgia" w:cstheme="majorHAnsi"/>
                <w:sz w:val="24"/>
                <w:szCs w:val="24"/>
                <w:lang w:val="en-GB"/>
              </w:rPr>
              <w:t>red_wine</w:t>
            </w:r>
          </w:p>
        </w:tc>
        <w:tc>
          <w:tcPr>
            <w:tcW w:w="6764" w:type="dxa"/>
          </w:tcPr>
          <w:p w14:paraId="261844F1" w14:textId="07B07F0F" w:rsidR="00AE0C8F" w:rsidRPr="005427A9" w:rsidRDefault="00AE0C8F" w:rsidP="005A4968">
            <w:pPr>
              <w:ind w:left="567"/>
              <w:cnfStyle w:val="000000000000" w:firstRow="0" w:lastRow="0" w:firstColumn="0" w:lastColumn="0" w:oddVBand="0" w:evenVBand="0" w:oddHBand="0" w:evenHBand="0" w:firstRowFirstColumn="0" w:firstRowLastColumn="0" w:lastRowFirstColumn="0" w:lastRowLastColumn="0"/>
              <w:rPr>
                <w:rFonts w:ascii="Georgia" w:hAnsi="Georgia" w:cstheme="majorHAnsi"/>
                <w:i/>
                <w:iCs/>
                <w:sz w:val="24"/>
                <w:szCs w:val="24"/>
                <w:lang w:val="en-GB"/>
              </w:rPr>
            </w:pPr>
            <w:r w:rsidRPr="008F317E">
              <w:rPr>
                <w:rFonts w:ascii="Georgia" w:hAnsi="Georgia" w:cstheme="majorHAnsi"/>
                <w:i/>
                <w:iCs/>
                <w:sz w:val="24"/>
                <w:szCs w:val="24"/>
                <w:lang w:val="en-GB"/>
              </w:rPr>
              <w:t xml:space="preserve">A variable indicating how many times </w:t>
            </w:r>
            <w:r w:rsidR="005A4968">
              <w:rPr>
                <w:rFonts w:ascii="Georgia" w:hAnsi="Georgia" w:cstheme="majorHAnsi"/>
                <w:i/>
                <w:iCs/>
                <w:sz w:val="24"/>
                <w:szCs w:val="24"/>
                <w:lang w:val="en-GB"/>
              </w:rPr>
              <w:t>"</w:t>
            </w:r>
            <w:r w:rsidRPr="008F317E">
              <w:rPr>
                <w:rFonts w:ascii="Georgia" w:hAnsi="Georgia" w:cstheme="majorHAnsi"/>
                <w:i/>
                <w:iCs/>
                <w:sz w:val="24"/>
                <w:szCs w:val="24"/>
                <w:lang w:val="en-GB"/>
              </w:rPr>
              <w:t>red wine</w:t>
            </w:r>
            <w:r w:rsidR="005A4968">
              <w:rPr>
                <w:rFonts w:ascii="Georgia" w:hAnsi="Georgia" w:cstheme="majorHAnsi"/>
                <w:i/>
                <w:iCs/>
                <w:sz w:val="24"/>
                <w:szCs w:val="24"/>
                <w:lang w:val="en-GB"/>
              </w:rPr>
              <w:t>"</w:t>
            </w:r>
            <w:r w:rsidRPr="008F317E">
              <w:rPr>
                <w:rFonts w:ascii="Georgia" w:hAnsi="Georgia" w:cstheme="majorHAnsi"/>
                <w:i/>
                <w:iCs/>
                <w:sz w:val="24"/>
                <w:szCs w:val="24"/>
                <w:lang w:val="en-GB"/>
              </w:rPr>
              <w:t xml:space="preserve"> was mentioned in the tweet</w:t>
            </w:r>
          </w:p>
        </w:tc>
      </w:tr>
      <w:tr w:rsidR="00AE0C8F" w:rsidRPr="005427A9" w14:paraId="6BF6F2E0" w14:textId="77777777" w:rsidTr="00BA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4D10ACAF" w14:textId="77777777" w:rsidR="00AE0C8F" w:rsidRDefault="00AE0C8F" w:rsidP="005A4968">
            <w:pPr>
              <w:ind w:left="567"/>
              <w:rPr>
                <w:rFonts w:ascii="Georgia" w:hAnsi="Georgia" w:cstheme="majorHAnsi"/>
              </w:rPr>
            </w:pPr>
            <w:r>
              <w:rPr>
                <w:rFonts w:ascii="Georgia" w:hAnsi="Georgia" w:cstheme="majorHAnsi"/>
              </w:rPr>
              <w:t>white_wine</w:t>
            </w:r>
          </w:p>
        </w:tc>
        <w:tc>
          <w:tcPr>
            <w:tcW w:w="6764" w:type="dxa"/>
          </w:tcPr>
          <w:p w14:paraId="13BD9B2E" w14:textId="37898B97" w:rsidR="00AE0C8F" w:rsidRPr="008F317E"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sidRPr="008F317E">
              <w:rPr>
                <w:rFonts w:ascii="Georgia" w:hAnsi="Georgia" w:cstheme="majorHAnsi"/>
                <w:i/>
                <w:iCs/>
                <w:sz w:val="24"/>
                <w:szCs w:val="24"/>
                <w:lang w:val="en-GB"/>
              </w:rPr>
              <w:t xml:space="preserve">A variable indicating how many times </w:t>
            </w:r>
            <w:r w:rsidR="005A4968">
              <w:rPr>
                <w:rFonts w:ascii="Georgia" w:hAnsi="Georgia" w:cstheme="majorHAnsi"/>
                <w:i/>
                <w:iCs/>
                <w:sz w:val="24"/>
                <w:szCs w:val="24"/>
                <w:lang w:val="en-GB"/>
              </w:rPr>
              <w:t>"</w:t>
            </w:r>
            <w:r w:rsidRPr="008F317E">
              <w:rPr>
                <w:rFonts w:ascii="Georgia" w:hAnsi="Georgia" w:cstheme="majorHAnsi"/>
                <w:i/>
                <w:iCs/>
                <w:sz w:val="24"/>
                <w:szCs w:val="24"/>
                <w:lang w:val="en-GB"/>
              </w:rPr>
              <w:t>white wine</w:t>
            </w:r>
            <w:r w:rsidR="005A4968">
              <w:rPr>
                <w:rFonts w:ascii="Georgia" w:hAnsi="Georgia" w:cstheme="majorHAnsi"/>
                <w:i/>
                <w:iCs/>
                <w:sz w:val="24"/>
                <w:szCs w:val="24"/>
                <w:lang w:val="en-GB"/>
              </w:rPr>
              <w:t>"</w:t>
            </w:r>
            <w:r w:rsidRPr="008F317E">
              <w:rPr>
                <w:rFonts w:ascii="Georgia" w:hAnsi="Georgia" w:cstheme="majorHAnsi"/>
                <w:i/>
                <w:iCs/>
                <w:sz w:val="24"/>
                <w:szCs w:val="24"/>
                <w:lang w:val="en-GB"/>
              </w:rPr>
              <w:t xml:space="preserve"> was mentioned in the tweet</w:t>
            </w:r>
          </w:p>
        </w:tc>
      </w:tr>
      <w:tr w:rsidR="00AE0C8F" w:rsidRPr="005427A9" w14:paraId="25B3DEFD" w14:textId="77777777" w:rsidTr="00BA7F65">
        <w:tc>
          <w:tcPr>
            <w:cnfStyle w:val="001000000000" w:firstRow="0" w:lastRow="0" w:firstColumn="1" w:lastColumn="0" w:oddVBand="0" w:evenVBand="0" w:oddHBand="0" w:evenHBand="0" w:firstRowFirstColumn="0" w:firstRowLastColumn="0" w:lastRowFirstColumn="0" w:lastRowLastColumn="0"/>
            <w:tcW w:w="2262" w:type="dxa"/>
          </w:tcPr>
          <w:p w14:paraId="7BD059EE" w14:textId="77777777" w:rsidR="00AE0C8F" w:rsidRDefault="00AE0C8F" w:rsidP="005A4968">
            <w:pPr>
              <w:ind w:left="567"/>
              <w:rPr>
                <w:rFonts w:ascii="Georgia" w:hAnsi="Georgia" w:cstheme="majorHAnsi"/>
              </w:rPr>
            </w:pPr>
            <w:r>
              <w:rPr>
                <w:rFonts w:ascii="Georgia" w:hAnsi="Georgia" w:cstheme="majorHAnsi"/>
                <w:sz w:val="24"/>
                <w:szCs w:val="24"/>
                <w:lang w:val="en-GB"/>
              </w:rPr>
              <w:t>sparkling_wine</w:t>
            </w:r>
          </w:p>
        </w:tc>
        <w:tc>
          <w:tcPr>
            <w:tcW w:w="6764" w:type="dxa"/>
          </w:tcPr>
          <w:p w14:paraId="031708A9" w14:textId="20BEECDA" w:rsidR="00AE0C8F" w:rsidRPr="008F317E" w:rsidRDefault="00AE0C8F" w:rsidP="005A4968">
            <w:pPr>
              <w:ind w:left="567"/>
              <w:cnfStyle w:val="000000000000" w:firstRow="0" w:lastRow="0" w:firstColumn="0" w:lastColumn="0" w:oddVBand="0" w:evenVBand="0" w:oddHBand="0" w:evenHBand="0" w:firstRowFirstColumn="0" w:firstRowLastColumn="0" w:lastRowFirstColumn="0" w:lastRowLastColumn="0"/>
              <w:rPr>
                <w:rFonts w:ascii="Georgia" w:hAnsi="Georgia" w:cstheme="majorHAnsi"/>
                <w:i/>
                <w:iCs/>
                <w:sz w:val="24"/>
                <w:szCs w:val="24"/>
                <w:lang w:val="en-GB"/>
              </w:rPr>
            </w:pPr>
            <w:r w:rsidRPr="008F317E">
              <w:rPr>
                <w:rFonts w:ascii="Georgia" w:hAnsi="Georgia" w:cstheme="majorHAnsi"/>
                <w:i/>
                <w:iCs/>
                <w:sz w:val="24"/>
                <w:szCs w:val="24"/>
                <w:lang w:val="en-GB"/>
              </w:rPr>
              <w:t xml:space="preserve">A variable indicating how many times </w:t>
            </w:r>
            <w:r w:rsidR="005A4968">
              <w:rPr>
                <w:rFonts w:ascii="Georgia" w:hAnsi="Georgia" w:cstheme="majorHAnsi"/>
                <w:i/>
                <w:iCs/>
                <w:sz w:val="24"/>
                <w:szCs w:val="24"/>
                <w:lang w:val="en-GB"/>
              </w:rPr>
              <w:t>"</w:t>
            </w:r>
            <w:r w:rsidRPr="008F317E">
              <w:rPr>
                <w:rFonts w:ascii="Georgia" w:hAnsi="Georgia" w:cstheme="majorHAnsi"/>
                <w:i/>
                <w:iCs/>
                <w:sz w:val="24"/>
                <w:szCs w:val="24"/>
                <w:lang w:val="en-GB"/>
              </w:rPr>
              <w:t>sparkling wine</w:t>
            </w:r>
            <w:r w:rsidR="005A4968">
              <w:rPr>
                <w:rFonts w:ascii="Georgia" w:hAnsi="Georgia" w:cstheme="majorHAnsi"/>
                <w:i/>
                <w:iCs/>
                <w:sz w:val="24"/>
                <w:szCs w:val="24"/>
                <w:lang w:val="en-GB"/>
              </w:rPr>
              <w:t>"</w:t>
            </w:r>
            <w:r w:rsidRPr="008F317E">
              <w:rPr>
                <w:rFonts w:ascii="Georgia" w:hAnsi="Georgia" w:cstheme="majorHAnsi"/>
                <w:i/>
                <w:iCs/>
                <w:sz w:val="24"/>
                <w:szCs w:val="24"/>
                <w:lang w:val="en-GB"/>
              </w:rPr>
              <w:t xml:space="preserve"> was mentioned in the tweet</w:t>
            </w:r>
          </w:p>
        </w:tc>
      </w:tr>
      <w:tr w:rsidR="00AE0C8F" w:rsidRPr="005427A9" w14:paraId="435C2B44" w14:textId="77777777" w:rsidTr="00BA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007E4E1B" w14:textId="762011CB" w:rsidR="00AE0C8F" w:rsidRPr="005427A9" w:rsidRDefault="00AE0C8F" w:rsidP="005A4968">
            <w:pPr>
              <w:ind w:left="567"/>
              <w:rPr>
                <w:rFonts w:ascii="Georgia" w:hAnsi="Georgia" w:cstheme="majorHAnsi"/>
                <w:sz w:val="24"/>
                <w:szCs w:val="24"/>
                <w:lang w:val="en-GB"/>
              </w:rPr>
            </w:pPr>
            <w:r>
              <w:rPr>
                <w:rFonts w:ascii="Georgia" w:hAnsi="Georgia" w:cs="Times New Roman"/>
                <w:sz w:val="24"/>
                <w:szCs w:val="24"/>
              </w:rPr>
              <w:t>r</w:t>
            </w:r>
            <w:r w:rsidRPr="005427A9">
              <w:rPr>
                <w:rFonts w:ascii="Georgia" w:hAnsi="Georgia" w:cs="Times New Roman"/>
                <w:sz w:val="24"/>
                <w:szCs w:val="24"/>
              </w:rPr>
              <w:t>os</w:t>
            </w:r>
            <w:r w:rsidR="005A4968">
              <w:rPr>
                <w:rFonts w:ascii="Georgia" w:hAnsi="Georgia" w:cs="Times New Roman"/>
                <w:sz w:val="24"/>
                <w:szCs w:val="24"/>
              </w:rPr>
              <w:t>e</w:t>
            </w:r>
            <w:r>
              <w:rPr>
                <w:rFonts w:ascii="Georgia" w:hAnsi="Georgia" w:cs="Times New Roman"/>
                <w:sz w:val="24"/>
                <w:szCs w:val="24"/>
              </w:rPr>
              <w:t>_</w:t>
            </w:r>
            <w:r w:rsidRPr="005427A9">
              <w:rPr>
                <w:rFonts w:ascii="Georgia" w:hAnsi="Georgia" w:cs="Times New Roman"/>
                <w:sz w:val="24"/>
                <w:szCs w:val="24"/>
              </w:rPr>
              <w:t>wine</w:t>
            </w:r>
          </w:p>
        </w:tc>
        <w:tc>
          <w:tcPr>
            <w:tcW w:w="6764" w:type="dxa"/>
          </w:tcPr>
          <w:p w14:paraId="08872326" w14:textId="081090EE" w:rsidR="00AE0C8F" w:rsidRPr="005427A9"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sidRPr="008F317E">
              <w:rPr>
                <w:rFonts w:ascii="Georgia" w:hAnsi="Georgia" w:cstheme="majorHAnsi"/>
                <w:i/>
                <w:iCs/>
                <w:sz w:val="24"/>
                <w:szCs w:val="24"/>
                <w:lang w:val="en-GB"/>
              </w:rPr>
              <w:t xml:space="preserve">A variable indicating how many times </w:t>
            </w:r>
            <w:r w:rsidR="005A4968">
              <w:rPr>
                <w:rFonts w:ascii="Georgia" w:hAnsi="Georgia" w:cstheme="majorHAnsi"/>
                <w:i/>
                <w:iCs/>
                <w:sz w:val="24"/>
                <w:szCs w:val="24"/>
                <w:lang w:val="en-GB"/>
              </w:rPr>
              <w:t>"</w:t>
            </w:r>
            <w:r w:rsidRPr="008F317E">
              <w:rPr>
                <w:rFonts w:ascii="Georgia" w:hAnsi="Georgia" w:cstheme="majorHAnsi"/>
                <w:i/>
                <w:iCs/>
                <w:sz w:val="24"/>
                <w:szCs w:val="24"/>
                <w:lang w:val="en-GB"/>
              </w:rPr>
              <w:t>ros</w:t>
            </w:r>
            <w:r w:rsidR="005A4968">
              <w:rPr>
                <w:rFonts w:ascii="Georgia" w:hAnsi="Georgia" w:cstheme="majorHAnsi"/>
                <w:i/>
                <w:iCs/>
                <w:sz w:val="24"/>
                <w:szCs w:val="24"/>
                <w:lang w:val="en-GB"/>
              </w:rPr>
              <w:t>e</w:t>
            </w:r>
            <w:r w:rsidRPr="008F317E">
              <w:rPr>
                <w:rFonts w:ascii="Georgia" w:hAnsi="Georgia" w:cstheme="majorHAnsi"/>
                <w:i/>
                <w:iCs/>
                <w:sz w:val="24"/>
                <w:szCs w:val="24"/>
                <w:lang w:val="en-GB"/>
              </w:rPr>
              <w:t xml:space="preserve"> wine</w:t>
            </w:r>
            <w:r w:rsidR="005A4968">
              <w:rPr>
                <w:rFonts w:ascii="Georgia" w:hAnsi="Georgia" w:cstheme="majorHAnsi"/>
                <w:i/>
                <w:iCs/>
                <w:sz w:val="24"/>
                <w:szCs w:val="24"/>
                <w:lang w:val="en-GB"/>
              </w:rPr>
              <w:t>"</w:t>
            </w:r>
            <w:r w:rsidRPr="008F317E">
              <w:rPr>
                <w:rFonts w:ascii="Georgia" w:hAnsi="Georgia" w:cstheme="majorHAnsi"/>
                <w:i/>
                <w:iCs/>
                <w:sz w:val="24"/>
                <w:szCs w:val="24"/>
                <w:lang w:val="en-GB"/>
              </w:rPr>
              <w:t xml:space="preserve"> was mentioned in the tweet</w:t>
            </w:r>
          </w:p>
        </w:tc>
      </w:tr>
      <w:tr w:rsidR="00AE0C8F" w:rsidRPr="005427A9" w14:paraId="7F3FBFD6" w14:textId="77777777" w:rsidTr="00BA7F65">
        <w:tc>
          <w:tcPr>
            <w:cnfStyle w:val="001000000000" w:firstRow="0" w:lastRow="0" w:firstColumn="1" w:lastColumn="0" w:oddVBand="0" w:evenVBand="0" w:oddHBand="0" w:evenHBand="0" w:firstRowFirstColumn="0" w:firstRowLastColumn="0" w:lastRowFirstColumn="0" w:lastRowLastColumn="0"/>
            <w:tcW w:w="2262" w:type="dxa"/>
          </w:tcPr>
          <w:p w14:paraId="41F4B977" w14:textId="77777777" w:rsidR="00AE0C8F" w:rsidRPr="005427A9" w:rsidRDefault="00AE0C8F" w:rsidP="005A4968">
            <w:pPr>
              <w:ind w:left="567"/>
              <w:rPr>
                <w:rFonts w:ascii="Georgia" w:hAnsi="Georgia" w:cstheme="majorHAnsi"/>
                <w:sz w:val="24"/>
                <w:szCs w:val="24"/>
                <w:lang w:val="en-GB"/>
              </w:rPr>
            </w:pPr>
            <w:r>
              <w:rPr>
                <w:rFonts w:ascii="Georgia" w:hAnsi="Georgia" w:cstheme="majorHAnsi"/>
                <w:sz w:val="24"/>
                <w:szCs w:val="24"/>
                <w:lang w:val="en-GB"/>
              </w:rPr>
              <w:t>content</w:t>
            </w:r>
          </w:p>
        </w:tc>
        <w:tc>
          <w:tcPr>
            <w:tcW w:w="6764" w:type="dxa"/>
          </w:tcPr>
          <w:p w14:paraId="647BDFA6" w14:textId="77777777" w:rsidR="00AE0C8F" w:rsidRPr="005427A9" w:rsidRDefault="00AE0C8F" w:rsidP="005A4968">
            <w:pPr>
              <w:ind w:left="567"/>
              <w:cnfStyle w:val="000000000000" w:firstRow="0" w:lastRow="0" w:firstColumn="0" w:lastColumn="0" w:oddVBand="0" w:evenVBand="0" w:oddHBand="0" w:evenHBand="0" w:firstRowFirstColumn="0" w:firstRowLastColumn="0" w:lastRowFirstColumn="0" w:lastRowLastColumn="0"/>
              <w:rPr>
                <w:rFonts w:ascii="Georgia" w:hAnsi="Georgia" w:cstheme="majorHAnsi"/>
                <w:i/>
                <w:iCs/>
                <w:sz w:val="24"/>
                <w:szCs w:val="24"/>
                <w:lang w:val="en-GB"/>
              </w:rPr>
            </w:pPr>
            <w:r>
              <w:rPr>
                <w:rFonts w:ascii="Georgia" w:hAnsi="Georgia" w:cstheme="majorHAnsi"/>
                <w:i/>
                <w:iCs/>
                <w:sz w:val="24"/>
                <w:szCs w:val="24"/>
                <w:lang w:val="en-GB"/>
              </w:rPr>
              <w:t>Full text of the tweet</w:t>
            </w:r>
          </w:p>
        </w:tc>
      </w:tr>
    </w:tbl>
    <w:p w14:paraId="4BAF8175" w14:textId="77777777" w:rsidR="00AE0C8F" w:rsidRPr="005427A9" w:rsidRDefault="00AE0C8F" w:rsidP="00AE0C8F">
      <w:pPr>
        <w:rPr>
          <w:rFonts w:ascii="Georgia" w:hAnsi="Georgia"/>
          <w:lang w:val="en-US"/>
        </w:rPr>
      </w:pPr>
    </w:p>
    <w:p w14:paraId="27064424" w14:textId="77777777" w:rsidR="00AE0C8F" w:rsidRPr="005427A9" w:rsidRDefault="00AE0C8F" w:rsidP="00AE0C8F">
      <w:pPr>
        <w:rPr>
          <w:rFonts w:ascii="Georgia" w:hAnsi="Georgia" w:cs="Times New Roman"/>
          <w:b/>
          <w:bCs/>
          <w:i/>
          <w:iCs/>
        </w:rPr>
      </w:pPr>
    </w:p>
    <w:p w14:paraId="3670DC5D" w14:textId="77777777" w:rsidR="00AE0C8F" w:rsidRPr="005427A9" w:rsidRDefault="00AE0C8F" w:rsidP="005A4968">
      <w:pPr>
        <w:pStyle w:val="ListParagraph"/>
        <w:numPr>
          <w:ilvl w:val="1"/>
          <w:numId w:val="2"/>
        </w:numPr>
        <w:jc w:val="left"/>
        <w:rPr>
          <w:rFonts w:ascii="Georgia" w:hAnsi="Georgia" w:cs="Times New Roman"/>
          <w:b/>
          <w:bCs/>
          <w:i/>
          <w:iCs/>
        </w:rPr>
      </w:pPr>
      <w:r w:rsidRPr="005427A9">
        <w:rPr>
          <w:rFonts w:ascii="Georgia" w:hAnsi="Georgia" w:cs="Times New Roman"/>
          <w:b/>
          <w:bCs/>
          <w:i/>
          <w:iCs/>
        </w:rPr>
        <w:t>Lexicon for Google Trend Market Research</w:t>
      </w:r>
    </w:p>
    <w:p w14:paraId="22C2B9F9" w14:textId="77777777" w:rsidR="00AE0C8F" w:rsidRPr="005427A9" w:rsidRDefault="00AE0C8F" w:rsidP="005A4968">
      <w:pPr>
        <w:ind w:left="567"/>
        <w:rPr>
          <w:rFonts w:ascii="Georgia" w:hAnsi="Georgia" w:cs="Times New Roman"/>
        </w:rPr>
      </w:pPr>
      <w:r w:rsidRPr="005427A9">
        <w:rPr>
          <w:rFonts w:ascii="Georgia" w:hAnsi="Georgia" w:cs="Times New Roman"/>
        </w:rPr>
        <w:t xml:space="preserve">This lexicon applies to the following files: </w:t>
      </w:r>
    </w:p>
    <w:p w14:paraId="2365454C" w14:textId="77777777" w:rsidR="00AE0C8F" w:rsidRPr="005427A9"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Castilla.csv</w:t>
      </w:r>
    </w:p>
    <w:p w14:paraId="7F204527" w14:textId="77777777" w:rsidR="00AE0C8F" w:rsidRPr="005427A9"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Jura.csv</w:t>
      </w:r>
    </w:p>
    <w:p w14:paraId="1409F37D" w14:textId="77777777" w:rsidR="00AE0C8F" w:rsidRPr="005427A9"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Alsace.csv</w:t>
      </w:r>
    </w:p>
    <w:p w14:paraId="5CCEC1DF" w14:textId="77777777" w:rsidR="00AE0C8F" w:rsidRPr="005427A9"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Catalonia.csv</w:t>
      </w:r>
    </w:p>
    <w:p w14:paraId="02F08273" w14:textId="77777777" w:rsidR="00AE0C8F" w:rsidRPr="005427A9"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Sicily.csv</w:t>
      </w:r>
    </w:p>
    <w:p w14:paraId="5FC9219C" w14:textId="77777777" w:rsidR="00AE0C8F" w:rsidRPr="005427A9"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Tuscany.csv</w:t>
      </w:r>
    </w:p>
    <w:p w14:paraId="421B417B" w14:textId="77777777" w:rsidR="00AE0C8F" w:rsidRPr="005427A9"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Loire.csv</w:t>
      </w:r>
    </w:p>
    <w:p w14:paraId="2AABD411" w14:textId="77777777" w:rsidR="00AE0C8F" w:rsidRPr="005427A9"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Piemonte.csv</w:t>
      </w:r>
    </w:p>
    <w:p w14:paraId="1CF3557D" w14:textId="77777777" w:rsidR="00AE0C8F" w:rsidRPr="005427A9"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Bordeaux.csv</w:t>
      </w:r>
    </w:p>
    <w:p w14:paraId="3E235090" w14:textId="77777777" w:rsidR="00AE0C8F" w:rsidRPr="005427A9"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Veneto.csv</w:t>
      </w:r>
    </w:p>
    <w:p w14:paraId="6BD667F8" w14:textId="77777777" w:rsidR="00AE0C8F" w:rsidRPr="005427A9"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Trentino.csv</w:t>
      </w:r>
    </w:p>
    <w:p w14:paraId="1B5F961F" w14:textId="77777777" w:rsidR="00AE0C8F" w:rsidRPr="005427A9"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Rhône.csv</w:t>
      </w:r>
    </w:p>
    <w:p w14:paraId="3D0EF502" w14:textId="77777777" w:rsidR="00AE0C8F" w:rsidRPr="005427A9"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Roussillon.csv</w:t>
      </w:r>
    </w:p>
    <w:p w14:paraId="01DA2E17" w14:textId="77777777" w:rsidR="00AE0C8F" w:rsidRPr="005427A9"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Rioja.csv</w:t>
      </w:r>
    </w:p>
    <w:p w14:paraId="2A26CC19" w14:textId="77777777" w:rsidR="00AE0C8F" w:rsidRPr="005427A9"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Champagne.csv</w:t>
      </w:r>
    </w:p>
    <w:p w14:paraId="2D70A737" w14:textId="77777777" w:rsidR="00AE0C8F" w:rsidRPr="005427A9"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Burgund.csv</w:t>
      </w:r>
    </w:p>
    <w:p w14:paraId="55CBA213" w14:textId="019D503A" w:rsidR="00AE0C8F" w:rsidRDefault="00AE0C8F" w:rsidP="005A4968">
      <w:pPr>
        <w:pStyle w:val="ListParagraph"/>
        <w:widowControl/>
        <w:numPr>
          <w:ilvl w:val="0"/>
          <w:numId w:val="9"/>
        </w:numPr>
        <w:spacing w:after="0" w:line="240" w:lineRule="auto"/>
        <w:ind w:left="567"/>
        <w:jc w:val="left"/>
        <w:rPr>
          <w:rFonts w:ascii="Georgia" w:hAnsi="Georgia" w:cs="Times New Roman"/>
        </w:rPr>
      </w:pPr>
      <w:r w:rsidRPr="005427A9">
        <w:rPr>
          <w:rFonts w:ascii="Georgia" w:hAnsi="Georgia" w:cs="Times New Roman"/>
        </w:rPr>
        <w:t>Provence.csv</w:t>
      </w:r>
    </w:p>
    <w:p w14:paraId="0B1B7EE4" w14:textId="1DC2DE42" w:rsidR="005A4968" w:rsidRDefault="005A4968" w:rsidP="005A4968">
      <w:pPr>
        <w:widowControl/>
        <w:spacing w:after="0" w:line="240" w:lineRule="auto"/>
        <w:jc w:val="left"/>
        <w:rPr>
          <w:rFonts w:ascii="Georgia" w:hAnsi="Georgia" w:cs="Times New Roman"/>
        </w:rPr>
      </w:pPr>
    </w:p>
    <w:p w14:paraId="57D55282" w14:textId="2DCB1879" w:rsidR="005A4968" w:rsidRDefault="005A4968" w:rsidP="005A4968">
      <w:pPr>
        <w:widowControl/>
        <w:spacing w:after="0" w:line="240" w:lineRule="auto"/>
        <w:jc w:val="left"/>
        <w:rPr>
          <w:rFonts w:ascii="Georgia" w:hAnsi="Georgia" w:cs="Times New Roman"/>
        </w:rPr>
      </w:pPr>
    </w:p>
    <w:p w14:paraId="6376AC3A" w14:textId="5ABA17D8" w:rsidR="005A4968" w:rsidRDefault="005A4968" w:rsidP="005A4968">
      <w:pPr>
        <w:widowControl/>
        <w:spacing w:after="0" w:line="240" w:lineRule="auto"/>
        <w:jc w:val="left"/>
        <w:rPr>
          <w:rFonts w:ascii="Georgia" w:hAnsi="Georgia" w:cs="Times New Roman"/>
        </w:rPr>
      </w:pPr>
    </w:p>
    <w:p w14:paraId="30318D17" w14:textId="77FE7A1A" w:rsidR="005A4968" w:rsidRDefault="005A4968" w:rsidP="005A4968">
      <w:pPr>
        <w:widowControl/>
        <w:spacing w:after="0" w:line="240" w:lineRule="auto"/>
        <w:jc w:val="left"/>
        <w:rPr>
          <w:rFonts w:ascii="Georgia" w:hAnsi="Georgia" w:cs="Times New Roman"/>
        </w:rPr>
      </w:pPr>
    </w:p>
    <w:p w14:paraId="789F33F9" w14:textId="0E99D377" w:rsidR="005A4968" w:rsidRDefault="005A4968" w:rsidP="005A4968">
      <w:pPr>
        <w:widowControl/>
        <w:spacing w:after="0" w:line="240" w:lineRule="auto"/>
        <w:jc w:val="left"/>
        <w:rPr>
          <w:rFonts w:ascii="Georgia" w:hAnsi="Georgia" w:cs="Times New Roman"/>
        </w:rPr>
      </w:pPr>
    </w:p>
    <w:p w14:paraId="3E524762" w14:textId="77777777" w:rsidR="005A4968" w:rsidRPr="005A4968" w:rsidRDefault="005A4968" w:rsidP="005A4968">
      <w:pPr>
        <w:widowControl/>
        <w:spacing w:after="0" w:line="240" w:lineRule="auto"/>
        <w:jc w:val="left"/>
        <w:rPr>
          <w:rFonts w:ascii="Georgia" w:hAnsi="Georgia" w:cs="Times New Roman"/>
        </w:rPr>
      </w:pPr>
    </w:p>
    <w:p w14:paraId="00159C7B" w14:textId="77777777" w:rsidR="00AE0C8F" w:rsidRPr="005427A9" w:rsidRDefault="00AE0C8F" w:rsidP="005A4968">
      <w:pPr>
        <w:ind w:left="567"/>
        <w:rPr>
          <w:rFonts w:ascii="Georgia" w:hAnsi="Georgia" w:cs="Times New Roman"/>
        </w:rPr>
      </w:pPr>
    </w:p>
    <w:tbl>
      <w:tblPr>
        <w:tblStyle w:val="PlainTable5"/>
        <w:tblW w:w="0" w:type="auto"/>
        <w:tblLook w:val="04A0" w:firstRow="1" w:lastRow="0" w:firstColumn="1" w:lastColumn="0" w:noHBand="0" w:noVBand="1"/>
      </w:tblPr>
      <w:tblGrid>
        <w:gridCol w:w="2262"/>
        <w:gridCol w:w="6764"/>
      </w:tblGrid>
      <w:tr w:rsidR="00AE0C8F" w:rsidRPr="005427A9" w14:paraId="49C14387" w14:textId="77777777" w:rsidTr="00BA7F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2" w:type="dxa"/>
          </w:tcPr>
          <w:p w14:paraId="5820CB89" w14:textId="77777777" w:rsidR="00AE0C8F" w:rsidRPr="005427A9" w:rsidRDefault="00AE0C8F" w:rsidP="005A4968">
            <w:pPr>
              <w:ind w:left="567"/>
              <w:rPr>
                <w:rFonts w:ascii="Georgia" w:hAnsi="Georgia" w:cstheme="majorHAnsi"/>
                <w:b/>
                <w:bCs/>
                <w:sz w:val="24"/>
                <w:szCs w:val="24"/>
                <w:lang w:val="en-GB"/>
              </w:rPr>
            </w:pPr>
            <w:bookmarkStart w:id="3" w:name="_Hlk118374181"/>
            <w:r>
              <w:rPr>
                <w:rFonts w:ascii="Georgia" w:hAnsi="Georgia" w:cstheme="majorHAnsi"/>
                <w:b/>
                <w:bCs/>
                <w:sz w:val="24"/>
                <w:szCs w:val="24"/>
                <w:lang w:val="en-GB"/>
              </w:rPr>
              <w:lastRenderedPageBreak/>
              <w:t>Variable</w:t>
            </w:r>
          </w:p>
        </w:tc>
        <w:tc>
          <w:tcPr>
            <w:tcW w:w="6764" w:type="dxa"/>
          </w:tcPr>
          <w:p w14:paraId="7D2D3117" w14:textId="77777777" w:rsidR="00AE0C8F" w:rsidRPr="005427A9" w:rsidRDefault="00AE0C8F" w:rsidP="005A4968">
            <w:pPr>
              <w:ind w:left="567"/>
              <w:cnfStyle w:val="100000000000" w:firstRow="1" w:lastRow="0" w:firstColumn="0" w:lastColumn="0" w:oddVBand="0" w:evenVBand="0" w:oddHBand="0" w:evenHBand="0" w:firstRowFirstColumn="0" w:firstRowLastColumn="0" w:lastRowFirstColumn="0" w:lastRowLastColumn="0"/>
              <w:rPr>
                <w:rFonts w:ascii="Georgia" w:hAnsi="Georgia" w:cstheme="majorHAnsi"/>
                <w:b/>
                <w:bCs/>
                <w:sz w:val="24"/>
                <w:szCs w:val="24"/>
                <w:lang w:val="en-GB"/>
              </w:rPr>
            </w:pPr>
            <w:r w:rsidRPr="005427A9">
              <w:rPr>
                <w:rFonts w:ascii="Georgia" w:hAnsi="Georgia" w:cstheme="majorHAnsi"/>
                <w:b/>
                <w:bCs/>
                <w:sz w:val="24"/>
                <w:szCs w:val="24"/>
                <w:lang w:val="en-GB"/>
              </w:rPr>
              <w:t>Explanation</w:t>
            </w:r>
          </w:p>
        </w:tc>
      </w:tr>
      <w:tr w:rsidR="00AE0C8F" w:rsidRPr="005427A9" w14:paraId="0644CC25" w14:textId="77777777" w:rsidTr="00BA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16487BC5" w14:textId="77777777" w:rsidR="00AE0C8F" w:rsidRPr="005427A9" w:rsidRDefault="00AE0C8F" w:rsidP="005A4968">
            <w:pPr>
              <w:ind w:left="567"/>
              <w:rPr>
                <w:rFonts w:ascii="Georgia" w:hAnsi="Georgia" w:cstheme="majorHAnsi"/>
                <w:sz w:val="24"/>
                <w:szCs w:val="24"/>
                <w:lang w:val="en-GB"/>
              </w:rPr>
            </w:pPr>
            <w:r>
              <w:rPr>
                <w:rFonts w:ascii="Georgia" w:hAnsi="Georgia" w:cstheme="majorHAnsi"/>
                <w:sz w:val="24"/>
                <w:szCs w:val="24"/>
                <w:lang w:val="en-GB"/>
              </w:rPr>
              <w:t>Red wine</w:t>
            </w:r>
          </w:p>
        </w:tc>
        <w:tc>
          <w:tcPr>
            <w:tcW w:w="6764" w:type="dxa"/>
          </w:tcPr>
          <w:p w14:paraId="75C0F35A" w14:textId="77777777" w:rsidR="00AE0C8F" w:rsidRPr="005427A9"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It is associated with the number of searches red wine has been searched on Google</w:t>
            </w:r>
          </w:p>
        </w:tc>
      </w:tr>
      <w:tr w:rsidR="00AE0C8F" w:rsidRPr="005427A9" w14:paraId="46339F4A" w14:textId="77777777" w:rsidTr="00BA7F65">
        <w:tc>
          <w:tcPr>
            <w:cnfStyle w:val="001000000000" w:firstRow="0" w:lastRow="0" w:firstColumn="1" w:lastColumn="0" w:oddVBand="0" w:evenVBand="0" w:oddHBand="0" w:evenHBand="0" w:firstRowFirstColumn="0" w:firstRowLastColumn="0" w:lastRowFirstColumn="0" w:lastRowLastColumn="0"/>
            <w:tcW w:w="2262" w:type="dxa"/>
          </w:tcPr>
          <w:p w14:paraId="18585214" w14:textId="77777777" w:rsidR="00AE0C8F" w:rsidRPr="005427A9" w:rsidRDefault="00AE0C8F" w:rsidP="005A4968">
            <w:pPr>
              <w:ind w:left="567"/>
              <w:rPr>
                <w:rFonts w:ascii="Georgia" w:hAnsi="Georgia" w:cstheme="majorHAnsi"/>
                <w:sz w:val="24"/>
                <w:szCs w:val="24"/>
                <w:lang w:val="en-GB"/>
              </w:rPr>
            </w:pPr>
            <w:r>
              <w:rPr>
                <w:rFonts w:ascii="Georgia" w:hAnsi="Georgia" w:cstheme="majorHAnsi"/>
                <w:sz w:val="24"/>
                <w:szCs w:val="24"/>
                <w:lang w:val="en-GB"/>
              </w:rPr>
              <w:t>White wine</w:t>
            </w:r>
          </w:p>
        </w:tc>
        <w:tc>
          <w:tcPr>
            <w:tcW w:w="6764" w:type="dxa"/>
          </w:tcPr>
          <w:p w14:paraId="0F518A4F" w14:textId="7A8ECABF" w:rsidR="00AE0C8F" w:rsidRPr="005427A9" w:rsidRDefault="00AE0C8F" w:rsidP="005A4968">
            <w:pPr>
              <w:ind w:left="567"/>
              <w:cnfStyle w:val="000000000000" w:firstRow="0" w:lastRow="0" w:firstColumn="0" w:lastColumn="0" w:oddVBand="0" w:evenVBand="0" w:oddHBand="0"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 xml:space="preserve">It is associated with the number of searches </w:t>
            </w:r>
            <w:r w:rsidR="00184613">
              <w:rPr>
                <w:rFonts w:ascii="Georgia" w:hAnsi="Georgia" w:cstheme="majorHAnsi"/>
                <w:i/>
                <w:iCs/>
                <w:sz w:val="24"/>
                <w:szCs w:val="24"/>
                <w:lang w:val="en-GB"/>
              </w:rPr>
              <w:t xml:space="preserve">for </w:t>
            </w:r>
            <w:r>
              <w:rPr>
                <w:rFonts w:ascii="Georgia" w:hAnsi="Georgia" w:cstheme="majorHAnsi"/>
                <w:i/>
                <w:iCs/>
                <w:sz w:val="24"/>
                <w:szCs w:val="24"/>
                <w:lang w:val="en-GB"/>
              </w:rPr>
              <w:t>white</w:t>
            </w:r>
            <w:r w:rsidRPr="005427A9">
              <w:rPr>
                <w:rFonts w:ascii="Georgia" w:hAnsi="Georgia" w:cstheme="majorHAnsi"/>
                <w:i/>
                <w:iCs/>
                <w:sz w:val="24"/>
                <w:szCs w:val="24"/>
                <w:lang w:val="en-GB"/>
              </w:rPr>
              <w:t xml:space="preserve"> wine has been searched on Google</w:t>
            </w:r>
          </w:p>
        </w:tc>
      </w:tr>
      <w:tr w:rsidR="00AE0C8F" w:rsidRPr="005427A9" w14:paraId="6183DD9A" w14:textId="77777777" w:rsidTr="00BA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4572A243" w14:textId="012F4CA1" w:rsidR="00AE0C8F" w:rsidRPr="005427A9" w:rsidRDefault="00AE0C8F" w:rsidP="005A4968">
            <w:pPr>
              <w:ind w:left="567"/>
              <w:rPr>
                <w:rFonts w:ascii="Georgia" w:hAnsi="Georgia" w:cstheme="majorHAnsi"/>
                <w:sz w:val="24"/>
                <w:szCs w:val="24"/>
                <w:lang w:val="en-GB"/>
              </w:rPr>
            </w:pPr>
            <w:r w:rsidRPr="005427A9">
              <w:rPr>
                <w:rFonts w:ascii="Georgia" w:hAnsi="Georgia" w:cs="Times New Roman"/>
                <w:sz w:val="24"/>
                <w:szCs w:val="24"/>
              </w:rPr>
              <w:t>Ros</w:t>
            </w:r>
            <w:r w:rsidR="005A4968">
              <w:rPr>
                <w:rFonts w:ascii="Georgia" w:hAnsi="Georgia" w:cs="Times New Roman"/>
                <w:sz w:val="24"/>
                <w:szCs w:val="24"/>
              </w:rPr>
              <w:t>e</w:t>
            </w:r>
            <w:r w:rsidRPr="005427A9">
              <w:rPr>
                <w:rFonts w:ascii="Georgia" w:hAnsi="Georgia" w:cs="Times New Roman"/>
                <w:sz w:val="24"/>
                <w:szCs w:val="24"/>
              </w:rPr>
              <w:t xml:space="preserve"> wine</w:t>
            </w:r>
          </w:p>
        </w:tc>
        <w:tc>
          <w:tcPr>
            <w:tcW w:w="6764" w:type="dxa"/>
          </w:tcPr>
          <w:p w14:paraId="59C7D003" w14:textId="7C6DE50A" w:rsidR="00AE0C8F" w:rsidRPr="005427A9"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It is associated with the number of searches r</w:t>
            </w:r>
            <w:r>
              <w:rPr>
                <w:rFonts w:ascii="Georgia" w:hAnsi="Georgia" w:cstheme="majorHAnsi"/>
                <w:i/>
                <w:iCs/>
                <w:sz w:val="24"/>
                <w:szCs w:val="24"/>
                <w:lang w:val="en-GB"/>
              </w:rPr>
              <w:t>os</w:t>
            </w:r>
            <w:r w:rsidR="005A4968">
              <w:rPr>
                <w:rFonts w:ascii="Georgia" w:hAnsi="Georgia" w:cs="Times New Roman"/>
                <w:i/>
                <w:iCs/>
                <w:sz w:val="24"/>
                <w:szCs w:val="24"/>
              </w:rPr>
              <w:t>e</w:t>
            </w:r>
            <w:r w:rsidRPr="005427A9">
              <w:rPr>
                <w:rFonts w:ascii="Georgia" w:hAnsi="Georgia" w:cstheme="majorHAnsi"/>
                <w:i/>
                <w:iCs/>
                <w:sz w:val="24"/>
                <w:szCs w:val="24"/>
                <w:lang w:val="en-GB"/>
              </w:rPr>
              <w:t xml:space="preserve"> wine has been searched on Google</w:t>
            </w:r>
          </w:p>
        </w:tc>
      </w:tr>
      <w:tr w:rsidR="00AE0C8F" w:rsidRPr="005427A9" w14:paraId="20334E13" w14:textId="77777777" w:rsidTr="00BA7F65">
        <w:tc>
          <w:tcPr>
            <w:cnfStyle w:val="001000000000" w:firstRow="0" w:lastRow="0" w:firstColumn="1" w:lastColumn="0" w:oddVBand="0" w:evenVBand="0" w:oddHBand="0" w:evenHBand="0" w:firstRowFirstColumn="0" w:firstRowLastColumn="0" w:lastRowFirstColumn="0" w:lastRowLastColumn="0"/>
            <w:tcW w:w="2262" w:type="dxa"/>
          </w:tcPr>
          <w:p w14:paraId="1AD946F9" w14:textId="77777777" w:rsidR="00AE0C8F" w:rsidRPr="005427A9" w:rsidRDefault="00AE0C8F" w:rsidP="005A4968">
            <w:pPr>
              <w:ind w:left="567"/>
              <w:rPr>
                <w:rFonts w:ascii="Georgia" w:hAnsi="Georgia" w:cstheme="majorHAnsi"/>
                <w:sz w:val="24"/>
                <w:szCs w:val="24"/>
                <w:lang w:val="en-GB"/>
              </w:rPr>
            </w:pPr>
            <w:r>
              <w:rPr>
                <w:rFonts w:ascii="Georgia" w:hAnsi="Georgia" w:cstheme="majorHAnsi"/>
                <w:sz w:val="24"/>
                <w:szCs w:val="24"/>
                <w:lang w:val="en-GB"/>
              </w:rPr>
              <w:t>Sparkling wine</w:t>
            </w:r>
          </w:p>
        </w:tc>
        <w:tc>
          <w:tcPr>
            <w:tcW w:w="6764" w:type="dxa"/>
          </w:tcPr>
          <w:p w14:paraId="1C8472C2" w14:textId="77777777" w:rsidR="00AE0C8F" w:rsidRPr="005427A9" w:rsidRDefault="00AE0C8F" w:rsidP="005A4968">
            <w:pPr>
              <w:ind w:left="567"/>
              <w:cnfStyle w:val="000000000000" w:firstRow="0" w:lastRow="0" w:firstColumn="0" w:lastColumn="0" w:oddVBand="0" w:evenVBand="0" w:oddHBand="0"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 xml:space="preserve">It is associated with the number of searches </w:t>
            </w:r>
            <w:r>
              <w:rPr>
                <w:rFonts w:ascii="Georgia" w:hAnsi="Georgia" w:cstheme="majorHAnsi"/>
                <w:i/>
                <w:iCs/>
                <w:sz w:val="24"/>
                <w:szCs w:val="24"/>
                <w:lang w:val="en-GB"/>
              </w:rPr>
              <w:t>sparkling</w:t>
            </w:r>
            <w:r w:rsidRPr="005427A9">
              <w:rPr>
                <w:rFonts w:ascii="Georgia" w:hAnsi="Georgia" w:cstheme="majorHAnsi"/>
                <w:i/>
                <w:iCs/>
                <w:sz w:val="24"/>
                <w:szCs w:val="24"/>
                <w:lang w:val="en-GB"/>
              </w:rPr>
              <w:t xml:space="preserve"> wine has been searched on Google</w:t>
            </w:r>
          </w:p>
        </w:tc>
      </w:tr>
      <w:tr w:rsidR="00AE0C8F" w:rsidRPr="005427A9" w14:paraId="1895BCF5" w14:textId="77777777" w:rsidTr="00BA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6B470152" w14:textId="77777777" w:rsidR="00AE0C8F" w:rsidRPr="005427A9" w:rsidRDefault="00AE0C8F" w:rsidP="005A4968">
            <w:pPr>
              <w:ind w:left="567"/>
              <w:rPr>
                <w:rFonts w:ascii="Georgia" w:hAnsi="Georgia" w:cstheme="majorHAnsi"/>
                <w:sz w:val="24"/>
                <w:szCs w:val="24"/>
                <w:lang w:val="en-GB"/>
              </w:rPr>
            </w:pPr>
            <w:r>
              <w:rPr>
                <w:rFonts w:ascii="Georgia" w:hAnsi="Georgia" w:cstheme="majorHAnsi"/>
                <w:sz w:val="24"/>
                <w:szCs w:val="24"/>
                <w:lang w:val="en-GB"/>
              </w:rPr>
              <w:t>Date</w:t>
            </w:r>
          </w:p>
        </w:tc>
        <w:tc>
          <w:tcPr>
            <w:tcW w:w="6764" w:type="dxa"/>
          </w:tcPr>
          <w:p w14:paraId="1E0A9F80" w14:textId="22FFC886" w:rsidR="00AE0C8F" w:rsidRPr="005427A9" w:rsidRDefault="00184613"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Pr>
                <w:rFonts w:ascii="Georgia" w:hAnsi="Georgia" w:cstheme="majorHAnsi"/>
                <w:i/>
                <w:iCs/>
                <w:sz w:val="24"/>
                <w:szCs w:val="24"/>
                <w:lang w:val="en-GB"/>
              </w:rPr>
              <w:t>The e</w:t>
            </w:r>
            <w:r w:rsidR="00AE0C8F">
              <w:rPr>
                <w:rFonts w:ascii="Georgia" w:hAnsi="Georgia" w:cstheme="majorHAnsi"/>
                <w:i/>
                <w:iCs/>
                <w:sz w:val="24"/>
                <w:szCs w:val="24"/>
                <w:lang w:val="en-GB"/>
              </w:rPr>
              <w:t xml:space="preserve">xact date </w:t>
            </w:r>
            <w:r>
              <w:rPr>
                <w:rFonts w:ascii="Georgia" w:hAnsi="Georgia" w:cstheme="majorHAnsi"/>
                <w:i/>
                <w:iCs/>
                <w:sz w:val="24"/>
                <w:szCs w:val="24"/>
                <w:lang w:val="en-GB"/>
              </w:rPr>
              <w:t>o</w:t>
            </w:r>
            <w:r w:rsidR="00AE0C8F">
              <w:rPr>
                <w:rFonts w:ascii="Georgia" w:hAnsi="Georgia" w:cstheme="majorHAnsi"/>
                <w:i/>
                <w:iCs/>
                <w:sz w:val="24"/>
                <w:szCs w:val="24"/>
                <w:lang w:val="en-GB"/>
              </w:rPr>
              <w:t xml:space="preserve">n which the search on Google </w:t>
            </w:r>
            <w:r>
              <w:rPr>
                <w:rFonts w:ascii="Georgia" w:hAnsi="Georgia" w:cstheme="majorHAnsi"/>
                <w:i/>
                <w:iCs/>
                <w:sz w:val="24"/>
                <w:szCs w:val="24"/>
                <w:lang w:val="en-GB"/>
              </w:rPr>
              <w:t>was</w:t>
            </w:r>
            <w:r w:rsidR="00AE0C8F">
              <w:rPr>
                <w:rFonts w:ascii="Georgia" w:hAnsi="Georgia" w:cstheme="majorHAnsi"/>
                <w:i/>
                <w:iCs/>
                <w:sz w:val="24"/>
                <w:szCs w:val="24"/>
                <w:lang w:val="en-GB"/>
              </w:rPr>
              <w:t xml:space="preserve"> made</w:t>
            </w:r>
            <w:r w:rsidR="00AE0C8F" w:rsidRPr="005427A9">
              <w:rPr>
                <w:rFonts w:ascii="Georgia" w:hAnsi="Georgia" w:cstheme="majorHAnsi"/>
                <w:i/>
                <w:iCs/>
                <w:sz w:val="24"/>
                <w:szCs w:val="24"/>
                <w:lang w:val="en-GB"/>
              </w:rPr>
              <w:t xml:space="preserve"> </w:t>
            </w:r>
          </w:p>
        </w:tc>
      </w:tr>
      <w:tr w:rsidR="00AE0C8F" w:rsidRPr="005427A9" w14:paraId="0B6F055F" w14:textId="77777777" w:rsidTr="00BA7F65">
        <w:tc>
          <w:tcPr>
            <w:cnfStyle w:val="001000000000" w:firstRow="0" w:lastRow="0" w:firstColumn="1" w:lastColumn="0" w:oddVBand="0" w:evenVBand="0" w:oddHBand="0" w:evenHBand="0" w:firstRowFirstColumn="0" w:firstRowLastColumn="0" w:lastRowFirstColumn="0" w:lastRowLastColumn="0"/>
            <w:tcW w:w="2262" w:type="dxa"/>
          </w:tcPr>
          <w:p w14:paraId="437EB31C" w14:textId="77777777" w:rsidR="00AE0C8F" w:rsidRPr="005427A9" w:rsidRDefault="00AE0C8F" w:rsidP="005A4968">
            <w:pPr>
              <w:ind w:left="567"/>
              <w:rPr>
                <w:rFonts w:ascii="Georgia" w:hAnsi="Georgia" w:cstheme="majorHAnsi"/>
                <w:sz w:val="24"/>
                <w:szCs w:val="24"/>
                <w:lang w:val="en-GB"/>
              </w:rPr>
            </w:pPr>
            <w:r>
              <w:rPr>
                <w:rFonts w:ascii="Georgia" w:hAnsi="Georgia" w:cstheme="majorHAnsi"/>
                <w:sz w:val="24"/>
                <w:szCs w:val="24"/>
                <w:lang w:val="en-GB"/>
              </w:rPr>
              <w:t>Region</w:t>
            </w:r>
          </w:p>
        </w:tc>
        <w:tc>
          <w:tcPr>
            <w:tcW w:w="6764" w:type="dxa"/>
          </w:tcPr>
          <w:p w14:paraId="6EAA042C" w14:textId="77777777" w:rsidR="00AE0C8F" w:rsidRPr="005427A9" w:rsidRDefault="00AE0C8F" w:rsidP="005A4968">
            <w:pPr>
              <w:ind w:left="567"/>
              <w:cnfStyle w:val="000000000000" w:firstRow="0" w:lastRow="0" w:firstColumn="0" w:lastColumn="0" w:oddVBand="0" w:evenVBand="0" w:oddHBand="0" w:evenHBand="0" w:firstRowFirstColumn="0" w:firstRowLastColumn="0" w:lastRowFirstColumn="0" w:lastRowLastColumn="0"/>
              <w:rPr>
                <w:rFonts w:ascii="Georgia" w:hAnsi="Georgia" w:cstheme="majorHAnsi"/>
                <w:i/>
                <w:iCs/>
                <w:sz w:val="24"/>
                <w:szCs w:val="24"/>
                <w:lang w:val="en-GB"/>
              </w:rPr>
            </w:pPr>
            <w:r>
              <w:rPr>
                <w:rFonts w:ascii="Georgia" w:hAnsi="Georgia" w:cstheme="majorHAnsi"/>
                <w:i/>
                <w:iCs/>
                <w:sz w:val="24"/>
                <w:szCs w:val="24"/>
                <w:lang w:val="en-GB"/>
              </w:rPr>
              <w:t xml:space="preserve">Refers to the wine region </w:t>
            </w:r>
          </w:p>
        </w:tc>
      </w:tr>
      <w:tr w:rsidR="00AE0C8F" w:rsidRPr="005427A9" w14:paraId="704D7615" w14:textId="77777777" w:rsidTr="00BA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3D2DCAE1" w14:textId="77777777" w:rsidR="00AE0C8F" w:rsidRPr="005427A9" w:rsidRDefault="00AE0C8F" w:rsidP="005A4968">
            <w:pPr>
              <w:ind w:left="567"/>
              <w:rPr>
                <w:rFonts w:ascii="Georgia" w:hAnsi="Georgia" w:cstheme="majorHAnsi"/>
                <w:sz w:val="24"/>
                <w:szCs w:val="24"/>
                <w:lang w:val="en-GB"/>
              </w:rPr>
            </w:pPr>
            <w:r>
              <w:rPr>
                <w:rFonts w:ascii="Georgia" w:hAnsi="Georgia" w:cstheme="majorHAnsi"/>
                <w:sz w:val="24"/>
                <w:szCs w:val="24"/>
                <w:lang w:val="en-GB"/>
              </w:rPr>
              <w:t>Total_wines</w:t>
            </w:r>
          </w:p>
        </w:tc>
        <w:tc>
          <w:tcPr>
            <w:tcW w:w="6764" w:type="dxa"/>
          </w:tcPr>
          <w:p w14:paraId="20CCEA83" w14:textId="77777777" w:rsidR="00AE0C8F" w:rsidRPr="005427A9"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Pr>
                <w:rFonts w:ascii="Georgia" w:hAnsi="Georgia" w:cstheme="majorHAnsi"/>
                <w:i/>
                <w:iCs/>
                <w:sz w:val="24"/>
                <w:szCs w:val="24"/>
                <w:lang w:val="en-GB"/>
              </w:rPr>
              <w:t>Refers to the total number of wines searched on Google per day, regardless of the type of wine</w:t>
            </w:r>
          </w:p>
        </w:tc>
      </w:tr>
      <w:bookmarkEnd w:id="3"/>
    </w:tbl>
    <w:p w14:paraId="66B8034E" w14:textId="77777777" w:rsidR="00AE0C8F" w:rsidRPr="005427A9" w:rsidRDefault="00AE0C8F" w:rsidP="005A4968">
      <w:pPr>
        <w:spacing w:line="276" w:lineRule="auto"/>
        <w:ind w:left="567"/>
        <w:rPr>
          <w:rFonts w:ascii="Georgia" w:hAnsi="Georgia" w:cs="Times New Roman"/>
        </w:rPr>
      </w:pPr>
    </w:p>
    <w:p w14:paraId="3C63B4F5" w14:textId="77777777" w:rsidR="00AE0C8F" w:rsidRDefault="00AE0C8F" w:rsidP="005A4968">
      <w:pPr>
        <w:pStyle w:val="ListParagraph"/>
        <w:numPr>
          <w:ilvl w:val="1"/>
          <w:numId w:val="2"/>
        </w:numPr>
        <w:jc w:val="left"/>
        <w:rPr>
          <w:rFonts w:ascii="Georgia" w:hAnsi="Georgia" w:cs="Times New Roman"/>
          <w:b/>
          <w:bCs/>
          <w:i/>
          <w:iCs/>
        </w:rPr>
      </w:pPr>
      <w:r w:rsidRPr="005427A9">
        <w:rPr>
          <w:rFonts w:ascii="Georgia" w:hAnsi="Georgia" w:cs="Times New Roman"/>
          <w:b/>
          <w:bCs/>
          <w:i/>
          <w:iCs/>
        </w:rPr>
        <w:t>Lexicon for Vinmonopolet Scraping</w:t>
      </w:r>
    </w:p>
    <w:p w14:paraId="5821EAE0" w14:textId="77777777" w:rsidR="00AE0C8F" w:rsidRPr="005427A9" w:rsidRDefault="00AE0C8F" w:rsidP="00AE0C8F">
      <w:pPr>
        <w:rPr>
          <w:rFonts w:ascii="Georgia" w:hAnsi="Georgia" w:cs="Times New Roman"/>
          <w:b/>
          <w:bCs/>
          <w:i/>
          <w:iCs/>
        </w:rPr>
      </w:pPr>
    </w:p>
    <w:p w14:paraId="283C8558" w14:textId="77777777" w:rsidR="00AE0C8F" w:rsidRDefault="00AE0C8F" w:rsidP="005A4968">
      <w:pPr>
        <w:pStyle w:val="ListParagraph"/>
        <w:widowControl/>
        <w:numPr>
          <w:ilvl w:val="0"/>
          <w:numId w:val="9"/>
        </w:numPr>
        <w:spacing w:after="0" w:line="240" w:lineRule="auto"/>
        <w:ind w:left="567" w:firstLine="0"/>
        <w:jc w:val="left"/>
        <w:rPr>
          <w:rFonts w:ascii="Georgia" w:hAnsi="Georgia" w:cstheme="majorHAnsi"/>
        </w:rPr>
      </w:pPr>
      <w:r w:rsidRPr="005427A9">
        <w:rPr>
          <w:rFonts w:ascii="Georgia" w:hAnsi="Georgia" w:cstheme="majorHAnsi"/>
        </w:rPr>
        <w:t>Wines_vinmonopolet.csv</w:t>
      </w:r>
    </w:p>
    <w:p w14:paraId="34D43F03" w14:textId="77777777" w:rsidR="00AE0C8F" w:rsidRPr="005427A9" w:rsidRDefault="00AE0C8F" w:rsidP="005A4968">
      <w:pPr>
        <w:ind w:left="567"/>
        <w:rPr>
          <w:rFonts w:ascii="Georgia" w:hAnsi="Georgia" w:cstheme="majorHAnsi"/>
        </w:rPr>
      </w:pPr>
    </w:p>
    <w:tbl>
      <w:tblPr>
        <w:tblStyle w:val="PlainTable5"/>
        <w:tblW w:w="0" w:type="auto"/>
        <w:tblLook w:val="04A0" w:firstRow="1" w:lastRow="0" w:firstColumn="1" w:lastColumn="0" w:noHBand="0" w:noVBand="1"/>
      </w:tblPr>
      <w:tblGrid>
        <w:gridCol w:w="2268"/>
        <w:gridCol w:w="6794"/>
      </w:tblGrid>
      <w:tr w:rsidR="00AE0C8F" w:rsidRPr="005427A9" w14:paraId="0A497E6C" w14:textId="77777777" w:rsidTr="00BA7F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D8218DA" w14:textId="77777777" w:rsidR="00AE0C8F" w:rsidRPr="005427A9" w:rsidRDefault="00AE0C8F" w:rsidP="005A4968">
            <w:pPr>
              <w:ind w:left="567"/>
              <w:rPr>
                <w:rFonts w:ascii="Georgia" w:hAnsi="Georgia" w:cstheme="majorHAnsi"/>
                <w:b/>
                <w:bCs/>
                <w:sz w:val="24"/>
                <w:szCs w:val="24"/>
                <w:lang w:val="en-GB"/>
              </w:rPr>
            </w:pPr>
            <w:bookmarkStart w:id="4" w:name="_Hlk118373950"/>
            <w:r>
              <w:rPr>
                <w:rFonts w:ascii="Georgia" w:hAnsi="Georgia" w:cstheme="majorHAnsi"/>
                <w:b/>
                <w:bCs/>
                <w:sz w:val="24"/>
                <w:szCs w:val="24"/>
                <w:lang w:val="en-GB"/>
              </w:rPr>
              <w:t>Variable</w:t>
            </w:r>
          </w:p>
        </w:tc>
        <w:tc>
          <w:tcPr>
            <w:tcW w:w="6794" w:type="dxa"/>
          </w:tcPr>
          <w:p w14:paraId="130036F8" w14:textId="77777777" w:rsidR="00AE0C8F" w:rsidRPr="005427A9" w:rsidRDefault="00AE0C8F" w:rsidP="005A4968">
            <w:pPr>
              <w:ind w:left="567"/>
              <w:cnfStyle w:val="100000000000" w:firstRow="1" w:lastRow="0" w:firstColumn="0" w:lastColumn="0" w:oddVBand="0" w:evenVBand="0" w:oddHBand="0" w:evenHBand="0" w:firstRowFirstColumn="0" w:firstRowLastColumn="0" w:lastRowFirstColumn="0" w:lastRowLastColumn="0"/>
              <w:rPr>
                <w:rFonts w:ascii="Georgia" w:hAnsi="Georgia" w:cstheme="majorHAnsi"/>
                <w:b/>
                <w:bCs/>
                <w:sz w:val="24"/>
                <w:szCs w:val="24"/>
                <w:lang w:val="en-GB"/>
              </w:rPr>
            </w:pPr>
            <w:r w:rsidRPr="005427A9">
              <w:rPr>
                <w:rFonts w:ascii="Georgia" w:hAnsi="Georgia" w:cstheme="majorHAnsi"/>
                <w:b/>
                <w:bCs/>
                <w:sz w:val="24"/>
                <w:szCs w:val="24"/>
                <w:lang w:val="en-GB"/>
              </w:rPr>
              <w:t>Explanation</w:t>
            </w:r>
          </w:p>
        </w:tc>
      </w:tr>
      <w:tr w:rsidR="00AE0C8F" w:rsidRPr="005427A9" w14:paraId="20D09D29" w14:textId="77777777" w:rsidTr="00BA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839CCC"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Name</w:t>
            </w:r>
          </w:p>
        </w:tc>
        <w:tc>
          <w:tcPr>
            <w:tcW w:w="6794" w:type="dxa"/>
          </w:tcPr>
          <w:p w14:paraId="1423145B" w14:textId="77777777" w:rsidR="00AE0C8F" w:rsidRPr="005427A9"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Combination of producer and wine where the general writing is producer + wine</w:t>
            </w:r>
          </w:p>
        </w:tc>
      </w:tr>
      <w:tr w:rsidR="00AE0C8F" w:rsidRPr="005427A9" w14:paraId="31553F60" w14:textId="77777777" w:rsidTr="00BA7F65">
        <w:tc>
          <w:tcPr>
            <w:cnfStyle w:val="001000000000" w:firstRow="0" w:lastRow="0" w:firstColumn="1" w:lastColumn="0" w:oddVBand="0" w:evenVBand="0" w:oddHBand="0" w:evenHBand="0" w:firstRowFirstColumn="0" w:firstRowLastColumn="0" w:lastRowFirstColumn="0" w:lastRowLastColumn="0"/>
            <w:tcW w:w="2268" w:type="dxa"/>
          </w:tcPr>
          <w:p w14:paraId="7E29E6E9"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Year</w:t>
            </w:r>
          </w:p>
        </w:tc>
        <w:tc>
          <w:tcPr>
            <w:tcW w:w="6794" w:type="dxa"/>
          </w:tcPr>
          <w:p w14:paraId="288C819D" w14:textId="7A454A1A" w:rsidR="00AE0C8F" w:rsidRPr="005427A9" w:rsidRDefault="00AE0C8F" w:rsidP="005A4968">
            <w:pPr>
              <w:ind w:left="567"/>
              <w:cnfStyle w:val="000000000000" w:firstRow="0" w:lastRow="0" w:firstColumn="0" w:lastColumn="0" w:oddVBand="0" w:evenVBand="0" w:oddHBand="0"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 xml:space="preserve">Year of production. If no year </w:t>
            </w:r>
            <w:r w:rsidR="00184613">
              <w:rPr>
                <w:rFonts w:ascii="Georgia" w:hAnsi="Georgia" w:cstheme="majorHAnsi"/>
                <w:i/>
                <w:iCs/>
                <w:sz w:val="24"/>
                <w:szCs w:val="24"/>
                <w:lang w:val="en-GB"/>
              </w:rPr>
              <w:t xml:space="preserve">is </w:t>
            </w:r>
            <w:r w:rsidRPr="005427A9">
              <w:rPr>
                <w:rFonts w:ascii="Georgia" w:hAnsi="Georgia" w:cstheme="majorHAnsi"/>
                <w:i/>
                <w:iCs/>
                <w:sz w:val="24"/>
                <w:szCs w:val="24"/>
                <w:lang w:val="en-GB"/>
              </w:rPr>
              <w:t>included</w:t>
            </w:r>
            <w:r w:rsidR="00184613">
              <w:rPr>
                <w:rFonts w:ascii="Georgia" w:hAnsi="Georgia" w:cstheme="majorHAnsi"/>
                <w:i/>
                <w:iCs/>
                <w:sz w:val="24"/>
                <w:szCs w:val="24"/>
                <w:lang w:val="en-GB"/>
              </w:rPr>
              <w:t>,</w:t>
            </w:r>
            <w:r w:rsidRPr="005427A9">
              <w:rPr>
                <w:rFonts w:ascii="Georgia" w:hAnsi="Georgia" w:cstheme="majorHAnsi"/>
                <w:i/>
                <w:iCs/>
                <w:sz w:val="24"/>
                <w:szCs w:val="24"/>
                <w:lang w:val="en-GB"/>
              </w:rPr>
              <w:t xml:space="preserve"> we set the default value to Non-Vintage</w:t>
            </w:r>
          </w:p>
        </w:tc>
      </w:tr>
      <w:tr w:rsidR="00AE0C8F" w:rsidRPr="005427A9" w14:paraId="26C4B508" w14:textId="77777777" w:rsidTr="00BA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6D0976"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Price</w:t>
            </w:r>
          </w:p>
        </w:tc>
        <w:tc>
          <w:tcPr>
            <w:tcW w:w="6794" w:type="dxa"/>
          </w:tcPr>
          <w:p w14:paraId="2810C790" w14:textId="77777777" w:rsidR="00AE0C8F" w:rsidRPr="005427A9"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Price of wine in GBP</w:t>
            </w:r>
          </w:p>
        </w:tc>
      </w:tr>
      <w:tr w:rsidR="00AE0C8F" w:rsidRPr="005427A9" w14:paraId="026B1637" w14:textId="77777777" w:rsidTr="00BA7F65">
        <w:tc>
          <w:tcPr>
            <w:cnfStyle w:val="001000000000" w:firstRow="0" w:lastRow="0" w:firstColumn="1" w:lastColumn="0" w:oddVBand="0" w:evenVBand="0" w:oddHBand="0" w:evenHBand="0" w:firstRowFirstColumn="0" w:firstRowLastColumn="0" w:lastRowFirstColumn="0" w:lastRowLastColumn="0"/>
            <w:tcW w:w="2268" w:type="dxa"/>
          </w:tcPr>
          <w:p w14:paraId="6361C5F3"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Cl</w:t>
            </w:r>
          </w:p>
        </w:tc>
        <w:tc>
          <w:tcPr>
            <w:tcW w:w="6794" w:type="dxa"/>
          </w:tcPr>
          <w:p w14:paraId="38F3F782" w14:textId="77777777" w:rsidR="00AE0C8F" w:rsidRPr="005427A9" w:rsidRDefault="00AE0C8F" w:rsidP="005A4968">
            <w:pPr>
              <w:ind w:left="567"/>
              <w:cnfStyle w:val="000000000000" w:firstRow="0" w:lastRow="0" w:firstColumn="0" w:lastColumn="0" w:oddVBand="0" w:evenVBand="0" w:oddHBand="0"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Centilitres in the bottle</w:t>
            </w:r>
          </w:p>
        </w:tc>
      </w:tr>
      <w:tr w:rsidR="00AE0C8F" w:rsidRPr="005427A9" w14:paraId="1F469B90" w14:textId="77777777" w:rsidTr="00BA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13FE33E"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Country</w:t>
            </w:r>
          </w:p>
        </w:tc>
        <w:tc>
          <w:tcPr>
            <w:tcW w:w="6794" w:type="dxa"/>
          </w:tcPr>
          <w:p w14:paraId="6AFDA242" w14:textId="669E2C5D" w:rsidR="00AE0C8F" w:rsidRPr="005427A9"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 xml:space="preserve">In which country </w:t>
            </w:r>
            <w:r w:rsidR="00184613">
              <w:rPr>
                <w:rFonts w:ascii="Georgia" w:hAnsi="Georgia" w:cstheme="majorHAnsi"/>
                <w:i/>
                <w:iCs/>
                <w:sz w:val="24"/>
                <w:szCs w:val="24"/>
                <w:lang w:val="en-GB"/>
              </w:rPr>
              <w:t>is the wine</w:t>
            </w:r>
            <w:r w:rsidRPr="005427A9">
              <w:rPr>
                <w:rFonts w:ascii="Georgia" w:hAnsi="Georgia" w:cstheme="majorHAnsi"/>
                <w:i/>
                <w:iCs/>
                <w:sz w:val="24"/>
                <w:szCs w:val="24"/>
                <w:lang w:val="en-GB"/>
              </w:rPr>
              <w:t xml:space="preserve"> produced </w:t>
            </w:r>
          </w:p>
        </w:tc>
      </w:tr>
      <w:tr w:rsidR="00AE0C8F" w:rsidRPr="005427A9" w14:paraId="199A8EB7" w14:textId="77777777" w:rsidTr="00BA7F65">
        <w:tc>
          <w:tcPr>
            <w:cnfStyle w:val="001000000000" w:firstRow="0" w:lastRow="0" w:firstColumn="1" w:lastColumn="0" w:oddVBand="0" w:evenVBand="0" w:oddHBand="0" w:evenHBand="0" w:firstRowFirstColumn="0" w:firstRowLastColumn="0" w:lastRowFirstColumn="0" w:lastRowLastColumn="0"/>
            <w:tcW w:w="2268" w:type="dxa"/>
          </w:tcPr>
          <w:p w14:paraId="72CAB834"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Category</w:t>
            </w:r>
          </w:p>
        </w:tc>
        <w:tc>
          <w:tcPr>
            <w:tcW w:w="6794" w:type="dxa"/>
          </w:tcPr>
          <w:p w14:paraId="66099B60" w14:textId="115860C3" w:rsidR="00AE0C8F" w:rsidRPr="005427A9" w:rsidRDefault="00184613" w:rsidP="005A4968">
            <w:pPr>
              <w:ind w:left="567"/>
              <w:cnfStyle w:val="000000000000" w:firstRow="0" w:lastRow="0" w:firstColumn="0" w:lastColumn="0" w:oddVBand="0" w:evenVBand="0" w:oddHBand="0" w:evenHBand="0" w:firstRowFirstColumn="0" w:firstRowLastColumn="0" w:lastRowFirstColumn="0" w:lastRowLastColumn="0"/>
              <w:rPr>
                <w:rFonts w:ascii="Georgia" w:hAnsi="Georgia" w:cstheme="majorHAnsi"/>
                <w:i/>
                <w:iCs/>
                <w:sz w:val="24"/>
                <w:szCs w:val="24"/>
                <w:lang w:val="en-GB"/>
              </w:rPr>
            </w:pPr>
            <w:r>
              <w:rPr>
                <w:rFonts w:ascii="Georgia" w:hAnsi="Georgia" w:cstheme="majorHAnsi"/>
                <w:i/>
                <w:iCs/>
                <w:sz w:val="24"/>
                <w:szCs w:val="24"/>
                <w:lang w:val="en-GB"/>
              </w:rPr>
              <w:t>The</w:t>
            </w:r>
            <w:r w:rsidR="00AE0C8F" w:rsidRPr="005427A9">
              <w:rPr>
                <w:rFonts w:ascii="Georgia" w:hAnsi="Georgia" w:cstheme="majorHAnsi"/>
                <w:i/>
                <w:iCs/>
                <w:sz w:val="24"/>
                <w:szCs w:val="24"/>
                <w:lang w:val="en-GB"/>
              </w:rPr>
              <w:t xml:space="preserve"> category of alcohol. (Red wine, white wine, sparkling wine, ros</w:t>
            </w:r>
            <w:r w:rsidR="005A4968">
              <w:rPr>
                <w:rFonts w:ascii="Georgia" w:hAnsi="Georgia" w:cstheme="majorHAnsi"/>
                <w:i/>
                <w:iCs/>
                <w:sz w:val="24"/>
                <w:szCs w:val="24"/>
                <w:lang w:val="en-GB"/>
              </w:rPr>
              <w:t>e</w:t>
            </w:r>
            <w:r w:rsidR="00AE0C8F" w:rsidRPr="005427A9">
              <w:rPr>
                <w:rFonts w:ascii="Georgia" w:hAnsi="Georgia" w:cstheme="majorHAnsi"/>
                <w:i/>
                <w:iCs/>
                <w:sz w:val="24"/>
                <w:szCs w:val="24"/>
                <w:lang w:val="en-GB"/>
              </w:rPr>
              <w:t xml:space="preserve"> wine, liquor etc.)</w:t>
            </w:r>
          </w:p>
        </w:tc>
      </w:tr>
      <w:tr w:rsidR="00AE0C8F" w:rsidRPr="005427A9" w14:paraId="531A7649" w14:textId="77777777" w:rsidTr="00BA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961B7FA"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Region</w:t>
            </w:r>
          </w:p>
        </w:tc>
        <w:tc>
          <w:tcPr>
            <w:tcW w:w="6794" w:type="dxa"/>
          </w:tcPr>
          <w:p w14:paraId="14DBE630" w14:textId="301D8B69" w:rsidR="00AE0C8F" w:rsidRPr="005427A9"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 xml:space="preserve">In which region </w:t>
            </w:r>
            <w:r w:rsidR="00184613">
              <w:rPr>
                <w:rFonts w:ascii="Georgia" w:hAnsi="Georgia" w:cstheme="majorHAnsi"/>
                <w:i/>
                <w:iCs/>
                <w:sz w:val="24"/>
                <w:szCs w:val="24"/>
                <w:lang w:val="en-GB"/>
              </w:rPr>
              <w:t>is the wine</w:t>
            </w:r>
            <w:r w:rsidRPr="005427A9">
              <w:rPr>
                <w:rFonts w:ascii="Georgia" w:hAnsi="Georgia" w:cstheme="majorHAnsi"/>
                <w:i/>
                <w:iCs/>
                <w:sz w:val="24"/>
                <w:szCs w:val="24"/>
                <w:lang w:val="en-GB"/>
              </w:rPr>
              <w:t xml:space="preserve"> produced</w:t>
            </w:r>
          </w:p>
        </w:tc>
      </w:tr>
      <w:tr w:rsidR="00AE0C8F" w:rsidRPr="005427A9" w14:paraId="62C0634B" w14:textId="77777777" w:rsidTr="00BA7F65">
        <w:trPr>
          <w:trHeight w:val="68"/>
        </w:trPr>
        <w:tc>
          <w:tcPr>
            <w:cnfStyle w:val="001000000000" w:firstRow="0" w:lastRow="0" w:firstColumn="1" w:lastColumn="0" w:oddVBand="0" w:evenVBand="0" w:oddHBand="0" w:evenHBand="0" w:firstRowFirstColumn="0" w:firstRowLastColumn="0" w:lastRowFirstColumn="0" w:lastRowLastColumn="0"/>
            <w:tcW w:w="2268" w:type="dxa"/>
          </w:tcPr>
          <w:p w14:paraId="3938A6DC"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ID</w:t>
            </w:r>
          </w:p>
        </w:tc>
        <w:tc>
          <w:tcPr>
            <w:tcW w:w="6794" w:type="dxa"/>
          </w:tcPr>
          <w:p w14:paraId="4D6625AE" w14:textId="7879F8A8" w:rsidR="00AE0C8F" w:rsidRPr="005427A9" w:rsidRDefault="00184613" w:rsidP="005A4968">
            <w:pPr>
              <w:ind w:left="567"/>
              <w:cnfStyle w:val="000000000000" w:firstRow="0" w:lastRow="0" w:firstColumn="0" w:lastColumn="0" w:oddVBand="0" w:evenVBand="0" w:oddHBand="0" w:evenHBand="0" w:firstRowFirstColumn="0" w:firstRowLastColumn="0" w:lastRowFirstColumn="0" w:lastRowLastColumn="0"/>
              <w:rPr>
                <w:rFonts w:ascii="Georgia" w:hAnsi="Georgia" w:cstheme="majorHAnsi"/>
                <w:i/>
                <w:iCs/>
                <w:sz w:val="24"/>
                <w:szCs w:val="24"/>
                <w:lang w:val="en-GB"/>
              </w:rPr>
            </w:pPr>
            <w:r>
              <w:rPr>
                <w:rFonts w:ascii="Georgia" w:hAnsi="Georgia" w:cstheme="majorHAnsi"/>
                <w:i/>
                <w:iCs/>
                <w:sz w:val="24"/>
                <w:szCs w:val="24"/>
                <w:lang w:val="en-GB"/>
              </w:rPr>
              <w:t xml:space="preserve">The </w:t>
            </w:r>
            <w:r w:rsidR="00AE0C8F" w:rsidRPr="005427A9">
              <w:rPr>
                <w:rFonts w:ascii="Georgia" w:hAnsi="Georgia" w:cstheme="majorHAnsi"/>
                <w:i/>
                <w:iCs/>
                <w:sz w:val="24"/>
                <w:szCs w:val="24"/>
                <w:lang w:val="en-GB"/>
              </w:rPr>
              <w:t>ID of the wine in Vinmonopolet</w:t>
            </w:r>
          </w:p>
        </w:tc>
      </w:tr>
      <w:bookmarkEnd w:id="4"/>
    </w:tbl>
    <w:p w14:paraId="09AE2158" w14:textId="77777777" w:rsidR="00AE0C8F" w:rsidRDefault="00AE0C8F" w:rsidP="005A4968">
      <w:pPr>
        <w:ind w:left="567"/>
        <w:rPr>
          <w:rFonts w:ascii="Georgia" w:hAnsi="Georgia" w:cstheme="majorHAnsi"/>
          <w:i/>
          <w:iCs/>
        </w:rPr>
      </w:pPr>
    </w:p>
    <w:p w14:paraId="7841F26D" w14:textId="77777777" w:rsidR="00AE0C8F" w:rsidRPr="005427A9" w:rsidRDefault="00AE0C8F" w:rsidP="005A4968">
      <w:pPr>
        <w:ind w:left="567"/>
        <w:rPr>
          <w:rFonts w:ascii="Georgia" w:hAnsi="Georgia" w:cstheme="majorHAnsi"/>
          <w:i/>
          <w:iCs/>
        </w:rPr>
      </w:pPr>
    </w:p>
    <w:p w14:paraId="14FE280D" w14:textId="77777777" w:rsidR="00AE0C8F" w:rsidRDefault="00AE0C8F" w:rsidP="005A4968">
      <w:pPr>
        <w:pStyle w:val="ListParagraph"/>
        <w:widowControl/>
        <w:numPr>
          <w:ilvl w:val="0"/>
          <w:numId w:val="9"/>
        </w:numPr>
        <w:spacing w:after="0" w:line="240" w:lineRule="auto"/>
        <w:ind w:left="567" w:firstLine="0"/>
        <w:jc w:val="left"/>
        <w:rPr>
          <w:rFonts w:ascii="Georgia" w:hAnsi="Georgia" w:cstheme="majorHAnsi"/>
        </w:rPr>
      </w:pPr>
      <w:r w:rsidRPr="005427A9">
        <w:rPr>
          <w:rFonts w:ascii="Georgia" w:hAnsi="Georgia" w:cstheme="majorHAnsi"/>
        </w:rPr>
        <w:t>Translations</w:t>
      </w:r>
      <w:r>
        <w:rPr>
          <w:rFonts w:ascii="Georgia" w:hAnsi="Georgia" w:cstheme="majorHAnsi"/>
        </w:rPr>
        <w:t>.csv</w:t>
      </w:r>
    </w:p>
    <w:p w14:paraId="7553364A" w14:textId="77777777" w:rsidR="00AE0C8F" w:rsidRPr="005427A9" w:rsidRDefault="00AE0C8F" w:rsidP="005A4968">
      <w:pPr>
        <w:ind w:left="567"/>
        <w:rPr>
          <w:rFonts w:ascii="Georgia" w:hAnsi="Georgia" w:cstheme="majorHAnsi"/>
        </w:rPr>
      </w:pPr>
    </w:p>
    <w:tbl>
      <w:tblPr>
        <w:tblStyle w:val="PlainTable5"/>
        <w:tblW w:w="0" w:type="auto"/>
        <w:tblLook w:val="04A0" w:firstRow="1" w:lastRow="0" w:firstColumn="1" w:lastColumn="0" w:noHBand="0" w:noVBand="1"/>
      </w:tblPr>
      <w:tblGrid>
        <w:gridCol w:w="2268"/>
        <w:gridCol w:w="6794"/>
      </w:tblGrid>
      <w:tr w:rsidR="00AE0C8F" w:rsidRPr="005427A9" w14:paraId="7925903C" w14:textId="77777777" w:rsidTr="00BA7F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14569E3C" w14:textId="77777777" w:rsidR="00AE0C8F" w:rsidRPr="005427A9" w:rsidRDefault="00AE0C8F" w:rsidP="005A4968">
            <w:pPr>
              <w:ind w:left="567"/>
              <w:rPr>
                <w:rFonts w:ascii="Georgia" w:hAnsi="Georgia" w:cstheme="majorHAnsi"/>
                <w:b/>
                <w:bCs/>
                <w:sz w:val="24"/>
                <w:szCs w:val="24"/>
                <w:lang w:val="en-GB"/>
              </w:rPr>
            </w:pPr>
            <w:r>
              <w:rPr>
                <w:rFonts w:ascii="Georgia" w:hAnsi="Georgia" w:cstheme="majorHAnsi"/>
                <w:b/>
                <w:bCs/>
                <w:sz w:val="24"/>
                <w:szCs w:val="24"/>
                <w:lang w:val="en-GB"/>
              </w:rPr>
              <w:t>Variable</w:t>
            </w:r>
          </w:p>
        </w:tc>
        <w:tc>
          <w:tcPr>
            <w:tcW w:w="6794" w:type="dxa"/>
          </w:tcPr>
          <w:p w14:paraId="5A012642" w14:textId="77777777" w:rsidR="00AE0C8F" w:rsidRPr="005427A9" w:rsidRDefault="00AE0C8F" w:rsidP="005A4968">
            <w:pPr>
              <w:ind w:left="567"/>
              <w:cnfStyle w:val="100000000000" w:firstRow="1" w:lastRow="0" w:firstColumn="0" w:lastColumn="0" w:oddVBand="0" w:evenVBand="0" w:oddHBand="0" w:evenHBand="0" w:firstRowFirstColumn="0" w:firstRowLastColumn="0" w:lastRowFirstColumn="0" w:lastRowLastColumn="0"/>
              <w:rPr>
                <w:rFonts w:ascii="Georgia" w:hAnsi="Georgia" w:cstheme="majorHAnsi"/>
                <w:b/>
                <w:bCs/>
                <w:sz w:val="24"/>
                <w:szCs w:val="24"/>
                <w:lang w:val="en-GB"/>
              </w:rPr>
            </w:pPr>
            <w:r w:rsidRPr="005427A9">
              <w:rPr>
                <w:rFonts w:ascii="Georgia" w:hAnsi="Georgia" w:cstheme="majorHAnsi"/>
                <w:b/>
                <w:bCs/>
                <w:sz w:val="24"/>
                <w:szCs w:val="24"/>
                <w:lang w:val="en-GB"/>
              </w:rPr>
              <w:t>Explanation</w:t>
            </w:r>
          </w:p>
        </w:tc>
      </w:tr>
      <w:tr w:rsidR="00AE0C8F" w:rsidRPr="005427A9" w14:paraId="55009A84" w14:textId="77777777" w:rsidTr="00BA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11B3AF8"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Norwegian</w:t>
            </w:r>
          </w:p>
        </w:tc>
        <w:tc>
          <w:tcPr>
            <w:tcW w:w="6794" w:type="dxa"/>
          </w:tcPr>
          <w:p w14:paraId="7CB20898" w14:textId="77777777" w:rsidR="00AE0C8F" w:rsidRPr="005427A9"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Norwegian translation of the word</w:t>
            </w:r>
          </w:p>
        </w:tc>
      </w:tr>
      <w:tr w:rsidR="00AE0C8F" w:rsidRPr="005427A9" w14:paraId="1615A024" w14:textId="77777777" w:rsidTr="00BA7F65">
        <w:tc>
          <w:tcPr>
            <w:cnfStyle w:val="001000000000" w:firstRow="0" w:lastRow="0" w:firstColumn="1" w:lastColumn="0" w:oddVBand="0" w:evenVBand="0" w:oddHBand="0" w:evenHBand="0" w:firstRowFirstColumn="0" w:firstRowLastColumn="0" w:lastRowFirstColumn="0" w:lastRowLastColumn="0"/>
            <w:tcW w:w="2268" w:type="dxa"/>
          </w:tcPr>
          <w:p w14:paraId="133497FE"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English</w:t>
            </w:r>
          </w:p>
        </w:tc>
        <w:tc>
          <w:tcPr>
            <w:tcW w:w="6794" w:type="dxa"/>
          </w:tcPr>
          <w:p w14:paraId="63B79D2D" w14:textId="77777777" w:rsidR="00AE0C8F" w:rsidRPr="005427A9" w:rsidRDefault="00AE0C8F" w:rsidP="005A4968">
            <w:pPr>
              <w:ind w:left="567"/>
              <w:cnfStyle w:val="000000000000" w:firstRow="0" w:lastRow="0" w:firstColumn="0" w:lastColumn="0" w:oddVBand="0" w:evenVBand="0" w:oddHBand="0"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English translation of the word</w:t>
            </w:r>
          </w:p>
        </w:tc>
      </w:tr>
    </w:tbl>
    <w:p w14:paraId="56AD41EB" w14:textId="77777777" w:rsidR="00AE0C8F" w:rsidRPr="005427A9" w:rsidRDefault="00AE0C8F" w:rsidP="005A4968">
      <w:pPr>
        <w:pStyle w:val="ListParagraph"/>
        <w:ind w:left="567"/>
        <w:rPr>
          <w:rFonts w:ascii="Georgia" w:hAnsi="Georgia" w:cstheme="majorHAnsi"/>
          <w:i/>
          <w:iCs/>
        </w:rPr>
      </w:pPr>
    </w:p>
    <w:p w14:paraId="4FC6C117" w14:textId="75895B8E" w:rsidR="00AE0C8F" w:rsidRDefault="00AE0C8F" w:rsidP="005A4968">
      <w:pPr>
        <w:ind w:left="567"/>
        <w:rPr>
          <w:rFonts w:ascii="Georgia" w:hAnsi="Georgia" w:cstheme="majorHAnsi"/>
          <w:i/>
          <w:iCs/>
        </w:rPr>
      </w:pPr>
    </w:p>
    <w:p w14:paraId="318A5870" w14:textId="236F9249" w:rsidR="005A4968" w:rsidRDefault="005A4968" w:rsidP="005A4968">
      <w:pPr>
        <w:ind w:left="567"/>
        <w:rPr>
          <w:rFonts w:ascii="Georgia" w:hAnsi="Georgia" w:cstheme="majorHAnsi"/>
          <w:i/>
          <w:iCs/>
        </w:rPr>
      </w:pPr>
    </w:p>
    <w:p w14:paraId="0A4BCCF2" w14:textId="19020BE6" w:rsidR="005A4968" w:rsidRDefault="005A4968" w:rsidP="005A4968">
      <w:pPr>
        <w:ind w:left="567"/>
        <w:rPr>
          <w:rFonts w:ascii="Georgia" w:hAnsi="Georgia" w:cstheme="majorHAnsi"/>
          <w:i/>
          <w:iCs/>
        </w:rPr>
      </w:pPr>
    </w:p>
    <w:p w14:paraId="7E8F41EE" w14:textId="58E13D52" w:rsidR="005A4968" w:rsidRDefault="005A4968" w:rsidP="005A4968">
      <w:pPr>
        <w:ind w:left="567"/>
        <w:rPr>
          <w:rFonts w:ascii="Georgia" w:hAnsi="Georgia" w:cstheme="majorHAnsi"/>
          <w:i/>
          <w:iCs/>
        </w:rPr>
      </w:pPr>
    </w:p>
    <w:p w14:paraId="53FA685A" w14:textId="48821E4F" w:rsidR="005A4968" w:rsidRDefault="005A4968" w:rsidP="005A4968">
      <w:pPr>
        <w:ind w:left="567"/>
        <w:rPr>
          <w:rFonts w:ascii="Georgia" w:hAnsi="Georgia" w:cstheme="majorHAnsi"/>
          <w:i/>
          <w:iCs/>
        </w:rPr>
      </w:pPr>
    </w:p>
    <w:p w14:paraId="42D19FD4" w14:textId="77777777" w:rsidR="005A4968" w:rsidRPr="005427A9" w:rsidRDefault="005A4968" w:rsidP="005A4968">
      <w:pPr>
        <w:ind w:left="567"/>
        <w:rPr>
          <w:rFonts w:ascii="Georgia" w:hAnsi="Georgia" w:cstheme="majorHAnsi"/>
          <w:i/>
          <w:iCs/>
        </w:rPr>
      </w:pPr>
    </w:p>
    <w:p w14:paraId="16EA7EB4" w14:textId="77777777" w:rsidR="00AE0C8F" w:rsidRDefault="00AE0C8F" w:rsidP="005A4968">
      <w:pPr>
        <w:pStyle w:val="ListParagraph"/>
        <w:widowControl/>
        <w:numPr>
          <w:ilvl w:val="0"/>
          <w:numId w:val="9"/>
        </w:numPr>
        <w:spacing w:after="0" w:line="240" w:lineRule="auto"/>
        <w:ind w:left="567" w:firstLine="0"/>
        <w:jc w:val="left"/>
        <w:rPr>
          <w:rFonts w:ascii="Georgia" w:hAnsi="Georgia" w:cstheme="majorHAnsi"/>
        </w:rPr>
      </w:pPr>
      <w:r w:rsidRPr="005427A9">
        <w:rPr>
          <w:rFonts w:ascii="Georgia" w:hAnsi="Georgia" w:cstheme="majorHAnsi"/>
        </w:rPr>
        <w:lastRenderedPageBreak/>
        <w:t>Worldcities.csv</w:t>
      </w:r>
    </w:p>
    <w:p w14:paraId="3D0B6FB8" w14:textId="77777777" w:rsidR="00AE0C8F" w:rsidRPr="005427A9" w:rsidRDefault="00AE0C8F" w:rsidP="005A4968">
      <w:pPr>
        <w:pStyle w:val="ListParagraph"/>
        <w:ind w:left="567"/>
        <w:rPr>
          <w:rFonts w:ascii="Georgia" w:hAnsi="Georgia" w:cstheme="majorHAnsi"/>
        </w:rPr>
      </w:pPr>
    </w:p>
    <w:tbl>
      <w:tblPr>
        <w:tblStyle w:val="PlainTable5"/>
        <w:tblW w:w="0" w:type="auto"/>
        <w:tblLayout w:type="fixed"/>
        <w:tblLook w:val="04A0" w:firstRow="1" w:lastRow="0" w:firstColumn="1" w:lastColumn="0" w:noHBand="0" w:noVBand="1"/>
      </w:tblPr>
      <w:tblGrid>
        <w:gridCol w:w="2410"/>
        <w:gridCol w:w="6662"/>
      </w:tblGrid>
      <w:tr w:rsidR="00AE0C8F" w:rsidRPr="005427A9" w14:paraId="0398C180" w14:textId="77777777" w:rsidTr="005A49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tcPr>
          <w:p w14:paraId="7AC9C5C0" w14:textId="77777777" w:rsidR="00AE0C8F" w:rsidRPr="005427A9" w:rsidRDefault="00AE0C8F" w:rsidP="005A4968">
            <w:pPr>
              <w:ind w:left="567"/>
              <w:rPr>
                <w:rFonts w:ascii="Georgia" w:hAnsi="Georgia" w:cstheme="majorHAnsi"/>
                <w:b/>
                <w:bCs/>
                <w:sz w:val="24"/>
                <w:szCs w:val="24"/>
                <w:lang w:val="en-GB"/>
              </w:rPr>
            </w:pPr>
            <w:r>
              <w:rPr>
                <w:rFonts w:ascii="Georgia" w:hAnsi="Georgia" w:cstheme="majorHAnsi"/>
                <w:b/>
                <w:bCs/>
                <w:sz w:val="24"/>
                <w:szCs w:val="24"/>
                <w:lang w:val="en-GB"/>
              </w:rPr>
              <w:t>Variable</w:t>
            </w:r>
          </w:p>
        </w:tc>
        <w:tc>
          <w:tcPr>
            <w:tcW w:w="6662" w:type="dxa"/>
          </w:tcPr>
          <w:p w14:paraId="29B443C6" w14:textId="77777777" w:rsidR="00AE0C8F" w:rsidRPr="005427A9" w:rsidRDefault="00AE0C8F" w:rsidP="005A4968">
            <w:pPr>
              <w:ind w:left="567"/>
              <w:cnfStyle w:val="100000000000" w:firstRow="1" w:lastRow="0" w:firstColumn="0" w:lastColumn="0" w:oddVBand="0" w:evenVBand="0" w:oddHBand="0" w:evenHBand="0" w:firstRowFirstColumn="0" w:firstRowLastColumn="0" w:lastRowFirstColumn="0" w:lastRowLastColumn="0"/>
              <w:rPr>
                <w:rFonts w:ascii="Georgia" w:hAnsi="Georgia" w:cstheme="majorHAnsi"/>
                <w:b/>
                <w:bCs/>
                <w:sz w:val="24"/>
                <w:szCs w:val="24"/>
                <w:lang w:val="en-GB"/>
              </w:rPr>
            </w:pPr>
            <w:r w:rsidRPr="005427A9">
              <w:rPr>
                <w:rFonts w:ascii="Georgia" w:hAnsi="Georgia" w:cstheme="majorHAnsi"/>
                <w:b/>
                <w:bCs/>
                <w:sz w:val="24"/>
                <w:szCs w:val="24"/>
                <w:lang w:val="en-GB"/>
              </w:rPr>
              <w:t>Explanation</w:t>
            </w:r>
          </w:p>
        </w:tc>
      </w:tr>
      <w:tr w:rsidR="00AE0C8F" w:rsidRPr="005427A9" w14:paraId="568069A4" w14:textId="77777777" w:rsidTr="005A4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1643F251"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City</w:t>
            </w:r>
          </w:p>
        </w:tc>
        <w:tc>
          <w:tcPr>
            <w:tcW w:w="6662" w:type="dxa"/>
          </w:tcPr>
          <w:p w14:paraId="47B3C459" w14:textId="77777777" w:rsidR="00AE0C8F" w:rsidRPr="005427A9"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 xml:space="preserve">Name of city </w:t>
            </w:r>
          </w:p>
        </w:tc>
      </w:tr>
      <w:tr w:rsidR="00AE0C8F" w:rsidRPr="005427A9" w14:paraId="65F86F42" w14:textId="77777777" w:rsidTr="005A4968">
        <w:tc>
          <w:tcPr>
            <w:cnfStyle w:val="001000000000" w:firstRow="0" w:lastRow="0" w:firstColumn="1" w:lastColumn="0" w:oddVBand="0" w:evenVBand="0" w:oddHBand="0" w:evenHBand="0" w:firstRowFirstColumn="0" w:firstRowLastColumn="0" w:lastRowFirstColumn="0" w:lastRowLastColumn="0"/>
            <w:tcW w:w="2410" w:type="dxa"/>
          </w:tcPr>
          <w:p w14:paraId="17619438"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City_ascii</w:t>
            </w:r>
          </w:p>
        </w:tc>
        <w:tc>
          <w:tcPr>
            <w:tcW w:w="6662" w:type="dxa"/>
          </w:tcPr>
          <w:p w14:paraId="157FE171" w14:textId="77777777" w:rsidR="00AE0C8F" w:rsidRPr="005427A9" w:rsidRDefault="00AE0C8F" w:rsidP="005A4968">
            <w:pPr>
              <w:ind w:left="567"/>
              <w:cnfStyle w:val="000000000000" w:firstRow="0" w:lastRow="0" w:firstColumn="0" w:lastColumn="0" w:oddVBand="0" w:evenVBand="0" w:oddHBand="0"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Name of the city using ASCII-characters</w:t>
            </w:r>
          </w:p>
        </w:tc>
      </w:tr>
      <w:tr w:rsidR="00AE0C8F" w:rsidRPr="005427A9" w14:paraId="23875BD2" w14:textId="77777777" w:rsidTr="005A4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6D1348F"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Lat</w:t>
            </w:r>
          </w:p>
        </w:tc>
        <w:tc>
          <w:tcPr>
            <w:tcW w:w="6662" w:type="dxa"/>
          </w:tcPr>
          <w:p w14:paraId="22DA15E9" w14:textId="77777777" w:rsidR="00AE0C8F" w:rsidRPr="005427A9"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Latitude of city</w:t>
            </w:r>
          </w:p>
        </w:tc>
      </w:tr>
      <w:tr w:rsidR="00AE0C8F" w:rsidRPr="005427A9" w14:paraId="1ADAACDE" w14:textId="77777777" w:rsidTr="005A4968">
        <w:tc>
          <w:tcPr>
            <w:cnfStyle w:val="001000000000" w:firstRow="0" w:lastRow="0" w:firstColumn="1" w:lastColumn="0" w:oddVBand="0" w:evenVBand="0" w:oddHBand="0" w:evenHBand="0" w:firstRowFirstColumn="0" w:firstRowLastColumn="0" w:lastRowFirstColumn="0" w:lastRowLastColumn="0"/>
            <w:tcW w:w="2410" w:type="dxa"/>
          </w:tcPr>
          <w:p w14:paraId="1ADA4868"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Lng</w:t>
            </w:r>
          </w:p>
        </w:tc>
        <w:tc>
          <w:tcPr>
            <w:tcW w:w="6662" w:type="dxa"/>
          </w:tcPr>
          <w:p w14:paraId="43186B56" w14:textId="77777777" w:rsidR="00AE0C8F" w:rsidRPr="005427A9" w:rsidRDefault="00AE0C8F" w:rsidP="005A4968">
            <w:pPr>
              <w:ind w:left="567"/>
              <w:cnfStyle w:val="000000000000" w:firstRow="0" w:lastRow="0" w:firstColumn="0" w:lastColumn="0" w:oddVBand="0" w:evenVBand="0" w:oddHBand="0"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Longitude of city</w:t>
            </w:r>
          </w:p>
        </w:tc>
      </w:tr>
      <w:tr w:rsidR="00AE0C8F" w:rsidRPr="005427A9" w14:paraId="2A77DD6E" w14:textId="77777777" w:rsidTr="005A4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2268655"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Capital</w:t>
            </w:r>
          </w:p>
        </w:tc>
        <w:tc>
          <w:tcPr>
            <w:tcW w:w="6662" w:type="dxa"/>
          </w:tcPr>
          <w:p w14:paraId="2AFC41DF" w14:textId="45957B0F" w:rsidR="00AE0C8F" w:rsidRPr="005427A9"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 xml:space="preserve">Is it a capital or not (primary for </w:t>
            </w:r>
            <w:r w:rsidR="00184613">
              <w:rPr>
                <w:rFonts w:ascii="Georgia" w:hAnsi="Georgia" w:cstheme="majorHAnsi"/>
                <w:i/>
                <w:iCs/>
                <w:sz w:val="24"/>
                <w:szCs w:val="24"/>
                <w:lang w:val="en-GB"/>
              </w:rPr>
              <w:t>capita</w:t>
            </w:r>
            <w:r w:rsidRPr="005427A9">
              <w:rPr>
                <w:rFonts w:ascii="Georgia" w:hAnsi="Georgia" w:cstheme="majorHAnsi"/>
                <w:i/>
                <w:iCs/>
                <w:sz w:val="24"/>
                <w:szCs w:val="24"/>
                <w:lang w:val="en-GB"/>
              </w:rPr>
              <w:t>l)</w:t>
            </w:r>
          </w:p>
        </w:tc>
      </w:tr>
      <w:tr w:rsidR="00AE0C8F" w:rsidRPr="005427A9" w14:paraId="6F0E78E4" w14:textId="77777777" w:rsidTr="005A4968">
        <w:trPr>
          <w:trHeight w:val="60"/>
        </w:trPr>
        <w:tc>
          <w:tcPr>
            <w:cnfStyle w:val="001000000000" w:firstRow="0" w:lastRow="0" w:firstColumn="1" w:lastColumn="0" w:oddVBand="0" w:evenVBand="0" w:oddHBand="0" w:evenHBand="0" w:firstRowFirstColumn="0" w:firstRowLastColumn="0" w:lastRowFirstColumn="0" w:lastRowLastColumn="0"/>
            <w:tcW w:w="2410" w:type="dxa"/>
          </w:tcPr>
          <w:p w14:paraId="5376A17F"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CapitalEurope</w:t>
            </w:r>
          </w:p>
        </w:tc>
        <w:tc>
          <w:tcPr>
            <w:tcW w:w="6662" w:type="dxa"/>
          </w:tcPr>
          <w:p w14:paraId="091E6B7E" w14:textId="77777777" w:rsidR="00AE0C8F" w:rsidRPr="005427A9" w:rsidRDefault="00AE0C8F" w:rsidP="005A4968">
            <w:pPr>
              <w:ind w:left="567"/>
              <w:cnfStyle w:val="000000000000" w:firstRow="0" w:lastRow="0" w:firstColumn="0" w:lastColumn="0" w:oddVBand="0" w:evenVBand="0" w:oddHBand="0"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Capital of a European wine country with more than 20 wines</w:t>
            </w:r>
          </w:p>
        </w:tc>
      </w:tr>
    </w:tbl>
    <w:p w14:paraId="1940C4E8" w14:textId="77777777" w:rsidR="00AE0C8F" w:rsidRPr="005427A9" w:rsidRDefault="00AE0C8F" w:rsidP="005A4968">
      <w:pPr>
        <w:pStyle w:val="ListParagraph"/>
        <w:ind w:left="567"/>
        <w:rPr>
          <w:rFonts w:ascii="Georgia" w:hAnsi="Georgia" w:cstheme="majorHAnsi"/>
          <w:i/>
          <w:iCs/>
        </w:rPr>
      </w:pPr>
    </w:p>
    <w:p w14:paraId="64CEB858" w14:textId="77777777" w:rsidR="00AE0C8F" w:rsidRPr="005427A9" w:rsidRDefault="00AE0C8F" w:rsidP="005A4968">
      <w:pPr>
        <w:ind w:left="567"/>
        <w:rPr>
          <w:rFonts w:ascii="Georgia" w:hAnsi="Georgia" w:cs="Times New Roman"/>
        </w:rPr>
      </w:pPr>
    </w:p>
    <w:p w14:paraId="6982ED6B" w14:textId="77777777" w:rsidR="00AE0C8F" w:rsidRPr="005427A9" w:rsidRDefault="00AE0C8F" w:rsidP="005A4968">
      <w:pPr>
        <w:ind w:left="567"/>
        <w:rPr>
          <w:rFonts w:ascii="Georgia" w:hAnsi="Georgia" w:cs="Times New Roman"/>
        </w:rPr>
      </w:pPr>
    </w:p>
    <w:p w14:paraId="5EDB1FD3" w14:textId="77777777" w:rsidR="00AE0C8F" w:rsidRDefault="00AE0C8F" w:rsidP="005A4968">
      <w:pPr>
        <w:pStyle w:val="ListParagraph"/>
        <w:numPr>
          <w:ilvl w:val="1"/>
          <w:numId w:val="2"/>
        </w:numPr>
        <w:jc w:val="left"/>
        <w:rPr>
          <w:rFonts w:ascii="Georgia" w:hAnsi="Georgia" w:cs="Times New Roman"/>
          <w:b/>
          <w:bCs/>
          <w:i/>
          <w:iCs/>
        </w:rPr>
      </w:pPr>
      <w:r w:rsidRPr="005427A9">
        <w:rPr>
          <w:rFonts w:ascii="Georgia" w:hAnsi="Georgia" w:cs="Times New Roman"/>
          <w:b/>
          <w:bCs/>
          <w:i/>
          <w:iCs/>
        </w:rPr>
        <w:t>Lexicon for Vivino Scraping</w:t>
      </w:r>
    </w:p>
    <w:p w14:paraId="1760C875" w14:textId="77777777" w:rsidR="00AE0C8F" w:rsidRPr="005427A9" w:rsidRDefault="00AE0C8F" w:rsidP="00AE0C8F">
      <w:pPr>
        <w:rPr>
          <w:rFonts w:ascii="Georgia" w:hAnsi="Georgia" w:cs="Times New Roman"/>
          <w:b/>
          <w:bCs/>
          <w:i/>
          <w:iCs/>
        </w:rPr>
      </w:pPr>
    </w:p>
    <w:p w14:paraId="76F6EC12" w14:textId="77777777" w:rsidR="00AE0C8F" w:rsidRDefault="00AE0C8F" w:rsidP="005A4968">
      <w:pPr>
        <w:pStyle w:val="ListParagraph"/>
        <w:widowControl/>
        <w:numPr>
          <w:ilvl w:val="0"/>
          <w:numId w:val="9"/>
        </w:numPr>
        <w:spacing w:after="0" w:line="240" w:lineRule="auto"/>
        <w:ind w:left="567" w:firstLine="0"/>
        <w:jc w:val="left"/>
        <w:rPr>
          <w:rFonts w:ascii="Georgia" w:hAnsi="Georgia" w:cstheme="majorHAnsi"/>
        </w:rPr>
      </w:pPr>
      <w:r w:rsidRPr="005427A9">
        <w:rPr>
          <w:rFonts w:ascii="Georgia" w:hAnsi="Georgia" w:cstheme="majorHAnsi"/>
        </w:rPr>
        <w:t>Wines_Vivino.csv</w:t>
      </w:r>
    </w:p>
    <w:p w14:paraId="79CB57E3" w14:textId="77777777" w:rsidR="00AE0C8F" w:rsidRPr="005427A9" w:rsidRDefault="00AE0C8F" w:rsidP="005A4968">
      <w:pPr>
        <w:pStyle w:val="ListParagraph"/>
        <w:ind w:left="567"/>
        <w:rPr>
          <w:rFonts w:ascii="Georgia" w:hAnsi="Georgia" w:cstheme="majorHAnsi"/>
        </w:rPr>
      </w:pPr>
    </w:p>
    <w:tbl>
      <w:tblPr>
        <w:tblStyle w:val="PlainTable5"/>
        <w:tblW w:w="0" w:type="auto"/>
        <w:tblLook w:val="04A0" w:firstRow="1" w:lastRow="0" w:firstColumn="1" w:lastColumn="0" w:noHBand="0" w:noVBand="1"/>
      </w:tblPr>
      <w:tblGrid>
        <w:gridCol w:w="2782"/>
        <w:gridCol w:w="6857"/>
      </w:tblGrid>
      <w:tr w:rsidR="00AE0C8F" w:rsidRPr="005427A9" w14:paraId="42E8FB1F" w14:textId="77777777" w:rsidTr="00BA7F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15" w:type="dxa"/>
          </w:tcPr>
          <w:p w14:paraId="08F7884B" w14:textId="77777777" w:rsidR="00AE0C8F" w:rsidRPr="005427A9" w:rsidRDefault="00AE0C8F" w:rsidP="005A4968">
            <w:pPr>
              <w:ind w:left="567"/>
              <w:rPr>
                <w:rFonts w:ascii="Georgia" w:hAnsi="Georgia" w:cstheme="majorHAnsi"/>
                <w:b/>
                <w:bCs/>
                <w:sz w:val="24"/>
                <w:szCs w:val="24"/>
                <w:lang w:val="en-GB"/>
              </w:rPr>
            </w:pPr>
            <w:r>
              <w:rPr>
                <w:rFonts w:ascii="Georgia" w:hAnsi="Georgia" w:cstheme="majorHAnsi"/>
                <w:b/>
                <w:bCs/>
                <w:sz w:val="24"/>
                <w:szCs w:val="24"/>
                <w:lang w:val="en-GB"/>
              </w:rPr>
              <w:t>Variable</w:t>
            </w:r>
          </w:p>
        </w:tc>
        <w:tc>
          <w:tcPr>
            <w:tcW w:w="6857" w:type="dxa"/>
          </w:tcPr>
          <w:p w14:paraId="1B345D38" w14:textId="77777777" w:rsidR="00AE0C8F" w:rsidRPr="005427A9" w:rsidRDefault="00AE0C8F" w:rsidP="005A4968">
            <w:pPr>
              <w:ind w:left="567"/>
              <w:cnfStyle w:val="100000000000" w:firstRow="1" w:lastRow="0" w:firstColumn="0" w:lastColumn="0" w:oddVBand="0" w:evenVBand="0" w:oddHBand="0" w:evenHBand="0" w:firstRowFirstColumn="0" w:firstRowLastColumn="0" w:lastRowFirstColumn="0" w:lastRowLastColumn="0"/>
              <w:rPr>
                <w:rFonts w:ascii="Georgia" w:hAnsi="Georgia" w:cstheme="majorHAnsi"/>
                <w:b/>
                <w:bCs/>
                <w:sz w:val="24"/>
                <w:szCs w:val="24"/>
                <w:lang w:val="en-GB"/>
              </w:rPr>
            </w:pPr>
            <w:r w:rsidRPr="005427A9">
              <w:rPr>
                <w:rFonts w:ascii="Georgia" w:hAnsi="Georgia" w:cstheme="majorHAnsi"/>
                <w:b/>
                <w:bCs/>
                <w:sz w:val="24"/>
                <w:szCs w:val="24"/>
                <w:lang w:val="en-GB"/>
              </w:rPr>
              <w:t>Explanation</w:t>
            </w:r>
          </w:p>
        </w:tc>
      </w:tr>
      <w:tr w:rsidR="00AE0C8F" w:rsidRPr="005427A9" w14:paraId="3F15A6E0" w14:textId="77777777" w:rsidTr="00BA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tcPr>
          <w:p w14:paraId="7EF69C90"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WineBrand</w:t>
            </w:r>
          </w:p>
        </w:tc>
        <w:tc>
          <w:tcPr>
            <w:tcW w:w="6857" w:type="dxa"/>
          </w:tcPr>
          <w:p w14:paraId="55E14B61" w14:textId="77777777" w:rsidR="00AE0C8F" w:rsidRPr="005427A9"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The producer of wine</w:t>
            </w:r>
          </w:p>
        </w:tc>
      </w:tr>
      <w:tr w:rsidR="00AE0C8F" w:rsidRPr="005427A9" w14:paraId="51C912F8" w14:textId="77777777" w:rsidTr="00BA7F65">
        <w:tc>
          <w:tcPr>
            <w:cnfStyle w:val="001000000000" w:firstRow="0" w:lastRow="0" w:firstColumn="1" w:lastColumn="0" w:oddVBand="0" w:evenVBand="0" w:oddHBand="0" w:evenHBand="0" w:firstRowFirstColumn="0" w:firstRowLastColumn="0" w:lastRowFirstColumn="0" w:lastRowLastColumn="0"/>
            <w:tcW w:w="2215" w:type="dxa"/>
          </w:tcPr>
          <w:p w14:paraId="3CAFA2A9"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WineName</w:t>
            </w:r>
          </w:p>
        </w:tc>
        <w:tc>
          <w:tcPr>
            <w:tcW w:w="6857" w:type="dxa"/>
          </w:tcPr>
          <w:p w14:paraId="39000B95" w14:textId="129EC78B" w:rsidR="00AE0C8F" w:rsidRPr="005427A9" w:rsidRDefault="00AE0C8F" w:rsidP="005A4968">
            <w:pPr>
              <w:ind w:left="567"/>
              <w:cnfStyle w:val="000000000000" w:firstRow="0" w:lastRow="0" w:firstColumn="0" w:lastColumn="0" w:oddVBand="0" w:evenVBand="0" w:oddHBand="0"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 xml:space="preserve">The name of </w:t>
            </w:r>
            <w:r w:rsidR="00184613">
              <w:rPr>
                <w:rFonts w:ascii="Georgia" w:hAnsi="Georgia" w:cstheme="majorHAnsi"/>
                <w:i/>
                <w:iCs/>
                <w:sz w:val="24"/>
                <w:szCs w:val="24"/>
                <w:lang w:val="en-GB"/>
              </w:rPr>
              <w:t xml:space="preserve">the </w:t>
            </w:r>
            <w:r w:rsidRPr="005427A9">
              <w:rPr>
                <w:rFonts w:ascii="Georgia" w:hAnsi="Georgia" w:cstheme="majorHAnsi"/>
                <w:i/>
                <w:iCs/>
                <w:sz w:val="24"/>
                <w:szCs w:val="24"/>
                <w:lang w:val="en-GB"/>
              </w:rPr>
              <w:t>wine</w:t>
            </w:r>
          </w:p>
        </w:tc>
      </w:tr>
      <w:tr w:rsidR="00AE0C8F" w:rsidRPr="005427A9" w14:paraId="52342615" w14:textId="77777777" w:rsidTr="00BA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tcPr>
          <w:p w14:paraId="29E984A5"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WinePrice</w:t>
            </w:r>
          </w:p>
        </w:tc>
        <w:tc>
          <w:tcPr>
            <w:tcW w:w="6857" w:type="dxa"/>
          </w:tcPr>
          <w:p w14:paraId="7E926B87" w14:textId="77777777" w:rsidR="00AE0C8F" w:rsidRPr="005427A9"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Price of wine in GBP</w:t>
            </w:r>
          </w:p>
        </w:tc>
      </w:tr>
      <w:tr w:rsidR="00AE0C8F" w:rsidRPr="005427A9" w14:paraId="32FFE0C2" w14:textId="77777777" w:rsidTr="00BA7F65">
        <w:tc>
          <w:tcPr>
            <w:cnfStyle w:val="001000000000" w:firstRow="0" w:lastRow="0" w:firstColumn="1" w:lastColumn="0" w:oddVBand="0" w:evenVBand="0" w:oddHBand="0" w:evenHBand="0" w:firstRowFirstColumn="0" w:firstRowLastColumn="0" w:lastRowFirstColumn="0" w:lastRowLastColumn="0"/>
            <w:tcW w:w="2215" w:type="dxa"/>
          </w:tcPr>
          <w:p w14:paraId="35A5E033"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WineRating</w:t>
            </w:r>
          </w:p>
        </w:tc>
        <w:tc>
          <w:tcPr>
            <w:tcW w:w="6857" w:type="dxa"/>
          </w:tcPr>
          <w:p w14:paraId="3796E5EF" w14:textId="4CE5A1CA" w:rsidR="00AE0C8F" w:rsidRPr="005427A9" w:rsidRDefault="00AE0C8F" w:rsidP="005A4968">
            <w:pPr>
              <w:ind w:left="567"/>
              <w:cnfStyle w:val="000000000000" w:firstRow="0" w:lastRow="0" w:firstColumn="0" w:lastColumn="0" w:oddVBand="0" w:evenVBand="0" w:oddHBand="0"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 xml:space="preserve">Rating of wine on </w:t>
            </w:r>
            <w:r w:rsidR="00184613">
              <w:rPr>
                <w:rFonts w:ascii="Georgia" w:hAnsi="Georgia" w:cstheme="majorHAnsi"/>
                <w:i/>
                <w:iCs/>
                <w:sz w:val="24"/>
                <w:szCs w:val="24"/>
                <w:lang w:val="en-GB"/>
              </w:rPr>
              <w:t xml:space="preserve">a </w:t>
            </w:r>
            <w:r w:rsidRPr="005427A9">
              <w:rPr>
                <w:rFonts w:ascii="Georgia" w:hAnsi="Georgia" w:cstheme="majorHAnsi"/>
                <w:i/>
                <w:iCs/>
                <w:sz w:val="24"/>
                <w:szCs w:val="24"/>
                <w:lang w:val="en-GB"/>
              </w:rPr>
              <w:t xml:space="preserve">scale </w:t>
            </w:r>
            <w:r w:rsidR="00184613">
              <w:rPr>
                <w:rFonts w:ascii="Georgia" w:hAnsi="Georgia" w:cstheme="majorHAnsi"/>
                <w:i/>
                <w:iCs/>
                <w:sz w:val="24"/>
                <w:szCs w:val="24"/>
                <w:lang w:val="en-GB"/>
              </w:rPr>
              <w:t xml:space="preserve">of </w:t>
            </w:r>
            <w:r w:rsidRPr="005427A9">
              <w:rPr>
                <w:rFonts w:ascii="Georgia" w:hAnsi="Georgia" w:cstheme="majorHAnsi"/>
                <w:i/>
                <w:iCs/>
                <w:sz w:val="24"/>
                <w:szCs w:val="24"/>
                <w:lang w:val="en-GB"/>
              </w:rPr>
              <w:t>0 to 5</w:t>
            </w:r>
          </w:p>
        </w:tc>
      </w:tr>
      <w:tr w:rsidR="00AE0C8F" w:rsidRPr="005427A9" w14:paraId="1E2CA3B6" w14:textId="77777777" w:rsidTr="00BA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tcPr>
          <w:p w14:paraId="1D5E51A3"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WineReviewCount</w:t>
            </w:r>
          </w:p>
        </w:tc>
        <w:tc>
          <w:tcPr>
            <w:tcW w:w="6857" w:type="dxa"/>
          </w:tcPr>
          <w:p w14:paraId="466EA7EA" w14:textId="77777777" w:rsidR="00AE0C8F" w:rsidRPr="005427A9"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 xml:space="preserve">Number of reviews associated with wine </w:t>
            </w:r>
          </w:p>
        </w:tc>
      </w:tr>
      <w:tr w:rsidR="00AE0C8F" w:rsidRPr="005427A9" w14:paraId="521EA659" w14:textId="77777777" w:rsidTr="00BA7F65">
        <w:tc>
          <w:tcPr>
            <w:cnfStyle w:val="001000000000" w:firstRow="0" w:lastRow="0" w:firstColumn="1" w:lastColumn="0" w:oddVBand="0" w:evenVBand="0" w:oddHBand="0" w:evenHBand="0" w:firstRowFirstColumn="0" w:firstRowLastColumn="0" w:lastRowFirstColumn="0" w:lastRowLastColumn="0"/>
            <w:tcW w:w="2215" w:type="dxa"/>
          </w:tcPr>
          <w:p w14:paraId="31913F94"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WineLocation</w:t>
            </w:r>
          </w:p>
        </w:tc>
        <w:tc>
          <w:tcPr>
            <w:tcW w:w="6857" w:type="dxa"/>
          </w:tcPr>
          <w:p w14:paraId="2C40EF07" w14:textId="6A8FE533" w:rsidR="00AE0C8F" w:rsidRPr="005427A9" w:rsidRDefault="00184613" w:rsidP="005A4968">
            <w:pPr>
              <w:ind w:left="567"/>
              <w:cnfStyle w:val="000000000000" w:firstRow="0" w:lastRow="0" w:firstColumn="0" w:lastColumn="0" w:oddVBand="0" w:evenVBand="0" w:oddHBand="0" w:evenHBand="0" w:firstRowFirstColumn="0" w:firstRowLastColumn="0" w:lastRowFirstColumn="0" w:lastRowLastColumn="0"/>
              <w:rPr>
                <w:rFonts w:ascii="Georgia" w:hAnsi="Georgia" w:cstheme="majorHAnsi"/>
                <w:i/>
                <w:iCs/>
                <w:sz w:val="24"/>
                <w:szCs w:val="24"/>
                <w:lang w:val="en-GB"/>
              </w:rPr>
            </w:pPr>
            <w:r>
              <w:rPr>
                <w:rFonts w:ascii="Georgia" w:hAnsi="Georgia" w:cstheme="majorHAnsi"/>
                <w:i/>
                <w:iCs/>
                <w:sz w:val="24"/>
                <w:szCs w:val="24"/>
                <w:lang w:val="en-GB"/>
              </w:rPr>
              <w:t>The w</w:t>
            </w:r>
            <w:r w:rsidR="00AE0C8F" w:rsidRPr="005427A9">
              <w:rPr>
                <w:rFonts w:ascii="Georgia" w:hAnsi="Georgia" w:cstheme="majorHAnsi"/>
                <w:i/>
                <w:iCs/>
                <w:sz w:val="24"/>
                <w:szCs w:val="24"/>
                <w:lang w:val="en-GB"/>
              </w:rPr>
              <w:t>ine country of origin</w:t>
            </w:r>
          </w:p>
        </w:tc>
      </w:tr>
      <w:tr w:rsidR="00AE0C8F" w:rsidRPr="005427A9" w14:paraId="0FA9D717" w14:textId="77777777" w:rsidTr="00BA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tcPr>
          <w:p w14:paraId="7CE0971E"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WineYear</w:t>
            </w:r>
          </w:p>
        </w:tc>
        <w:tc>
          <w:tcPr>
            <w:tcW w:w="6857" w:type="dxa"/>
          </w:tcPr>
          <w:p w14:paraId="4F126497" w14:textId="7686502A" w:rsidR="00AE0C8F" w:rsidRPr="005427A9"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 xml:space="preserve">Year of production. If no year </w:t>
            </w:r>
            <w:r w:rsidR="00184613">
              <w:rPr>
                <w:rFonts w:ascii="Georgia" w:hAnsi="Georgia" w:cstheme="majorHAnsi"/>
                <w:i/>
                <w:iCs/>
                <w:sz w:val="24"/>
                <w:szCs w:val="24"/>
                <w:lang w:val="en-GB"/>
              </w:rPr>
              <w:t xml:space="preserve">is </w:t>
            </w:r>
            <w:r w:rsidRPr="005427A9">
              <w:rPr>
                <w:rFonts w:ascii="Georgia" w:hAnsi="Georgia" w:cstheme="majorHAnsi"/>
                <w:i/>
                <w:iCs/>
                <w:sz w:val="24"/>
                <w:szCs w:val="24"/>
                <w:lang w:val="en-GB"/>
              </w:rPr>
              <w:t>included</w:t>
            </w:r>
            <w:r w:rsidR="00184613">
              <w:rPr>
                <w:rFonts w:ascii="Georgia" w:hAnsi="Georgia" w:cstheme="majorHAnsi"/>
                <w:i/>
                <w:iCs/>
                <w:sz w:val="24"/>
                <w:szCs w:val="24"/>
                <w:lang w:val="en-GB"/>
              </w:rPr>
              <w:t>,</w:t>
            </w:r>
            <w:r w:rsidRPr="005427A9">
              <w:rPr>
                <w:rFonts w:ascii="Georgia" w:hAnsi="Georgia" w:cstheme="majorHAnsi"/>
                <w:i/>
                <w:iCs/>
                <w:sz w:val="24"/>
                <w:szCs w:val="24"/>
                <w:lang w:val="en-GB"/>
              </w:rPr>
              <w:t xml:space="preserve"> we set the default value to Non-Vintage</w:t>
            </w:r>
          </w:p>
        </w:tc>
      </w:tr>
    </w:tbl>
    <w:p w14:paraId="01AD45DB" w14:textId="77777777" w:rsidR="00AE0C8F" w:rsidRPr="005427A9" w:rsidRDefault="00AE0C8F" w:rsidP="005A4968">
      <w:pPr>
        <w:ind w:left="567"/>
        <w:rPr>
          <w:rFonts w:ascii="Georgia" w:hAnsi="Georgia" w:cs="Times New Roman"/>
        </w:rPr>
      </w:pPr>
    </w:p>
    <w:p w14:paraId="6F5D9462" w14:textId="77777777" w:rsidR="00AE0C8F" w:rsidRPr="005427A9" w:rsidRDefault="00AE0C8F" w:rsidP="005A4968">
      <w:pPr>
        <w:ind w:left="567"/>
        <w:rPr>
          <w:rFonts w:ascii="Georgia" w:hAnsi="Georgia" w:cstheme="majorHAnsi"/>
          <w:i/>
          <w:iCs/>
        </w:rPr>
      </w:pPr>
    </w:p>
    <w:p w14:paraId="74126BC9" w14:textId="77777777" w:rsidR="00AE0C8F" w:rsidRDefault="00AE0C8F" w:rsidP="005A4968">
      <w:pPr>
        <w:ind w:left="567"/>
        <w:rPr>
          <w:rFonts w:ascii="Georgia" w:hAnsi="Georgia" w:cs="Times New Roman"/>
        </w:rPr>
      </w:pPr>
    </w:p>
    <w:p w14:paraId="01BDFC6D" w14:textId="77777777" w:rsidR="00AE0C8F" w:rsidRDefault="00AE0C8F" w:rsidP="005A4968">
      <w:pPr>
        <w:pStyle w:val="ListParagraph"/>
        <w:numPr>
          <w:ilvl w:val="1"/>
          <w:numId w:val="2"/>
        </w:numPr>
        <w:jc w:val="left"/>
        <w:rPr>
          <w:rFonts w:ascii="Georgia" w:hAnsi="Georgia" w:cs="Times New Roman"/>
          <w:b/>
          <w:bCs/>
          <w:i/>
          <w:iCs/>
        </w:rPr>
      </w:pPr>
      <w:r w:rsidRPr="005427A9">
        <w:rPr>
          <w:rFonts w:ascii="Georgia" w:hAnsi="Georgia" w:cs="Times New Roman"/>
          <w:b/>
          <w:bCs/>
          <w:i/>
          <w:iCs/>
        </w:rPr>
        <w:t xml:space="preserve">Lexicon for </w:t>
      </w:r>
      <w:r>
        <w:rPr>
          <w:rFonts w:ascii="Georgia" w:hAnsi="Georgia" w:cs="Times New Roman"/>
          <w:b/>
          <w:bCs/>
          <w:i/>
          <w:iCs/>
        </w:rPr>
        <w:t>Combining Datasets</w:t>
      </w:r>
    </w:p>
    <w:p w14:paraId="7089A58E" w14:textId="77777777" w:rsidR="00AE0C8F" w:rsidRDefault="00AE0C8F" w:rsidP="00AE0C8F">
      <w:pPr>
        <w:rPr>
          <w:rFonts w:ascii="Georgia" w:hAnsi="Georgia" w:cs="Times New Roman"/>
          <w:b/>
          <w:bCs/>
          <w:i/>
          <w:iCs/>
        </w:rPr>
      </w:pPr>
    </w:p>
    <w:p w14:paraId="6BA12F1F" w14:textId="77777777" w:rsidR="00AE0C8F" w:rsidRPr="005427A9" w:rsidRDefault="00AE0C8F" w:rsidP="005A4968">
      <w:pPr>
        <w:pStyle w:val="ListParagraph"/>
        <w:widowControl/>
        <w:numPr>
          <w:ilvl w:val="0"/>
          <w:numId w:val="9"/>
        </w:numPr>
        <w:spacing w:after="0" w:line="240" w:lineRule="auto"/>
        <w:ind w:left="567" w:firstLine="0"/>
        <w:jc w:val="left"/>
        <w:rPr>
          <w:rFonts w:ascii="Georgia" w:hAnsi="Georgia" w:cstheme="majorHAnsi"/>
        </w:rPr>
      </w:pPr>
      <w:r w:rsidRPr="005427A9">
        <w:rPr>
          <w:rFonts w:ascii="Georgia" w:hAnsi="Georgia" w:cstheme="majorHAnsi"/>
        </w:rPr>
        <w:t>Arbitrage_wines.csv</w:t>
      </w:r>
    </w:p>
    <w:p w14:paraId="2199B6D1" w14:textId="77777777" w:rsidR="00AE0C8F" w:rsidRPr="005427A9" w:rsidRDefault="00AE0C8F" w:rsidP="005A4968">
      <w:pPr>
        <w:pStyle w:val="ListParagraph"/>
        <w:ind w:left="567"/>
        <w:rPr>
          <w:rFonts w:ascii="Georgia" w:hAnsi="Georgia" w:cstheme="majorHAnsi"/>
          <w:b/>
          <w:bCs/>
          <w:i/>
          <w:iCs/>
          <w:u w:val="single"/>
        </w:rPr>
      </w:pPr>
    </w:p>
    <w:tbl>
      <w:tblPr>
        <w:tblStyle w:val="PlainTable5"/>
        <w:tblW w:w="0" w:type="auto"/>
        <w:tblLook w:val="04A0" w:firstRow="1" w:lastRow="0" w:firstColumn="1" w:lastColumn="0" w:noHBand="0" w:noVBand="1"/>
      </w:tblPr>
      <w:tblGrid>
        <w:gridCol w:w="2268"/>
        <w:gridCol w:w="6794"/>
      </w:tblGrid>
      <w:tr w:rsidR="00AE0C8F" w:rsidRPr="005427A9" w14:paraId="5A17535A" w14:textId="77777777" w:rsidTr="00BA7F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210741D3" w14:textId="77777777" w:rsidR="00AE0C8F" w:rsidRPr="005427A9" w:rsidRDefault="00AE0C8F" w:rsidP="005A4968">
            <w:pPr>
              <w:ind w:left="567"/>
              <w:rPr>
                <w:rFonts w:ascii="Georgia" w:hAnsi="Georgia" w:cstheme="majorHAnsi"/>
                <w:b/>
                <w:bCs/>
                <w:sz w:val="24"/>
                <w:szCs w:val="24"/>
                <w:lang w:val="en-GB"/>
              </w:rPr>
            </w:pPr>
            <w:r>
              <w:rPr>
                <w:rFonts w:ascii="Georgia" w:hAnsi="Georgia" w:cstheme="majorHAnsi"/>
                <w:b/>
                <w:bCs/>
                <w:sz w:val="24"/>
                <w:szCs w:val="24"/>
                <w:lang w:val="en-GB"/>
              </w:rPr>
              <w:t>Variable</w:t>
            </w:r>
          </w:p>
        </w:tc>
        <w:tc>
          <w:tcPr>
            <w:tcW w:w="6794" w:type="dxa"/>
          </w:tcPr>
          <w:p w14:paraId="2E750396" w14:textId="77777777" w:rsidR="00AE0C8F" w:rsidRPr="005427A9" w:rsidRDefault="00AE0C8F" w:rsidP="005A4968">
            <w:pPr>
              <w:ind w:left="567"/>
              <w:cnfStyle w:val="100000000000" w:firstRow="1" w:lastRow="0" w:firstColumn="0" w:lastColumn="0" w:oddVBand="0" w:evenVBand="0" w:oddHBand="0" w:evenHBand="0" w:firstRowFirstColumn="0" w:firstRowLastColumn="0" w:lastRowFirstColumn="0" w:lastRowLastColumn="0"/>
              <w:rPr>
                <w:rFonts w:ascii="Georgia" w:hAnsi="Georgia" w:cstheme="majorHAnsi"/>
                <w:b/>
                <w:bCs/>
                <w:sz w:val="24"/>
                <w:szCs w:val="24"/>
                <w:lang w:val="en-GB"/>
              </w:rPr>
            </w:pPr>
            <w:r w:rsidRPr="005427A9">
              <w:rPr>
                <w:rFonts w:ascii="Georgia" w:hAnsi="Georgia" w:cstheme="majorHAnsi"/>
                <w:b/>
                <w:bCs/>
                <w:sz w:val="24"/>
                <w:szCs w:val="24"/>
                <w:lang w:val="en-GB"/>
              </w:rPr>
              <w:t>Explanation</w:t>
            </w:r>
          </w:p>
        </w:tc>
      </w:tr>
      <w:tr w:rsidR="00AE0C8F" w:rsidRPr="005427A9" w14:paraId="38277B60" w14:textId="77777777" w:rsidTr="00BA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BE596EF"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Name</w:t>
            </w:r>
          </w:p>
        </w:tc>
        <w:tc>
          <w:tcPr>
            <w:tcW w:w="6794" w:type="dxa"/>
          </w:tcPr>
          <w:p w14:paraId="41DC369A" w14:textId="77777777" w:rsidR="00AE0C8F" w:rsidRPr="005427A9"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Combination of producer and wine where the general writing is producer + wine</w:t>
            </w:r>
          </w:p>
        </w:tc>
      </w:tr>
      <w:tr w:rsidR="00AE0C8F" w:rsidRPr="005427A9" w14:paraId="248A621F" w14:textId="77777777" w:rsidTr="00BA7F65">
        <w:tc>
          <w:tcPr>
            <w:cnfStyle w:val="001000000000" w:firstRow="0" w:lastRow="0" w:firstColumn="1" w:lastColumn="0" w:oddVBand="0" w:evenVBand="0" w:oddHBand="0" w:evenHBand="0" w:firstRowFirstColumn="0" w:firstRowLastColumn="0" w:lastRowFirstColumn="0" w:lastRowLastColumn="0"/>
            <w:tcW w:w="2268" w:type="dxa"/>
          </w:tcPr>
          <w:p w14:paraId="5DB4EC03"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VPolet_Price</w:t>
            </w:r>
          </w:p>
        </w:tc>
        <w:tc>
          <w:tcPr>
            <w:tcW w:w="6794" w:type="dxa"/>
          </w:tcPr>
          <w:p w14:paraId="00CF1CA4" w14:textId="77777777" w:rsidR="00AE0C8F" w:rsidRPr="005427A9" w:rsidRDefault="00AE0C8F" w:rsidP="005A4968">
            <w:pPr>
              <w:ind w:left="567"/>
              <w:cnfStyle w:val="000000000000" w:firstRow="0" w:lastRow="0" w:firstColumn="0" w:lastColumn="0" w:oddVBand="0" w:evenVBand="0" w:oddHBand="0"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Price of wine in GBP buying from Vinmonopolet</w:t>
            </w:r>
          </w:p>
        </w:tc>
      </w:tr>
      <w:tr w:rsidR="00AE0C8F" w:rsidRPr="005427A9" w14:paraId="4BA8D94F" w14:textId="77777777" w:rsidTr="00BA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BE30EFC"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Vivino_Price</w:t>
            </w:r>
          </w:p>
        </w:tc>
        <w:tc>
          <w:tcPr>
            <w:tcW w:w="6794" w:type="dxa"/>
          </w:tcPr>
          <w:p w14:paraId="00C2C915" w14:textId="77777777" w:rsidR="00AE0C8F" w:rsidRPr="005427A9"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Price of wine in GBP buying from Vivino</w:t>
            </w:r>
          </w:p>
        </w:tc>
      </w:tr>
      <w:tr w:rsidR="00AE0C8F" w:rsidRPr="005427A9" w14:paraId="40E3695D" w14:textId="77777777" w:rsidTr="00BA7F65">
        <w:tc>
          <w:tcPr>
            <w:cnfStyle w:val="001000000000" w:firstRow="0" w:lastRow="0" w:firstColumn="1" w:lastColumn="0" w:oddVBand="0" w:evenVBand="0" w:oddHBand="0" w:evenHBand="0" w:firstRowFirstColumn="0" w:firstRowLastColumn="0" w:lastRowFirstColumn="0" w:lastRowLastColumn="0"/>
            <w:tcW w:w="2268" w:type="dxa"/>
          </w:tcPr>
          <w:p w14:paraId="27A58BC3"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Region</w:t>
            </w:r>
          </w:p>
        </w:tc>
        <w:tc>
          <w:tcPr>
            <w:tcW w:w="6794" w:type="dxa"/>
          </w:tcPr>
          <w:p w14:paraId="14EF718A" w14:textId="4F6F9C99" w:rsidR="00AE0C8F" w:rsidRPr="005427A9" w:rsidRDefault="00AE0C8F" w:rsidP="005A4968">
            <w:pPr>
              <w:ind w:left="567"/>
              <w:cnfStyle w:val="000000000000" w:firstRow="0" w:lastRow="0" w:firstColumn="0" w:lastColumn="0" w:oddVBand="0" w:evenVBand="0" w:oddHBand="0"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 xml:space="preserve">In which region </w:t>
            </w:r>
            <w:r w:rsidR="00184613">
              <w:rPr>
                <w:rFonts w:ascii="Georgia" w:hAnsi="Georgia" w:cstheme="majorHAnsi"/>
                <w:i/>
                <w:iCs/>
                <w:sz w:val="24"/>
                <w:szCs w:val="24"/>
                <w:lang w:val="en-GB"/>
              </w:rPr>
              <w:t>is the wine</w:t>
            </w:r>
            <w:r w:rsidRPr="005427A9">
              <w:rPr>
                <w:rFonts w:ascii="Georgia" w:hAnsi="Georgia" w:cstheme="majorHAnsi"/>
                <w:i/>
                <w:iCs/>
                <w:sz w:val="24"/>
                <w:szCs w:val="24"/>
                <w:lang w:val="en-GB"/>
              </w:rPr>
              <w:t xml:space="preserve"> produced</w:t>
            </w:r>
          </w:p>
        </w:tc>
      </w:tr>
      <w:tr w:rsidR="00AE0C8F" w:rsidRPr="005427A9" w14:paraId="5CBE5687" w14:textId="77777777" w:rsidTr="00BA7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F4DF165"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Country</w:t>
            </w:r>
          </w:p>
        </w:tc>
        <w:tc>
          <w:tcPr>
            <w:tcW w:w="6794" w:type="dxa"/>
          </w:tcPr>
          <w:p w14:paraId="1C329D04" w14:textId="7295C3D2" w:rsidR="00AE0C8F" w:rsidRPr="005427A9" w:rsidRDefault="00AE0C8F" w:rsidP="005A4968">
            <w:pPr>
              <w:ind w:left="567"/>
              <w:cnfStyle w:val="000000100000" w:firstRow="0" w:lastRow="0" w:firstColumn="0" w:lastColumn="0" w:oddVBand="0" w:evenVBand="0" w:oddHBand="1"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 xml:space="preserve">In which country </w:t>
            </w:r>
            <w:r w:rsidR="00184613">
              <w:rPr>
                <w:rFonts w:ascii="Georgia" w:hAnsi="Georgia" w:cstheme="majorHAnsi"/>
                <w:i/>
                <w:iCs/>
                <w:sz w:val="24"/>
                <w:szCs w:val="24"/>
                <w:lang w:val="en-GB"/>
              </w:rPr>
              <w:t>is the wine</w:t>
            </w:r>
            <w:r w:rsidRPr="005427A9">
              <w:rPr>
                <w:rFonts w:ascii="Georgia" w:hAnsi="Georgia" w:cstheme="majorHAnsi"/>
                <w:i/>
                <w:iCs/>
                <w:sz w:val="24"/>
                <w:szCs w:val="24"/>
                <w:lang w:val="en-GB"/>
              </w:rPr>
              <w:t xml:space="preserve"> produced </w:t>
            </w:r>
          </w:p>
        </w:tc>
      </w:tr>
      <w:tr w:rsidR="00AE0C8F" w:rsidRPr="005427A9" w14:paraId="6E935ADE" w14:textId="77777777" w:rsidTr="00BA7F65">
        <w:tc>
          <w:tcPr>
            <w:cnfStyle w:val="001000000000" w:firstRow="0" w:lastRow="0" w:firstColumn="1" w:lastColumn="0" w:oddVBand="0" w:evenVBand="0" w:oddHBand="0" w:evenHBand="0" w:firstRowFirstColumn="0" w:firstRowLastColumn="0" w:lastRowFirstColumn="0" w:lastRowLastColumn="0"/>
            <w:tcW w:w="2268" w:type="dxa"/>
          </w:tcPr>
          <w:p w14:paraId="0D0A5C1A" w14:textId="77777777" w:rsidR="00AE0C8F" w:rsidRPr="005427A9" w:rsidRDefault="00AE0C8F" w:rsidP="005A4968">
            <w:pPr>
              <w:ind w:left="567"/>
              <w:rPr>
                <w:rFonts w:ascii="Georgia" w:hAnsi="Georgia" w:cstheme="majorHAnsi"/>
                <w:sz w:val="24"/>
                <w:szCs w:val="24"/>
                <w:lang w:val="en-GB"/>
              </w:rPr>
            </w:pPr>
            <w:r w:rsidRPr="005427A9">
              <w:rPr>
                <w:rFonts w:ascii="Georgia" w:hAnsi="Georgia" w:cstheme="majorHAnsi"/>
                <w:sz w:val="24"/>
                <w:szCs w:val="24"/>
                <w:lang w:val="en-GB"/>
              </w:rPr>
              <w:t>Ratings</w:t>
            </w:r>
          </w:p>
        </w:tc>
        <w:tc>
          <w:tcPr>
            <w:tcW w:w="6794" w:type="dxa"/>
          </w:tcPr>
          <w:p w14:paraId="617C09DD" w14:textId="77777777" w:rsidR="00AE0C8F" w:rsidRPr="005427A9" w:rsidRDefault="00AE0C8F" w:rsidP="005A4968">
            <w:pPr>
              <w:ind w:left="567"/>
              <w:cnfStyle w:val="000000000000" w:firstRow="0" w:lastRow="0" w:firstColumn="0" w:lastColumn="0" w:oddVBand="0" w:evenVBand="0" w:oddHBand="0" w:evenHBand="0" w:firstRowFirstColumn="0" w:firstRowLastColumn="0" w:lastRowFirstColumn="0" w:lastRowLastColumn="0"/>
              <w:rPr>
                <w:rFonts w:ascii="Georgia" w:hAnsi="Georgia" w:cstheme="majorHAnsi"/>
                <w:i/>
                <w:iCs/>
                <w:sz w:val="24"/>
                <w:szCs w:val="24"/>
                <w:lang w:val="en-GB"/>
              </w:rPr>
            </w:pPr>
            <w:r w:rsidRPr="005427A9">
              <w:rPr>
                <w:rFonts w:ascii="Georgia" w:hAnsi="Georgia" w:cstheme="majorHAnsi"/>
                <w:i/>
                <w:iCs/>
                <w:sz w:val="24"/>
                <w:szCs w:val="24"/>
                <w:lang w:val="en-GB"/>
              </w:rPr>
              <w:t>Average user rating</w:t>
            </w:r>
          </w:p>
        </w:tc>
      </w:tr>
    </w:tbl>
    <w:p w14:paraId="2611F2F5" w14:textId="77777777" w:rsidR="00AE0C8F" w:rsidRPr="005427A9" w:rsidRDefault="00AE0C8F" w:rsidP="005A4968">
      <w:pPr>
        <w:ind w:left="567"/>
        <w:rPr>
          <w:rFonts w:ascii="Georgia" w:hAnsi="Georgia" w:cs="Times New Roman"/>
          <w:b/>
          <w:bCs/>
          <w:i/>
          <w:iCs/>
        </w:rPr>
      </w:pPr>
    </w:p>
    <w:p w14:paraId="31367895" w14:textId="77777777" w:rsidR="007C452B" w:rsidRPr="007C452B" w:rsidRDefault="007C452B" w:rsidP="007C452B">
      <w:pPr>
        <w:jc w:val="left"/>
        <w:rPr>
          <w:rFonts w:ascii="Fira Code" w:hAnsi="Fira Code" w:cs="Fira Code"/>
          <w:color w:val="3C3C3C"/>
        </w:rPr>
      </w:pPr>
    </w:p>
    <w:sectPr w:rsidR="007C452B" w:rsidRPr="007C452B" w:rsidSect="00B811D0">
      <w:type w:val="continuous"/>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FDDDA" w14:textId="77777777" w:rsidR="008A73C0" w:rsidRDefault="008A73C0" w:rsidP="00AA7AB2">
      <w:pPr>
        <w:spacing w:after="0" w:line="240" w:lineRule="auto"/>
      </w:pPr>
      <w:r>
        <w:separator/>
      </w:r>
    </w:p>
  </w:endnote>
  <w:endnote w:type="continuationSeparator" w:id="0">
    <w:p w14:paraId="779B9626" w14:textId="77777777" w:rsidR="008A73C0" w:rsidRDefault="008A73C0" w:rsidP="00AA7A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Fira Code">
    <w:panose1 w:val="020B0809050000020004"/>
    <w:charset w:val="00"/>
    <w:family w:val="modern"/>
    <w:pitch w:val="fixed"/>
    <w:sig w:usb0="E00002EF" w:usb1="1201F9FB" w:usb2="02002018" w:usb3="00000000" w:csb0="000000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IDFont+F5">
    <w:altName w:val="Cambria"/>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9107876"/>
      <w:docPartObj>
        <w:docPartGallery w:val="Page Numbers (Bottom of Page)"/>
        <w:docPartUnique/>
      </w:docPartObj>
    </w:sdtPr>
    <w:sdtEndPr>
      <w:rPr>
        <w:noProof/>
      </w:rPr>
    </w:sdtEndPr>
    <w:sdtContent>
      <w:p w14:paraId="61D090A3" w14:textId="537B7575" w:rsidR="003C0A34" w:rsidRDefault="003C0A34">
        <w:pPr>
          <w:pStyle w:val="Footer"/>
        </w:pPr>
        <w:r>
          <w:fldChar w:fldCharType="begin"/>
        </w:r>
        <w:r>
          <w:instrText xml:space="preserve"> PAGE   \* MERGEFORMAT </w:instrText>
        </w:r>
        <w:r>
          <w:fldChar w:fldCharType="separate"/>
        </w:r>
        <w:r>
          <w:rPr>
            <w:noProof/>
          </w:rPr>
          <w:t>2</w:t>
        </w:r>
        <w:r>
          <w:rPr>
            <w:noProof/>
          </w:rPr>
          <w:fldChar w:fldCharType="end"/>
        </w:r>
      </w:p>
    </w:sdtContent>
  </w:sdt>
  <w:p w14:paraId="7433D460" w14:textId="77777777" w:rsidR="005E7F73" w:rsidRDefault="005E7F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3E1E5" w14:textId="77777777" w:rsidR="008A73C0" w:rsidRDefault="008A73C0" w:rsidP="00AA7AB2">
      <w:pPr>
        <w:spacing w:after="0" w:line="240" w:lineRule="auto"/>
      </w:pPr>
      <w:r>
        <w:separator/>
      </w:r>
    </w:p>
  </w:footnote>
  <w:footnote w:type="continuationSeparator" w:id="0">
    <w:p w14:paraId="5813C501" w14:textId="77777777" w:rsidR="008A73C0" w:rsidRDefault="008A73C0" w:rsidP="00AA7A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1E1F" w14:textId="556F53AE" w:rsidR="0061279D" w:rsidRDefault="0061279D">
    <w:pPr>
      <w:pStyle w:val="Header"/>
    </w:pPr>
    <w:r>
      <w:t>DTVC Midterm Assignment – Group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4A69"/>
    <w:multiLevelType w:val="hybridMultilevel"/>
    <w:tmpl w:val="47226626"/>
    <w:lvl w:ilvl="0" w:tplc="1E808CB4">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 w15:restartNumberingAfterBreak="0">
    <w:nsid w:val="0C997714"/>
    <w:multiLevelType w:val="hybridMultilevel"/>
    <w:tmpl w:val="388A6350"/>
    <w:lvl w:ilvl="0" w:tplc="776E13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EE5E20"/>
    <w:multiLevelType w:val="hybridMultilevel"/>
    <w:tmpl w:val="33E2CB58"/>
    <w:lvl w:ilvl="0" w:tplc="FE58FD24">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B8B755E"/>
    <w:multiLevelType w:val="hybridMultilevel"/>
    <w:tmpl w:val="0D58396E"/>
    <w:lvl w:ilvl="0" w:tplc="0F2EB116">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 w15:restartNumberingAfterBreak="0">
    <w:nsid w:val="45C73951"/>
    <w:multiLevelType w:val="hybridMultilevel"/>
    <w:tmpl w:val="47226626"/>
    <w:lvl w:ilvl="0" w:tplc="FFFFFFFF">
      <w:start w:val="1"/>
      <w:numFmt w:val="decimal"/>
      <w:lvlText w:val="%1."/>
      <w:lvlJc w:val="left"/>
      <w:pPr>
        <w:ind w:left="786" w:hanging="360"/>
      </w:pPr>
      <w:rPr>
        <w:rFonts w:hint="default"/>
      </w:rPr>
    </w:lvl>
    <w:lvl w:ilvl="1" w:tplc="FFFFFFFF">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5" w15:restartNumberingAfterBreak="0">
    <w:nsid w:val="559860F9"/>
    <w:multiLevelType w:val="multilevel"/>
    <w:tmpl w:val="F37A1716"/>
    <w:lvl w:ilvl="0">
      <w:start w:val="1"/>
      <w:numFmt w:val="decimal"/>
      <w:lvlText w:val="%1."/>
      <w:lvlJc w:val="left"/>
      <w:pPr>
        <w:ind w:left="729" w:hanging="530"/>
      </w:pPr>
      <w:rPr>
        <w:rFonts w:ascii="Georgia" w:eastAsia="Georgia" w:hAnsi="Georgia" w:cs="Georgia" w:hint="default"/>
        <w:b/>
        <w:bCs/>
        <w:i w:val="0"/>
        <w:iCs w:val="0"/>
        <w:w w:val="108"/>
        <w:sz w:val="26"/>
        <w:szCs w:val="26"/>
        <w:lang w:val="en-US" w:eastAsia="en-US" w:bidi="ar-SA"/>
      </w:rPr>
    </w:lvl>
    <w:lvl w:ilvl="1">
      <w:start w:val="1"/>
      <w:numFmt w:val="decimal"/>
      <w:lvlText w:val="%1.%2."/>
      <w:lvlJc w:val="left"/>
      <w:pPr>
        <w:ind w:left="843" w:hanging="644"/>
      </w:pPr>
      <w:rPr>
        <w:rFonts w:ascii="Georgia" w:eastAsia="Georgia" w:hAnsi="Georgia" w:cs="Georgia" w:hint="default"/>
        <w:b/>
        <w:bCs/>
        <w:i w:val="0"/>
        <w:iCs w:val="0"/>
        <w:w w:val="100"/>
        <w:sz w:val="22"/>
        <w:szCs w:val="22"/>
        <w:lang w:val="en-US" w:eastAsia="en-US" w:bidi="ar-SA"/>
      </w:rPr>
    </w:lvl>
    <w:lvl w:ilvl="2">
      <w:numFmt w:val="bullet"/>
      <w:lvlText w:val="•"/>
      <w:lvlJc w:val="left"/>
      <w:pPr>
        <w:ind w:left="5080" w:hanging="644"/>
      </w:pPr>
      <w:rPr>
        <w:rFonts w:hint="default"/>
        <w:lang w:val="en-US" w:eastAsia="en-US" w:bidi="ar-SA"/>
      </w:rPr>
    </w:lvl>
    <w:lvl w:ilvl="3">
      <w:numFmt w:val="bullet"/>
      <w:lvlText w:val="•"/>
      <w:lvlJc w:val="left"/>
      <w:pPr>
        <w:ind w:left="5655" w:hanging="644"/>
      </w:pPr>
      <w:rPr>
        <w:rFonts w:hint="default"/>
        <w:lang w:val="en-US" w:eastAsia="en-US" w:bidi="ar-SA"/>
      </w:rPr>
    </w:lvl>
    <w:lvl w:ilvl="4">
      <w:numFmt w:val="bullet"/>
      <w:lvlText w:val="•"/>
      <w:lvlJc w:val="left"/>
      <w:pPr>
        <w:ind w:left="6230" w:hanging="644"/>
      </w:pPr>
      <w:rPr>
        <w:rFonts w:hint="default"/>
        <w:lang w:val="en-US" w:eastAsia="en-US" w:bidi="ar-SA"/>
      </w:rPr>
    </w:lvl>
    <w:lvl w:ilvl="5">
      <w:numFmt w:val="bullet"/>
      <w:lvlText w:val="•"/>
      <w:lvlJc w:val="left"/>
      <w:pPr>
        <w:ind w:left="6805" w:hanging="644"/>
      </w:pPr>
      <w:rPr>
        <w:rFonts w:hint="default"/>
        <w:lang w:val="en-US" w:eastAsia="en-US" w:bidi="ar-SA"/>
      </w:rPr>
    </w:lvl>
    <w:lvl w:ilvl="6">
      <w:numFmt w:val="bullet"/>
      <w:lvlText w:val="•"/>
      <w:lvlJc w:val="left"/>
      <w:pPr>
        <w:ind w:left="7380" w:hanging="644"/>
      </w:pPr>
      <w:rPr>
        <w:rFonts w:hint="default"/>
        <w:lang w:val="en-US" w:eastAsia="en-US" w:bidi="ar-SA"/>
      </w:rPr>
    </w:lvl>
    <w:lvl w:ilvl="7">
      <w:numFmt w:val="bullet"/>
      <w:lvlText w:val="•"/>
      <w:lvlJc w:val="left"/>
      <w:pPr>
        <w:ind w:left="7955" w:hanging="644"/>
      </w:pPr>
      <w:rPr>
        <w:rFonts w:hint="default"/>
        <w:lang w:val="en-US" w:eastAsia="en-US" w:bidi="ar-SA"/>
      </w:rPr>
    </w:lvl>
    <w:lvl w:ilvl="8">
      <w:numFmt w:val="bullet"/>
      <w:lvlText w:val="•"/>
      <w:lvlJc w:val="left"/>
      <w:pPr>
        <w:ind w:left="8530" w:hanging="644"/>
      </w:pPr>
      <w:rPr>
        <w:rFonts w:hint="default"/>
        <w:lang w:val="en-US" w:eastAsia="en-US" w:bidi="ar-SA"/>
      </w:rPr>
    </w:lvl>
  </w:abstractNum>
  <w:abstractNum w:abstractNumId="6" w15:restartNumberingAfterBreak="0">
    <w:nsid w:val="598A4FF5"/>
    <w:multiLevelType w:val="hybridMultilevel"/>
    <w:tmpl w:val="CFF8EFE0"/>
    <w:lvl w:ilvl="0" w:tplc="F8FEBF8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6CCF1A2C"/>
    <w:multiLevelType w:val="hybridMultilevel"/>
    <w:tmpl w:val="5B925328"/>
    <w:lvl w:ilvl="0" w:tplc="94E0F61C">
      <w:start w:val="1"/>
      <w:numFmt w:val="lowerRoman"/>
      <w:lvlText w:val="(%1)"/>
      <w:lvlJc w:val="left"/>
      <w:pPr>
        <w:ind w:left="1080" w:hanging="720"/>
      </w:pPr>
      <w:rPr>
        <w:rFonts w:ascii="Fira Code" w:eastAsiaTheme="majorEastAsia" w:hAnsi="Fira Code" w:cs="Fira Cod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F0D0C43"/>
    <w:multiLevelType w:val="hybridMultilevel"/>
    <w:tmpl w:val="2EF83C5E"/>
    <w:lvl w:ilvl="0" w:tplc="BC4EAECA">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num w:numId="1" w16cid:durableId="1190992567">
    <w:abstractNumId w:val="7"/>
  </w:num>
  <w:num w:numId="2" w16cid:durableId="640426170">
    <w:abstractNumId w:val="5"/>
  </w:num>
  <w:num w:numId="3" w16cid:durableId="241909880">
    <w:abstractNumId w:val="6"/>
  </w:num>
  <w:num w:numId="4" w16cid:durableId="1785660492">
    <w:abstractNumId w:val="3"/>
  </w:num>
  <w:num w:numId="5" w16cid:durableId="383256993">
    <w:abstractNumId w:val="0"/>
  </w:num>
  <w:num w:numId="6" w16cid:durableId="1629119483">
    <w:abstractNumId w:val="8"/>
  </w:num>
  <w:num w:numId="7" w16cid:durableId="487064258">
    <w:abstractNumId w:val="4"/>
  </w:num>
  <w:num w:numId="8" w16cid:durableId="799422047">
    <w:abstractNumId w:val="1"/>
  </w:num>
  <w:num w:numId="9" w16cid:durableId="1855631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1MTAyNjUyNLA0NjJX0lEKTi0uzszPAykwNK0FAJGkCJMtAAAA"/>
  </w:docVars>
  <w:rsids>
    <w:rsidRoot w:val="00EE41FE"/>
    <w:rsid w:val="00000B3F"/>
    <w:rsid w:val="00004816"/>
    <w:rsid w:val="00032377"/>
    <w:rsid w:val="0003477E"/>
    <w:rsid w:val="00037050"/>
    <w:rsid w:val="000549F0"/>
    <w:rsid w:val="00054E11"/>
    <w:rsid w:val="00065BDA"/>
    <w:rsid w:val="00067172"/>
    <w:rsid w:val="0007702C"/>
    <w:rsid w:val="00080D79"/>
    <w:rsid w:val="00080E81"/>
    <w:rsid w:val="0008206C"/>
    <w:rsid w:val="0008566A"/>
    <w:rsid w:val="000861B2"/>
    <w:rsid w:val="00096737"/>
    <w:rsid w:val="000A51BF"/>
    <w:rsid w:val="000A77B7"/>
    <w:rsid w:val="000B3484"/>
    <w:rsid w:val="000B53CB"/>
    <w:rsid w:val="000B7D2D"/>
    <w:rsid w:val="000D159B"/>
    <w:rsid w:val="000D7CF9"/>
    <w:rsid w:val="000E09D0"/>
    <w:rsid w:val="000E0C7A"/>
    <w:rsid w:val="000F4D23"/>
    <w:rsid w:val="000F5F38"/>
    <w:rsid w:val="00107AD0"/>
    <w:rsid w:val="0012294A"/>
    <w:rsid w:val="00125D3E"/>
    <w:rsid w:val="001362C5"/>
    <w:rsid w:val="00136D57"/>
    <w:rsid w:val="00147BCE"/>
    <w:rsid w:val="00172D94"/>
    <w:rsid w:val="00184613"/>
    <w:rsid w:val="0018624A"/>
    <w:rsid w:val="001878B8"/>
    <w:rsid w:val="00195AF2"/>
    <w:rsid w:val="001A559C"/>
    <w:rsid w:val="001A5B8D"/>
    <w:rsid w:val="001A66A4"/>
    <w:rsid w:val="001B11FF"/>
    <w:rsid w:val="001B3604"/>
    <w:rsid w:val="001C305D"/>
    <w:rsid w:val="001C7BBB"/>
    <w:rsid w:val="001C7D17"/>
    <w:rsid w:val="001D6065"/>
    <w:rsid w:val="001F0C11"/>
    <w:rsid w:val="001F43A6"/>
    <w:rsid w:val="001F764A"/>
    <w:rsid w:val="002003A3"/>
    <w:rsid w:val="00207B07"/>
    <w:rsid w:val="002167A0"/>
    <w:rsid w:val="00220081"/>
    <w:rsid w:val="00230835"/>
    <w:rsid w:val="00243743"/>
    <w:rsid w:val="00245B19"/>
    <w:rsid w:val="00255AF7"/>
    <w:rsid w:val="00260138"/>
    <w:rsid w:val="00264C5C"/>
    <w:rsid w:val="00265FD0"/>
    <w:rsid w:val="00271D78"/>
    <w:rsid w:val="00273662"/>
    <w:rsid w:val="00286384"/>
    <w:rsid w:val="0029770F"/>
    <w:rsid w:val="002B0ED2"/>
    <w:rsid w:val="002B284F"/>
    <w:rsid w:val="002B39CD"/>
    <w:rsid w:val="002B5094"/>
    <w:rsid w:val="002C27D3"/>
    <w:rsid w:val="002D2E91"/>
    <w:rsid w:val="002E5D7E"/>
    <w:rsid w:val="002F062A"/>
    <w:rsid w:val="002F1951"/>
    <w:rsid w:val="002F4278"/>
    <w:rsid w:val="002F6C3F"/>
    <w:rsid w:val="00300FE3"/>
    <w:rsid w:val="003123DA"/>
    <w:rsid w:val="003250DB"/>
    <w:rsid w:val="00326400"/>
    <w:rsid w:val="00333961"/>
    <w:rsid w:val="00347287"/>
    <w:rsid w:val="00351FDA"/>
    <w:rsid w:val="00353377"/>
    <w:rsid w:val="003600B2"/>
    <w:rsid w:val="00364FF0"/>
    <w:rsid w:val="0036539B"/>
    <w:rsid w:val="0038121E"/>
    <w:rsid w:val="003843BD"/>
    <w:rsid w:val="00386B44"/>
    <w:rsid w:val="003A3F65"/>
    <w:rsid w:val="003A5B20"/>
    <w:rsid w:val="003C0A34"/>
    <w:rsid w:val="003C27FA"/>
    <w:rsid w:val="003C514F"/>
    <w:rsid w:val="003C6E3F"/>
    <w:rsid w:val="003E6D7B"/>
    <w:rsid w:val="003F2E51"/>
    <w:rsid w:val="003F354F"/>
    <w:rsid w:val="003F6F2C"/>
    <w:rsid w:val="003F7A5F"/>
    <w:rsid w:val="00411823"/>
    <w:rsid w:val="00412EB5"/>
    <w:rsid w:val="0044134F"/>
    <w:rsid w:val="0045323B"/>
    <w:rsid w:val="0045457B"/>
    <w:rsid w:val="00456AD5"/>
    <w:rsid w:val="00456D8F"/>
    <w:rsid w:val="00461484"/>
    <w:rsid w:val="00465A31"/>
    <w:rsid w:val="004912E5"/>
    <w:rsid w:val="0049733D"/>
    <w:rsid w:val="004A3EB5"/>
    <w:rsid w:val="004B3612"/>
    <w:rsid w:val="004B66F9"/>
    <w:rsid w:val="004B7327"/>
    <w:rsid w:val="004C0CB2"/>
    <w:rsid w:val="004C49F4"/>
    <w:rsid w:val="004D18E7"/>
    <w:rsid w:val="004D441E"/>
    <w:rsid w:val="004D777F"/>
    <w:rsid w:val="004E37FB"/>
    <w:rsid w:val="004F307D"/>
    <w:rsid w:val="004F40FD"/>
    <w:rsid w:val="00502E39"/>
    <w:rsid w:val="00504156"/>
    <w:rsid w:val="00504477"/>
    <w:rsid w:val="00505C50"/>
    <w:rsid w:val="005074BD"/>
    <w:rsid w:val="00507DC1"/>
    <w:rsid w:val="00511431"/>
    <w:rsid w:val="00516844"/>
    <w:rsid w:val="005266E8"/>
    <w:rsid w:val="00532AE3"/>
    <w:rsid w:val="005435E3"/>
    <w:rsid w:val="005522B0"/>
    <w:rsid w:val="00560331"/>
    <w:rsid w:val="00561A9A"/>
    <w:rsid w:val="0056551C"/>
    <w:rsid w:val="00565826"/>
    <w:rsid w:val="00566DDF"/>
    <w:rsid w:val="00575B4B"/>
    <w:rsid w:val="005A4968"/>
    <w:rsid w:val="005B6FA4"/>
    <w:rsid w:val="005C04FB"/>
    <w:rsid w:val="005C12D9"/>
    <w:rsid w:val="005E7F73"/>
    <w:rsid w:val="005F3876"/>
    <w:rsid w:val="00605E86"/>
    <w:rsid w:val="006107E0"/>
    <w:rsid w:val="0061279D"/>
    <w:rsid w:val="006239FB"/>
    <w:rsid w:val="00626F77"/>
    <w:rsid w:val="00630125"/>
    <w:rsid w:val="006324CA"/>
    <w:rsid w:val="00632A38"/>
    <w:rsid w:val="0063354B"/>
    <w:rsid w:val="00665DE0"/>
    <w:rsid w:val="006666AC"/>
    <w:rsid w:val="00674864"/>
    <w:rsid w:val="006773F6"/>
    <w:rsid w:val="00682463"/>
    <w:rsid w:val="00692321"/>
    <w:rsid w:val="00692795"/>
    <w:rsid w:val="006A4878"/>
    <w:rsid w:val="006B3F11"/>
    <w:rsid w:val="006B4B56"/>
    <w:rsid w:val="006C4844"/>
    <w:rsid w:val="006C6280"/>
    <w:rsid w:val="006E3748"/>
    <w:rsid w:val="0070517F"/>
    <w:rsid w:val="00707694"/>
    <w:rsid w:val="0071386D"/>
    <w:rsid w:val="00715C10"/>
    <w:rsid w:val="00722C07"/>
    <w:rsid w:val="00722FAA"/>
    <w:rsid w:val="0072301B"/>
    <w:rsid w:val="007300A1"/>
    <w:rsid w:val="0073359A"/>
    <w:rsid w:val="00734C6A"/>
    <w:rsid w:val="00741161"/>
    <w:rsid w:val="0075425C"/>
    <w:rsid w:val="00755313"/>
    <w:rsid w:val="00767900"/>
    <w:rsid w:val="00783205"/>
    <w:rsid w:val="007905FF"/>
    <w:rsid w:val="00796D21"/>
    <w:rsid w:val="007A16A9"/>
    <w:rsid w:val="007A24D7"/>
    <w:rsid w:val="007C452B"/>
    <w:rsid w:val="007D0EE6"/>
    <w:rsid w:val="007D4911"/>
    <w:rsid w:val="007E2E6C"/>
    <w:rsid w:val="007E3B2D"/>
    <w:rsid w:val="007F01D6"/>
    <w:rsid w:val="007F4ED5"/>
    <w:rsid w:val="00801C7B"/>
    <w:rsid w:val="008037BE"/>
    <w:rsid w:val="00810598"/>
    <w:rsid w:val="008157A9"/>
    <w:rsid w:val="00815864"/>
    <w:rsid w:val="008200D5"/>
    <w:rsid w:val="00820414"/>
    <w:rsid w:val="00826F43"/>
    <w:rsid w:val="00834B7D"/>
    <w:rsid w:val="00837CE2"/>
    <w:rsid w:val="0084492A"/>
    <w:rsid w:val="00850551"/>
    <w:rsid w:val="0086058E"/>
    <w:rsid w:val="0087072D"/>
    <w:rsid w:val="00875181"/>
    <w:rsid w:val="008822DF"/>
    <w:rsid w:val="00885936"/>
    <w:rsid w:val="008A73C0"/>
    <w:rsid w:val="008B2E28"/>
    <w:rsid w:val="008C0BAD"/>
    <w:rsid w:val="008C233D"/>
    <w:rsid w:val="008C486E"/>
    <w:rsid w:val="008E42D9"/>
    <w:rsid w:val="008E4D45"/>
    <w:rsid w:val="008E4FFB"/>
    <w:rsid w:val="008F176C"/>
    <w:rsid w:val="008F2894"/>
    <w:rsid w:val="008F2CC6"/>
    <w:rsid w:val="008F34A8"/>
    <w:rsid w:val="008F6E18"/>
    <w:rsid w:val="00901676"/>
    <w:rsid w:val="00903996"/>
    <w:rsid w:val="00907380"/>
    <w:rsid w:val="009370F7"/>
    <w:rsid w:val="00957613"/>
    <w:rsid w:val="00960176"/>
    <w:rsid w:val="00977FAA"/>
    <w:rsid w:val="009A0820"/>
    <w:rsid w:val="009A1109"/>
    <w:rsid w:val="009A37F4"/>
    <w:rsid w:val="009A460A"/>
    <w:rsid w:val="009A7568"/>
    <w:rsid w:val="009B3FFE"/>
    <w:rsid w:val="009C2057"/>
    <w:rsid w:val="009C3CE5"/>
    <w:rsid w:val="009C747A"/>
    <w:rsid w:val="009D3B03"/>
    <w:rsid w:val="009D42B5"/>
    <w:rsid w:val="009D7E40"/>
    <w:rsid w:val="009E466C"/>
    <w:rsid w:val="009F1EC5"/>
    <w:rsid w:val="00A02AB2"/>
    <w:rsid w:val="00A05A10"/>
    <w:rsid w:val="00A10566"/>
    <w:rsid w:val="00A46A65"/>
    <w:rsid w:val="00A51192"/>
    <w:rsid w:val="00A54E4B"/>
    <w:rsid w:val="00A55CE0"/>
    <w:rsid w:val="00A56168"/>
    <w:rsid w:val="00A578E0"/>
    <w:rsid w:val="00A60B7E"/>
    <w:rsid w:val="00A64B6C"/>
    <w:rsid w:val="00A65A06"/>
    <w:rsid w:val="00A80D30"/>
    <w:rsid w:val="00A84345"/>
    <w:rsid w:val="00A84DC2"/>
    <w:rsid w:val="00A8686E"/>
    <w:rsid w:val="00AA0679"/>
    <w:rsid w:val="00AA1179"/>
    <w:rsid w:val="00AA63D4"/>
    <w:rsid w:val="00AA7791"/>
    <w:rsid w:val="00AA7AB2"/>
    <w:rsid w:val="00AB5E74"/>
    <w:rsid w:val="00AB7413"/>
    <w:rsid w:val="00AC3CA5"/>
    <w:rsid w:val="00AC44EB"/>
    <w:rsid w:val="00AC6416"/>
    <w:rsid w:val="00AD1D9F"/>
    <w:rsid w:val="00AD2265"/>
    <w:rsid w:val="00AE0C8F"/>
    <w:rsid w:val="00B02ADF"/>
    <w:rsid w:val="00B07DB5"/>
    <w:rsid w:val="00B11930"/>
    <w:rsid w:val="00B24641"/>
    <w:rsid w:val="00B355B3"/>
    <w:rsid w:val="00B41B98"/>
    <w:rsid w:val="00B43507"/>
    <w:rsid w:val="00B4362F"/>
    <w:rsid w:val="00B4369E"/>
    <w:rsid w:val="00B4501F"/>
    <w:rsid w:val="00B52191"/>
    <w:rsid w:val="00B67AE0"/>
    <w:rsid w:val="00B711FB"/>
    <w:rsid w:val="00B811D0"/>
    <w:rsid w:val="00B91BD0"/>
    <w:rsid w:val="00B96355"/>
    <w:rsid w:val="00BA5CF3"/>
    <w:rsid w:val="00BB5A15"/>
    <w:rsid w:val="00BC68E8"/>
    <w:rsid w:val="00BC6D6D"/>
    <w:rsid w:val="00BD1E7B"/>
    <w:rsid w:val="00BD4318"/>
    <w:rsid w:val="00BD44C0"/>
    <w:rsid w:val="00BD6CC5"/>
    <w:rsid w:val="00BE09AA"/>
    <w:rsid w:val="00BE5E74"/>
    <w:rsid w:val="00BE664A"/>
    <w:rsid w:val="00BF2D27"/>
    <w:rsid w:val="00BF4218"/>
    <w:rsid w:val="00C04C24"/>
    <w:rsid w:val="00C10913"/>
    <w:rsid w:val="00C13D1F"/>
    <w:rsid w:val="00C244EC"/>
    <w:rsid w:val="00C26B2D"/>
    <w:rsid w:val="00C30819"/>
    <w:rsid w:val="00C360B3"/>
    <w:rsid w:val="00C43308"/>
    <w:rsid w:val="00C5546F"/>
    <w:rsid w:val="00C657F0"/>
    <w:rsid w:val="00C73F4B"/>
    <w:rsid w:val="00C80837"/>
    <w:rsid w:val="00C8177C"/>
    <w:rsid w:val="00C843EA"/>
    <w:rsid w:val="00C87832"/>
    <w:rsid w:val="00CA13B6"/>
    <w:rsid w:val="00CA2499"/>
    <w:rsid w:val="00CA41B0"/>
    <w:rsid w:val="00CA5882"/>
    <w:rsid w:val="00CB2AD0"/>
    <w:rsid w:val="00CB4FC4"/>
    <w:rsid w:val="00CC1E6C"/>
    <w:rsid w:val="00CC51EF"/>
    <w:rsid w:val="00CC7D51"/>
    <w:rsid w:val="00CD466E"/>
    <w:rsid w:val="00CF0E60"/>
    <w:rsid w:val="00CF2452"/>
    <w:rsid w:val="00CF4B7B"/>
    <w:rsid w:val="00CF561A"/>
    <w:rsid w:val="00CF59DD"/>
    <w:rsid w:val="00D003BC"/>
    <w:rsid w:val="00D04F08"/>
    <w:rsid w:val="00D14307"/>
    <w:rsid w:val="00D1712F"/>
    <w:rsid w:val="00D25E48"/>
    <w:rsid w:val="00D2615B"/>
    <w:rsid w:val="00D26A3D"/>
    <w:rsid w:val="00D27A59"/>
    <w:rsid w:val="00D35DE5"/>
    <w:rsid w:val="00D4384A"/>
    <w:rsid w:val="00D64286"/>
    <w:rsid w:val="00D65337"/>
    <w:rsid w:val="00D701B2"/>
    <w:rsid w:val="00D745F8"/>
    <w:rsid w:val="00D752FA"/>
    <w:rsid w:val="00D834B3"/>
    <w:rsid w:val="00D864D3"/>
    <w:rsid w:val="00D867A6"/>
    <w:rsid w:val="00D916F7"/>
    <w:rsid w:val="00D94395"/>
    <w:rsid w:val="00D97A21"/>
    <w:rsid w:val="00DA62B1"/>
    <w:rsid w:val="00DB117E"/>
    <w:rsid w:val="00DB5CEB"/>
    <w:rsid w:val="00DC1819"/>
    <w:rsid w:val="00DC219C"/>
    <w:rsid w:val="00DC316C"/>
    <w:rsid w:val="00DE5A77"/>
    <w:rsid w:val="00E00C22"/>
    <w:rsid w:val="00E15FEB"/>
    <w:rsid w:val="00E233A9"/>
    <w:rsid w:val="00E243CE"/>
    <w:rsid w:val="00E3466D"/>
    <w:rsid w:val="00E351DF"/>
    <w:rsid w:val="00E42D47"/>
    <w:rsid w:val="00E65674"/>
    <w:rsid w:val="00E74F8F"/>
    <w:rsid w:val="00E851D2"/>
    <w:rsid w:val="00E8582F"/>
    <w:rsid w:val="00E85F70"/>
    <w:rsid w:val="00E913D4"/>
    <w:rsid w:val="00E91511"/>
    <w:rsid w:val="00E91F3E"/>
    <w:rsid w:val="00E968BD"/>
    <w:rsid w:val="00E96C71"/>
    <w:rsid w:val="00EA0DC6"/>
    <w:rsid w:val="00EA536A"/>
    <w:rsid w:val="00EA5FC4"/>
    <w:rsid w:val="00EB11F0"/>
    <w:rsid w:val="00EB4E60"/>
    <w:rsid w:val="00EC1017"/>
    <w:rsid w:val="00EC47D3"/>
    <w:rsid w:val="00ED0100"/>
    <w:rsid w:val="00ED2BBE"/>
    <w:rsid w:val="00ED51E0"/>
    <w:rsid w:val="00EE41FE"/>
    <w:rsid w:val="00EE4583"/>
    <w:rsid w:val="00EE4655"/>
    <w:rsid w:val="00EF2CEA"/>
    <w:rsid w:val="00EF3B64"/>
    <w:rsid w:val="00EF65AB"/>
    <w:rsid w:val="00F03E8B"/>
    <w:rsid w:val="00F2527D"/>
    <w:rsid w:val="00F306CE"/>
    <w:rsid w:val="00F4173E"/>
    <w:rsid w:val="00F5277F"/>
    <w:rsid w:val="00F540A3"/>
    <w:rsid w:val="00F56D77"/>
    <w:rsid w:val="00F57672"/>
    <w:rsid w:val="00F57DA6"/>
    <w:rsid w:val="00F57F8E"/>
    <w:rsid w:val="00F70628"/>
    <w:rsid w:val="00F74026"/>
    <w:rsid w:val="00F74CC1"/>
    <w:rsid w:val="00F874F2"/>
    <w:rsid w:val="00F91C9F"/>
    <w:rsid w:val="00F94105"/>
    <w:rsid w:val="00FA07C1"/>
    <w:rsid w:val="00FA1120"/>
    <w:rsid w:val="00FA6412"/>
    <w:rsid w:val="00FA7B3E"/>
    <w:rsid w:val="00FB42AE"/>
    <w:rsid w:val="00FB7F1B"/>
    <w:rsid w:val="00FD4776"/>
    <w:rsid w:val="00FD503A"/>
    <w:rsid w:val="00FE5A0B"/>
    <w:rsid w:val="00FF2D08"/>
    <w:rsid w:val="00FF4DD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5249F"/>
  <w15:chartTrackingRefBased/>
  <w15:docId w15:val="{5064E452-DFA7-44CB-979F-517147732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0FD"/>
    <w:pPr>
      <w:widowControl w:val="0"/>
      <w:jc w:val="both"/>
    </w:pPr>
  </w:style>
  <w:style w:type="paragraph" w:styleId="Heading1">
    <w:name w:val="heading 1"/>
    <w:basedOn w:val="Normal"/>
    <w:link w:val="Heading1Char"/>
    <w:uiPriority w:val="9"/>
    <w:qFormat/>
    <w:rsid w:val="00080D79"/>
    <w:pPr>
      <w:autoSpaceDE w:val="0"/>
      <w:autoSpaceDN w:val="0"/>
      <w:spacing w:after="0" w:line="240" w:lineRule="auto"/>
      <w:ind w:left="729" w:hanging="531"/>
      <w:outlineLvl w:val="0"/>
    </w:pPr>
    <w:rPr>
      <w:rFonts w:ascii="Georgia" w:eastAsia="Georgia" w:hAnsi="Georgia" w:cs="Georgia"/>
      <w:b/>
      <w:bCs/>
      <w:sz w:val="26"/>
      <w:szCs w:val="26"/>
      <w:lang w:val="en-US" w:eastAsia="en-US"/>
    </w:rPr>
  </w:style>
  <w:style w:type="paragraph" w:styleId="Heading3">
    <w:name w:val="heading 3"/>
    <w:basedOn w:val="Normal"/>
    <w:next w:val="Normal"/>
    <w:link w:val="Heading3Char"/>
    <w:uiPriority w:val="9"/>
    <w:semiHidden/>
    <w:unhideWhenUsed/>
    <w:qFormat/>
    <w:rsid w:val="00EA0D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EE41FE"/>
    <w:rPr>
      <w:rFonts w:ascii="CIDFont+F5" w:hAnsi="CIDFont+F5" w:hint="default"/>
      <w:b w:val="0"/>
      <w:bCs w:val="0"/>
      <w:i w:val="0"/>
      <w:iCs w:val="0"/>
      <w:color w:val="3C3C3C"/>
      <w:sz w:val="22"/>
      <w:szCs w:val="22"/>
    </w:rPr>
  </w:style>
  <w:style w:type="paragraph" w:styleId="Header">
    <w:name w:val="header"/>
    <w:basedOn w:val="Normal"/>
    <w:link w:val="HeaderChar"/>
    <w:uiPriority w:val="99"/>
    <w:unhideWhenUsed/>
    <w:rsid w:val="00AA7AB2"/>
    <w:pPr>
      <w:tabs>
        <w:tab w:val="center" w:pos="4153"/>
        <w:tab w:val="right" w:pos="8306"/>
      </w:tabs>
      <w:spacing w:after="0" w:line="240" w:lineRule="auto"/>
    </w:pPr>
  </w:style>
  <w:style w:type="character" w:customStyle="1" w:styleId="HeaderChar">
    <w:name w:val="Header Char"/>
    <w:basedOn w:val="DefaultParagraphFont"/>
    <w:link w:val="Header"/>
    <w:uiPriority w:val="99"/>
    <w:rsid w:val="00AA7AB2"/>
  </w:style>
  <w:style w:type="paragraph" w:styleId="Footer">
    <w:name w:val="footer"/>
    <w:basedOn w:val="Normal"/>
    <w:link w:val="FooterChar"/>
    <w:uiPriority w:val="99"/>
    <w:unhideWhenUsed/>
    <w:rsid w:val="00AA7AB2"/>
    <w:pPr>
      <w:tabs>
        <w:tab w:val="center" w:pos="4153"/>
        <w:tab w:val="right" w:pos="8306"/>
      </w:tabs>
      <w:spacing w:after="0" w:line="240" w:lineRule="auto"/>
    </w:pPr>
  </w:style>
  <w:style w:type="character" w:customStyle="1" w:styleId="FooterChar">
    <w:name w:val="Footer Char"/>
    <w:basedOn w:val="DefaultParagraphFont"/>
    <w:link w:val="Footer"/>
    <w:uiPriority w:val="99"/>
    <w:rsid w:val="00AA7AB2"/>
  </w:style>
  <w:style w:type="paragraph" w:styleId="ListParagraph">
    <w:name w:val="List Paragraph"/>
    <w:basedOn w:val="Normal"/>
    <w:uiPriority w:val="34"/>
    <w:qFormat/>
    <w:rsid w:val="00AA7AB2"/>
    <w:pPr>
      <w:ind w:left="720"/>
      <w:contextualSpacing/>
    </w:pPr>
  </w:style>
  <w:style w:type="paragraph" w:styleId="Title">
    <w:name w:val="Title"/>
    <w:basedOn w:val="Normal"/>
    <w:next w:val="Normal"/>
    <w:link w:val="TitleChar"/>
    <w:uiPriority w:val="10"/>
    <w:qFormat/>
    <w:rsid w:val="00837C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7C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7D17"/>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C7D17"/>
    <w:rPr>
      <w:color w:val="5A5A5A" w:themeColor="text1" w:themeTint="A5"/>
      <w:spacing w:val="15"/>
    </w:rPr>
  </w:style>
  <w:style w:type="paragraph" w:styleId="BodyText">
    <w:name w:val="Body Text"/>
    <w:basedOn w:val="Normal"/>
    <w:link w:val="BodyTextChar"/>
    <w:uiPriority w:val="1"/>
    <w:qFormat/>
    <w:rsid w:val="00EA5FC4"/>
    <w:pPr>
      <w:autoSpaceDE w:val="0"/>
      <w:autoSpaceDN w:val="0"/>
      <w:spacing w:after="0" w:line="240" w:lineRule="auto"/>
      <w:jc w:val="left"/>
    </w:pPr>
    <w:rPr>
      <w:rFonts w:ascii="Georgia" w:eastAsia="Georgia" w:hAnsi="Georgia" w:cs="Georgia"/>
      <w:lang w:val="en-US" w:eastAsia="en-US"/>
    </w:rPr>
  </w:style>
  <w:style w:type="character" w:customStyle="1" w:styleId="BodyTextChar">
    <w:name w:val="Body Text Char"/>
    <w:basedOn w:val="DefaultParagraphFont"/>
    <w:link w:val="BodyText"/>
    <w:uiPriority w:val="1"/>
    <w:rsid w:val="00EA5FC4"/>
    <w:rPr>
      <w:rFonts w:ascii="Georgia" w:eastAsia="Georgia" w:hAnsi="Georgia" w:cs="Georgia"/>
      <w:lang w:val="en-US" w:eastAsia="en-US"/>
    </w:rPr>
  </w:style>
  <w:style w:type="character" w:customStyle="1" w:styleId="Heading1Char">
    <w:name w:val="Heading 1 Char"/>
    <w:basedOn w:val="DefaultParagraphFont"/>
    <w:link w:val="Heading1"/>
    <w:uiPriority w:val="9"/>
    <w:rsid w:val="00080D79"/>
    <w:rPr>
      <w:rFonts w:ascii="Georgia" w:eastAsia="Georgia" w:hAnsi="Georgia" w:cs="Georgia"/>
      <w:b/>
      <w:bCs/>
      <w:sz w:val="26"/>
      <w:szCs w:val="26"/>
      <w:lang w:val="en-US" w:eastAsia="en-US"/>
    </w:rPr>
  </w:style>
  <w:style w:type="character" w:customStyle="1" w:styleId="Heading3Char">
    <w:name w:val="Heading 3 Char"/>
    <w:basedOn w:val="DefaultParagraphFont"/>
    <w:link w:val="Heading3"/>
    <w:uiPriority w:val="9"/>
    <w:semiHidden/>
    <w:rsid w:val="00EA0DC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A07C1"/>
    <w:rPr>
      <w:rFonts w:ascii="Times New Roman" w:hAnsi="Times New Roman" w:cs="Times New Roman"/>
      <w:sz w:val="24"/>
      <w:szCs w:val="24"/>
    </w:rPr>
  </w:style>
  <w:style w:type="table" w:styleId="PlainTable5">
    <w:name w:val="Plain Table 5"/>
    <w:basedOn w:val="TableNormal"/>
    <w:uiPriority w:val="45"/>
    <w:rsid w:val="00AE0C8F"/>
    <w:pPr>
      <w:spacing w:after="0" w:line="240" w:lineRule="auto"/>
    </w:pPr>
    <w:rPr>
      <w:rFonts w:eastAsiaTheme="minorHAnsi"/>
      <w:lang w:val="nb-NO"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81398">
      <w:bodyDiv w:val="1"/>
      <w:marLeft w:val="0"/>
      <w:marRight w:val="0"/>
      <w:marTop w:val="0"/>
      <w:marBottom w:val="0"/>
      <w:divBdr>
        <w:top w:val="none" w:sz="0" w:space="0" w:color="auto"/>
        <w:left w:val="none" w:sz="0" w:space="0" w:color="auto"/>
        <w:bottom w:val="none" w:sz="0" w:space="0" w:color="auto"/>
        <w:right w:val="none" w:sz="0" w:space="0" w:color="auto"/>
      </w:divBdr>
    </w:div>
    <w:div w:id="682318972">
      <w:bodyDiv w:val="1"/>
      <w:marLeft w:val="0"/>
      <w:marRight w:val="0"/>
      <w:marTop w:val="0"/>
      <w:marBottom w:val="0"/>
      <w:divBdr>
        <w:top w:val="none" w:sz="0" w:space="0" w:color="auto"/>
        <w:left w:val="none" w:sz="0" w:space="0" w:color="auto"/>
        <w:bottom w:val="none" w:sz="0" w:space="0" w:color="auto"/>
        <w:right w:val="none" w:sz="0" w:space="0" w:color="auto"/>
      </w:divBdr>
      <w:divsChild>
        <w:div w:id="1844008820">
          <w:marLeft w:val="0"/>
          <w:marRight w:val="0"/>
          <w:marTop w:val="0"/>
          <w:marBottom w:val="0"/>
          <w:divBdr>
            <w:top w:val="none" w:sz="0" w:space="0" w:color="auto"/>
            <w:left w:val="none" w:sz="0" w:space="0" w:color="auto"/>
            <w:bottom w:val="none" w:sz="0" w:space="0" w:color="auto"/>
            <w:right w:val="none" w:sz="0" w:space="0" w:color="auto"/>
          </w:divBdr>
          <w:divsChild>
            <w:div w:id="127867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76322">
      <w:bodyDiv w:val="1"/>
      <w:marLeft w:val="0"/>
      <w:marRight w:val="0"/>
      <w:marTop w:val="0"/>
      <w:marBottom w:val="0"/>
      <w:divBdr>
        <w:top w:val="none" w:sz="0" w:space="0" w:color="auto"/>
        <w:left w:val="none" w:sz="0" w:space="0" w:color="auto"/>
        <w:bottom w:val="none" w:sz="0" w:space="0" w:color="auto"/>
        <w:right w:val="none" w:sz="0" w:space="0" w:color="auto"/>
      </w:divBdr>
    </w:div>
    <w:div w:id="1152872934">
      <w:bodyDiv w:val="1"/>
      <w:marLeft w:val="0"/>
      <w:marRight w:val="0"/>
      <w:marTop w:val="0"/>
      <w:marBottom w:val="0"/>
      <w:divBdr>
        <w:top w:val="none" w:sz="0" w:space="0" w:color="auto"/>
        <w:left w:val="none" w:sz="0" w:space="0" w:color="auto"/>
        <w:bottom w:val="none" w:sz="0" w:space="0" w:color="auto"/>
        <w:right w:val="none" w:sz="0" w:space="0" w:color="auto"/>
      </w:divBdr>
    </w:div>
    <w:div w:id="1234436581">
      <w:bodyDiv w:val="1"/>
      <w:marLeft w:val="0"/>
      <w:marRight w:val="0"/>
      <w:marTop w:val="0"/>
      <w:marBottom w:val="0"/>
      <w:divBdr>
        <w:top w:val="none" w:sz="0" w:space="0" w:color="auto"/>
        <w:left w:val="none" w:sz="0" w:space="0" w:color="auto"/>
        <w:bottom w:val="none" w:sz="0" w:space="0" w:color="auto"/>
        <w:right w:val="none" w:sz="0" w:space="0" w:color="auto"/>
      </w:divBdr>
    </w:div>
    <w:div w:id="1427993965">
      <w:bodyDiv w:val="1"/>
      <w:marLeft w:val="0"/>
      <w:marRight w:val="0"/>
      <w:marTop w:val="0"/>
      <w:marBottom w:val="0"/>
      <w:divBdr>
        <w:top w:val="none" w:sz="0" w:space="0" w:color="auto"/>
        <w:left w:val="none" w:sz="0" w:space="0" w:color="auto"/>
        <w:bottom w:val="none" w:sz="0" w:space="0" w:color="auto"/>
        <w:right w:val="none" w:sz="0" w:space="0" w:color="auto"/>
      </w:divBdr>
    </w:div>
    <w:div w:id="1857428731">
      <w:bodyDiv w:val="1"/>
      <w:marLeft w:val="0"/>
      <w:marRight w:val="0"/>
      <w:marTop w:val="0"/>
      <w:marBottom w:val="0"/>
      <w:divBdr>
        <w:top w:val="none" w:sz="0" w:space="0" w:color="auto"/>
        <w:left w:val="none" w:sz="0" w:space="0" w:color="auto"/>
        <w:bottom w:val="none" w:sz="0" w:space="0" w:color="auto"/>
        <w:right w:val="none" w:sz="0" w:space="0" w:color="auto"/>
      </w:divBdr>
    </w:div>
    <w:div w:id="1892769308">
      <w:bodyDiv w:val="1"/>
      <w:marLeft w:val="0"/>
      <w:marRight w:val="0"/>
      <w:marTop w:val="0"/>
      <w:marBottom w:val="0"/>
      <w:divBdr>
        <w:top w:val="none" w:sz="0" w:space="0" w:color="auto"/>
        <w:left w:val="none" w:sz="0" w:space="0" w:color="auto"/>
        <w:bottom w:val="none" w:sz="0" w:space="0" w:color="auto"/>
        <w:right w:val="none" w:sz="0" w:space="0" w:color="auto"/>
      </w:divBdr>
    </w:div>
    <w:div w:id="212765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E8B619341388B4E9B062AB99EE7CB65" ma:contentTypeVersion="2" ma:contentTypeDescription="Create a new document." ma:contentTypeScope="" ma:versionID="3caeb7cf77677d511ad22b6ed9fc4f9c">
  <xsd:schema xmlns:xsd="http://www.w3.org/2001/XMLSchema" xmlns:xs="http://www.w3.org/2001/XMLSchema" xmlns:p="http://schemas.microsoft.com/office/2006/metadata/properties" xmlns:ns3="14443e54-b398-4c33-8b50-c5b44e825495" targetNamespace="http://schemas.microsoft.com/office/2006/metadata/properties" ma:root="true" ma:fieldsID="89844b9cfab869a5a202b65e990b5b91" ns3:_="">
    <xsd:import namespace="14443e54-b398-4c33-8b50-c5b44e82549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443e54-b398-4c33-8b50-c5b44e8254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96F5BF-656A-428B-B00C-819F8C777BE5}">
  <ds:schemaRefs>
    <ds:schemaRef ds:uri="http://schemas.microsoft.com/sharepoint/v3/contenttype/forms"/>
  </ds:schemaRefs>
</ds:datastoreItem>
</file>

<file path=customXml/itemProps2.xml><?xml version="1.0" encoding="utf-8"?>
<ds:datastoreItem xmlns:ds="http://schemas.openxmlformats.org/officeDocument/2006/customXml" ds:itemID="{D32AFD51-FD30-477C-8336-70257809812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913DE71-C17C-4714-ABC0-8466D07F6B93}">
  <ds:schemaRefs>
    <ds:schemaRef ds:uri="http://schemas.openxmlformats.org/officeDocument/2006/bibliography"/>
  </ds:schemaRefs>
</ds:datastoreItem>
</file>

<file path=customXml/itemProps4.xml><?xml version="1.0" encoding="utf-8"?>
<ds:datastoreItem xmlns:ds="http://schemas.openxmlformats.org/officeDocument/2006/customXml" ds:itemID="{28FCBB06-F42D-4F51-99C3-0D6BBCD72B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443e54-b398-4c33-8b50-c5b44e8254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8</Pages>
  <Words>2816</Words>
  <Characters>16056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c:creator>
  <cp:keywords/>
  <dc:description/>
  <cp:lastModifiedBy>Li</cp:lastModifiedBy>
  <cp:revision>8</cp:revision>
  <dcterms:created xsi:type="dcterms:W3CDTF">2022-11-03T16:03:00Z</dcterms:created>
  <dcterms:modified xsi:type="dcterms:W3CDTF">2022-11-04T00:26:00Z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0x010100DE8B619341388B4E9B062AB99EE7CB65</vt:lpwstr>
  </property>
  <property fmtid="{D5CDD505-2E9C-101B-9397-08002B2CF9AE}" pid="3" name="GrammarlyDocumentId">
    <vt:lpwstr>a4959340936faf20b37958f190520a54f6b69ec0a654eae64114f6cfb2282655</vt:lpwstr>
  </property>
</Properties>
</file>