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USB Secrets</w:t>
      </w:r>
    </w:p>
    <w:p>
      <w:r>
        <w:rPr>
          <w:b/>
        </w:rPr>
        <w:t>Flag:</w:t>
      </w:r>
      <w:r>
        <w:t xml:space="preserve"> PacketCapture{DEVICE_HISTORY}</w:t>
      </w:r>
    </w:p>
    <w:p>
      <w:r>
        <w:rPr>
          <w:b/>
        </w:rPr>
        <w:t>Category:</w:t>
      </w:r>
      <w:r>
        <w:t xml:space="preserve"> Digital Forensics</w:t>
      </w:r>
    </w:p>
    <w:p>
      <w:r>
        <w:rPr>
          <w:b/>
        </w:rPr>
        <w:t>Tools used:</w:t>
      </w:r>
      <w:r>
        <w:t xml:space="preserve"> text editor, Python</w:t>
      </w:r>
    </w:p>
    <w:p>
      <w:r>
        <w:rPr>
          <w:b/>
        </w:rPr>
        <w:t>Steps:</w:t>
      </w:r>
      <w:r/>
    </w:p>
    <w:p>
      <w:r>
        <w:rPr>
          <w:b/>
        </w:rPr>
        <w:t>1. Start point: usbstor_export.reg.</w:t>
      </w:r>
    </w:p>
    <w:p>
      <w:pPr>
        <w:pStyle w:val="ListBullet"/>
      </w:pPr>
      <w:r>
        <w:t>What I found: an export of HKLM\SYSTEM\CurrentControlSet\Enum\USBSTOR with four USB storage devices: a SanDisk</w:t>
      </w:r>
      <w:r>
        <w:t xml:space="preserve"> Cruzer Blade, a Kingston DataTraveler 2.0, a "Generic STORAGE_DEVICE" and a WD My Passport.</w:t>
      </w:r>
    </w:p>
    <w:p>
      <w:pPr>
        <w:pStyle w:val="ListBullet"/>
      </w:pPr>
      <w:r>
        <w:t>Thinking: the brief says "most entries look exactly like what you'd expect. One doesn't." Each USBSTOR subkey is</w:t>
      </w:r>
      <w:r>
        <w:t xml:space="preserve"> "Disk&amp;Ven_&lt;vendor&gt;&amp;Prod_&lt;product&gt;&amp;Rev_&lt;rev&gt;\&lt;serial&gt;&amp;0", so I compared the serial numbers.</w:t>
      </w:r>
    </w:p>
    <w:p>
      <w:r>
        <w:drawing>
          <wp:inline xmlns:a="http://schemas.openxmlformats.org/drawingml/2006/main" xmlns:pic="http://schemas.openxmlformats.org/drawingml/2006/picture">
            <wp:extent cx="5669280" cy="1028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bstor_seri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USBSTOR devices and serials; the Generic device serial is chunked hex</w:t>
      </w:r>
    </w:p>
    <w:p>
      <w:r>
        <w:rPr>
          <w:b/>
        </w:rPr>
        <w:t>2. Pivot: the anomalous serial.</w:t>
      </w:r>
    </w:p>
    <w:p>
      <w:pPr>
        <w:pStyle w:val="ListBullet"/>
      </w:pPr>
      <w:r>
        <w:t>What I found: the Generic device's serial is</w:t>
      </w:r>
      <w:r>
        <w:t xml:space="preserve"> 5061636B&amp;65744361&amp;70747572&amp;657B4445&amp;56494345&amp;5F484953&amp;544F5259&amp;7D&amp;0</w:t>
      </w:r>
    </w:p>
    <w:p>
      <w:pPr>
        <w:pStyle w:val="ListBullet"/>
      </w:pPr>
      <w:r>
        <w:t>Thinking: real serials are one continuous string. This one is split into 8-character chunks by "&amp;", and every</w:t>
      </w:r>
      <w:r>
        <w:t xml:space="preserve"> chunk is valid hex. It starts with 50 61 63 6B, which is "Pack" in ASCII. A comment in the export also flags it:</w:t>
      </w:r>
      <w:r>
        <w:t xml:space="preserve"> "serial number does not match any known vendor format".</w:t>
      </w:r>
    </w:p>
    <w:p>
      <w:r>
        <w:rPr>
          <w:b/>
        </w:rPr>
        <w:t>3. Decoding.</w:t>
      </w:r>
    </w:p>
    <w:p>
      <w:pPr>
        <w:pStyle w:val="ListBullet"/>
      </w:pPr>
      <w:r>
        <w:t>What I did: removed the "&amp;" separators and the trailing "&amp;0" instance suffix, then hex-decoded the rest.</w:t>
      </w:r>
    </w:p>
    <w:p>
      <w:pPr>
        <w:pStyle w:val="ListBullet"/>
      </w:pPr>
      <w:r>
        <w:t>Result: Pack | etCa | ptur | e{DE | VICE | _HIS | TORY | } = PacketCapture{DEVICE_HISTORY}</w:t>
      </w:r>
    </w:p>
    <w:p>
      <w:r>
        <w:drawing>
          <wp:inline xmlns:a="http://schemas.openxmlformats.org/drawingml/2006/main" xmlns:pic="http://schemas.openxmlformats.org/drawingml/2006/picture">
            <wp:extent cx="5669280" cy="1763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ial_hex_de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Hex-decoding the serial chunks</w:t>
      </w:r>
    </w:p>
    <w:p>
      <w:r>
        <w:rPr>
          <w:b/>
        </w:rPr>
        <w:t>Key insight:</w:t>
      </w:r>
      <w:r>
        <w:t xml:space="preserve"> know what a normal artifact looks like (vendor, product, rev, serial) so the field that breaks the pattern</w:t>
      </w:r>
      <w:r>
        <w:t xml:space="preserve"> stands out. Hex that starts with 50 61 63 6B is "Pack", the start of the flag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