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Helper brief (hand this to the person who runs your workflow cold)</w:t>
      </w:r>
    </w:p>
    <w:p>
      <w:r>
        <w:t>This is the written instructions your teammate runs the capstone from, with you not in the room (scorecard row 9 and the teammate cold-run gate). Write it for a real human who has never seen your workflow. If they cannot cold-start and finish from this page alone, you fail the gate, so test it by handing it to them and staying silent.</w:t>
      </w:r>
    </w:p>
    <w:p>
      <w:r>
        <w:t>Rule of thumb: assume they know nothing about your setup and will not ask you a single question. Every file path, every click, every "obvious" step goes on the page.</w:t>
      </w:r>
    </w:p>
    <w:p>
      <w:pPr>
        <w:pStyle w:val="Heading2"/>
      </w:pPr>
      <w:r>
        <w:t>What this workflow does (one sentence)</w:t>
      </w:r>
    </w:p>
    <w:p>
      <w:r>
        <w:t>Job, with its inputs and outputs. Example: "Takes a folder of raw survey CSVs and produces one summary table of complaint counts per region."</w:t>
      </w:r>
    </w:p>
    <w:p>
      <w:pPr>
        <w:pStyle w:val="Heading2"/>
      </w:pPr>
      <w:r>
        <w:t>Setup (do this once, before running)</w:t>
      </w:r>
    </w:p>
    <w:p>
      <w:pPr>
        <w:pStyle w:val="ListBullet"/>
      </w:pPr>
      <w:r>
        <w:rPr>
          <w:b/>
        </w:rPr>
        <w:t>Install / open:</w:t>
      </w:r>
      <w:r>
        <w:t xml:space="preserve"> what to install and what app or tool to open. Name exact versions if they matter. Example: "Install Claude Code using the official native installer for your platform, then open it in a terminal (the native install needs no Node; Node is only for the optional npm route)."</w:t>
      </w:r>
    </w:p>
    <w:p>
      <w:pPr>
        <w:pStyle w:val="ListBullet"/>
      </w:pPr>
      <w:r>
        <w:rPr>
          <w:b/>
        </w:rPr>
        <w:t>Where the files live:</w:t>
      </w:r>
      <w:r>
        <w:t xml:space="preserve"> the exact folder, repo, or path. Example: </w:t>
      </w:r>
      <w:r>
        <w:rPr>
          <w:rFonts w:ascii="Consolas" w:hAnsi="Consolas"/>
        </w:rPr>
        <w:t>~/capstone/</w:t>
      </w:r>
      <w:r>
        <w:t xml:space="preserve"> with </w:t>
      </w:r>
      <w:r>
        <w:rPr>
          <w:rFonts w:ascii="Consolas" w:hAnsi="Consolas"/>
        </w:rPr>
        <w:t>input/</w:t>
      </w:r>
      <w:r>
        <w:t xml:space="preserve">, </w:t>
      </w:r>
      <w:r>
        <w:rPr>
          <w:rFonts w:ascii="Consolas" w:hAnsi="Consolas"/>
        </w:rPr>
        <w:t>output/</w:t>
      </w:r>
      <w:r>
        <w:t xml:space="preserve">, and </w:t>
      </w:r>
      <w:r>
        <w:rPr>
          <w:rFonts w:ascii="Consolas" w:hAnsi="Consolas"/>
        </w:rPr>
        <w:t>backup/</w:t>
      </w:r>
      <w:r>
        <w:t xml:space="preserve"> subfolders.</w:t>
      </w:r>
    </w:p>
    <w:p>
      <w:pPr>
        <w:pStyle w:val="ListBullet"/>
      </w:pPr>
      <w:r>
        <w:rPr>
          <w:b/>
        </w:rPr>
        <w:t>Access they need:</w:t>
      </w:r>
      <w:r>
        <w:t xml:space="preserve"> keys, logins, permissions, and who grants them. If a step needs an approval from an authorized person, name that person and how to reach them.</w:t>
      </w:r>
    </w:p>
    <w:p>
      <w:pPr>
        <w:pStyle w:val="ListBullet"/>
      </w:pPr>
      <w:r>
        <w:rPr>
          <w:b/>
        </w:rPr>
        <w:t>Starting state:</w:t>
      </w:r>
      <w:r>
        <w:t xml:space="preserve"> what the input folder should contain before they start, and what the output folder should look like (usually empty).</w:t>
      </w:r>
    </w:p>
    <w:p>
      <w:pPr>
        <w:pStyle w:val="Heading2"/>
      </w:pPr>
      <w:r>
        <w:t>How to run (numbered, do them in order)</w:t>
      </w:r>
    </w:p>
    <w:p>
      <w:pPr>
        <w:pStyle w:val="ListNumber"/>
      </w:pPr>
      <w:r>
        <w:t xml:space="preserve">First command or action, verbatim. Example: "Run </w:t>
      </w:r>
      <w:r>
        <w:rPr>
          <w:rFonts w:ascii="Consolas" w:hAnsi="Consolas"/>
        </w:rPr>
        <w:t>python run.py</w:t>
      </w:r>
      <w:r>
        <w:t xml:space="preserve"> from the </w:t>
      </w:r>
      <w:r>
        <w:rPr>
          <w:rFonts w:ascii="Consolas" w:hAnsi="Consolas"/>
        </w:rPr>
        <w:t>~/capstone/</w:t>
      </w:r>
      <w:r>
        <w:t xml:space="preserve"> folder."</w:t>
      </w:r>
    </w:p>
    <w:p>
      <w:pPr>
        <w:pStyle w:val="ListNumber"/>
      </w:pPr>
      <w:r>
        <w:t>Next step. Note any prompt they will see and exactly what to type or click.</w:t>
      </w:r>
    </w:p>
    <w:p>
      <w:pPr>
        <w:pStyle w:val="ListNumber"/>
      </w:pPr>
      <w:r>
        <w:t>The approval gate: when the workflow pauses for a human to approve the risky action, say what they are approving and how to approve or deny it.</w:t>
      </w:r>
    </w:p>
    <w:p>
      <w:pPr>
        <w:pStyle w:val="ListNumber"/>
      </w:pPr>
      <w:r>
        <w:t>Where the output lands and how to confirm the run finished.</w:t>
      </w:r>
    </w:p>
    <w:p>
      <w:r>
        <w:t>Keep each step to one action. If a step has an "if X, do Y" branch, write both branches out.</w:t>
      </w:r>
    </w:p>
    <w:p>
      <w:pPr>
        <w:pStyle w:val="Heading2"/>
      </w:pPr>
      <w:r>
        <w:t>Expected result (what success looks like)</w:t>
      </w:r>
    </w:p>
    <w:p>
      <w:pPr>
        <w:pStyle w:val="ListBullet"/>
      </w:pPr>
      <w:r>
        <w:rPr>
          <w:b/>
        </w:rPr>
        <w:t>Output:</w:t>
      </w:r>
      <w:r>
        <w:t xml:space="preserve"> what file(s) appear, where, and roughly what they contain. Give one concrete example line if you can.</w:t>
      </w:r>
    </w:p>
    <w:p>
      <w:pPr>
        <w:pStyle w:val="ListBullet"/>
      </w:pPr>
      <w:r>
        <w:rPr>
          <w:b/>
        </w:rPr>
        <w:t>Log:</w:t>
      </w:r>
      <w:r>
        <w:t xml:space="preserve"> where the run log is written and what a clean run's last line looks like.</w:t>
      </w:r>
    </w:p>
    <w:p>
      <w:pPr>
        <w:pStyle w:val="ListBullet"/>
      </w:pPr>
      <w:r>
        <w:rPr>
          <w:b/>
        </w:rPr>
        <w:t>Timing:</w:t>
      </w:r>
      <w:r>
        <w:t xml:space="preserve"> roughly how long a normal run takes, so they know when to worry.</w:t>
      </w:r>
    </w:p>
    <w:p>
      <w:pPr>
        <w:pStyle w:val="Heading2"/>
      </w:pPr>
      <w:r>
        <w:t>Troubleshooting (the problems they will actually hit)</w:t>
      </w:r>
    </w:p>
    <w:p>
      <w:r>
        <w:t>Fill this with the failures you already saw while building, not hypotheticals.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to do</w:t>
            </w:r>
          </w:p>
        </w:tc>
      </w:tr>
      <w:tr>
        <w:tc>
          <w:tcPr>
            <w:tcW w:type="dxa" w:w="2880"/>
          </w:tcPr>
          <w:p>
            <w:r/>
            <w:r>
              <w:t>Command "not found"</w:t>
            </w:r>
          </w:p>
        </w:tc>
        <w:tc>
          <w:tcPr>
            <w:tcW w:type="dxa" w:w="2880"/>
          </w:tcPr>
          <w:p>
            <w:r/>
            <w:r>
              <w:t>Tool not installed or wrong folder</w:t>
            </w:r>
          </w:p>
        </w:tc>
        <w:tc>
          <w:tcPr>
            <w:tcW w:type="dxa" w:w="2880"/>
          </w:tcPr>
          <w:p>
            <w:r/>
            <w:r>
              <w:t xml:space="preserve">Re-check Setup; confirm they are in </w:t>
            </w:r>
            <w:r>
              <w:rPr>
                <w:rFonts w:ascii="Consolas" w:hAnsi="Consolas"/>
              </w:rPr>
              <w:t>~/capstone/</w:t>
            </w:r>
          </w:p>
        </w:tc>
      </w:tr>
      <w:tr>
        <w:tc>
          <w:tcPr>
            <w:tcW w:type="dxa" w:w="2880"/>
          </w:tcPr>
          <w:p>
            <w:r/>
            <w:r>
              <w:t>Run stops with an error partway</w:t>
            </w:r>
          </w:p>
        </w:tc>
        <w:tc>
          <w:tcPr>
            <w:tcW w:type="dxa" w:w="2880"/>
          </w:tcPr>
          <w:p>
            <w:r/>
            <w:r>
              <w:t>A step failed (tool timeout, missing file)</w:t>
            </w:r>
          </w:p>
        </w:tc>
        <w:tc>
          <w:tcPr>
            <w:tcW w:type="dxa" w:w="2880"/>
          </w:tcPr>
          <w:p>
            <w:r/>
            <w:r>
              <w:t xml:space="preserve">This is expected to stop safely. Read the log, then recover from </w:t>
            </w:r>
            <w:r>
              <w:rPr>
                <w:rFonts w:ascii="Consolas" w:hAnsi="Consolas"/>
              </w:rPr>
              <w:t>backup/</w:t>
            </w:r>
            <w:r>
              <w:t xml:space="preserve"> per the step below</w:t>
            </w:r>
          </w:p>
        </w:tc>
      </w:tr>
      <w:tr>
        <w:tc>
          <w:tcPr>
            <w:tcW w:type="dxa" w:w="2880"/>
          </w:tcPr>
          <w:p>
            <w:r/>
            <w:r>
              <w:t>Workflow seems to hang</w:t>
            </w:r>
          </w:p>
        </w:tc>
        <w:tc>
          <w:tcPr>
            <w:tcW w:type="dxa" w:w="2880"/>
          </w:tcPr>
          <w:p>
            <w:r/>
            <w:r>
              <w:t>Waiting on the approval gate</w:t>
            </w:r>
          </w:p>
        </w:tc>
        <w:tc>
          <w:tcPr>
            <w:tcW w:type="dxa" w:w="2880"/>
          </w:tcPr>
          <w:p>
            <w:r/>
            <w:r>
              <w:t>Go approve or deny the pending action (How to run, step 3)</w:t>
            </w:r>
          </w:p>
        </w:tc>
      </w:tr>
      <w:tr>
        <w:tc>
          <w:tcPr>
            <w:tcW w:type="dxa" w:w="2880"/>
          </w:tcPr>
          <w:p>
            <w:r/>
            <w:r>
              <w:t>Output looks wrong or empty</w:t>
            </w:r>
          </w:p>
        </w:tc>
        <w:tc>
          <w:tcPr>
            <w:tcW w:type="dxa" w:w="2880"/>
          </w:tcPr>
          <w:p>
            <w:r/>
            <w:r>
              <w:t>Bad or missing input</w:t>
            </w:r>
          </w:p>
        </w:tc>
        <w:tc>
          <w:tcPr>
            <w:tcW w:type="dxa" w:w="2880"/>
          </w:tcPr>
          <w:p>
            <w:r/>
            <w:r>
              <w:t>Re-check Setup "starting state"; re-run from step 1</w:t>
            </w:r>
          </w:p>
        </w:tc>
      </w:tr>
    </w:tbl>
    <w:p>
      <w:pPr>
        <w:pStyle w:val="ListBullet"/>
      </w:pPr>
      <w:r>
        <w:rPr>
          <w:b/>
        </w:rPr>
        <w:t>Kill switch:</w:t>
      </w:r>
      <w:r>
        <w:t xml:space="preserve"> how to stop the workflow safely mid-run (the exact command or keystroke).</w:t>
      </w:r>
    </w:p>
    <w:p>
      <w:pPr>
        <w:pStyle w:val="ListBullet"/>
      </w:pPr>
      <w:r>
        <w:rPr>
          <w:b/>
        </w:rPr>
        <w:t>Recover from backup:</w:t>
      </w:r>
      <w:r>
        <w:t xml:space="preserve"> the exact steps to restore state after a failed or killed run, so they end where they started.</w:t>
      </w:r>
    </w:p>
    <w:p>
      <w:pPr>
        <w:pStyle w:val="ListBullet"/>
      </w:pPr>
      <w:r>
        <w:rPr>
          <w:b/>
        </w:rPr>
        <w:t>If truly stuck:</w:t>
      </w:r>
      <w:r>
        <w:t xml:space="preserve"> what to write down (the last log line, the step number they reached) so the result is still reviewable even if the run did not finish.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