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46DC" w14:textId="6DD014AC" w:rsidR="00B92C73" w:rsidRDefault="00F61896">
      <w:pPr>
        <w:rPr>
          <w:sz w:val="20"/>
          <w:szCs w:val="20"/>
        </w:rPr>
      </w:pPr>
      <w:r w:rsidRPr="004F1A39">
        <w:rPr>
          <w:sz w:val="20"/>
          <w:szCs w:val="20"/>
        </w:rPr>
        <w:t xml:space="preserve">Can you write a simple </w:t>
      </w:r>
      <w:r w:rsidRPr="004F1A39">
        <w:rPr>
          <w:sz w:val="20"/>
          <w:szCs w:val="20"/>
        </w:rPr>
        <w:t>Jenkins file</w:t>
      </w:r>
      <w:r w:rsidRPr="004F1A39">
        <w:rPr>
          <w:sz w:val="20"/>
          <w:szCs w:val="20"/>
        </w:rPr>
        <w:t xml:space="preserve"> to build a Docker image and push it to AWS </w:t>
      </w:r>
      <w:proofErr w:type="gramStart"/>
      <w:r w:rsidRPr="004F1A39">
        <w:rPr>
          <w:sz w:val="20"/>
          <w:szCs w:val="20"/>
        </w:rPr>
        <w:t>ECR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07A0" w14:paraId="76CCBCDA" w14:textId="77777777" w:rsidTr="00B16F00">
        <w:trPr>
          <w:trHeight w:val="9778"/>
        </w:trPr>
        <w:tc>
          <w:tcPr>
            <w:tcW w:w="9242" w:type="dxa"/>
          </w:tcPr>
          <w:p w14:paraId="34ADE502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>node {</w:t>
            </w:r>
          </w:p>
          <w:p w14:paraId="0E374849" w14:textId="75EC806E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def AWS_ACCOUNT_ID = '123456789012'  </w:t>
            </w:r>
          </w:p>
          <w:p w14:paraId="79DCC1BA" w14:textId="0D07F473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def AWS_REGION = 'us-east-1'         </w:t>
            </w:r>
          </w:p>
          <w:p w14:paraId="2500F907" w14:textId="05399641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def ECR_REPO = 'my-app-repo'         </w:t>
            </w:r>
          </w:p>
          <w:p w14:paraId="315E5025" w14:textId="0D45F11E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def IMAGE_TAG = 'latest'             </w:t>
            </w:r>
          </w:p>
          <w:p w14:paraId="0A3563AD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def ECR_URL = "${AWS_ACCOUNT_ID</w:t>
            </w:r>
            <w:proofErr w:type="gramStart"/>
            <w:r w:rsidRPr="005607A0">
              <w:rPr>
                <w:sz w:val="20"/>
                <w:szCs w:val="20"/>
              </w:rPr>
              <w:t>}.dkr.ecr</w:t>
            </w:r>
            <w:proofErr w:type="gramEnd"/>
            <w:r w:rsidRPr="005607A0">
              <w:rPr>
                <w:sz w:val="20"/>
                <w:szCs w:val="20"/>
              </w:rPr>
              <w:t>.${AWS_REGION}.amazonaws.com/${ECR_REPO}"</w:t>
            </w:r>
          </w:p>
          <w:p w14:paraId="3D3D9B38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7F789618" w14:textId="77777777" w:rsid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</w:t>
            </w:r>
            <w:proofErr w:type="gramStart"/>
            <w:r w:rsidRPr="005607A0">
              <w:rPr>
                <w:sz w:val="20"/>
                <w:szCs w:val="20"/>
              </w:rPr>
              <w:t>stage(</w:t>
            </w:r>
            <w:proofErr w:type="gramEnd"/>
            <w:r w:rsidRPr="005607A0">
              <w:rPr>
                <w:sz w:val="20"/>
                <w:szCs w:val="20"/>
              </w:rPr>
              <w:t>'Checkout Code') {</w:t>
            </w:r>
          </w:p>
          <w:p w14:paraId="38565486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5023265B" w14:textId="4F3FB389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checkout </w:t>
            </w:r>
            <w:proofErr w:type="spellStart"/>
            <w:r w:rsidRPr="005607A0">
              <w:rPr>
                <w:sz w:val="20"/>
                <w:szCs w:val="20"/>
              </w:rPr>
              <w:t>scm</w:t>
            </w:r>
            <w:proofErr w:type="spellEnd"/>
            <w:r w:rsidRPr="005607A0">
              <w:rPr>
                <w:sz w:val="20"/>
                <w:szCs w:val="20"/>
              </w:rPr>
              <w:t xml:space="preserve">  </w:t>
            </w:r>
          </w:p>
          <w:p w14:paraId="7E1A3FC5" w14:textId="77777777" w:rsidR="005607A0" w:rsidRDefault="005607A0" w:rsidP="005607A0">
            <w:pPr>
              <w:rPr>
                <w:sz w:val="20"/>
                <w:szCs w:val="20"/>
              </w:rPr>
            </w:pPr>
          </w:p>
          <w:p w14:paraId="6F8352D6" w14:textId="62F57870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}</w:t>
            </w:r>
          </w:p>
          <w:p w14:paraId="1C0DDD85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5AF801DE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</w:t>
            </w:r>
            <w:proofErr w:type="gramStart"/>
            <w:r w:rsidRPr="005607A0">
              <w:rPr>
                <w:sz w:val="20"/>
                <w:szCs w:val="20"/>
              </w:rPr>
              <w:t>stage(</w:t>
            </w:r>
            <w:proofErr w:type="gramEnd"/>
            <w:r w:rsidRPr="005607A0">
              <w:rPr>
                <w:sz w:val="20"/>
                <w:szCs w:val="20"/>
              </w:rPr>
              <w:t>'Login to AWS ECR') {</w:t>
            </w:r>
          </w:p>
          <w:p w14:paraId="2A9C2038" w14:textId="77777777" w:rsidR="005607A0" w:rsidRDefault="005607A0" w:rsidP="005607A0">
            <w:pPr>
              <w:rPr>
                <w:sz w:val="20"/>
                <w:szCs w:val="20"/>
              </w:rPr>
            </w:pPr>
          </w:p>
          <w:p w14:paraId="776C9795" w14:textId="500D55A9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07A0">
              <w:rPr>
                <w:sz w:val="20"/>
                <w:szCs w:val="20"/>
              </w:rPr>
              <w:t>withCredentials</w:t>
            </w:r>
            <w:proofErr w:type="spellEnd"/>
            <w:r w:rsidRPr="005607A0">
              <w:rPr>
                <w:sz w:val="20"/>
                <w:szCs w:val="20"/>
              </w:rPr>
              <w:t>(</w:t>
            </w:r>
            <w:proofErr w:type="gramEnd"/>
            <w:r w:rsidRPr="005607A0">
              <w:rPr>
                <w:sz w:val="20"/>
                <w:szCs w:val="20"/>
              </w:rPr>
              <w:t>[[$class: '</w:t>
            </w:r>
            <w:proofErr w:type="spellStart"/>
            <w:r w:rsidRPr="005607A0">
              <w:rPr>
                <w:sz w:val="20"/>
                <w:szCs w:val="20"/>
              </w:rPr>
              <w:t>AmazonWebServicesCredentialsBinding</w:t>
            </w:r>
            <w:proofErr w:type="spellEnd"/>
            <w:r w:rsidRPr="005607A0">
              <w:rPr>
                <w:sz w:val="20"/>
                <w:szCs w:val="20"/>
              </w:rPr>
              <w:t xml:space="preserve">', </w:t>
            </w:r>
            <w:proofErr w:type="spellStart"/>
            <w:r w:rsidRPr="005607A0">
              <w:rPr>
                <w:sz w:val="20"/>
                <w:szCs w:val="20"/>
              </w:rPr>
              <w:t>credentialsId</w:t>
            </w:r>
            <w:proofErr w:type="spellEnd"/>
            <w:r w:rsidRPr="005607A0">
              <w:rPr>
                <w:sz w:val="20"/>
                <w:szCs w:val="20"/>
              </w:rPr>
              <w:t>: '</w:t>
            </w:r>
            <w:proofErr w:type="spellStart"/>
            <w:r w:rsidRPr="005607A0">
              <w:rPr>
                <w:sz w:val="20"/>
                <w:szCs w:val="20"/>
              </w:rPr>
              <w:t>aws</w:t>
            </w:r>
            <w:proofErr w:type="spellEnd"/>
            <w:r w:rsidRPr="005607A0">
              <w:rPr>
                <w:sz w:val="20"/>
                <w:szCs w:val="20"/>
              </w:rPr>
              <w:t>-credentials']]) {</w:t>
            </w:r>
          </w:p>
          <w:p w14:paraId="6FBFFA3D" w14:textId="77777777" w:rsidR="005607A0" w:rsidRDefault="005607A0" w:rsidP="005607A0">
            <w:pPr>
              <w:rPr>
                <w:sz w:val="20"/>
                <w:szCs w:val="20"/>
              </w:rPr>
            </w:pPr>
          </w:p>
          <w:p w14:paraId="1C002B96" w14:textId="39579370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    </w:t>
            </w:r>
            <w:proofErr w:type="spellStart"/>
            <w:r w:rsidRPr="005607A0">
              <w:rPr>
                <w:sz w:val="20"/>
                <w:szCs w:val="20"/>
              </w:rPr>
              <w:t>sh</w:t>
            </w:r>
            <w:proofErr w:type="spellEnd"/>
            <w:r w:rsidRPr="005607A0">
              <w:rPr>
                <w:sz w:val="20"/>
                <w:szCs w:val="20"/>
              </w:rPr>
              <w:t xml:space="preserve"> """</w:t>
            </w:r>
          </w:p>
          <w:p w14:paraId="4D94E817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    </w:t>
            </w:r>
            <w:proofErr w:type="spellStart"/>
            <w:r w:rsidRPr="005607A0">
              <w:rPr>
                <w:sz w:val="20"/>
                <w:szCs w:val="20"/>
              </w:rPr>
              <w:t>aws</w:t>
            </w:r>
            <w:proofErr w:type="spellEnd"/>
            <w:r w:rsidRPr="005607A0">
              <w:rPr>
                <w:sz w:val="20"/>
                <w:szCs w:val="20"/>
              </w:rPr>
              <w:t xml:space="preserve"> </w:t>
            </w:r>
            <w:proofErr w:type="spellStart"/>
            <w:r w:rsidRPr="005607A0">
              <w:rPr>
                <w:sz w:val="20"/>
                <w:szCs w:val="20"/>
              </w:rPr>
              <w:t>ecr</w:t>
            </w:r>
            <w:proofErr w:type="spellEnd"/>
            <w:r w:rsidRPr="005607A0">
              <w:rPr>
                <w:sz w:val="20"/>
                <w:szCs w:val="20"/>
              </w:rPr>
              <w:t xml:space="preserve"> get-login-password --region ${AWS_REGION} | \</w:t>
            </w:r>
          </w:p>
          <w:p w14:paraId="6498A8F3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    docker login --username AWS --password-stdin ${ECR_URL}</w:t>
            </w:r>
          </w:p>
          <w:p w14:paraId="4F965003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    """</w:t>
            </w:r>
          </w:p>
          <w:p w14:paraId="2DA54BBE" w14:textId="77777777" w:rsidR="005607A0" w:rsidRDefault="005607A0" w:rsidP="005607A0">
            <w:pPr>
              <w:rPr>
                <w:sz w:val="20"/>
                <w:szCs w:val="20"/>
              </w:rPr>
            </w:pPr>
          </w:p>
          <w:p w14:paraId="548865D8" w14:textId="428CC66E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}</w:t>
            </w:r>
          </w:p>
          <w:p w14:paraId="0FB7F8BF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}</w:t>
            </w:r>
          </w:p>
          <w:p w14:paraId="1FCE72BB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4E144461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</w:t>
            </w:r>
            <w:proofErr w:type="gramStart"/>
            <w:r w:rsidRPr="005607A0">
              <w:rPr>
                <w:sz w:val="20"/>
                <w:szCs w:val="20"/>
              </w:rPr>
              <w:t>stage(</w:t>
            </w:r>
            <w:proofErr w:type="gramEnd"/>
            <w:r w:rsidRPr="005607A0">
              <w:rPr>
                <w:sz w:val="20"/>
                <w:szCs w:val="20"/>
              </w:rPr>
              <w:t>'Build Docker Image') {</w:t>
            </w:r>
          </w:p>
          <w:p w14:paraId="7A900BE9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</w:t>
            </w:r>
            <w:proofErr w:type="spellStart"/>
            <w:r w:rsidRPr="005607A0">
              <w:rPr>
                <w:sz w:val="20"/>
                <w:szCs w:val="20"/>
              </w:rPr>
              <w:t>sh</w:t>
            </w:r>
            <w:proofErr w:type="spellEnd"/>
            <w:r w:rsidRPr="005607A0">
              <w:rPr>
                <w:sz w:val="20"/>
                <w:szCs w:val="20"/>
              </w:rPr>
              <w:t xml:space="preserve"> "docker build -t ${ECR_REPO</w:t>
            </w:r>
            <w:proofErr w:type="gramStart"/>
            <w:r w:rsidRPr="005607A0">
              <w:rPr>
                <w:sz w:val="20"/>
                <w:szCs w:val="20"/>
              </w:rPr>
              <w:t>}:$</w:t>
            </w:r>
            <w:proofErr w:type="gramEnd"/>
            <w:r w:rsidRPr="005607A0">
              <w:rPr>
                <w:sz w:val="20"/>
                <w:szCs w:val="20"/>
              </w:rPr>
              <w:t>{IMAGE_TAG} ."</w:t>
            </w:r>
          </w:p>
          <w:p w14:paraId="0325DF36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}</w:t>
            </w:r>
          </w:p>
          <w:p w14:paraId="5EF0CDF1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571980A7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</w:t>
            </w:r>
            <w:proofErr w:type="gramStart"/>
            <w:r w:rsidRPr="005607A0">
              <w:rPr>
                <w:sz w:val="20"/>
                <w:szCs w:val="20"/>
              </w:rPr>
              <w:t>stage(</w:t>
            </w:r>
            <w:proofErr w:type="gramEnd"/>
            <w:r w:rsidRPr="005607A0">
              <w:rPr>
                <w:sz w:val="20"/>
                <w:szCs w:val="20"/>
              </w:rPr>
              <w:t>'Tag &amp; Push to ECR') {</w:t>
            </w:r>
          </w:p>
          <w:p w14:paraId="086958F1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</w:t>
            </w:r>
            <w:proofErr w:type="spellStart"/>
            <w:r w:rsidRPr="005607A0">
              <w:rPr>
                <w:sz w:val="20"/>
                <w:szCs w:val="20"/>
              </w:rPr>
              <w:t>sh</w:t>
            </w:r>
            <w:proofErr w:type="spellEnd"/>
            <w:r w:rsidRPr="005607A0">
              <w:rPr>
                <w:sz w:val="20"/>
                <w:szCs w:val="20"/>
              </w:rPr>
              <w:t xml:space="preserve"> """</w:t>
            </w:r>
          </w:p>
          <w:p w14:paraId="4C85D9F6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docker tag ${ECR_REPO</w:t>
            </w:r>
            <w:proofErr w:type="gramStart"/>
            <w:r w:rsidRPr="005607A0">
              <w:rPr>
                <w:sz w:val="20"/>
                <w:szCs w:val="20"/>
              </w:rPr>
              <w:t>}:$</w:t>
            </w:r>
            <w:proofErr w:type="gramEnd"/>
            <w:r w:rsidRPr="005607A0">
              <w:rPr>
                <w:sz w:val="20"/>
                <w:szCs w:val="20"/>
              </w:rPr>
              <w:t>{IMAGE_TAG} ${ECR_URL}:${IMAGE_TAG}</w:t>
            </w:r>
          </w:p>
          <w:p w14:paraId="460785FD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docker push ${ECR_URL</w:t>
            </w:r>
            <w:proofErr w:type="gramStart"/>
            <w:r w:rsidRPr="005607A0">
              <w:rPr>
                <w:sz w:val="20"/>
                <w:szCs w:val="20"/>
              </w:rPr>
              <w:t>}:$</w:t>
            </w:r>
            <w:proofErr w:type="gramEnd"/>
            <w:r w:rsidRPr="005607A0">
              <w:rPr>
                <w:sz w:val="20"/>
                <w:szCs w:val="20"/>
              </w:rPr>
              <w:t>{IMAGE_TAG}</w:t>
            </w:r>
          </w:p>
          <w:p w14:paraId="29AC09A9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"""</w:t>
            </w:r>
          </w:p>
          <w:p w14:paraId="47FB6E90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}</w:t>
            </w:r>
          </w:p>
          <w:p w14:paraId="13CD5FCF" w14:textId="77777777" w:rsidR="005607A0" w:rsidRPr="005607A0" w:rsidRDefault="005607A0" w:rsidP="005607A0">
            <w:pPr>
              <w:rPr>
                <w:sz w:val="20"/>
                <w:szCs w:val="20"/>
              </w:rPr>
            </w:pPr>
          </w:p>
          <w:p w14:paraId="48E14557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stage('Cleanup') {</w:t>
            </w:r>
          </w:p>
          <w:p w14:paraId="052DFCD7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    </w:t>
            </w:r>
            <w:proofErr w:type="spellStart"/>
            <w:r w:rsidRPr="005607A0">
              <w:rPr>
                <w:sz w:val="20"/>
                <w:szCs w:val="20"/>
              </w:rPr>
              <w:t>sh</w:t>
            </w:r>
            <w:proofErr w:type="spellEnd"/>
            <w:r w:rsidRPr="005607A0">
              <w:rPr>
                <w:sz w:val="20"/>
                <w:szCs w:val="20"/>
              </w:rPr>
              <w:t xml:space="preserve"> "docker </w:t>
            </w:r>
            <w:proofErr w:type="spellStart"/>
            <w:r w:rsidRPr="005607A0">
              <w:rPr>
                <w:sz w:val="20"/>
                <w:szCs w:val="20"/>
              </w:rPr>
              <w:t>rmi</w:t>
            </w:r>
            <w:proofErr w:type="spellEnd"/>
            <w:r w:rsidRPr="005607A0">
              <w:rPr>
                <w:sz w:val="20"/>
                <w:szCs w:val="20"/>
              </w:rPr>
              <w:t xml:space="preserve"> ${ECR_REPO</w:t>
            </w:r>
            <w:proofErr w:type="gramStart"/>
            <w:r w:rsidRPr="005607A0">
              <w:rPr>
                <w:sz w:val="20"/>
                <w:szCs w:val="20"/>
              </w:rPr>
              <w:t>}:$</w:t>
            </w:r>
            <w:proofErr w:type="gramEnd"/>
            <w:r w:rsidRPr="005607A0">
              <w:rPr>
                <w:sz w:val="20"/>
                <w:szCs w:val="20"/>
              </w:rPr>
              <w:t>{IMAGE_TAG} || true"</w:t>
            </w:r>
          </w:p>
          <w:p w14:paraId="50497C9A" w14:textId="77777777" w:rsidR="005607A0" w:rsidRP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 xml:space="preserve">    }</w:t>
            </w:r>
          </w:p>
          <w:p w14:paraId="52D6F659" w14:textId="77777777" w:rsidR="005607A0" w:rsidRDefault="005607A0" w:rsidP="005607A0">
            <w:pPr>
              <w:rPr>
                <w:sz w:val="20"/>
                <w:szCs w:val="20"/>
              </w:rPr>
            </w:pPr>
            <w:r w:rsidRPr="005607A0">
              <w:rPr>
                <w:sz w:val="20"/>
                <w:szCs w:val="20"/>
              </w:rPr>
              <w:t>}</w:t>
            </w:r>
          </w:p>
          <w:p w14:paraId="458412A9" w14:textId="2E3DF823" w:rsidR="00B16F00" w:rsidRDefault="00B16F00" w:rsidP="005607A0">
            <w:pPr>
              <w:rPr>
                <w:sz w:val="20"/>
                <w:szCs w:val="20"/>
              </w:rPr>
            </w:pPr>
          </w:p>
        </w:tc>
      </w:tr>
    </w:tbl>
    <w:p w14:paraId="1E65CBC9" w14:textId="77777777" w:rsidR="005607A0" w:rsidRDefault="005607A0">
      <w:pPr>
        <w:rPr>
          <w:sz w:val="20"/>
          <w:szCs w:val="20"/>
        </w:rPr>
      </w:pPr>
    </w:p>
    <w:p w14:paraId="505A7326" w14:textId="77777777" w:rsidR="005607A0" w:rsidRDefault="005607A0">
      <w:pPr>
        <w:rPr>
          <w:sz w:val="20"/>
          <w:szCs w:val="20"/>
        </w:rPr>
      </w:pPr>
    </w:p>
    <w:tbl>
      <w:tblPr>
        <w:tblStyle w:val="TableGrid"/>
        <w:tblpPr w:leftFromText="180" w:rightFromText="180" w:horzAnchor="margin" w:tblpY="1649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6F00" w14:paraId="20282B65" w14:textId="77777777" w:rsidTr="00A71960">
        <w:tc>
          <w:tcPr>
            <w:tcW w:w="9242" w:type="dxa"/>
          </w:tcPr>
          <w:p w14:paraId="473D50AA" w14:textId="77777777" w:rsidR="00A71960" w:rsidRDefault="00A71960" w:rsidP="00A71960">
            <w:pPr>
              <w:rPr>
                <w:sz w:val="20"/>
                <w:szCs w:val="20"/>
              </w:rPr>
            </w:pPr>
          </w:p>
          <w:p w14:paraId="2AF9FB09" w14:textId="6C7B0A0C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>node {</w:t>
            </w:r>
          </w:p>
          <w:p w14:paraId="53205F8F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</w:t>
            </w:r>
            <w:proofErr w:type="gramStart"/>
            <w:r w:rsidRPr="00A71960">
              <w:rPr>
                <w:sz w:val="20"/>
                <w:szCs w:val="20"/>
              </w:rPr>
              <w:t>stage(</w:t>
            </w:r>
            <w:proofErr w:type="gramEnd"/>
            <w:r w:rsidRPr="00A71960">
              <w:rPr>
                <w:sz w:val="20"/>
                <w:szCs w:val="20"/>
              </w:rPr>
              <w:t>'Parallel Execution') {</w:t>
            </w:r>
          </w:p>
          <w:p w14:paraId="1BFEE23E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</w:t>
            </w:r>
            <w:proofErr w:type="gramStart"/>
            <w:r w:rsidRPr="00A71960">
              <w:rPr>
                <w:sz w:val="20"/>
                <w:szCs w:val="20"/>
              </w:rPr>
              <w:t>parallel(</w:t>
            </w:r>
            <w:proofErr w:type="gramEnd"/>
          </w:p>
          <w:p w14:paraId="1C3A3094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Build: {</w:t>
            </w:r>
          </w:p>
          <w:p w14:paraId="7F665F40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stage('Build') {</w:t>
            </w:r>
          </w:p>
          <w:p w14:paraId="15611104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    echo 'Building the application...'</w:t>
            </w:r>
          </w:p>
          <w:p w14:paraId="47D6762F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}</w:t>
            </w:r>
          </w:p>
          <w:p w14:paraId="0980B79A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},</w:t>
            </w:r>
          </w:p>
          <w:p w14:paraId="2A105036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Test: {</w:t>
            </w:r>
          </w:p>
          <w:p w14:paraId="4EE1E31C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stage('Test') {</w:t>
            </w:r>
          </w:p>
          <w:p w14:paraId="4AD28B8D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    echo 'Running tests...'</w:t>
            </w:r>
          </w:p>
          <w:p w14:paraId="0A408D06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    }</w:t>
            </w:r>
          </w:p>
          <w:p w14:paraId="696EC8C3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    }</w:t>
            </w:r>
          </w:p>
          <w:p w14:paraId="5A18D9C6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)</w:t>
            </w:r>
          </w:p>
          <w:p w14:paraId="06676137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}</w:t>
            </w:r>
          </w:p>
          <w:p w14:paraId="47093E1E" w14:textId="77777777" w:rsidR="00A71960" w:rsidRPr="00A71960" w:rsidRDefault="00A71960" w:rsidP="00A71960">
            <w:pPr>
              <w:rPr>
                <w:sz w:val="20"/>
                <w:szCs w:val="20"/>
              </w:rPr>
            </w:pPr>
          </w:p>
          <w:p w14:paraId="48A0D525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stage('Deploy') {</w:t>
            </w:r>
          </w:p>
          <w:p w14:paraId="5D1DDAE2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    echo 'Deploying the application...'</w:t>
            </w:r>
          </w:p>
          <w:p w14:paraId="5D630643" w14:textId="77777777" w:rsidR="00A71960" w:rsidRPr="00A7196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 xml:space="preserve">    }</w:t>
            </w:r>
          </w:p>
          <w:p w14:paraId="5C4A0ED7" w14:textId="3AF42357" w:rsidR="00B16F00" w:rsidRDefault="00A71960" w:rsidP="00A71960">
            <w:pPr>
              <w:rPr>
                <w:sz w:val="20"/>
                <w:szCs w:val="20"/>
              </w:rPr>
            </w:pPr>
            <w:r w:rsidRPr="00A71960">
              <w:rPr>
                <w:sz w:val="20"/>
                <w:szCs w:val="20"/>
              </w:rPr>
              <w:t>}</w:t>
            </w:r>
          </w:p>
        </w:tc>
      </w:tr>
    </w:tbl>
    <w:p w14:paraId="01BFA392" w14:textId="636FEFC4" w:rsidR="00ED1ED7" w:rsidRDefault="001039D8" w:rsidP="0055144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Parallel execution:</w:t>
      </w:r>
    </w:p>
    <w:p w14:paraId="79D1381C" w14:textId="77777777" w:rsidR="001039D8" w:rsidRDefault="001039D8" w:rsidP="00551448">
      <w:pPr>
        <w:rPr>
          <w:i/>
          <w:iCs/>
          <w:sz w:val="20"/>
          <w:szCs w:val="20"/>
        </w:rPr>
      </w:pPr>
    </w:p>
    <w:p w14:paraId="5F63ADA4" w14:textId="77777777" w:rsidR="001039D8" w:rsidRDefault="001039D8" w:rsidP="00551448">
      <w:pPr>
        <w:rPr>
          <w:i/>
          <w:iCs/>
          <w:sz w:val="20"/>
          <w:szCs w:val="20"/>
        </w:rPr>
      </w:pPr>
    </w:p>
    <w:p w14:paraId="168B9547" w14:textId="77777777" w:rsidR="001039D8" w:rsidRDefault="001039D8" w:rsidP="00551448">
      <w:pPr>
        <w:rPr>
          <w:i/>
          <w:iCs/>
          <w:sz w:val="20"/>
          <w:szCs w:val="20"/>
        </w:rPr>
      </w:pPr>
    </w:p>
    <w:p w14:paraId="54FAE1E7" w14:textId="77777777" w:rsidR="001039D8" w:rsidRDefault="001039D8" w:rsidP="00551448">
      <w:pPr>
        <w:rPr>
          <w:i/>
          <w:iCs/>
          <w:sz w:val="20"/>
          <w:szCs w:val="20"/>
        </w:rPr>
      </w:pPr>
    </w:p>
    <w:p w14:paraId="60D879F8" w14:textId="5F53EFFE" w:rsidR="00E9756B" w:rsidRPr="00571808" w:rsidRDefault="00ED1ED7" w:rsidP="00845C80">
      <w:pPr>
        <w:rPr>
          <w:sz w:val="20"/>
          <w:szCs w:val="20"/>
        </w:rPr>
      </w:pPr>
      <w:r w:rsidRPr="004F1A39">
        <w:rPr>
          <w:sz w:val="20"/>
          <w:szCs w:val="20"/>
        </w:rPr>
        <w:t>A deployment to production via Jenkins pipeline introduced a critical bug. How would you roll back safely?</w:t>
      </w:r>
    </w:p>
    <w:p w14:paraId="39461F69" w14:textId="5ACF6166" w:rsidR="00464508" w:rsidRPr="00571808" w:rsidRDefault="0038680F" w:rsidP="00571808">
      <w:pPr>
        <w:ind w:firstLine="720"/>
        <w:rPr>
          <w:sz w:val="18"/>
          <w:szCs w:val="18"/>
        </w:rPr>
      </w:pPr>
      <w:r w:rsidRPr="00571808">
        <w:rPr>
          <w:i/>
          <w:iCs/>
          <w:sz w:val="18"/>
          <w:szCs w:val="18"/>
        </w:rPr>
        <w:t xml:space="preserve">It depends on where the application is deployed </w:t>
      </w:r>
    </w:p>
    <w:p w14:paraId="7EC6AF7E" w14:textId="4EE88E87" w:rsidR="002F3B30" w:rsidRPr="00571808" w:rsidRDefault="002F3B30" w:rsidP="00ED1ED7">
      <w:pPr>
        <w:rPr>
          <w:i/>
          <w:iCs/>
          <w:sz w:val="18"/>
          <w:szCs w:val="18"/>
        </w:rPr>
      </w:pPr>
      <w:r w:rsidRPr="00571808">
        <w:rPr>
          <w:sz w:val="18"/>
          <w:szCs w:val="18"/>
        </w:rPr>
        <w:tab/>
      </w:r>
      <w:r w:rsidRPr="00571808">
        <w:rPr>
          <w:sz w:val="18"/>
          <w:szCs w:val="18"/>
        </w:rPr>
        <w:tab/>
      </w:r>
      <w:r w:rsidRPr="00571808">
        <w:rPr>
          <w:i/>
          <w:iCs/>
          <w:sz w:val="18"/>
          <w:szCs w:val="18"/>
        </w:rPr>
        <w:t>Containerize then Image needs to roll back.</w:t>
      </w:r>
    </w:p>
    <w:p w14:paraId="789AFA9F" w14:textId="59794843" w:rsidR="006C544F" w:rsidRPr="00571808" w:rsidRDefault="006C544F" w:rsidP="00ED1ED7">
      <w:pPr>
        <w:rPr>
          <w:i/>
          <w:iCs/>
          <w:sz w:val="18"/>
          <w:szCs w:val="18"/>
        </w:rPr>
      </w:pPr>
      <w:r w:rsidRPr="00571808">
        <w:rPr>
          <w:i/>
          <w:iCs/>
          <w:sz w:val="18"/>
          <w:szCs w:val="18"/>
        </w:rPr>
        <w:tab/>
      </w:r>
      <w:r w:rsidRPr="00571808">
        <w:rPr>
          <w:i/>
          <w:iCs/>
          <w:sz w:val="18"/>
          <w:szCs w:val="18"/>
        </w:rPr>
        <w:tab/>
        <w:t>If its in tomcat the WAR file needs to re</w:t>
      </w:r>
      <w:r w:rsidR="00845C80" w:rsidRPr="00571808">
        <w:rPr>
          <w:i/>
          <w:iCs/>
          <w:sz w:val="18"/>
          <w:szCs w:val="18"/>
        </w:rPr>
        <w:t>vert</w:t>
      </w:r>
      <w:r w:rsidRPr="00571808">
        <w:rPr>
          <w:i/>
          <w:iCs/>
          <w:sz w:val="18"/>
          <w:szCs w:val="18"/>
        </w:rPr>
        <w:t>.</w:t>
      </w:r>
    </w:p>
    <w:p w14:paraId="47190752" w14:textId="77777777" w:rsidR="00845C80" w:rsidRPr="00845C80" w:rsidRDefault="00845C80" w:rsidP="00ED1ED7">
      <w:pPr>
        <w:rPr>
          <w:sz w:val="20"/>
          <w:szCs w:val="20"/>
        </w:rPr>
      </w:pPr>
    </w:p>
    <w:p w14:paraId="5C52FEB9" w14:textId="77777777" w:rsidR="00845C80" w:rsidRPr="004F1A39" w:rsidRDefault="00845C80" w:rsidP="00ED1ED7">
      <w:pPr>
        <w:rPr>
          <w:sz w:val="20"/>
          <w:szCs w:val="20"/>
        </w:rPr>
      </w:pPr>
    </w:p>
    <w:p w14:paraId="539131C6" w14:textId="0E097491" w:rsidR="00551448" w:rsidRDefault="00ED1ED7" w:rsidP="00ED1ED7">
      <w:pPr>
        <w:rPr>
          <w:sz w:val="20"/>
          <w:szCs w:val="20"/>
        </w:rPr>
      </w:pPr>
      <w:r w:rsidRPr="00551448">
        <w:rPr>
          <w:sz w:val="20"/>
          <w:szCs w:val="20"/>
        </w:rPr>
        <w:t xml:space="preserve">How would you configure a Jenkins pipeline to deploy the same application to Dev, Staging, and Prod with </w:t>
      </w:r>
      <w:r w:rsidR="00551448" w:rsidRPr="00551448">
        <w:rPr>
          <w:sz w:val="20"/>
          <w:szCs w:val="20"/>
        </w:rPr>
        <w:t>different configurations?</w:t>
      </w:r>
    </w:p>
    <w:p w14:paraId="1E6C67D5" w14:textId="77777777" w:rsidR="00EB1D3D" w:rsidRPr="00EB1D3D" w:rsidRDefault="00EB1D3D" w:rsidP="00EA75CD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EB1D3D">
        <w:rPr>
          <w:sz w:val="20"/>
          <w:szCs w:val="20"/>
        </w:rPr>
        <w:t xml:space="preserve">Add a </w:t>
      </w:r>
      <w:r w:rsidRPr="00EB1D3D">
        <w:rPr>
          <w:b/>
          <w:bCs/>
          <w:sz w:val="20"/>
          <w:szCs w:val="20"/>
        </w:rPr>
        <w:t>String Parameter</w:t>
      </w:r>
      <w:r w:rsidRPr="00EB1D3D">
        <w:rPr>
          <w:sz w:val="20"/>
          <w:szCs w:val="20"/>
        </w:rPr>
        <w:t xml:space="preserve"> named ENV with values: dev, staging, prod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A75CD" w14:paraId="0DC4E2C1" w14:textId="77777777" w:rsidTr="00C011D4">
        <w:tc>
          <w:tcPr>
            <w:tcW w:w="10031" w:type="dxa"/>
          </w:tcPr>
          <w:p w14:paraId="76585471" w14:textId="77777777" w:rsidR="000B23EF" w:rsidRDefault="000B23EF" w:rsidP="00EA75CD">
            <w:pPr>
              <w:ind w:left="360"/>
              <w:rPr>
                <w:sz w:val="20"/>
                <w:szCs w:val="20"/>
              </w:rPr>
            </w:pPr>
          </w:p>
          <w:p w14:paraId="4A16556C" w14:textId="086A7006" w:rsidR="00EA75CD" w:rsidRPr="00EA75CD" w:rsidRDefault="00EA75CD" w:rsidP="00EA75CD">
            <w:pPr>
              <w:ind w:left="360"/>
              <w:rPr>
                <w:sz w:val="20"/>
                <w:szCs w:val="20"/>
              </w:rPr>
            </w:pPr>
            <w:proofErr w:type="gramStart"/>
            <w:r w:rsidRPr="00EA75CD">
              <w:rPr>
                <w:sz w:val="20"/>
                <w:szCs w:val="20"/>
              </w:rPr>
              <w:t>properties(</w:t>
            </w:r>
            <w:proofErr w:type="gramEnd"/>
            <w:r w:rsidRPr="00EA75CD">
              <w:rPr>
                <w:sz w:val="20"/>
                <w:szCs w:val="20"/>
              </w:rPr>
              <w:t>[</w:t>
            </w:r>
          </w:p>
          <w:p w14:paraId="55D7F529" w14:textId="77777777" w:rsidR="00EA75CD" w:rsidRPr="00EA75CD" w:rsidRDefault="00EA75CD" w:rsidP="00EA75CD">
            <w:pPr>
              <w:ind w:left="360"/>
              <w:rPr>
                <w:sz w:val="20"/>
                <w:szCs w:val="20"/>
              </w:rPr>
            </w:pPr>
            <w:r w:rsidRPr="00EA75CD">
              <w:rPr>
                <w:sz w:val="20"/>
                <w:szCs w:val="20"/>
              </w:rPr>
              <w:t xml:space="preserve">    </w:t>
            </w:r>
            <w:proofErr w:type="gramStart"/>
            <w:r w:rsidRPr="00EA75CD">
              <w:rPr>
                <w:sz w:val="20"/>
                <w:szCs w:val="20"/>
              </w:rPr>
              <w:t>parameters(</w:t>
            </w:r>
            <w:proofErr w:type="gramEnd"/>
            <w:r w:rsidRPr="00EA75CD">
              <w:rPr>
                <w:sz w:val="20"/>
                <w:szCs w:val="20"/>
              </w:rPr>
              <w:t>[</w:t>
            </w:r>
          </w:p>
          <w:p w14:paraId="0E799425" w14:textId="3B7DC878" w:rsidR="00EA75CD" w:rsidRDefault="00EA75CD" w:rsidP="00EA75CD">
            <w:pPr>
              <w:ind w:left="360"/>
              <w:rPr>
                <w:sz w:val="20"/>
                <w:szCs w:val="20"/>
              </w:rPr>
            </w:pPr>
            <w:r w:rsidRPr="00EA75CD">
              <w:rPr>
                <w:sz w:val="20"/>
                <w:szCs w:val="20"/>
              </w:rPr>
              <w:t xml:space="preserve">     </w:t>
            </w:r>
          </w:p>
          <w:p w14:paraId="58E5196F" w14:textId="431DACFA" w:rsidR="00EA75CD" w:rsidRPr="00EA75CD" w:rsidRDefault="000B23EF" w:rsidP="00EA75CD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gramStart"/>
            <w:r w:rsidR="00EA75CD" w:rsidRPr="00EA75CD">
              <w:rPr>
                <w:sz w:val="20"/>
                <w:szCs w:val="20"/>
              </w:rPr>
              <w:t>string(</w:t>
            </w:r>
            <w:proofErr w:type="gramEnd"/>
            <w:r w:rsidR="00EA75CD" w:rsidRPr="00EA75CD">
              <w:rPr>
                <w:sz w:val="20"/>
                <w:szCs w:val="20"/>
              </w:rPr>
              <w:t xml:space="preserve">name: 'ENV', </w:t>
            </w:r>
            <w:proofErr w:type="spellStart"/>
            <w:r w:rsidR="00EA75CD" w:rsidRPr="00EA75CD">
              <w:rPr>
                <w:sz w:val="20"/>
                <w:szCs w:val="20"/>
              </w:rPr>
              <w:t>defaultValue</w:t>
            </w:r>
            <w:proofErr w:type="spellEnd"/>
            <w:r w:rsidR="00EA75CD" w:rsidRPr="00EA75CD">
              <w:rPr>
                <w:sz w:val="20"/>
                <w:szCs w:val="20"/>
              </w:rPr>
              <w:t>: 'dev', description: 'Target environment: dev, staging, prod')</w:t>
            </w:r>
          </w:p>
          <w:p w14:paraId="7F8CFC5B" w14:textId="7AED9B44" w:rsidR="000B23EF" w:rsidRPr="00EA75CD" w:rsidRDefault="00EA75CD" w:rsidP="000B23EF">
            <w:pPr>
              <w:ind w:left="360"/>
              <w:rPr>
                <w:sz w:val="20"/>
                <w:szCs w:val="20"/>
              </w:rPr>
            </w:pPr>
            <w:r w:rsidRPr="00EA75CD">
              <w:rPr>
                <w:sz w:val="20"/>
                <w:szCs w:val="20"/>
              </w:rPr>
              <w:t xml:space="preserve">    ])</w:t>
            </w:r>
          </w:p>
          <w:p w14:paraId="337AFA30" w14:textId="77777777" w:rsidR="00EA75CD" w:rsidRDefault="00EA75CD" w:rsidP="00EA75CD">
            <w:pPr>
              <w:ind w:left="360"/>
              <w:rPr>
                <w:sz w:val="20"/>
                <w:szCs w:val="20"/>
              </w:rPr>
            </w:pPr>
            <w:r w:rsidRPr="00EA75CD">
              <w:rPr>
                <w:sz w:val="20"/>
                <w:szCs w:val="20"/>
              </w:rPr>
              <w:t>])</w:t>
            </w:r>
          </w:p>
          <w:p w14:paraId="29F742A8" w14:textId="6C0B03FA" w:rsidR="000B23EF" w:rsidRPr="00EA75CD" w:rsidRDefault="000B23EF" w:rsidP="00EA75CD">
            <w:pPr>
              <w:ind w:left="360"/>
              <w:rPr>
                <w:sz w:val="20"/>
                <w:szCs w:val="20"/>
              </w:rPr>
            </w:pPr>
          </w:p>
        </w:tc>
      </w:tr>
    </w:tbl>
    <w:p w14:paraId="150F8F96" w14:textId="3FD80B5B" w:rsidR="00EB1D3D" w:rsidRDefault="00EB1D3D" w:rsidP="00ED1ED7">
      <w:pPr>
        <w:rPr>
          <w:sz w:val="20"/>
          <w:szCs w:val="20"/>
        </w:rPr>
      </w:pPr>
    </w:p>
    <w:p w14:paraId="67AAEDAB" w14:textId="77777777" w:rsidR="00EB1D3D" w:rsidRPr="00551448" w:rsidRDefault="00EB1D3D" w:rsidP="00ED1ED7">
      <w:pPr>
        <w:rPr>
          <w:sz w:val="20"/>
          <w:szCs w:val="20"/>
        </w:rPr>
      </w:pPr>
    </w:p>
    <w:p w14:paraId="7812EEC1" w14:textId="003321BF" w:rsidR="00551448" w:rsidRDefault="00614C3D">
      <w:pPr>
        <w:rPr>
          <w:sz w:val="20"/>
          <w:szCs w:val="20"/>
        </w:rPr>
      </w:pPr>
      <w:r w:rsidRPr="004F1A39">
        <w:rPr>
          <w:sz w:val="20"/>
          <w:szCs w:val="20"/>
        </w:rPr>
        <w:lastRenderedPageBreak/>
        <w:t>How would you securely manage AWS credentials and API keys in a Jenkins pipeline?</w:t>
      </w:r>
    </w:p>
    <w:p w14:paraId="4AA11014" w14:textId="77777777" w:rsidR="00B12E49" w:rsidRPr="004F1A39" w:rsidRDefault="00B12E49">
      <w:pPr>
        <w:rPr>
          <w:sz w:val="20"/>
          <w:szCs w:val="20"/>
        </w:rPr>
      </w:pPr>
    </w:p>
    <w:p w14:paraId="08DE1010" w14:textId="5C676BAF" w:rsidR="00614C3D" w:rsidRDefault="00D16267">
      <w:pPr>
        <w:rPr>
          <w:sz w:val="20"/>
          <w:szCs w:val="20"/>
        </w:rPr>
      </w:pPr>
      <w:r w:rsidRPr="004F1A39">
        <w:rPr>
          <w:sz w:val="20"/>
          <w:szCs w:val="20"/>
        </w:rPr>
        <w:t>How do you set up Jenkins to trigger a deployment automatically when a new Docker image is pushed to ECR?</w:t>
      </w:r>
    </w:p>
    <w:p w14:paraId="03334E6A" w14:textId="77777777" w:rsidR="0006051A" w:rsidRPr="0006051A" w:rsidRDefault="0006051A" w:rsidP="0006051A">
      <w:pPr>
        <w:rPr>
          <w:i/>
          <w:iCs/>
          <w:sz w:val="18"/>
          <w:szCs w:val="18"/>
        </w:rPr>
      </w:pPr>
      <w:r>
        <w:rPr>
          <w:sz w:val="20"/>
          <w:szCs w:val="20"/>
        </w:rPr>
        <w:tab/>
      </w:r>
      <w:r w:rsidRPr="0006051A">
        <w:rPr>
          <w:i/>
          <w:iCs/>
          <w:sz w:val="18"/>
          <w:szCs w:val="18"/>
        </w:rPr>
        <w:t>Use Jenkins Credentials Store for API keys</w:t>
      </w:r>
    </w:p>
    <w:p w14:paraId="6253F74C" w14:textId="77777777" w:rsidR="0006051A" w:rsidRPr="0006051A" w:rsidRDefault="0006051A" w:rsidP="0006051A">
      <w:pPr>
        <w:ind w:firstLine="720"/>
        <w:rPr>
          <w:i/>
          <w:iCs/>
          <w:sz w:val="18"/>
          <w:szCs w:val="18"/>
        </w:rPr>
      </w:pPr>
      <w:r w:rsidRPr="0006051A">
        <w:rPr>
          <w:i/>
          <w:iCs/>
          <w:sz w:val="18"/>
          <w:szCs w:val="18"/>
        </w:rPr>
        <w:t>Use IAM roles for EC2-based Jenkins</w:t>
      </w:r>
    </w:p>
    <w:p w14:paraId="4A4300B1" w14:textId="77777777" w:rsidR="0006051A" w:rsidRPr="0006051A" w:rsidRDefault="0006051A" w:rsidP="0006051A">
      <w:pPr>
        <w:ind w:firstLine="720"/>
        <w:rPr>
          <w:i/>
          <w:iCs/>
          <w:sz w:val="18"/>
          <w:szCs w:val="18"/>
        </w:rPr>
      </w:pPr>
      <w:r w:rsidRPr="0006051A">
        <w:rPr>
          <w:i/>
          <w:iCs/>
          <w:sz w:val="18"/>
          <w:szCs w:val="18"/>
        </w:rPr>
        <w:t>Use AWS Secrets Manager for centralized security</w:t>
      </w:r>
    </w:p>
    <w:p w14:paraId="2501F91F" w14:textId="077E6E3B" w:rsidR="0006051A" w:rsidRPr="0006051A" w:rsidRDefault="0006051A" w:rsidP="0006051A">
      <w:pPr>
        <w:ind w:firstLine="720"/>
        <w:rPr>
          <w:i/>
          <w:iCs/>
          <w:sz w:val="18"/>
          <w:szCs w:val="18"/>
        </w:rPr>
      </w:pPr>
      <w:r w:rsidRPr="0006051A">
        <w:rPr>
          <w:i/>
          <w:iCs/>
          <w:sz w:val="18"/>
          <w:szCs w:val="18"/>
        </w:rPr>
        <w:t>Never hardcode credentials in scripts</w:t>
      </w:r>
    </w:p>
    <w:p w14:paraId="4FA52949" w14:textId="0D4F51B1" w:rsidR="0006051A" w:rsidRDefault="00862819">
      <w:pPr>
        <w:rPr>
          <w:sz w:val="20"/>
          <w:szCs w:val="20"/>
        </w:rPr>
      </w:pPr>
      <w:r w:rsidRPr="003D3900">
        <w:rPr>
          <w:sz w:val="20"/>
          <w:szCs w:val="20"/>
        </w:rPr>
        <w:t>What key metrics do you use to measure the quality of a CI/CD pipeline?</w:t>
      </w:r>
    </w:p>
    <w:p w14:paraId="442BBE68" w14:textId="27E91B42" w:rsidR="003D3900" w:rsidRPr="003D3900" w:rsidRDefault="003D3900">
      <w:pPr>
        <w:rPr>
          <w:sz w:val="20"/>
          <w:szCs w:val="20"/>
        </w:rPr>
      </w:pPr>
      <w:r>
        <w:rPr>
          <w:sz w:val="20"/>
          <w:szCs w:val="20"/>
        </w:rPr>
        <w:tab/>
        <w:t>One Line below commands -</w:t>
      </w:r>
    </w:p>
    <w:p w14:paraId="6DA577C2" w14:textId="731BC806" w:rsidR="00862819" w:rsidRPr="00154F69" w:rsidRDefault="00154F69" w:rsidP="00154F6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54F69">
        <w:rPr>
          <w:b/>
          <w:bCs/>
          <w:sz w:val="20"/>
          <w:szCs w:val="20"/>
        </w:rPr>
        <w:t>Static Application Security Testing (SAST)</w:t>
      </w:r>
    </w:p>
    <w:p w14:paraId="1101AC07" w14:textId="7DCB5287" w:rsidR="00154F69" w:rsidRDefault="00154F69" w:rsidP="00154F69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154F69">
        <w:rPr>
          <w:b/>
          <w:bCs/>
          <w:sz w:val="20"/>
          <w:szCs w:val="20"/>
        </w:rPr>
        <w:t xml:space="preserve"> Purpose: Detect vulnerabilities in source code before build.</w:t>
      </w:r>
    </w:p>
    <w:p w14:paraId="3AE50A7E" w14:textId="77777777" w:rsidR="00D732A9" w:rsidRPr="00154F69" w:rsidRDefault="00D732A9" w:rsidP="00D732A9">
      <w:pPr>
        <w:pStyle w:val="ListParagraph"/>
        <w:ind w:left="1800"/>
        <w:rPr>
          <w:b/>
          <w:bCs/>
          <w:sz w:val="20"/>
          <w:szCs w:val="20"/>
        </w:rPr>
      </w:pPr>
    </w:p>
    <w:p w14:paraId="05CF2119" w14:textId="72AD3EBC" w:rsidR="00AE3889" w:rsidRPr="00AE3889" w:rsidRDefault="00AE3889" w:rsidP="00AE388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AE3889">
        <w:rPr>
          <w:b/>
          <w:bCs/>
          <w:sz w:val="20"/>
          <w:szCs w:val="20"/>
        </w:rPr>
        <w:t>Software Composition Analysis (SCA)</w:t>
      </w:r>
    </w:p>
    <w:p w14:paraId="763582A9" w14:textId="35F03E8C" w:rsidR="00AE3889" w:rsidRDefault="00AE3889" w:rsidP="00AE3889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AE3889">
        <w:rPr>
          <w:b/>
          <w:bCs/>
          <w:sz w:val="20"/>
          <w:szCs w:val="20"/>
        </w:rPr>
        <w:t>Software Composition Analysis (SCA</w:t>
      </w:r>
      <w:r>
        <w:rPr>
          <w:b/>
          <w:bCs/>
          <w:sz w:val="20"/>
          <w:szCs w:val="20"/>
        </w:rPr>
        <w:t>)</w:t>
      </w:r>
    </w:p>
    <w:p w14:paraId="7545A875" w14:textId="77777777" w:rsidR="00D732A9" w:rsidRDefault="00D732A9" w:rsidP="00D732A9">
      <w:pPr>
        <w:pStyle w:val="ListParagraph"/>
        <w:ind w:left="1800"/>
        <w:rPr>
          <w:b/>
          <w:bCs/>
          <w:sz w:val="20"/>
          <w:szCs w:val="20"/>
        </w:rPr>
      </w:pPr>
    </w:p>
    <w:p w14:paraId="2CC25221" w14:textId="580BEA86" w:rsidR="00D732A9" w:rsidRDefault="00D732A9" w:rsidP="00D732A9">
      <w:pPr>
        <w:ind w:firstLine="720"/>
        <w:rPr>
          <w:b/>
          <w:bCs/>
          <w:sz w:val="20"/>
          <w:szCs w:val="20"/>
        </w:rPr>
      </w:pPr>
      <w:r w:rsidRPr="00D732A9">
        <w:rPr>
          <w:b/>
          <w:bCs/>
          <w:sz w:val="20"/>
          <w:szCs w:val="20"/>
        </w:rPr>
        <w:t>3. Dynamic Application Security Testing (DAST)</w:t>
      </w:r>
    </w:p>
    <w:p w14:paraId="05F4E84B" w14:textId="2939F1A8" w:rsidR="00533BCD" w:rsidRDefault="003D3900" w:rsidP="003D3900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a.</w:t>
      </w:r>
      <w:r w:rsidR="0028032D">
        <w:rPr>
          <w:b/>
          <w:bCs/>
          <w:sz w:val="20"/>
          <w:szCs w:val="20"/>
        </w:rPr>
        <w:t xml:space="preserve"> </w:t>
      </w:r>
      <w:r w:rsidR="00533BCD" w:rsidRPr="003D3900">
        <w:rPr>
          <w:b/>
          <w:bCs/>
          <w:sz w:val="20"/>
          <w:szCs w:val="20"/>
        </w:rPr>
        <w:t>Purpose: Simulates attacks on running applications.</w:t>
      </w:r>
    </w:p>
    <w:p w14:paraId="62CC0C6B" w14:textId="6DD3B7B8" w:rsidR="0028032D" w:rsidRDefault="0028032D" w:rsidP="002803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28032D">
        <w:rPr>
          <w:b/>
          <w:bCs/>
          <w:sz w:val="20"/>
          <w:szCs w:val="20"/>
        </w:rPr>
        <w:t>4. Container Security Scanning</w:t>
      </w:r>
    </w:p>
    <w:p w14:paraId="095A6A15" w14:textId="52F7F3A0" w:rsidR="0028032D" w:rsidRPr="00634747" w:rsidRDefault="005D1B65" w:rsidP="00634747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34747">
        <w:rPr>
          <w:b/>
          <w:bCs/>
          <w:sz w:val="20"/>
          <w:szCs w:val="20"/>
        </w:rPr>
        <w:t>Purpose: Detect vulnerabilities in Docker images.</w:t>
      </w:r>
    </w:p>
    <w:p w14:paraId="44320248" w14:textId="32279C58" w:rsidR="005D1B65" w:rsidRDefault="005D1B65" w:rsidP="002803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5. </w:t>
      </w:r>
      <w:r w:rsidRPr="005D1B65">
        <w:rPr>
          <w:b/>
          <w:bCs/>
          <w:sz w:val="20"/>
          <w:szCs w:val="20"/>
        </w:rPr>
        <w:t>Infrastructure as Code (</w:t>
      </w:r>
      <w:proofErr w:type="spellStart"/>
      <w:r w:rsidRPr="005D1B65">
        <w:rPr>
          <w:b/>
          <w:bCs/>
          <w:sz w:val="20"/>
          <w:szCs w:val="20"/>
        </w:rPr>
        <w:t>IaC</w:t>
      </w:r>
      <w:proofErr w:type="spellEnd"/>
      <w:r w:rsidRPr="005D1B65">
        <w:rPr>
          <w:b/>
          <w:bCs/>
          <w:sz w:val="20"/>
          <w:szCs w:val="20"/>
        </w:rPr>
        <w:t>) Security</w:t>
      </w:r>
    </w:p>
    <w:p w14:paraId="68E52132" w14:textId="5AD3D196" w:rsidR="00634747" w:rsidRPr="00634747" w:rsidRDefault="00634747" w:rsidP="00634747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634747">
        <w:rPr>
          <w:b/>
          <w:bCs/>
          <w:sz w:val="20"/>
          <w:szCs w:val="20"/>
        </w:rPr>
        <w:t>Purpose: Scan Terraform, CloudFormation for misconfigurations.</w:t>
      </w:r>
    </w:p>
    <w:p w14:paraId="0187211F" w14:textId="1028AFB7" w:rsidR="00533BCD" w:rsidRPr="00D732A9" w:rsidRDefault="00533BCD" w:rsidP="00533BCD">
      <w:pPr>
        <w:ind w:firstLine="720"/>
        <w:rPr>
          <w:b/>
          <w:bCs/>
          <w:sz w:val="20"/>
          <w:szCs w:val="20"/>
        </w:rPr>
      </w:pPr>
    </w:p>
    <w:p w14:paraId="3C5D51F2" w14:textId="3E96DDB5" w:rsidR="00862819" w:rsidRPr="00E83AD5" w:rsidRDefault="00154F69" w:rsidP="00E83AD5">
      <w:pPr>
        <w:ind w:left="720"/>
        <w:rPr>
          <w:b/>
          <w:bCs/>
          <w:sz w:val="20"/>
          <w:szCs w:val="20"/>
        </w:rPr>
      </w:pPr>
      <w:r w:rsidRPr="00154F69">
        <w:rPr>
          <w:b/>
          <w:bCs/>
          <w:sz w:val="20"/>
          <w:szCs w:val="20"/>
        </w:rPr>
        <w:t xml:space="preserve">  </w:t>
      </w:r>
    </w:p>
    <w:p w14:paraId="33072594" w14:textId="77777777" w:rsidR="00D16267" w:rsidRPr="00D16267" w:rsidRDefault="00D16267" w:rsidP="00D16267">
      <w:r w:rsidRPr="00D16267">
        <w:t>How would you implement a Blue-Green Deployment strategy in Jenkins to minimize downtime?</w:t>
      </w:r>
    </w:p>
    <w:p w14:paraId="18AFDB7B" w14:textId="42ECE7EC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Rolling Deployment  </w:t>
      </w:r>
    </w:p>
    <w:p w14:paraId="2D83BA9A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Updates instances gradually by replacing old versions with new ones.  </w:t>
      </w:r>
    </w:p>
    <w:p w14:paraId="319A7346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Ensures zero downtime as some instances remain active during deployment.  </w:t>
      </w:r>
    </w:p>
    <w:p w14:paraId="0D45094B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Example: Kubernetes rolling updates.  </w:t>
      </w:r>
    </w:p>
    <w:p w14:paraId="2C8232F3" w14:textId="77777777" w:rsidR="00585913" w:rsidRPr="00585913" w:rsidRDefault="00585913" w:rsidP="00585913">
      <w:pPr>
        <w:rPr>
          <w:sz w:val="18"/>
          <w:szCs w:val="18"/>
        </w:rPr>
      </w:pPr>
    </w:p>
    <w:p w14:paraId="19E970AB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>Blue-Green Deployment</w:t>
      </w:r>
    </w:p>
    <w:p w14:paraId="2B94022D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Two environments: **Blue** (current) and **Green** (new).  </w:t>
      </w:r>
    </w:p>
    <w:p w14:paraId="682438B5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Traffic is switched to **Green** after successful testing.  </w:t>
      </w:r>
    </w:p>
    <w:p w14:paraId="50A07914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Provides easy rollback by switching back to **Blue** if issues arise.  </w:t>
      </w:r>
    </w:p>
    <w:p w14:paraId="3751E1BD" w14:textId="77777777" w:rsidR="00585913" w:rsidRDefault="00585913" w:rsidP="00585913">
      <w:pPr>
        <w:rPr>
          <w:sz w:val="18"/>
          <w:szCs w:val="18"/>
        </w:rPr>
      </w:pPr>
    </w:p>
    <w:p w14:paraId="6F5A5333" w14:textId="77777777" w:rsidR="00585913" w:rsidRDefault="00585913" w:rsidP="00585913">
      <w:pPr>
        <w:rPr>
          <w:sz w:val="18"/>
          <w:szCs w:val="18"/>
        </w:rPr>
      </w:pPr>
    </w:p>
    <w:p w14:paraId="0CBF7046" w14:textId="77777777" w:rsidR="00585913" w:rsidRPr="00585913" w:rsidRDefault="00585913" w:rsidP="00585913">
      <w:pPr>
        <w:rPr>
          <w:sz w:val="18"/>
          <w:szCs w:val="18"/>
        </w:rPr>
      </w:pPr>
    </w:p>
    <w:p w14:paraId="5B4DD199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lastRenderedPageBreak/>
        <w:t xml:space="preserve">Canary Deployment  </w:t>
      </w:r>
    </w:p>
    <w:p w14:paraId="536EAE6D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Releases updates to a small percentage of users before a full rollout.  </w:t>
      </w:r>
    </w:p>
    <w:p w14:paraId="58266F40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Helps detect issues in real-time with minimal impact.  </w:t>
      </w:r>
    </w:p>
    <w:p w14:paraId="5586DA6B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Example: Deploying to 5% of users first, then scaling up if stable.  </w:t>
      </w:r>
    </w:p>
    <w:p w14:paraId="3176117D" w14:textId="77777777" w:rsidR="00585913" w:rsidRPr="00585913" w:rsidRDefault="00585913" w:rsidP="00585913">
      <w:pPr>
        <w:rPr>
          <w:sz w:val="18"/>
          <w:szCs w:val="18"/>
        </w:rPr>
      </w:pPr>
    </w:p>
    <w:p w14:paraId="1989C15A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Recreate Deployment  </w:t>
      </w:r>
    </w:p>
    <w:p w14:paraId="54CB6479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Stops all running instances before deploying the new version.  </w:t>
      </w:r>
    </w:p>
    <w:p w14:paraId="19DA5A70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Causes downtime but ensures a clean deployment.  </w:t>
      </w:r>
    </w:p>
    <w:p w14:paraId="68CC446A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Suitable for environments where rolling updates aren’t feasible.  </w:t>
      </w:r>
    </w:p>
    <w:p w14:paraId="7F698C84" w14:textId="77777777" w:rsidR="00585913" w:rsidRPr="00585913" w:rsidRDefault="00585913" w:rsidP="00585913">
      <w:pPr>
        <w:rPr>
          <w:sz w:val="18"/>
          <w:szCs w:val="18"/>
        </w:rPr>
      </w:pPr>
    </w:p>
    <w:p w14:paraId="0F40A761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>Shadow Deployment</w:t>
      </w:r>
    </w:p>
    <w:p w14:paraId="3E61FECB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Routes real-time traffic to the new version **without exposing it to users**.  </w:t>
      </w:r>
    </w:p>
    <w:p w14:paraId="50788152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Used for performance testing and validating new features.  </w:t>
      </w:r>
    </w:p>
    <w:p w14:paraId="3A05FCE2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Example: Testing AI models before fully integrating them into production.  </w:t>
      </w:r>
    </w:p>
    <w:p w14:paraId="12C338A1" w14:textId="77777777" w:rsidR="00585913" w:rsidRPr="00585913" w:rsidRDefault="00585913" w:rsidP="00585913">
      <w:pPr>
        <w:rPr>
          <w:sz w:val="18"/>
          <w:szCs w:val="18"/>
        </w:rPr>
      </w:pPr>
    </w:p>
    <w:p w14:paraId="666039C0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A/B Testing Deployment  </w:t>
      </w:r>
    </w:p>
    <w:p w14:paraId="14945C9C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Deploys multiple versions to different user groups for comparison.  </w:t>
      </w:r>
    </w:p>
    <w:p w14:paraId="1AB188B1" w14:textId="77777777" w:rsidR="00585913" w:rsidRP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Helps measure user engagement and select the best-performing version.  </w:t>
      </w:r>
    </w:p>
    <w:p w14:paraId="07D77114" w14:textId="27D5B4BC" w:rsidR="00585913" w:rsidRDefault="00585913" w:rsidP="00585913">
      <w:pPr>
        <w:rPr>
          <w:sz w:val="18"/>
          <w:szCs w:val="18"/>
        </w:rPr>
      </w:pPr>
      <w:r w:rsidRPr="00585913">
        <w:rPr>
          <w:sz w:val="18"/>
          <w:szCs w:val="18"/>
        </w:rPr>
        <w:t xml:space="preserve">   - Example: Showing Version A to 50% of users and Version B to the other 50%.</w:t>
      </w:r>
    </w:p>
    <w:p w14:paraId="4A28880F" w14:textId="77777777" w:rsidR="00585913" w:rsidRPr="00585913" w:rsidRDefault="00585913" w:rsidP="00585913">
      <w:pPr>
        <w:rPr>
          <w:sz w:val="18"/>
          <w:szCs w:val="18"/>
        </w:rPr>
      </w:pPr>
    </w:p>
    <w:p w14:paraId="241D0E49" w14:textId="09511D23" w:rsidR="00356874" w:rsidRDefault="00356874">
      <w:pPr>
        <w:rPr>
          <w:sz w:val="20"/>
          <w:szCs w:val="20"/>
        </w:rPr>
      </w:pPr>
      <w:r>
        <w:rPr>
          <w:sz w:val="20"/>
          <w:szCs w:val="20"/>
        </w:rPr>
        <w:t xml:space="preserve">How do </w:t>
      </w:r>
      <w:proofErr w:type="gramStart"/>
      <w:r w:rsidR="00A316DE">
        <w:rPr>
          <w:sz w:val="20"/>
          <w:szCs w:val="20"/>
        </w:rPr>
        <w:t>you  zero</w:t>
      </w:r>
      <w:proofErr w:type="gramEnd"/>
      <w:r w:rsidR="00A316DE">
        <w:rPr>
          <w:sz w:val="20"/>
          <w:szCs w:val="20"/>
        </w:rPr>
        <w:t xml:space="preserve">-downtime </w:t>
      </w:r>
    </w:p>
    <w:p w14:paraId="26BA8D64" w14:textId="77777777" w:rsidR="006458D3" w:rsidRPr="006458D3" w:rsidRDefault="006458D3" w:rsidP="006458D3">
      <w:pPr>
        <w:rPr>
          <w:sz w:val="18"/>
          <w:szCs w:val="18"/>
        </w:rPr>
      </w:pPr>
      <w:r>
        <w:rPr>
          <w:sz w:val="20"/>
          <w:szCs w:val="20"/>
        </w:rPr>
        <w:tab/>
      </w:r>
      <w:r w:rsidRPr="006458D3">
        <w:rPr>
          <w:sz w:val="18"/>
          <w:szCs w:val="18"/>
        </w:rPr>
        <w:t xml:space="preserve">Zero-Downtime Deployment Strategies - </w:t>
      </w:r>
    </w:p>
    <w:p w14:paraId="5DCF098C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Rolling Deployment – Gradually updates instances without downtime.</w:t>
      </w:r>
    </w:p>
    <w:p w14:paraId="6AAE1FFD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Blue-Green Deployment – Switches traffic between two environments.</w:t>
      </w:r>
    </w:p>
    <w:p w14:paraId="350E2ED6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Canary Deployment – Releases updates to a small group before full rollout.</w:t>
      </w:r>
    </w:p>
    <w:p w14:paraId="7C27A03B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Load Balancer Traffic Shifting – Redirects traffic dynamically between versions.</w:t>
      </w:r>
    </w:p>
    <w:p w14:paraId="173AE522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Feature Flags – Deploys features but enables them selectively.</w:t>
      </w:r>
    </w:p>
    <w:p w14:paraId="4974F9D4" w14:textId="77777777" w:rsidR="006458D3" w:rsidRPr="006458D3" w:rsidRDefault="006458D3" w:rsidP="006458D3">
      <w:pPr>
        <w:rPr>
          <w:sz w:val="18"/>
          <w:szCs w:val="18"/>
        </w:rPr>
      </w:pPr>
      <w:r w:rsidRPr="006458D3">
        <w:rPr>
          <w:sz w:val="18"/>
          <w:szCs w:val="18"/>
        </w:rPr>
        <w:tab/>
        <w:t>Database Migrations – Ensures schema changes don’t break existing services.</w:t>
      </w:r>
    </w:p>
    <w:p w14:paraId="5015D568" w14:textId="27A127DD" w:rsidR="009B6BED" w:rsidRDefault="006458D3" w:rsidP="006458D3">
      <w:pPr>
        <w:rPr>
          <w:sz w:val="20"/>
          <w:szCs w:val="20"/>
        </w:rPr>
      </w:pPr>
      <w:r w:rsidRPr="006458D3">
        <w:rPr>
          <w:sz w:val="18"/>
          <w:szCs w:val="18"/>
        </w:rPr>
        <w:tab/>
        <w:t>Shadow Deployment – Tests new versions with real traffic without user impact</w:t>
      </w:r>
      <w:r w:rsidRPr="006458D3">
        <w:rPr>
          <w:sz w:val="20"/>
          <w:szCs w:val="20"/>
        </w:rPr>
        <w:t>.</w:t>
      </w:r>
    </w:p>
    <w:p w14:paraId="34666C6C" w14:textId="77777777" w:rsidR="0022707F" w:rsidRDefault="0022707F">
      <w:pPr>
        <w:rPr>
          <w:sz w:val="20"/>
          <w:szCs w:val="20"/>
        </w:rPr>
      </w:pPr>
    </w:p>
    <w:p w14:paraId="0D03DFB0" w14:textId="77777777" w:rsidR="00D23259" w:rsidRPr="004F1A39" w:rsidRDefault="00D23259">
      <w:pPr>
        <w:rPr>
          <w:sz w:val="20"/>
          <w:szCs w:val="20"/>
        </w:rPr>
      </w:pPr>
    </w:p>
    <w:p w14:paraId="05BD85DD" w14:textId="77777777" w:rsidR="00551448" w:rsidRDefault="00551448">
      <w:pPr>
        <w:rPr>
          <w:sz w:val="20"/>
          <w:szCs w:val="20"/>
        </w:rPr>
      </w:pPr>
    </w:p>
    <w:p w14:paraId="11D0F1DB" w14:textId="77777777" w:rsidR="00E6681A" w:rsidRDefault="00E6681A">
      <w:pPr>
        <w:rPr>
          <w:sz w:val="20"/>
          <w:szCs w:val="20"/>
        </w:rPr>
      </w:pPr>
    </w:p>
    <w:p w14:paraId="48D73162" w14:textId="77777777" w:rsidR="00E6681A" w:rsidRDefault="00E6681A">
      <w:pPr>
        <w:rPr>
          <w:sz w:val="20"/>
          <w:szCs w:val="20"/>
        </w:rPr>
      </w:pPr>
    </w:p>
    <w:p w14:paraId="2C221165" w14:textId="77777777" w:rsidR="00E6681A" w:rsidRDefault="00E6681A">
      <w:pPr>
        <w:rPr>
          <w:sz w:val="20"/>
          <w:szCs w:val="20"/>
        </w:rPr>
      </w:pPr>
    </w:p>
    <w:p w14:paraId="15820BCB" w14:textId="58EC4120" w:rsidR="00E6681A" w:rsidRDefault="00DB54C8">
      <w:pPr>
        <w:rPr>
          <w:sz w:val="20"/>
          <w:szCs w:val="20"/>
        </w:rPr>
      </w:pPr>
      <w:r>
        <w:rPr>
          <w:sz w:val="20"/>
          <w:szCs w:val="20"/>
        </w:rPr>
        <w:lastRenderedPageBreak/>
        <w:t>Ansible CD/CD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03FB" w14:paraId="26683DCF" w14:textId="77777777" w:rsidTr="00A803FB">
        <w:tc>
          <w:tcPr>
            <w:tcW w:w="9242" w:type="dxa"/>
          </w:tcPr>
          <w:p w14:paraId="4D6695FB" w14:textId="77777777" w:rsidR="00A803FB" w:rsidRDefault="00A803FB" w:rsidP="00A803FB">
            <w:pPr>
              <w:rPr>
                <w:sz w:val="20"/>
                <w:szCs w:val="20"/>
              </w:rPr>
            </w:pPr>
          </w:p>
          <w:p w14:paraId="5C3615ED" w14:textId="3FA8E504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>- name: Deploy Application</w:t>
            </w:r>
          </w:p>
          <w:p w14:paraId="21F3FCC4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hosts: </w:t>
            </w:r>
            <w:proofErr w:type="spellStart"/>
            <w:r w:rsidRPr="00A803FB">
              <w:rPr>
                <w:sz w:val="20"/>
                <w:szCs w:val="20"/>
              </w:rPr>
              <w:t>web_servers</w:t>
            </w:r>
            <w:proofErr w:type="spellEnd"/>
          </w:p>
          <w:p w14:paraId="2834B29D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become: yes</w:t>
            </w:r>
          </w:p>
          <w:p w14:paraId="08B4E87C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tasks:</w:t>
            </w:r>
          </w:p>
          <w:p w14:paraId="1F47A069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- name: Pull latest code</w:t>
            </w:r>
          </w:p>
          <w:p w14:paraId="19E19AF0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git:</w:t>
            </w:r>
          </w:p>
          <w:p w14:paraId="7F01A4E7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  repo: 'https://github.com/user/</w:t>
            </w:r>
            <w:proofErr w:type="spellStart"/>
            <w:r w:rsidRPr="00A803FB">
              <w:rPr>
                <w:sz w:val="20"/>
                <w:szCs w:val="20"/>
              </w:rPr>
              <w:t>repo.git</w:t>
            </w:r>
            <w:proofErr w:type="spellEnd"/>
            <w:r w:rsidRPr="00A803FB">
              <w:rPr>
                <w:sz w:val="20"/>
                <w:szCs w:val="20"/>
              </w:rPr>
              <w:t>'</w:t>
            </w:r>
          </w:p>
          <w:p w14:paraId="7D202933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  </w:t>
            </w:r>
            <w:proofErr w:type="spellStart"/>
            <w:r w:rsidRPr="00A803FB">
              <w:rPr>
                <w:sz w:val="20"/>
                <w:szCs w:val="20"/>
              </w:rPr>
              <w:t>dest</w:t>
            </w:r>
            <w:proofErr w:type="spellEnd"/>
            <w:r w:rsidRPr="00A803FB">
              <w:rPr>
                <w:sz w:val="20"/>
                <w:szCs w:val="20"/>
              </w:rPr>
              <w:t>: '/var/www/app'</w:t>
            </w:r>
          </w:p>
          <w:p w14:paraId="55D99053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  version: main</w:t>
            </w:r>
          </w:p>
          <w:p w14:paraId="1682914D" w14:textId="77777777" w:rsidR="00A803FB" w:rsidRPr="00A803FB" w:rsidRDefault="00A803FB" w:rsidP="00A803FB">
            <w:pPr>
              <w:rPr>
                <w:sz w:val="20"/>
                <w:szCs w:val="20"/>
              </w:rPr>
            </w:pPr>
          </w:p>
          <w:p w14:paraId="2A0D05F3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- name: Install dependencies</w:t>
            </w:r>
          </w:p>
          <w:p w14:paraId="50A9FFFC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command: pip install -r /var/www/app/requirements.txt</w:t>
            </w:r>
          </w:p>
          <w:p w14:paraId="24CE560B" w14:textId="77777777" w:rsidR="00A803FB" w:rsidRPr="00A803FB" w:rsidRDefault="00A803FB" w:rsidP="00A803FB">
            <w:pPr>
              <w:rPr>
                <w:sz w:val="20"/>
                <w:szCs w:val="20"/>
              </w:rPr>
            </w:pPr>
          </w:p>
          <w:p w14:paraId="1AC7A244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- name: Restart application</w:t>
            </w:r>
          </w:p>
          <w:p w14:paraId="77A8BC01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</w:t>
            </w:r>
            <w:proofErr w:type="spellStart"/>
            <w:r w:rsidRPr="00A803FB">
              <w:rPr>
                <w:sz w:val="20"/>
                <w:szCs w:val="20"/>
              </w:rPr>
              <w:t>systemd</w:t>
            </w:r>
            <w:proofErr w:type="spellEnd"/>
            <w:r w:rsidRPr="00A803FB">
              <w:rPr>
                <w:sz w:val="20"/>
                <w:szCs w:val="20"/>
              </w:rPr>
              <w:t>:</w:t>
            </w:r>
          </w:p>
          <w:p w14:paraId="1F416023" w14:textId="77777777" w:rsidR="00A803FB" w:rsidRP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  name: </w:t>
            </w:r>
            <w:proofErr w:type="spellStart"/>
            <w:r w:rsidRPr="00A803FB">
              <w:rPr>
                <w:sz w:val="20"/>
                <w:szCs w:val="20"/>
              </w:rPr>
              <w:t>myapp</w:t>
            </w:r>
            <w:proofErr w:type="spellEnd"/>
          </w:p>
          <w:p w14:paraId="2CD962D8" w14:textId="77777777" w:rsidR="00A803FB" w:rsidRDefault="00A803FB" w:rsidP="00A803FB">
            <w:pPr>
              <w:rPr>
                <w:sz w:val="20"/>
                <w:szCs w:val="20"/>
              </w:rPr>
            </w:pPr>
            <w:r w:rsidRPr="00A803FB">
              <w:rPr>
                <w:sz w:val="20"/>
                <w:szCs w:val="20"/>
              </w:rPr>
              <w:t xml:space="preserve">        state: restarted</w:t>
            </w:r>
          </w:p>
          <w:p w14:paraId="388D7903" w14:textId="2A11D63D" w:rsidR="00DB54C8" w:rsidRDefault="00DB54C8" w:rsidP="00A803FB">
            <w:pPr>
              <w:rPr>
                <w:sz w:val="20"/>
                <w:szCs w:val="20"/>
              </w:rPr>
            </w:pPr>
          </w:p>
        </w:tc>
      </w:tr>
    </w:tbl>
    <w:p w14:paraId="7E05BAAC" w14:textId="77777777" w:rsidR="00E6681A" w:rsidRPr="004F1A39" w:rsidRDefault="00E6681A">
      <w:pPr>
        <w:rPr>
          <w:sz w:val="20"/>
          <w:szCs w:val="20"/>
        </w:rPr>
      </w:pPr>
    </w:p>
    <w:sectPr w:rsidR="00E6681A" w:rsidRPr="004F1A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644FF" w14:textId="77777777" w:rsidR="00C502EB" w:rsidRDefault="00C502EB" w:rsidP="00241AE4">
      <w:pPr>
        <w:spacing w:after="0" w:line="240" w:lineRule="auto"/>
      </w:pPr>
      <w:r>
        <w:separator/>
      </w:r>
    </w:p>
  </w:endnote>
  <w:endnote w:type="continuationSeparator" w:id="0">
    <w:p w14:paraId="79B1C006" w14:textId="77777777" w:rsidR="00C502EB" w:rsidRDefault="00C502EB" w:rsidP="0024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909B" w14:textId="77777777" w:rsidR="00241AE4" w:rsidRDefault="00241AE4">
    <w:pPr>
      <w:pStyle w:val="Footer"/>
    </w:pPr>
  </w:p>
  <w:p w14:paraId="2D4F4E94" w14:textId="77777777" w:rsidR="00A803FB" w:rsidRDefault="00A8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AA7ED" w14:textId="77777777" w:rsidR="00C502EB" w:rsidRDefault="00C502EB" w:rsidP="00241AE4">
      <w:pPr>
        <w:spacing w:after="0" w:line="240" w:lineRule="auto"/>
      </w:pPr>
      <w:r>
        <w:separator/>
      </w:r>
    </w:p>
  </w:footnote>
  <w:footnote w:type="continuationSeparator" w:id="0">
    <w:p w14:paraId="26F8EF1F" w14:textId="77777777" w:rsidR="00C502EB" w:rsidRDefault="00C502EB" w:rsidP="0024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896"/>
    <w:multiLevelType w:val="multilevel"/>
    <w:tmpl w:val="0E7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9EF"/>
    <w:multiLevelType w:val="hybridMultilevel"/>
    <w:tmpl w:val="52AABDC4"/>
    <w:lvl w:ilvl="0" w:tplc="FD1A5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06F9B"/>
    <w:multiLevelType w:val="hybridMultilevel"/>
    <w:tmpl w:val="59102A2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6647B4"/>
    <w:multiLevelType w:val="multilevel"/>
    <w:tmpl w:val="25F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753E0"/>
    <w:multiLevelType w:val="hybridMultilevel"/>
    <w:tmpl w:val="BDC00B5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9A06B4"/>
    <w:multiLevelType w:val="hybridMultilevel"/>
    <w:tmpl w:val="C43E3BFC"/>
    <w:lvl w:ilvl="0" w:tplc="FD1A55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3F1E88"/>
    <w:multiLevelType w:val="hybridMultilevel"/>
    <w:tmpl w:val="102000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2512371">
    <w:abstractNumId w:val="0"/>
  </w:num>
  <w:num w:numId="2" w16cid:durableId="1135947181">
    <w:abstractNumId w:val="1"/>
  </w:num>
  <w:num w:numId="3" w16cid:durableId="1731925631">
    <w:abstractNumId w:val="3"/>
  </w:num>
  <w:num w:numId="4" w16cid:durableId="1866400723">
    <w:abstractNumId w:val="5"/>
  </w:num>
  <w:num w:numId="5" w16cid:durableId="479885723">
    <w:abstractNumId w:val="6"/>
  </w:num>
  <w:num w:numId="6" w16cid:durableId="226378239">
    <w:abstractNumId w:val="2"/>
  </w:num>
  <w:num w:numId="7" w16cid:durableId="8876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5AC"/>
    <w:rsid w:val="00044DB0"/>
    <w:rsid w:val="0006051A"/>
    <w:rsid w:val="000B0E74"/>
    <w:rsid w:val="000B23EF"/>
    <w:rsid w:val="000F5F1F"/>
    <w:rsid w:val="001039D8"/>
    <w:rsid w:val="001349A9"/>
    <w:rsid w:val="00154F69"/>
    <w:rsid w:val="001A232B"/>
    <w:rsid w:val="001C169D"/>
    <w:rsid w:val="0022707F"/>
    <w:rsid w:val="00241AE4"/>
    <w:rsid w:val="0028032D"/>
    <w:rsid w:val="002A5BB6"/>
    <w:rsid w:val="002D7348"/>
    <w:rsid w:val="002F3B30"/>
    <w:rsid w:val="00326710"/>
    <w:rsid w:val="00356874"/>
    <w:rsid w:val="0038680F"/>
    <w:rsid w:val="003D3900"/>
    <w:rsid w:val="003D7700"/>
    <w:rsid w:val="00464508"/>
    <w:rsid w:val="0046746D"/>
    <w:rsid w:val="004730EF"/>
    <w:rsid w:val="004B24CE"/>
    <w:rsid w:val="004D65B0"/>
    <w:rsid w:val="004F1A39"/>
    <w:rsid w:val="0050126C"/>
    <w:rsid w:val="00533BCD"/>
    <w:rsid w:val="00546CD4"/>
    <w:rsid w:val="00551448"/>
    <w:rsid w:val="00557848"/>
    <w:rsid w:val="005607A0"/>
    <w:rsid w:val="00571808"/>
    <w:rsid w:val="00585913"/>
    <w:rsid w:val="005D1B65"/>
    <w:rsid w:val="00614C3D"/>
    <w:rsid w:val="00634747"/>
    <w:rsid w:val="006458D3"/>
    <w:rsid w:val="006C544F"/>
    <w:rsid w:val="006D323B"/>
    <w:rsid w:val="00845C80"/>
    <w:rsid w:val="00862819"/>
    <w:rsid w:val="009155AC"/>
    <w:rsid w:val="0092715F"/>
    <w:rsid w:val="00956B9E"/>
    <w:rsid w:val="00957A0E"/>
    <w:rsid w:val="00960C07"/>
    <w:rsid w:val="009A6E22"/>
    <w:rsid w:val="009B6BED"/>
    <w:rsid w:val="009B7376"/>
    <w:rsid w:val="00A12270"/>
    <w:rsid w:val="00A316DE"/>
    <w:rsid w:val="00A71960"/>
    <w:rsid w:val="00A803FB"/>
    <w:rsid w:val="00AE3889"/>
    <w:rsid w:val="00AF6A09"/>
    <w:rsid w:val="00B12E49"/>
    <w:rsid w:val="00B16F00"/>
    <w:rsid w:val="00B92C73"/>
    <w:rsid w:val="00B964BA"/>
    <w:rsid w:val="00BF55AD"/>
    <w:rsid w:val="00C011D4"/>
    <w:rsid w:val="00C32F17"/>
    <w:rsid w:val="00C502EB"/>
    <w:rsid w:val="00D16267"/>
    <w:rsid w:val="00D23259"/>
    <w:rsid w:val="00D732A9"/>
    <w:rsid w:val="00D9073B"/>
    <w:rsid w:val="00DB54C8"/>
    <w:rsid w:val="00E3669E"/>
    <w:rsid w:val="00E6681A"/>
    <w:rsid w:val="00E83AD5"/>
    <w:rsid w:val="00E94734"/>
    <w:rsid w:val="00E9756B"/>
    <w:rsid w:val="00EA75CD"/>
    <w:rsid w:val="00EB1D3D"/>
    <w:rsid w:val="00ED1ED7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75E"/>
  <w15:chartTrackingRefBased/>
  <w15:docId w15:val="{C08767A6-FB37-4E88-8E36-4DCCEE9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0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E4"/>
  </w:style>
  <w:style w:type="paragraph" w:styleId="Footer">
    <w:name w:val="footer"/>
    <w:basedOn w:val="Normal"/>
    <w:link w:val="FooterChar"/>
    <w:uiPriority w:val="99"/>
    <w:unhideWhenUsed/>
    <w:rsid w:val="0024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73</cp:revision>
  <dcterms:created xsi:type="dcterms:W3CDTF">2025-03-30T20:40:00Z</dcterms:created>
  <dcterms:modified xsi:type="dcterms:W3CDTF">2025-04-01T08:31:00Z</dcterms:modified>
</cp:coreProperties>
</file>