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BE92" w14:textId="6EB0AFC7" w:rsidR="006D7B26" w:rsidRDefault="006802E8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246E26">
        <w:rPr>
          <w:sz w:val="28"/>
          <w:szCs w:val="28"/>
        </w:rPr>
        <w:t>1</w:t>
      </w:r>
    </w:p>
    <w:p w14:paraId="17D33D8D" w14:textId="584E7BFC" w:rsidR="006802E8" w:rsidRDefault="006802E8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analysis I explored a dataset based on the workplace fatalities by state in 2012. My main objective was to analyze 3 main things.</w:t>
      </w:r>
    </w:p>
    <w:p w14:paraId="44F364FB" w14:textId="77777777" w:rsidR="006802E8" w:rsidRPr="006802E8" w:rsidRDefault="006802E8" w:rsidP="001D647C">
      <w:pPr>
        <w:spacing w:line="360" w:lineRule="auto"/>
        <w:rPr>
          <w:sz w:val="28"/>
          <w:szCs w:val="28"/>
        </w:rPr>
      </w:pPr>
      <w:r w:rsidRPr="006802E8">
        <w:rPr>
          <w:sz w:val="28"/>
          <w:szCs w:val="28"/>
        </w:rPr>
        <w:t>•</w:t>
      </w:r>
      <w:r w:rsidRPr="006802E8">
        <w:rPr>
          <w:sz w:val="28"/>
          <w:szCs w:val="28"/>
        </w:rPr>
        <w:tab/>
        <w:t>Which program, state or federal, has the highest rate of fatalities?</w:t>
      </w:r>
    </w:p>
    <w:p w14:paraId="4875DA9C" w14:textId="77777777" w:rsidR="006802E8" w:rsidRPr="006802E8" w:rsidRDefault="006802E8" w:rsidP="001D647C">
      <w:pPr>
        <w:spacing w:line="360" w:lineRule="auto"/>
        <w:rPr>
          <w:sz w:val="28"/>
          <w:szCs w:val="28"/>
        </w:rPr>
      </w:pPr>
      <w:r w:rsidRPr="006802E8">
        <w:rPr>
          <w:sz w:val="28"/>
          <w:szCs w:val="28"/>
        </w:rPr>
        <w:t>•</w:t>
      </w:r>
      <w:r w:rsidRPr="006802E8">
        <w:rPr>
          <w:sz w:val="28"/>
          <w:szCs w:val="28"/>
        </w:rPr>
        <w:tab/>
        <w:t>Which state with a state program has the highest number of injuries/illnesses?</w:t>
      </w:r>
    </w:p>
    <w:p w14:paraId="55F75B25" w14:textId="130A0CF9" w:rsidR="006802E8" w:rsidRDefault="006802E8" w:rsidP="001D647C">
      <w:pPr>
        <w:spacing w:line="360" w:lineRule="auto"/>
        <w:rPr>
          <w:sz w:val="28"/>
          <w:szCs w:val="28"/>
        </w:rPr>
      </w:pPr>
      <w:r w:rsidRPr="006802E8">
        <w:rPr>
          <w:sz w:val="28"/>
          <w:szCs w:val="28"/>
        </w:rPr>
        <w:t>•</w:t>
      </w:r>
      <w:r w:rsidRPr="006802E8">
        <w:rPr>
          <w:sz w:val="28"/>
          <w:szCs w:val="28"/>
        </w:rPr>
        <w:tab/>
        <w:t>What is the relationship, if any, between “Average of Years to Inspect Each Workplace Once” and “Rate of Fatalities”?</w:t>
      </w:r>
      <w:r>
        <w:rPr>
          <w:sz w:val="28"/>
          <w:szCs w:val="28"/>
        </w:rPr>
        <w:t xml:space="preserve"> </w:t>
      </w:r>
    </w:p>
    <w:p w14:paraId="584BB74E" w14:textId="77777777" w:rsidR="00DE2EC0" w:rsidRDefault="00DE2EC0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Page 1</w:t>
      </w:r>
    </w:p>
    <w:p w14:paraId="03A05539" w14:textId="02DB42D7" w:rsidR="006802E8" w:rsidRDefault="006802E8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the first </w:t>
      </w:r>
      <w:r w:rsidR="0035337C">
        <w:rPr>
          <w:sz w:val="28"/>
          <w:szCs w:val="28"/>
        </w:rPr>
        <w:t xml:space="preserve">page I decided to focus on the rate of injuries by state and the </w:t>
      </w:r>
      <w:r w:rsidR="001D647C">
        <w:rPr>
          <w:sz w:val="28"/>
          <w:szCs w:val="28"/>
        </w:rPr>
        <w:t>number</w:t>
      </w:r>
      <w:r w:rsidR="0035337C">
        <w:rPr>
          <w:sz w:val="28"/>
          <w:szCs w:val="28"/>
        </w:rPr>
        <w:t xml:space="preserve"> of inspectors per vs the number of years to inspect each workplace per state by state or federal program</w:t>
      </w:r>
      <w:r w:rsidR="003439D2">
        <w:rPr>
          <w:sz w:val="28"/>
          <w:szCs w:val="28"/>
        </w:rPr>
        <w:t xml:space="preserve">. As we look in the ribbon </w:t>
      </w:r>
      <w:r w:rsidR="009E1C97">
        <w:rPr>
          <w:sz w:val="28"/>
          <w:szCs w:val="28"/>
        </w:rPr>
        <w:t>chart,</w:t>
      </w:r>
      <w:r w:rsidR="003439D2">
        <w:rPr>
          <w:sz w:val="28"/>
          <w:szCs w:val="28"/>
        </w:rPr>
        <w:t xml:space="preserve"> we can see that there’s a negative correlation between number of </w:t>
      </w:r>
      <w:r w:rsidR="003F6F8E">
        <w:rPr>
          <w:sz w:val="28"/>
          <w:szCs w:val="28"/>
        </w:rPr>
        <w:t>inspectors</w:t>
      </w:r>
      <w:r w:rsidR="003439D2">
        <w:rPr>
          <w:sz w:val="28"/>
          <w:szCs w:val="28"/>
        </w:rPr>
        <w:t xml:space="preserve"> and number of years to inspect a workplace with South Dakota having the </w:t>
      </w:r>
      <w:r w:rsidR="003F6F8E">
        <w:rPr>
          <w:sz w:val="28"/>
          <w:szCs w:val="28"/>
        </w:rPr>
        <w:t>highest</w:t>
      </w:r>
      <w:r w:rsidR="003439D2">
        <w:rPr>
          <w:sz w:val="28"/>
          <w:szCs w:val="28"/>
        </w:rPr>
        <w:t xml:space="preserve"> number of years to inspect a workplace but having </w:t>
      </w:r>
      <w:r w:rsidR="003F6F8E">
        <w:rPr>
          <w:sz w:val="28"/>
          <w:szCs w:val="28"/>
        </w:rPr>
        <w:t xml:space="preserve">the least </w:t>
      </w:r>
      <w:r w:rsidR="009E1C97">
        <w:rPr>
          <w:sz w:val="28"/>
          <w:szCs w:val="28"/>
        </w:rPr>
        <w:t>number</w:t>
      </w:r>
      <w:r w:rsidR="003F6F8E">
        <w:rPr>
          <w:sz w:val="28"/>
          <w:szCs w:val="28"/>
        </w:rPr>
        <w:t xml:space="preserve"> of inspectors. As we filter the program type in the map view </w:t>
      </w:r>
      <w:r w:rsidR="00FE16DC">
        <w:rPr>
          <w:sz w:val="28"/>
          <w:szCs w:val="28"/>
        </w:rPr>
        <w:t>portion,</w:t>
      </w:r>
      <w:r w:rsidR="003F6F8E">
        <w:rPr>
          <w:sz w:val="28"/>
          <w:szCs w:val="28"/>
        </w:rPr>
        <w:t xml:space="preserve"> we can see in the ribbon chart that this uneven trend is predominantly in the federally funded states.</w:t>
      </w:r>
      <w:r w:rsidR="00FE16DC">
        <w:rPr>
          <w:sz w:val="28"/>
          <w:szCs w:val="28"/>
        </w:rPr>
        <w:t xml:space="preserve"> In the</w:t>
      </w:r>
      <w:r w:rsidR="001D47D3">
        <w:rPr>
          <w:sz w:val="28"/>
          <w:szCs w:val="28"/>
        </w:rPr>
        <w:t xml:space="preserve"> ribbon chart we can see the difference </w:t>
      </w:r>
      <w:r w:rsidR="009E1C97">
        <w:rPr>
          <w:sz w:val="28"/>
          <w:szCs w:val="28"/>
        </w:rPr>
        <w:t xml:space="preserve">between </w:t>
      </w:r>
      <w:proofErr w:type="gramStart"/>
      <w:r w:rsidR="009E1C97">
        <w:rPr>
          <w:sz w:val="28"/>
          <w:szCs w:val="28"/>
        </w:rPr>
        <w:t>number</w:t>
      </w:r>
      <w:proofErr w:type="gramEnd"/>
      <w:r w:rsidR="009E1C97">
        <w:rPr>
          <w:sz w:val="28"/>
          <w:szCs w:val="28"/>
        </w:rPr>
        <w:t xml:space="preserve"> of inspectors and years to inspect by the rate of injuries more clearly. Especially for </w:t>
      </w:r>
      <w:r w:rsidR="003467E6">
        <w:rPr>
          <w:sz w:val="28"/>
          <w:szCs w:val="28"/>
        </w:rPr>
        <w:t xml:space="preserve">a state </w:t>
      </w:r>
      <w:r w:rsidR="00F0091C">
        <w:rPr>
          <w:sz w:val="28"/>
          <w:szCs w:val="28"/>
        </w:rPr>
        <w:t xml:space="preserve">such as </w:t>
      </w:r>
      <w:proofErr w:type="gramStart"/>
      <w:r w:rsidR="00F0091C">
        <w:rPr>
          <w:sz w:val="28"/>
          <w:szCs w:val="28"/>
        </w:rPr>
        <w:t>new Mexico</w:t>
      </w:r>
      <w:proofErr w:type="gramEnd"/>
      <w:r w:rsidR="00B53EA4">
        <w:rPr>
          <w:sz w:val="28"/>
          <w:szCs w:val="28"/>
        </w:rPr>
        <w:t xml:space="preserve"> or West Virginia</w:t>
      </w:r>
      <w:r w:rsidR="00A26B03">
        <w:rPr>
          <w:sz w:val="28"/>
          <w:szCs w:val="28"/>
        </w:rPr>
        <w:t xml:space="preserve"> that ha</w:t>
      </w:r>
      <w:r w:rsidR="00B53EA4">
        <w:rPr>
          <w:sz w:val="28"/>
          <w:szCs w:val="28"/>
        </w:rPr>
        <w:t>ve</w:t>
      </w:r>
      <w:r w:rsidR="00A26B03">
        <w:rPr>
          <w:sz w:val="28"/>
          <w:szCs w:val="28"/>
        </w:rPr>
        <w:t xml:space="preserve"> a big margin between the number of inspectors and the number of years it takes to inspect each work place once</w:t>
      </w:r>
    </w:p>
    <w:p w14:paraId="42EEA142" w14:textId="2F35C21B" w:rsidR="00F0091C" w:rsidRDefault="00F0091C" w:rsidP="001D647C">
      <w:pPr>
        <w:spacing w:line="360" w:lineRule="auto"/>
        <w:rPr>
          <w:sz w:val="28"/>
          <w:szCs w:val="28"/>
        </w:rPr>
      </w:pPr>
    </w:p>
    <w:p w14:paraId="3C64523C" w14:textId="3829B401" w:rsidR="00F0091C" w:rsidRDefault="00F0091C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Page 2</w:t>
      </w:r>
    </w:p>
    <w:p w14:paraId="6763E2E1" w14:textId="42679F7E" w:rsidR="003F6F8E" w:rsidRDefault="00EF5CCC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page 2 I wanted to focus on the fatalities and rate of illnesses/injuries. In the map we can see </w:t>
      </w:r>
      <w:proofErr w:type="gramStart"/>
      <w:r>
        <w:rPr>
          <w:sz w:val="28"/>
          <w:szCs w:val="28"/>
        </w:rPr>
        <w:t>the how</w:t>
      </w:r>
      <w:proofErr w:type="gramEnd"/>
      <w:r>
        <w:rPr>
          <w:sz w:val="28"/>
          <w:szCs w:val="28"/>
        </w:rPr>
        <w:t xml:space="preserve"> each state ranks in total fatalities for the year 2012 by federal or state funding. </w:t>
      </w:r>
      <w:r w:rsidR="004973E7">
        <w:rPr>
          <w:sz w:val="28"/>
          <w:szCs w:val="28"/>
        </w:rPr>
        <w:t xml:space="preserve">In the area chart on the top </w:t>
      </w:r>
      <w:r w:rsidR="0010716B">
        <w:rPr>
          <w:sz w:val="28"/>
          <w:szCs w:val="28"/>
        </w:rPr>
        <w:t>right,</w:t>
      </w:r>
      <w:r w:rsidR="004973E7">
        <w:rPr>
          <w:sz w:val="28"/>
          <w:szCs w:val="28"/>
        </w:rPr>
        <w:t xml:space="preserve"> I </w:t>
      </w:r>
      <w:r w:rsidR="00DB6D05">
        <w:rPr>
          <w:sz w:val="28"/>
          <w:szCs w:val="28"/>
        </w:rPr>
        <w:t xml:space="preserve">focused on the number of fatalities compared to the number of injuries/illnesses. At </w:t>
      </w:r>
      <w:proofErr w:type="spellStart"/>
      <w:r w:rsidR="00DB6D05">
        <w:rPr>
          <w:sz w:val="28"/>
          <w:szCs w:val="28"/>
        </w:rPr>
        <w:t>fist</w:t>
      </w:r>
      <w:proofErr w:type="spellEnd"/>
      <w:r w:rsidR="00DB6D05">
        <w:rPr>
          <w:sz w:val="28"/>
          <w:szCs w:val="28"/>
        </w:rPr>
        <w:t xml:space="preserve"> glance the </w:t>
      </w:r>
      <w:r w:rsidR="0010716B">
        <w:rPr>
          <w:sz w:val="28"/>
          <w:szCs w:val="28"/>
        </w:rPr>
        <w:t>graph</w:t>
      </w:r>
      <w:r w:rsidR="00DB6D05">
        <w:rPr>
          <w:sz w:val="28"/>
          <w:szCs w:val="28"/>
        </w:rPr>
        <w:t xml:space="preserve"> doesn’t seem to show much but when we go to the slicer and separate the data be either state or </w:t>
      </w:r>
      <w:r w:rsidR="00246E26">
        <w:rPr>
          <w:sz w:val="28"/>
          <w:szCs w:val="28"/>
        </w:rPr>
        <w:t>federal,</w:t>
      </w:r>
      <w:r w:rsidR="00DB6D05">
        <w:rPr>
          <w:sz w:val="28"/>
          <w:szCs w:val="28"/>
        </w:rPr>
        <w:t xml:space="preserve"> we can see that the </w:t>
      </w:r>
      <w:r w:rsidR="0010716B">
        <w:rPr>
          <w:sz w:val="28"/>
          <w:szCs w:val="28"/>
        </w:rPr>
        <w:t xml:space="preserve">state funded section has </w:t>
      </w:r>
      <w:r w:rsidR="00DB6D05">
        <w:rPr>
          <w:sz w:val="28"/>
          <w:szCs w:val="28"/>
        </w:rPr>
        <w:t>a significant</w:t>
      </w:r>
      <w:r w:rsidR="0010716B">
        <w:rPr>
          <w:sz w:val="28"/>
          <w:szCs w:val="28"/>
        </w:rPr>
        <w:t xml:space="preserve">ly higher number of states that have a higher fatality count than injury/illness count. </w:t>
      </w:r>
      <w:r w:rsidR="00D36BEC">
        <w:rPr>
          <w:sz w:val="28"/>
          <w:szCs w:val="28"/>
        </w:rPr>
        <w:t>Next,</w:t>
      </w:r>
      <w:r w:rsidR="007010CB">
        <w:rPr>
          <w:sz w:val="28"/>
          <w:szCs w:val="28"/>
        </w:rPr>
        <w:t xml:space="preserve"> we go to the stacked bar chart below it which measures the rate of illnesses/injuries by the rate of fatalities and as you skim through </w:t>
      </w:r>
      <w:proofErr w:type="gramStart"/>
      <w:r w:rsidR="007010CB">
        <w:rPr>
          <w:sz w:val="28"/>
          <w:szCs w:val="28"/>
        </w:rPr>
        <w:t>it</w:t>
      </w:r>
      <w:proofErr w:type="gramEnd"/>
      <w:r w:rsidR="007010CB">
        <w:rPr>
          <w:sz w:val="28"/>
          <w:szCs w:val="28"/>
        </w:rPr>
        <w:t xml:space="preserve"> we can see that the blue portion (rate of illnesses/injuries)</w:t>
      </w:r>
      <w:r w:rsidR="00074CFA">
        <w:rPr>
          <w:sz w:val="28"/>
          <w:szCs w:val="28"/>
        </w:rPr>
        <w:t xml:space="preserve"> stays pretty linear throughout the graph. </w:t>
      </w:r>
      <w:r w:rsidR="00246E26">
        <w:rPr>
          <w:sz w:val="28"/>
          <w:szCs w:val="28"/>
        </w:rPr>
        <w:t>However,</w:t>
      </w:r>
      <w:r w:rsidR="00535655">
        <w:rPr>
          <w:sz w:val="28"/>
          <w:szCs w:val="28"/>
        </w:rPr>
        <w:t xml:space="preserve"> when we </w:t>
      </w:r>
      <w:proofErr w:type="gramStart"/>
      <w:r w:rsidR="00535655">
        <w:rPr>
          <w:sz w:val="28"/>
          <w:szCs w:val="28"/>
        </w:rPr>
        <w:t>take a look</w:t>
      </w:r>
      <w:proofErr w:type="gramEnd"/>
      <w:r w:rsidR="00535655">
        <w:rPr>
          <w:sz w:val="28"/>
          <w:szCs w:val="28"/>
        </w:rPr>
        <w:t xml:space="preserve"> at the purple section (rate of fatalities) we can see a lot of variation between the states</w:t>
      </w:r>
      <w:r w:rsidR="00C30462">
        <w:rPr>
          <w:sz w:val="28"/>
          <w:szCs w:val="28"/>
        </w:rPr>
        <w:t xml:space="preserve"> but when separated in the slice</w:t>
      </w:r>
      <w:r w:rsidR="008914CD">
        <w:rPr>
          <w:sz w:val="28"/>
          <w:szCs w:val="28"/>
        </w:rPr>
        <w:t>r</w:t>
      </w:r>
      <w:r w:rsidR="00C30462">
        <w:rPr>
          <w:sz w:val="28"/>
          <w:szCs w:val="28"/>
        </w:rPr>
        <w:t xml:space="preserve"> by state or </w:t>
      </w:r>
      <w:r w:rsidR="008914CD">
        <w:rPr>
          <w:sz w:val="28"/>
          <w:szCs w:val="28"/>
        </w:rPr>
        <w:t xml:space="preserve">federal program we can see that the </w:t>
      </w:r>
      <w:r w:rsidR="00D36BEC">
        <w:rPr>
          <w:sz w:val="28"/>
          <w:szCs w:val="28"/>
        </w:rPr>
        <w:t>federally funded states have a more states that have a lower fatality rate than 8.</w:t>
      </w:r>
    </w:p>
    <w:p w14:paraId="0D837673" w14:textId="28173165" w:rsidR="00246E26" w:rsidRDefault="00246E26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Page 3</w:t>
      </w:r>
    </w:p>
    <w:p w14:paraId="1CCEB0CE" w14:textId="1E77A5AD" w:rsidR="009E0B14" w:rsidRDefault="009E0B14" w:rsidP="001D64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wanted to bring everything together and come to a conclusion.</w:t>
      </w:r>
      <w:r w:rsidR="00AA0753">
        <w:rPr>
          <w:sz w:val="28"/>
          <w:szCs w:val="28"/>
        </w:rPr>
        <w:t xml:space="preserve"> The last and main subjects I wanted to focus on were the cost per penalties for each state compared to all the other variables we analyzed in the previous pages. </w:t>
      </w:r>
      <w:r w:rsidR="00B05DCA">
        <w:rPr>
          <w:sz w:val="28"/>
          <w:szCs w:val="28"/>
        </w:rPr>
        <w:t xml:space="preserve">When looking at the column chart we can see a trend between the average cost for penalties between the states and although California </w:t>
      </w:r>
      <w:r w:rsidR="0056553F">
        <w:rPr>
          <w:sz w:val="28"/>
          <w:szCs w:val="28"/>
        </w:rPr>
        <w:t xml:space="preserve">has over twice the cost of cost per average than any other state, </w:t>
      </w:r>
      <w:proofErr w:type="gramStart"/>
      <w:r w:rsidR="00406CA6">
        <w:rPr>
          <w:sz w:val="28"/>
          <w:szCs w:val="28"/>
        </w:rPr>
        <w:t>the majority of</w:t>
      </w:r>
      <w:proofErr w:type="gramEnd"/>
      <w:r w:rsidR="00406CA6">
        <w:rPr>
          <w:sz w:val="28"/>
          <w:szCs w:val="28"/>
        </w:rPr>
        <w:t xml:space="preserve"> the cost comes from federally funded states rather than state funded states</w:t>
      </w:r>
      <w:r w:rsidR="0007257E">
        <w:rPr>
          <w:sz w:val="28"/>
          <w:szCs w:val="28"/>
        </w:rPr>
        <w:t>. In the second portion of the page</w:t>
      </w:r>
      <w:r w:rsidR="00AE53E4">
        <w:rPr>
          <w:sz w:val="28"/>
          <w:szCs w:val="28"/>
        </w:rPr>
        <w:t>,</w:t>
      </w:r>
      <w:r w:rsidR="0007257E">
        <w:rPr>
          <w:sz w:val="28"/>
          <w:szCs w:val="28"/>
        </w:rPr>
        <w:t xml:space="preserve"> I focused on the </w:t>
      </w:r>
      <w:r w:rsidR="00BC21E9">
        <w:rPr>
          <w:sz w:val="28"/>
          <w:szCs w:val="28"/>
        </w:rPr>
        <w:t xml:space="preserve">years to inspect each workplace once and the number of </w:t>
      </w:r>
      <w:r w:rsidR="00AE53E4">
        <w:rPr>
          <w:sz w:val="28"/>
          <w:szCs w:val="28"/>
        </w:rPr>
        <w:t xml:space="preserve">inspectors, which we analyzed in the previous pages but this time I added the </w:t>
      </w:r>
      <w:r w:rsidR="00AE53E4">
        <w:rPr>
          <w:sz w:val="28"/>
          <w:szCs w:val="28"/>
        </w:rPr>
        <w:lastRenderedPageBreak/>
        <w:t xml:space="preserve">number of fatalities with it and found a </w:t>
      </w:r>
      <w:r w:rsidR="008F11B1">
        <w:rPr>
          <w:sz w:val="28"/>
          <w:szCs w:val="28"/>
        </w:rPr>
        <w:t xml:space="preserve">neat curve between all the states, with a few outliers. From this data we can see that </w:t>
      </w:r>
      <w:r w:rsidR="00F861D6">
        <w:rPr>
          <w:sz w:val="28"/>
          <w:szCs w:val="28"/>
        </w:rPr>
        <w:t xml:space="preserve">the number of fatalities tends to follow the </w:t>
      </w:r>
      <w:r w:rsidR="00B5150D">
        <w:rPr>
          <w:sz w:val="28"/>
          <w:szCs w:val="28"/>
        </w:rPr>
        <w:t xml:space="preserve">years to inspect in most cases. </w:t>
      </w:r>
    </w:p>
    <w:p w14:paraId="05C4487A" w14:textId="6DF472D6" w:rsidR="00B5150D" w:rsidRDefault="00B5150D" w:rsidP="001D647C">
      <w:pPr>
        <w:spacing w:line="360" w:lineRule="auto"/>
        <w:rPr>
          <w:b/>
          <w:bCs/>
          <w:sz w:val="28"/>
          <w:szCs w:val="28"/>
        </w:rPr>
      </w:pPr>
      <w:r w:rsidRPr="00B5150D">
        <w:rPr>
          <w:b/>
          <w:bCs/>
          <w:sz w:val="28"/>
          <w:szCs w:val="28"/>
        </w:rPr>
        <w:t xml:space="preserve">Ideas for future improvement. </w:t>
      </w:r>
    </w:p>
    <w:p w14:paraId="55E66D42" w14:textId="3706B294" w:rsidR="00B5150D" w:rsidRDefault="00B5150D" w:rsidP="00F45D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45DE7">
        <w:rPr>
          <w:sz w:val="28"/>
          <w:szCs w:val="28"/>
        </w:rPr>
        <w:t xml:space="preserve">I feel like there was a lack of data that could’ve made the story more conclusive, for instance the population per state would’ve made a big difference in the analysis, </w:t>
      </w:r>
    </w:p>
    <w:p w14:paraId="16FD980F" w14:textId="6FE58677" w:rsidR="00F45DE7" w:rsidRDefault="00F45DE7" w:rsidP="00F45D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better use of the visuals- I could go into the visual </w:t>
      </w:r>
      <w:r w:rsidR="005F3EEB">
        <w:rPr>
          <w:sz w:val="28"/>
          <w:szCs w:val="28"/>
        </w:rPr>
        <w:t>database and find better visuals to fit my analysis</w:t>
      </w:r>
    </w:p>
    <w:p w14:paraId="318DAB5A" w14:textId="62E0AA1C" w:rsidR="005F3EEB" w:rsidRPr="00F45DE7" w:rsidRDefault="005F3EEB" w:rsidP="00F45DE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Clean data more thoroughly.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using more measures and formulas to help my analysis</w:t>
      </w:r>
    </w:p>
    <w:p w14:paraId="056DE30C" w14:textId="77777777" w:rsidR="00F45DE7" w:rsidRPr="00B5150D" w:rsidRDefault="00F45DE7" w:rsidP="001D647C">
      <w:pPr>
        <w:spacing w:line="360" w:lineRule="auto"/>
        <w:rPr>
          <w:sz w:val="28"/>
          <w:szCs w:val="28"/>
        </w:rPr>
      </w:pPr>
    </w:p>
    <w:p w14:paraId="4C798BC9" w14:textId="77777777" w:rsidR="00B5150D" w:rsidRDefault="00B5150D" w:rsidP="001D647C">
      <w:pPr>
        <w:spacing w:line="360" w:lineRule="auto"/>
        <w:rPr>
          <w:sz w:val="28"/>
          <w:szCs w:val="28"/>
        </w:rPr>
      </w:pPr>
    </w:p>
    <w:p w14:paraId="28AD1B56" w14:textId="13FE7D79" w:rsidR="00B5150D" w:rsidRDefault="00B5150D" w:rsidP="001D647C">
      <w:pPr>
        <w:spacing w:line="360" w:lineRule="auto"/>
        <w:rPr>
          <w:sz w:val="28"/>
          <w:szCs w:val="28"/>
        </w:rPr>
      </w:pPr>
    </w:p>
    <w:p w14:paraId="25204C85" w14:textId="77777777" w:rsidR="00B5150D" w:rsidRPr="00EA1539" w:rsidRDefault="00B5150D" w:rsidP="001D647C">
      <w:pPr>
        <w:spacing w:line="360" w:lineRule="auto"/>
        <w:rPr>
          <w:sz w:val="28"/>
          <w:szCs w:val="28"/>
        </w:rPr>
      </w:pPr>
    </w:p>
    <w:sectPr w:rsidR="00B5150D" w:rsidRPr="00E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20F20"/>
    <w:multiLevelType w:val="hybridMultilevel"/>
    <w:tmpl w:val="6CB611C4"/>
    <w:lvl w:ilvl="0" w:tplc="76564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39"/>
    <w:rsid w:val="0007257E"/>
    <w:rsid w:val="00074CFA"/>
    <w:rsid w:val="0010716B"/>
    <w:rsid w:val="001D47D3"/>
    <w:rsid w:val="001D647C"/>
    <w:rsid w:val="00246E26"/>
    <w:rsid w:val="003063FA"/>
    <w:rsid w:val="003439D2"/>
    <w:rsid w:val="003467E6"/>
    <w:rsid w:val="0035337C"/>
    <w:rsid w:val="003F0F3B"/>
    <w:rsid w:val="003F6F8E"/>
    <w:rsid w:val="00406CA6"/>
    <w:rsid w:val="004973E7"/>
    <w:rsid w:val="00535655"/>
    <w:rsid w:val="0056553F"/>
    <w:rsid w:val="005F3EEB"/>
    <w:rsid w:val="006802E8"/>
    <w:rsid w:val="006D7B26"/>
    <w:rsid w:val="007010CB"/>
    <w:rsid w:val="008914CD"/>
    <w:rsid w:val="008F11B1"/>
    <w:rsid w:val="009E0B14"/>
    <w:rsid w:val="009E1C97"/>
    <w:rsid w:val="00A26B03"/>
    <w:rsid w:val="00AA0753"/>
    <w:rsid w:val="00AE53E4"/>
    <w:rsid w:val="00B05DCA"/>
    <w:rsid w:val="00B5150D"/>
    <w:rsid w:val="00B53EA4"/>
    <w:rsid w:val="00BC21E9"/>
    <w:rsid w:val="00C30462"/>
    <w:rsid w:val="00D36BEC"/>
    <w:rsid w:val="00DB6D05"/>
    <w:rsid w:val="00DE2EC0"/>
    <w:rsid w:val="00E107CD"/>
    <w:rsid w:val="00EA1539"/>
    <w:rsid w:val="00EF5CCC"/>
    <w:rsid w:val="00F0091C"/>
    <w:rsid w:val="00F45DE7"/>
    <w:rsid w:val="00F861D6"/>
    <w:rsid w:val="00F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AC22"/>
  <w15:chartTrackingRefBased/>
  <w15:docId w15:val="{C6A371C0-8A60-49B5-B60E-C4893DC8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5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10546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2</cp:revision>
  <dcterms:created xsi:type="dcterms:W3CDTF">2022-04-29T22:19:00Z</dcterms:created>
  <dcterms:modified xsi:type="dcterms:W3CDTF">2022-10-05T04:38:00Z</dcterms:modified>
</cp:coreProperties>
</file>