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46D3" w14:textId="3987430A" w:rsidR="001647B8" w:rsidRDefault="001647B8" w:rsidP="001647B8">
      <w:pPr>
        <w:spacing w:after="0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>
        <w:rPr>
          <w:rFonts w:ascii="robotoregular" w:eastAsia="Times New Roman" w:hAnsi="robotoregular" w:cs="Times New Roman"/>
          <w:sz w:val="24"/>
          <w:szCs w:val="24"/>
        </w:rPr>
        <w:t xml:space="preserve">Project 2: </w:t>
      </w:r>
      <w:r w:rsidR="00831986">
        <w:rPr>
          <w:rFonts w:ascii="robotoregular" w:eastAsia="Times New Roman" w:hAnsi="robotoregular" w:cs="Times New Roman"/>
          <w:sz w:val="24"/>
          <w:szCs w:val="24"/>
        </w:rPr>
        <w:t>Data Querying &amp; Cleaning</w:t>
      </w:r>
      <w:r>
        <w:rPr>
          <w:rFonts w:ascii="robotoregular" w:eastAsia="Times New Roman" w:hAnsi="robotoregular" w:cs="Times New Roman"/>
          <w:sz w:val="24"/>
          <w:szCs w:val="24"/>
        </w:rPr>
        <w:t xml:space="preserve"> (</w:t>
      </w:r>
      <w:r w:rsidR="00831986">
        <w:rPr>
          <w:rFonts w:ascii="robotoregular" w:eastAsia="Times New Roman" w:hAnsi="robotoregular" w:cs="Times New Roman"/>
          <w:sz w:val="24"/>
          <w:szCs w:val="24"/>
        </w:rPr>
        <w:t>SQL/</w:t>
      </w:r>
      <w:r>
        <w:rPr>
          <w:rFonts w:ascii="robotoregular" w:eastAsia="Times New Roman" w:hAnsi="robotoregular" w:cs="Times New Roman"/>
          <w:sz w:val="24"/>
          <w:szCs w:val="24"/>
        </w:rPr>
        <w:t xml:space="preserve">Power BI) </w:t>
      </w:r>
    </w:p>
    <w:p w14:paraId="122719B2" w14:textId="77777777" w:rsidR="00B2078E" w:rsidRDefault="00B2078E" w:rsidP="00E15B82">
      <w:pPr>
        <w:pBdr>
          <w:bottom w:val="dashed" w:sz="12" w:space="0" w:color="EEEEEE"/>
        </w:pBdr>
        <w:shd w:val="clear" w:color="auto" w:fill="FFFFFF"/>
        <w:spacing w:after="150" w:line="240" w:lineRule="auto"/>
        <w:outlineLvl w:val="1"/>
        <w:rPr>
          <w:rFonts w:ascii="Open Sans" w:eastAsia="Times New Roman" w:hAnsi="Open Sans" w:cs="Times New Roman"/>
          <w:color w:val="333333"/>
          <w:kern w:val="36"/>
          <w:sz w:val="47"/>
          <w:szCs w:val="47"/>
        </w:rPr>
      </w:pPr>
    </w:p>
    <w:p w14:paraId="52D6EAD5" w14:textId="011EB58A" w:rsidR="00E15B82" w:rsidRPr="00E15B82" w:rsidRDefault="00E15B82" w:rsidP="00E15B82">
      <w:pPr>
        <w:pBdr>
          <w:bottom w:val="dashed" w:sz="12" w:space="0" w:color="EEEEEE"/>
        </w:pBdr>
        <w:shd w:val="clear" w:color="auto" w:fill="FFFFFF"/>
        <w:spacing w:after="150" w:line="240" w:lineRule="auto"/>
        <w:outlineLvl w:val="1"/>
        <w:rPr>
          <w:rFonts w:ascii="Open Sans" w:eastAsia="Times New Roman" w:hAnsi="Open Sans" w:cs="Times New Roman"/>
          <w:color w:val="333333"/>
          <w:kern w:val="36"/>
          <w:sz w:val="47"/>
          <w:szCs w:val="47"/>
        </w:rPr>
      </w:pPr>
      <w:r w:rsidRPr="00E15B82">
        <w:rPr>
          <w:rFonts w:ascii="Open Sans" w:eastAsia="Times New Roman" w:hAnsi="Open Sans" w:cs="Times New Roman"/>
          <w:color w:val="333333"/>
          <w:kern w:val="36"/>
          <w:sz w:val="47"/>
          <w:szCs w:val="47"/>
        </w:rPr>
        <w:t>Overview</w:t>
      </w:r>
    </w:p>
    <w:p w14:paraId="6CAEAEA6" w14:textId="77777777" w:rsidR="00E15B82" w:rsidRPr="00E15B82" w:rsidRDefault="00E15B82" w:rsidP="00E15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Making queries with SQL</w:t>
      </w:r>
    </w:p>
    <w:p w14:paraId="046F0C52" w14:textId="77777777" w:rsidR="00E15B82" w:rsidRPr="00E15B82" w:rsidRDefault="00E15B82" w:rsidP="00E15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Basics, control flow and data structures in Python</w:t>
      </w:r>
    </w:p>
    <w:p w14:paraId="33385C90" w14:textId="77777777" w:rsidR="00E15B82" w:rsidRPr="00E15B82" w:rsidRDefault="00E15B82" w:rsidP="00E15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Useful Python libraries: </w:t>
      </w:r>
      <w:proofErr w:type="spellStart"/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numpy</w:t>
      </w:r>
      <w:proofErr w:type="spellEnd"/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, matplotlib, and pandas</w:t>
      </w:r>
    </w:p>
    <w:p w14:paraId="1443D1B0" w14:textId="77777777" w:rsidR="00E15B82" w:rsidRPr="00E15B82" w:rsidRDefault="00E15B82" w:rsidP="00E15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Basic R</w:t>
      </w:r>
    </w:p>
    <w:p w14:paraId="08D00A75" w14:textId="77777777" w:rsidR="00E15B82" w:rsidRPr="00E15B82" w:rsidRDefault="00E15B82" w:rsidP="00E15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R data structures: vectors, matrices, lists, and data frames</w:t>
      </w:r>
    </w:p>
    <w:p w14:paraId="302DE2DA" w14:textId="77777777" w:rsidR="00E15B82" w:rsidRPr="00E15B82" w:rsidRDefault="00E15B82" w:rsidP="00E15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Graphics using R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6B648F72" w14:textId="29B5E011" w:rsidR="00E15B82" w:rsidRPr="00E15B82" w:rsidRDefault="00E15B82" w:rsidP="00E15B82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In </w:t>
      </w:r>
      <w:r w:rsidR="009E21C7">
        <w:rPr>
          <w:rFonts w:ascii="robotoregular" w:eastAsia="Times New Roman" w:hAnsi="robotoregular" w:cs="Times New Roman"/>
          <w:color w:val="333333"/>
          <w:sz w:val="24"/>
          <w:szCs w:val="24"/>
        </w:rPr>
        <w:t>this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</w:t>
      </w:r>
      <w:bookmarkStart w:id="0" w:name="_Hlk114759107"/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project </w:t>
      </w:r>
      <w:bookmarkEnd w:id="0"/>
      <w:r w:rsidR="009E21C7">
        <w:rPr>
          <w:rFonts w:ascii="robotoregular" w:eastAsia="Times New Roman" w:hAnsi="robotoregular" w:cs="Times New Roman"/>
          <w:color w:val="333333"/>
          <w:sz w:val="24"/>
          <w:szCs w:val="24"/>
        </w:rPr>
        <w:t>I’m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going to be applying </w:t>
      </w:r>
      <w:r w:rsidR="006043D9">
        <w:rPr>
          <w:rFonts w:ascii="robotoregular" w:eastAsia="Times New Roman" w:hAnsi="robotoregular" w:cs="Times New Roman"/>
          <w:color w:val="333333"/>
          <w:sz w:val="24"/>
          <w:szCs w:val="24"/>
        </w:rPr>
        <w:t>Data Querying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</w:t>
      </w:r>
      <w:r w:rsidR="00997C17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and Cleaning 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skills in to explore baseball statistics. In the process </w:t>
      </w:r>
      <w:r w:rsidR="00997C17">
        <w:rPr>
          <w:rFonts w:ascii="robotoregular" w:eastAsia="Times New Roman" w:hAnsi="robotoregular" w:cs="Times New Roman"/>
          <w:color w:val="333333"/>
          <w:sz w:val="24"/>
          <w:szCs w:val="24"/>
        </w:rPr>
        <w:t>I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’ll practice a </w:t>
      </w:r>
      <w:r w:rsidRPr="00E15B82">
        <w:rPr>
          <w:rFonts w:ascii="robotoregular" w:eastAsia="Times New Roman" w:hAnsi="robotoregular" w:cs="Times New Roman"/>
          <w:b/>
          <w:bCs/>
          <w:color w:val="333333"/>
          <w:sz w:val="24"/>
          <w:szCs w:val="24"/>
        </w:rPr>
        <w:t>vital 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data science skill – the ability to research new tools and read documentation. 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0BE008D8" w14:textId="77777777" w:rsidR="00E15B82" w:rsidRPr="00E15B82" w:rsidRDefault="00E15B82" w:rsidP="00E15B82">
      <w:pPr>
        <w:shd w:val="clear" w:color="auto" w:fill="FFFFFF"/>
        <w:spacing w:after="75" w:line="240" w:lineRule="auto"/>
        <w:textAlignment w:val="top"/>
        <w:outlineLvl w:val="2"/>
        <w:rPr>
          <w:rFonts w:ascii="inherit" w:eastAsia="Times New Roman" w:hAnsi="inherit" w:cs="Times New Roman"/>
          <w:color w:val="333333"/>
          <w:sz w:val="39"/>
          <w:szCs w:val="39"/>
        </w:rPr>
      </w:pPr>
      <w:r w:rsidRPr="00E15B82">
        <w:rPr>
          <w:rFonts w:ascii="inherit" w:eastAsia="Times New Roman" w:hAnsi="inherit" w:cs="Times New Roman"/>
          <w:color w:val="333333"/>
          <w:sz w:val="39"/>
          <w:szCs w:val="39"/>
        </w:rPr>
        <w:t>Concepts covered:</w:t>
      </w:r>
      <w:r w:rsidRPr="00E15B82">
        <w:rPr>
          <w:rFonts w:ascii="inherit" w:eastAsia="Times New Roman" w:hAnsi="inherit" w:cs="Times New Roman"/>
          <w:color w:val="333333"/>
          <w:sz w:val="39"/>
          <w:szCs w:val="39"/>
        </w:rPr>
        <w:br/>
        <w:t> </w:t>
      </w:r>
    </w:p>
    <w:p w14:paraId="2CC006D5" w14:textId="77777777" w:rsidR="00E15B82" w:rsidRPr="00E15B82" w:rsidRDefault="00E15B82" w:rsidP="00E15B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Reading and applying technical documentation</w:t>
      </w:r>
    </w:p>
    <w:p w14:paraId="5DD2F457" w14:textId="77777777" w:rsidR="00E15B82" w:rsidRPr="00E15B82" w:rsidRDefault="00E15B82" w:rsidP="00E15B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Querying SQL data in R/Python</w:t>
      </w:r>
    </w:p>
    <w:p w14:paraId="00F49B14" w14:textId="77777777" w:rsidR="00E15B82" w:rsidRPr="00E15B82" w:rsidRDefault="00E15B82" w:rsidP="00E15B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Cleaning and preparing data</w:t>
      </w:r>
    </w:p>
    <w:p w14:paraId="42EE1034" w14:textId="77777777" w:rsidR="00E15B82" w:rsidRPr="00E15B82" w:rsidRDefault="00E15B82" w:rsidP="00E15B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Visualizing data in R/Python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41F06EBD" w14:textId="77777777" w:rsidR="00E15B82" w:rsidRPr="00E15B82" w:rsidRDefault="00E15B82" w:rsidP="00E15B82">
      <w:pPr>
        <w:shd w:val="clear" w:color="auto" w:fill="FFFFFF"/>
        <w:spacing w:after="75" w:line="240" w:lineRule="auto"/>
        <w:textAlignment w:val="top"/>
        <w:outlineLvl w:val="2"/>
        <w:rPr>
          <w:rFonts w:ascii="inherit" w:eastAsia="Times New Roman" w:hAnsi="inherit" w:cs="Times New Roman"/>
          <w:color w:val="333333"/>
          <w:sz w:val="39"/>
          <w:szCs w:val="39"/>
        </w:rPr>
      </w:pPr>
      <w:r w:rsidRPr="00E15B82">
        <w:rPr>
          <w:rFonts w:ascii="inherit" w:eastAsia="Times New Roman" w:hAnsi="inherit" w:cs="Times New Roman"/>
          <w:color w:val="333333"/>
          <w:sz w:val="39"/>
          <w:szCs w:val="39"/>
        </w:rPr>
        <w:t>The Dataset</w:t>
      </w:r>
    </w:p>
    <w:p w14:paraId="3FD5116A" w14:textId="77777777" w:rsidR="00E15B82" w:rsidRPr="00E15B82" w:rsidRDefault="00E15B82" w:rsidP="00E15B82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 </w:t>
      </w:r>
    </w:p>
    <w:p w14:paraId="7511ABBD" w14:textId="77777777" w:rsidR="00413E03" w:rsidRDefault="00E15B82" w:rsidP="00E15B82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The dataset </w:t>
      </w:r>
      <w:r w:rsidR="00413E03">
        <w:rPr>
          <w:rFonts w:ascii="robotoregular" w:eastAsia="Times New Roman" w:hAnsi="robotoregular" w:cs="Times New Roman"/>
          <w:color w:val="333333"/>
          <w:sz w:val="24"/>
          <w:szCs w:val="24"/>
        </w:rPr>
        <w:t>I</w:t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’ll be using is </w:t>
      </w:r>
      <w:proofErr w:type="spellStart"/>
      <w:r w:rsidR="00B2078E">
        <w:fldChar w:fldCharType="begin"/>
      </w:r>
      <w:r w:rsidR="00B2078E">
        <w:instrText xml:space="preserve"> HYPERLINK "http://www.seanlahman.com/baseball-archive/statistics/" \t "_blank" </w:instrText>
      </w:r>
      <w:r w:rsidR="00B2078E">
        <w:fldChar w:fldCharType="separate"/>
      </w:r>
      <w:r w:rsidRPr="00E15B82">
        <w:rPr>
          <w:rFonts w:ascii="robotoregular" w:eastAsia="Times New Roman" w:hAnsi="robotoregular" w:cs="Times New Roman"/>
          <w:color w:val="0280D4"/>
          <w:sz w:val="24"/>
          <w:szCs w:val="24"/>
          <w:u w:val="single"/>
        </w:rPr>
        <w:t>Lahman’s</w:t>
      </w:r>
      <w:proofErr w:type="spellEnd"/>
      <w:r w:rsidRPr="00E15B82">
        <w:rPr>
          <w:rFonts w:ascii="robotoregular" w:eastAsia="Times New Roman" w:hAnsi="robotoregular" w:cs="Times New Roman"/>
          <w:color w:val="0280D4"/>
          <w:sz w:val="24"/>
          <w:szCs w:val="24"/>
          <w:u w:val="single"/>
        </w:rPr>
        <w:t xml:space="preserve"> Baseball Database</w:t>
      </w:r>
      <w:r w:rsidR="00B2078E">
        <w:rPr>
          <w:rFonts w:ascii="robotoregular" w:eastAsia="Times New Roman" w:hAnsi="robotoregular" w:cs="Times New Roman"/>
          <w:color w:val="0280D4"/>
          <w:sz w:val="24"/>
          <w:szCs w:val="24"/>
          <w:u w:val="single"/>
        </w:rPr>
        <w:fldChar w:fldCharType="end"/>
      </w: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. This dataset contains a variety of baseball statistics gathered from 1871-2018, including both individual and team statistics. </w:t>
      </w:r>
    </w:p>
    <w:p w14:paraId="69D1B01A" w14:textId="77777777" w:rsidR="000E531D" w:rsidRDefault="000E531D" w:rsidP="00E15B82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</w:p>
    <w:p w14:paraId="6C09F7A8" w14:textId="38532C27" w:rsidR="00E15B82" w:rsidRPr="00E15B82" w:rsidRDefault="00E15B82" w:rsidP="00E15B82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More information can be found at the supplied link. We’ll be downloading and using the “2018 – SQL version” file. You will need to read the </w:t>
      </w:r>
      <w:hyperlink r:id="rId5" w:tgtFrame="_blank" w:history="1">
        <w:r w:rsidRPr="00E15B82">
          <w:rPr>
            <w:rFonts w:ascii="robotoregular" w:eastAsia="Times New Roman" w:hAnsi="robotoregular" w:cs="Times New Roman"/>
            <w:color w:val="0280D4"/>
            <w:sz w:val="24"/>
            <w:szCs w:val="24"/>
            <w:u w:val="single"/>
          </w:rPr>
          <w:t>documentation</w:t>
        </w:r>
      </w:hyperlink>
      <w:r w:rsidRPr="00E15B82">
        <w:rPr>
          <w:rFonts w:ascii="robotoregular" w:eastAsia="Times New Roman" w:hAnsi="robotoregular" w:cs="Times New Roman"/>
          <w:color w:val="333333"/>
          <w:sz w:val="24"/>
          <w:szCs w:val="24"/>
        </w:rPr>
        <w:t> to find out more about the various tables and statistics available in the database.</w:t>
      </w:r>
    </w:p>
    <w:p w14:paraId="7F5C9D22" w14:textId="77777777" w:rsidR="006D7B26" w:rsidRDefault="006D7B26"/>
    <w:sectPr w:rsidR="006D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57B3"/>
    <w:multiLevelType w:val="multilevel"/>
    <w:tmpl w:val="662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32DA4"/>
    <w:multiLevelType w:val="multilevel"/>
    <w:tmpl w:val="362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78419">
    <w:abstractNumId w:val="0"/>
  </w:num>
  <w:num w:numId="2" w16cid:durableId="65387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82"/>
    <w:rsid w:val="000E531D"/>
    <w:rsid w:val="001647B8"/>
    <w:rsid w:val="00413E03"/>
    <w:rsid w:val="00582E65"/>
    <w:rsid w:val="006043D9"/>
    <w:rsid w:val="006D7B26"/>
    <w:rsid w:val="00831986"/>
    <w:rsid w:val="00997C17"/>
    <w:rsid w:val="009E21C7"/>
    <w:rsid w:val="00B2078E"/>
    <w:rsid w:val="00BD725D"/>
    <w:rsid w:val="00E1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9CEE"/>
  <w15:chartTrackingRefBased/>
  <w15:docId w15:val="{6A01F60F-A6B8-4A49-B8C8-824B8781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5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B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5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5B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5B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anlahman.com/files/database/readme2017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Mthombeni</dc:creator>
  <cp:keywords/>
  <dc:description/>
  <cp:lastModifiedBy>Theo Mthombeni</cp:lastModifiedBy>
  <cp:revision>11</cp:revision>
  <dcterms:created xsi:type="dcterms:W3CDTF">2022-09-22T20:33:00Z</dcterms:created>
  <dcterms:modified xsi:type="dcterms:W3CDTF">2022-09-22T22:17:00Z</dcterms:modified>
</cp:coreProperties>
</file>