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ind w:right="0"/>
        <w:contextualSpacing w:val="0"/>
        <w:jc w:val="center"/>
        <w:rPr>
          <w:rFonts w:ascii="Verdana" w:cs="Verdana" w:eastAsia="Verdana" w:hAnsi="Verdana"/>
          <w:sz w:val="52"/>
          <w:szCs w:val="52"/>
          <w:u w:val="single"/>
        </w:rPr>
      </w:pPr>
      <w:r w:rsidDel="00000000" w:rsidR="00000000" w:rsidRPr="00000000">
        <w:rPr>
          <w:rFonts w:ascii="Verdana" w:cs="Verdana" w:eastAsia="Verdana" w:hAnsi="Verdana"/>
          <w:sz w:val="52"/>
          <w:szCs w:val="52"/>
          <w:u w:val="single"/>
          <w:rtl w:val="0"/>
        </w:rPr>
        <w:t xml:space="preserve">Database Design</w:t>
      </w:r>
    </w:p>
    <w:p w:rsidR="00000000" w:rsidDel="00000000" w:rsidP="00000000" w:rsidRDefault="00000000" w:rsidRPr="00000000">
      <w:pP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Glocal </w:t>
      </w:r>
      <w:r w:rsidDel="00000000" w:rsidR="00000000" w:rsidRPr="00000000">
        <w:rPr>
          <w:rFonts w:ascii="Verdana" w:cs="Verdana" w:eastAsia="Verdana" w:hAnsi="Verdana"/>
          <w:sz w:val="36"/>
          <w:szCs w:val="36"/>
          <w:rtl w:val="0"/>
        </w:rPr>
        <w:t xml:space="preserve">- Business Rating and Review System</w:t>
      </w:r>
    </w:p>
    <w:p w:rsidR="00000000" w:rsidDel="00000000" w:rsidP="00000000" w:rsidRDefault="00000000" w:rsidRPr="00000000">
      <w:pPr>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48"/>
          <w:szCs w:val="48"/>
        </w:rPr>
      </w:pPr>
      <w:r w:rsidDel="00000000" w:rsidR="00000000" w:rsidRPr="00000000">
        <w:drawing>
          <wp:inline distB="114300" distT="114300" distL="114300" distR="114300">
            <wp:extent cx="2952750" cy="2286000"/>
            <wp:effectExtent b="0" l="0" r="0" t="0"/>
            <wp:docPr descr="logo.jpg" id="2" name="image04.png"/>
            <a:graphic>
              <a:graphicData uri="http://schemas.openxmlformats.org/drawingml/2006/picture">
                <pic:pic>
                  <pic:nvPicPr>
                    <pic:cNvPr descr="logo.jpg" id="0" name="image04.png"/>
                    <pic:cNvPicPr preferRelativeResize="0"/>
                  </pic:nvPicPr>
                  <pic:blipFill>
                    <a:blip r:embed="rId5"/>
                    <a:srcRect b="0" l="0" r="0" t="0"/>
                    <a:stretch>
                      <a:fillRect/>
                    </a:stretch>
                  </pic:blipFill>
                  <pic:spPr>
                    <a:xfrm>
                      <a:off x="0" y="0"/>
                      <a:ext cx="2952750" cy="2286000"/>
                    </a:xfrm>
                    <a:prstGeom prst="rect"/>
                    <a:ln/>
                  </pic:spPr>
                </pic:pic>
              </a:graphicData>
            </a:graphic>
          </wp:inline>
        </w:drawing>
      </w:r>
      <w:r w:rsidDel="00000000" w:rsidR="00000000" w:rsidRPr="00000000">
        <w:rPr>
          <w:rFonts w:ascii="Verdana" w:cs="Verdana" w:eastAsia="Verdana" w:hAnsi="Verdana"/>
          <w:sz w:val="48"/>
          <w:szCs w:val="48"/>
          <w:rtl w:val="0"/>
        </w:rPr>
        <w:t xml:space="preserve"> </w:t>
      </w:r>
    </w:p>
    <w:p w:rsidR="00000000" w:rsidDel="00000000" w:rsidP="00000000" w:rsidRDefault="00000000" w:rsidRPr="00000000">
      <w:pPr>
        <w:contextualSpacing w:val="0"/>
        <w:jc w:val="left"/>
        <w:rPr>
          <w:rFonts w:ascii="Verdana" w:cs="Verdana" w:eastAsia="Verdana" w:hAnsi="Verdana"/>
          <w:sz w:val="48"/>
          <w:szCs w:val="4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color w:val="212121"/>
          <w:sz w:val="28"/>
          <w:szCs w:val="28"/>
          <w:highlight w:val="white"/>
        </w:rPr>
      </w:pPr>
      <w:r w:rsidDel="00000000" w:rsidR="00000000" w:rsidRPr="00000000">
        <w:rPr>
          <w:rFonts w:ascii="Verdana" w:cs="Verdana" w:eastAsia="Verdana" w:hAnsi="Verdana"/>
          <w:color w:val="212121"/>
          <w:sz w:val="28"/>
          <w:szCs w:val="28"/>
          <w:highlight w:val="white"/>
          <w:rtl w:val="0"/>
        </w:rPr>
        <w:t xml:space="preserve">Salman Azam Khan &lt;salmanakhan@ufl.edu&gt;</w:t>
      </w:r>
    </w:p>
    <w:p w:rsidR="00000000" w:rsidDel="00000000" w:rsidP="00000000" w:rsidRDefault="00000000" w:rsidRPr="00000000">
      <w:pPr>
        <w:contextualSpacing w:val="0"/>
        <w:jc w:val="center"/>
        <w:rPr>
          <w:rFonts w:ascii="Verdana" w:cs="Verdana" w:eastAsia="Verdana" w:hAnsi="Verdana"/>
          <w:color w:val="212121"/>
          <w:sz w:val="28"/>
          <w:szCs w:val="28"/>
          <w:highlight w:val="white"/>
        </w:rPr>
      </w:pPr>
      <w:r w:rsidDel="00000000" w:rsidR="00000000" w:rsidRPr="00000000">
        <w:rPr>
          <w:rFonts w:ascii="Verdana" w:cs="Verdana" w:eastAsia="Verdana" w:hAnsi="Verdana"/>
          <w:color w:val="212121"/>
          <w:sz w:val="28"/>
          <w:szCs w:val="28"/>
          <w:highlight w:val="white"/>
          <w:rtl w:val="0"/>
        </w:rPr>
        <w:t xml:space="preserve">Chang Xu &lt;theoneneo@ufl.edu&gt;</w:t>
      </w:r>
    </w:p>
    <w:p w:rsidR="00000000" w:rsidDel="00000000" w:rsidP="00000000" w:rsidRDefault="00000000" w:rsidRPr="00000000">
      <w:pPr>
        <w:contextualSpacing w:val="0"/>
        <w:jc w:val="center"/>
        <w:rPr>
          <w:rFonts w:ascii="Verdana" w:cs="Verdana" w:eastAsia="Verdana" w:hAnsi="Verdana"/>
          <w:color w:val="212121"/>
          <w:sz w:val="28"/>
          <w:szCs w:val="28"/>
          <w:highlight w:val="white"/>
        </w:rPr>
      </w:pPr>
      <w:r w:rsidDel="00000000" w:rsidR="00000000" w:rsidRPr="00000000">
        <w:rPr>
          <w:rFonts w:ascii="Verdana" w:cs="Verdana" w:eastAsia="Verdana" w:hAnsi="Verdana"/>
          <w:color w:val="212121"/>
          <w:sz w:val="28"/>
          <w:szCs w:val="28"/>
          <w:highlight w:val="white"/>
          <w:rtl w:val="0"/>
        </w:rPr>
        <w:t xml:space="preserve">Unmey Mahaddalkar &lt;umahaddalkar@ufl.edu&gt;</w:t>
      </w:r>
    </w:p>
    <w:p w:rsidR="00000000" w:rsidDel="00000000" w:rsidP="00000000" w:rsidRDefault="00000000" w:rsidRPr="00000000">
      <w:pPr>
        <w:contextualSpacing w:val="0"/>
        <w:jc w:val="center"/>
        <w:rPr>
          <w:rFonts w:ascii="Verdana" w:cs="Verdana" w:eastAsia="Verdana" w:hAnsi="Verdana"/>
          <w:color w:val="212121"/>
          <w:sz w:val="28"/>
          <w:szCs w:val="28"/>
          <w:highlight w:val="white"/>
        </w:rPr>
      </w:pPr>
      <w:r w:rsidDel="00000000" w:rsidR="00000000" w:rsidRPr="00000000">
        <w:rPr>
          <w:rFonts w:ascii="Verdana" w:cs="Verdana" w:eastAsia="Verdana" w:hAnsi="Verdana"/>
          <w:color w:val="212121"/>
          <w:sz w:val="28"/>
          <w:szCs w:val="28"/>
          <w:highlight w:val="white"/>
          <w:rtl w:val="0"/>
        </w:rPr>
        <w:t xml:space="preserve">Shubham Agiwal &lt;shubhamagiwal92@ufl.edu&gt;</w:t>
      </w:r>
    </w:p>
    <w:p w:rsidR="00000000" w:rsidDel="00000000" w:rsidP="00000000" w:rsidRDefault="00000000" w:rsidRPr="00000000">
      <w:pPr>
        <w:contextualSpacing w:val="0"/>
        <w:jc w:val="center"/>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contextualSpacing w:val="0"/>
        <w:jc w:val="left"/>
        <w:rPr>
          <w:rFonts w:ascii="Verdana" w:cs="Verdana" w:eastAsia="Verdana" w:hAnsi="Verdana"/>
          <w:b w:val="1"/>
          <w:color w:val="212121"/>
          <w:sz w:val="28"/>
          <w:szCs w:val="28"/>
          <w:highlight w:val="white"/>
        </w:rPr>
      </w:pPr>
      <w:r w:rsidDel="00000000" w:rsidR="00000000" w:rsidRPr="00000000">
        <w:rPr>
          <w:rFonts w:ascii="Verdana" w:cs="Verdana" w:eastAsia="Verdana" w:hAnsi="Verdana"/>
          <w:b w:val="1"/>
          <w:color w:val="212121"/>
          <w:sz w:val="28"/>
          <w:szCs w:val="28"/>
          <w:highlight w:val="white"/>
          <w:rtl w:val="0"/>
        </w:rPr>
        <w:t xml:space="preserve">History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
        <w:bidiVisual w:val="0"/>
        <w:tblW w:w="127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455"/>
        <w:gridCol w:w="1365"/>
        <w:gridCol w:w="6720"/>
        <w:gridCol w:w="1905"/>
        <w:tblGridChange w:id="0">
          <w:tblGrid>
            <w:gridCol w:w="1275"/>
            <w:gridCol w:w="1455"/>
            <w:gridCol w:w="1365"/>
            <w:gridCol w:w="6720"/>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2/23/2017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Neo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Initial version.</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3/7/2017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Neo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Updated ERD, Data Model, and Table description according to database changes.</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Verdana" w:cs="Verdana" w:eastAsia="Verdana" w:hAnsi="Verdana"/>
          <w:color w:val="212121"/>
          <w:sz w:val="28"/>
          <w:szCs w:val="28"/>
          <w:highlight w:val="white"/>
        </w:rPr>
      </w:pPr>
      <w:r w:rsidDel="00000000" w:rsidR="00000000" w:rsidRPr="00000000">
        <w:rPr>
          <w:rtl w:val="0"/>
        </w:rPr>
      </w:r>
    </w:p>
    <w:p w:rsidR="00000000" w:rsidDel="00000000" w:rsidP="00000000" w:rsidRDefault="00000000" w:rsidRPr="00000000">
      <w:pPr>
        <w:spacing w:line="36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48"/>
          <w:szCs w:val="4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80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ylqsh2iabvy">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_iylqsh2iabvy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wk0lhl9tesy5">
            <w:r w:rsidDel="00000000" w:rsidR="00000000" w:rsidRPr="00000000">
              <w:rPr>
                <w:b w:val="1"/>
                <w:rtl w:val="0"/>
              </w:rPr>
              <w:t xml:space="preserve">2. Data Model</w:t>
            </w:r>
          </w:hyperlink>
          <w:r w:rsidDel="00000000" w:rsidR="00000000" w:rsidRPr="00000000">
            <w:rPr>
              <w:b w:val="1"/>
              <w:rtl w:val="0"/>
            </w:rPr>
            <w:tab/>
          </w:r>
          <w:r w:rsidDel="00000000" w:rsidR="00000000" w:rsidRPr="00000000">
            <w:fldChar w:fldCharType="begin"/>
            <w:instrText xml:space="preserve"> PAGEREF _wk0lhl9tesy5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ad3hn4rpjqof">
            <w:r w:rsidDel="00000000" w:rsidR="00000000" w:rsidRPr="00000000">
              <w:rPr>
                <w:rtl w:val="0"/>
              </w:rPr>
              <w:t xml:space="preserve">2.1. E-R Diagram</w:t>
            </w:r>
          </w:hyperlink>
          <w:r w:rsidDel="00000000" w:rsidR="00000000" w:rsidRPr="00000000">
            <w:rPr>
              <w:rtl w:val="0"/>
            </w:rPr>
            <w:tab/>
          </w:r>
          <w:r w:rsidDel="00000000" w:rsidR="00000000" w:rsidRPr="00000000">
            <w:fldChar w:fldCharType="begin"/>
            <w:instrText xml:space="preserve"> PAGEREF _ad3hn4rpjqof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sjyww4mwj8vd">
            <w:r w:rsidDel="00000000" w:rsidR="00000000" w:rsidRPr="00000000">
              <w:rPr>
                <w:rtl w:val="0"/>
              </w:rPr>
              <w:t xml:space="preserve">2.2. Relational Model</w:t>
            </w:r>
          </w:hyperlink>
          <w:r w:rsidDel="00000000" w:rsidR="00000000" w:rsidRPr="00000000">
            <w:rPr>
              <w:rtl w:val="0"/>
            </w:rPr>
            <w:tab/>
          </w:r>
          <w:r w:rsidDel="00000000" w:rsidR="00000000" w:rsidRPr="00000000">
            <w:fldChar w:fldCharType="begin"/>
            <w:instrText xml:space="preserve"> PAGEREF _sjyww4mwj8vd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6vbe2ua95q0l">
            <w:r w:rsidDel="00000000" w:rsidR="00000000" w:rsidRPr="00000000">
              <w:rPr>
                <w:rtl w:val="0"/>
              </w:rPr>
              <w:t xml:space="preserve">2.3. Data Flow Diagram</w:t>
            </w:r>
          </w:hyperlink>
          <w:r w:rsidDel="00000000" w:rsidR="00000000" w:rsidRPr="00000000">
            <w:rPr>
              <w:rtl w:val="0"/>
            </w:rPr>
            <w:tab/>
          </w:r>
          <w:r w:rsidDel="00000000" w:rsidR="00000000" w:rsidRPr="00000000">
            <w:fldChar w:fldCharType="begin"/>
            <w:instrText xml:space="preserve"> PAGEREF _6vbe2ua95q0l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dq2kig7tl1yc">
            <w:r w:rsidDel="00000000" w:rsidR="00000000" w:rsidRPr="00000000">
              <w:rPr>
                <w:b w:val="1"/>
                <w:rtl w:val="0"/>
              </w:rPr>
              <w:t xml:space="preserve">3. Tables</w:t>
            </w:r>
          </w:hyperlink>
          <w:r w:rsidDel="00000000" w:rsidR="00000000" w:rsidRPr="00000000">
            <w:rPr>
              <w:b w:val="1"/>
              <w:rtl w:val="0"/>
            </w:rPr>
            <w:tab/>
          </w:r>
          <w:r w:rsidDel="00000000" w:rsidR="00000000" w:rsidRPr="00000000">
            <w:fldChar w:fldCharType="begin"/>
            <w:instrText xml:space="preserve"> PAGEREF _dq2kig7tl1yc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lnp403ud3okb">
            <w:r w:rsidDel="00000000" w:rsidR="00000000" w:rsidRPr="00000000">
              <w:rPr>
                <w:rtl w:val="0"/>
              </w:rPr>
              <w:t xml:space="preserve">3.1. Configuration Tables</w:t>
            </w:r>
          </w:hyperlink>
          <w:r w:rsidDel="00000000" w:rsidR="00000000" w:rsidRPr="00000000">
            <w:rPr>
              <w:rtl w:val="0"/>
            </w:rPr>
            <w:tab/>
          </w:r>
          <w:r w:rsidDel="00000000" w:rsidR="00000000" w:rsidRPr="00000000">
            <w:fldChar w:fldCharType="begin"/>
            <w:instrText xml:space="preserve"> PAGEREF _lnp403ud3okb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he438kj54u00">
            <w:r w:rsidDel="00000000" w:rsidR="00000000" w:rsidRPr="00000000">
              <w:rPr>
                <w:rtl w:val="0"/>
              </w:rPr>
              <w:t xml:space="preserve">3.1.1. CONFIG_DROPDOWN</w:t>
            </w:r>
          </w:hyperlink>
          <w:r w:rsidDel="00000000" w:rsidR="00000000" w:rsidRPr="00000000">
            <w:rPr>
              <w:rtl w:val="0"/>
            </w:rPr>
            <w:tab/>
          </w:r>
          <w:r w:rsidDel="00000000" w:rsidR="00000000" w:rsidRPr="00000000">
            <w:fldChar w:fldCharType="begin"/>
            <w:instrText xml:space="preserve"> PAGEREF _he438kj54u00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6dhacobd33qf">
            <w:r w:rsidDel="00000000" w:rsidR="00000000" w:rsidRPr="00000000">
              <w:rPr>
                <w:rtl w:val="0"/>
              </w:rPr>
              <w:t xml:space="preserve">3.1.2. CONFIG_USER_TYPE</w:t>
            </w:r>
          </w:hyperlink>
          <w:r w:rsidDel="00000000" w:rsidR="00000000" w:rsidRPr="00000000">
            <w:rPr>
              <w:rtl w:val="0"/>
            </w:rPr>
            <w:tab/>
          </w:r>
          <w:r w:rsidDel="00000000" w:rsidR="00000000" w:rsidRPr="00000000">
            <w:fldChar w:fldCharType="begin"/>
            <w:instrText xml:space="preserve"> PAGEREF _6dhacobd33qf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2mljbcw8t2p0">
            <w:r w:rsidDel="00000000" w:rsidR="00000000" w:rsidRPr="00000000">
              <w:rPr>
                <w:rtl w:val="0"/>
              </w:rPr>
              <w:t xml:space="preserve">3.1.3. CONFIG_TAG</w:t>
            </w:r>
          </w:hyperlink>
          <w:r w:rsidDel="00000000" w:rsidR="00000000" w:rsidRPr="00000000">
            <w:rPr>
              <w:rtl w:val="0"/>
            </w:rPr>
            <w:tab/>
          </w:r>
          <w:r w:rsidDel="00000000" w:rsidR="00000000" w:rsidRPr="00000000">
            <w:fldChar w:fldCharType="begin"/>
            <w:instrText xml:space="preserve"> PAGEREF _2mljbcw8t2p0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e74cet8dagoa">
            <w:r w:rsidDel="00000000" w:rsidR="00000000" w:rsidRPr="00000000">
              <w:rPr>
                <w:rtl w:val="0"/>
              </w:rPr>
              <w:t xml:space="preserve">3.1.4. CONFIG_WEEKDAY</w:t>
            </w:r>
          </w:hyperlink>
          <w:r w:rsidDel="00000000" w:rsidR="00000000" w:rsidRPr="00000000">
            <w:rPr>
              <w:rtl w:val="0"/>
            </w:rPr>
            <w:tab/>
          </w:r>
          <w:r w:rsidDel="00000000" w:rsidR="00000000" w:rsidRPr="00000000">
            <w:fldChar w:fldCharType="begin"/>
            <w:instrText xml:space="preserve"> PAGEREF _e74cet8dagoa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e8rwhts5dzii">
            <w:r w:rsidDel="00000000" w:rsidR="00000000" w:rsidRPr="00000000">
              <w:rPr>
                <w:rtl w:val="0"/>
              </w:rPr>
              <w:t xml:space="preserve">3.1.5. CONFIG_BUSINESS_ATTR</w:t>
            </w:r>
          </w:hyperlink>
          <w:r w:rsidDel="00000000" w:rsidR="00000000" w:rsidRPr="00000000">
            <w:rPr>
              <w:rtl w:val="0"/>
            </w:rPr>
            <w:tab/>
          </w:r>
          <w:r w:rsidDel="00000000" w:rsidR="00000000" w:rsidRPr="00000000">
            <w:fldChar w:fldCharType="begin"/>
            <w:instrText xml:space="preserve"> PAGEREF _e8rwhts5dzii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6yalst2qwe59">
            <w:r w:rsidDel="00000000" w:rsidR="00000000" w:rsidRPr="00000000">
              <w:rPr>
                <w:rtl w:val="0"/>
              </w:rPr>
              <w:t xml:space="preserve">3.1.6. CONFIG_BUSINESS_ATTR_DROP</w:t>
            </w:r>
          </w:hyperlink>
          <w:r w:rsidDel="00000000" w:rsidR="00000000" w:rsidRPr="00000000">
            <w:rPr>
              <w:rtl w:val="0"/>
            </w:rPr>
            <w:tab/>
          </w:r>
          <w:r w:rsidDel="00000000" w:rsidR="00000000" w:rsidRPr="00000000">
            <w:fldChar w:fldCharType="begin"/>
            <w:instrText xml:space="preserve"> PAGEREF _6yalst2qwe59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gsjyd057tswc">
            <w:r w:rsidDel="00000000" w:rsidR="00000000" w:rsidRPr="00000000">
              <w:rPr>
                <w:rtl w:val="0"/>
              </w:rPr>
              <w:t xml:space="preserve">3.2. Data Tables</w:t>
            </w:r>
          </w:hyperlink>
          <w:r w:rsidDel="00000000" w:rsidR="00000000" w:rsidRPr="00000000">
            <w:rPr>
              <w:rtl w:val="0"/>
            </w:rPr>
            <w:tab/>
          </w:r>
          <w:r w:rsidDel="00000000" w:rsidR="00000000" w:rsidRPr="00000000">
            <w:fldChar w:fldCharType="begin"/>
            <w:instrText xml:space="preserve"> PAGEREF _gsjyd057tswc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ie0cu9oa918y">
            <w:r w:rsidDel="00000000" w:rsidR="00000000" w:rsidRPr="00000000">
              <w:rPr>
                <w:rtl w:val="0"/>
              </w:rPr>
              <w:t xml:space="preserve">3.2.1. USER_INFO</w:t>
            </w:r>
          </w:hyperlink>
          <w:r w:rsidDel="00000000" w:rsidR="00000000" w:rsidRPr="00000000">
            <w:rPr>
              <w:rtl w:val="0"/>
            </w:rPr>
            <w:tab/>
          </w:r>
          <w:r w:rsidDel="00000000" w:rsidR="00000000" w:rsidRPr="00000000">
            <w:fldChar w:fldCharType="begin"/>
            <w:instrText xml:space="preserve"> PAGEREF _ie0cu9oa918y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mk8d03266ccr">
            <w:r w:rsidDel="00000000" w:rsidR="00000000" w:rsidRPr="00000000">
              <w:rPr>
                <w:rtl w:val="0"/>
              </w:rPr>
              <w:t xml:space="preserve">3.2.2. USER_CREDENTIAL</w:t>
            </w:r>
          </w:hyperlink>
          <w:r w:rsidDel="00000000" w:rsidR="00000000" w:rsidRPr="00000000">
            <w:rPr>
              <w:rtl w:val="0"/>
            </w:rPr>
            <w:tab/>
          </w:r>
          <w:r w:rsidDel="00000000" w:rsidR="00000000" w:rsidRPr="00000000">
            <w:fldChar w:fldCharType="begin"/>
            <w:instrText xml:space="preserve"> PAGEREF _mk8d03266ccr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a0kkvsijws74">
            <w:r w:rsidDel="00000000" w:rsidR="00000000" w:rsidRPr="00000000">
              <w:rPr>
                <w:rtl w:val="0"/>
              </w:rPr>
              <w:t xml:space="preserve">3.2.3. USER_ACCESS_TOKEN</w:t>
            </w:r>
          </w:hyperlink>
          <w:r w:rsidDel="00000000" w:rsidR="00000000" w:rsidRPr="00000000">
            <w:rPr>
              <w:rtl w:val="0"/>
            </w:rPr>
            <w:tab/>
          </w:r>
          <w:r w:rsidDel="00000000" w:rsidR="00000000" w:rsidRPr="00000000">
            <w:fldChar w:fldCharType="begin"/>
            <w:instrText xml:space="preserve"> PAGEREF _a0kkvsijws74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2g5wxe15hjs">
            <w:r w:rsidDel="00000000" w:rsidR="00000000" w:rsidRPr="00000000">
              <w:rPr>
                <w:rtl w:val="0"/>
              </w:rPr>
              <w:t xml:space="preserve">3.2.4. BUSINESS</w:t>
            </w:r>
          </w:hyperlink>
          <w:r w:rsidDel="00000000" w:rsidR="00000000" w:rsidRPr="00000000">
            <w:rPr>
              <w:rtl w:val="0"/>
            </w:rPr>
            <w:tab/>
          </w:r>
          <w:r w:rsidDel="00000000" w:rsidR="00000000" w:rsidRPr="00000000">
            <w:fldChar w:fldCharType="begin"/>
            <w:instrText xml:space="preserve"> PAGEREF _2g5wxe15hjs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1rx54ifdrcvv">
            <w:r w:rsidDel="00000000" w:rsidR="00000000" w:rsidRPr="00000000">
              <w:rPr>
                <w:rtl w:val="0"/>
              </w:rPr>
              <w:t xml:space="preserve">3.2.5. BUSINESS_TAG</w:t>
            </w:r>
          </w:hyperlink>
          <w:r w:rsidDel="00000000" w:rsidR="00000000" w:rsidRPr="00000000">
            <w:rPr>
              <w:rtl w:val="0"/>
            </w:rPr>
            <w:tab/>
          </w:r>
          <w:r w:rsidDel="00000000" w:rsidR="00000000" w:rsidRPr="00000000">
            <w:fldChar w:fldCharType="begin"/>
            <w:instrText xml:space="preserve"> PAGEREF _1rx54ifdrcvv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luwelryk6n6e">
            <w:r w:rsidDel="00000000" w:rsidR="00000000" w:rsidRPr="00000000">
              <w:rPr>
                <w:rtl w:val="0"/>
              </w:rPr>
              <w:t xml:space="preserve">3.2.6. BUSINESS_HOUR</w:t>
            </w:r>
          </w:hyperlink>
          <w:r w:rsidDel="00000000" w:rsidR="00000000" w:rsidRPr="00000000">
            <w:rPr>
              <w:rtl w:val="0"/>
            </w:rPr>
            <w:tab/>
          </w:r>
          <w:r w:rsidDel="00000000" w:rsidR="00000000" w:rsidRPr="00000000">
            <w:fldChar w:fldCharType="begin"/>
            <w:instrText xml:space="preserve"> PAGEREF _luwelryk6n6e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emm2t967lqyh">
            <w:r w:rsidDel="00000000" w:rsidR="00000000" w:rsidRPr="00000000">
              <w:rPr>
                <w:rtl w:val="0"/>
              </w:rPr>
              <w:t xml:space="preserve">3.2.7. BUSINESS_OWNERSHIP</w:t>
            </w:r>
          </w:hyperlink>
          <w:r w:rsidDel="00000000" w:rsidR="00000000" w:rsidRPr="00000000">
            <w:rPr>
              <w:rtl w:val="0"/>
            </w:rPr>
            <w:tab/>
          </w:r>
          <w:r w:rsidDel="00000000" w:rsidR="00000000" w:rsidRPr="00000000">
            <w:fldChar w:fldCharType="begin"/>
            <w:instrText xml:space="preserve"> PAGEREF _emm2t967lqyh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2t57swdf8oyh">
            <w:r w:rsidDel="00000000" w:rsidR="00000000" w:rsidRPr="00000000">
              <w:rPr>
                <w:rtl w:val="0"/>
              </w:rPr>
              <w:t xml:space="preserve">3.2.8. REVIEW</w:t>
            </w:r>
          </w:hyperlink>
          <w:r w:rsidDel="00000000" w:rsidR="00000000" w:rsidRPr="00000000">
            <w:rPr>
              <w:rtl w:val="0"/>
            </w:rPr>
            <w:tab/>
          </w:r>
          <w:r w:rsidDel="00000000" w:rsidR="00000000" w:rsidRPr="00000000">
            <w:fldChar w:fldCharType="begin"/>
            <w:instrText xml:space="preserve"> PAGEREF _2t57swdf8oyh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h838owqlbu05">
            <w:r w:rsidDel="00000000" w:rsidR="00000000" w:rsidRPr="00000000">
              <w:rPr>
                <w:rtl w:val="0"/>
              </w:rPr>
              <w:t xml:space="preserve">3.2.9. VOTE</w:t>
            </w:r>
          </w:hyperlink>
          <w:r w:rsidDel="00000000" w:rsidR="00000000" w:rsidRPr="00000000">
            <w:rPr>
              <w:rtl w:val="0"/>
            </w:rPr>
            <w:tab/>
          </w:r>
          <w:r w:rsidDel="00000000" w:rsidR="00000000" w:rsidRPr="00000000">
            <w:fldChar w:fldCharType="begin"/>
            <w:instrText xml:space="preserve"> PAGEREF _h838owqlbu05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pbgp19wm4ayu">
            <w:r w:rsidDel="00000000" w:rsidR="00000000" w:rsidRPr="00000000">
              <w:rPr>
                <w:rtl w:val="0"/>
              </w:rPr>
              <w:t xml:space="preserve">3.2.10. IMAGE</w:t>
            </w:r>
          </w:hyperlink>
          <w:r w:rsidDel="00000000" w:rsidR="00000000" w:rsidRPr="00000000">
            <w:rPr>
              <w:rtl w:val="0"/>
            </w:rPr>
            <w:tab/>
          </w:r>
          <w:r w:rsidDel="00000000" w:rsidR="00000000" w:rsidRPr="00000000">
            <w:fldChar w:fldCharType="begin"/>
            <w:instrText xml:space="preserve"> PAGEREF _pbgp19wm4ayu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y6gib1eb10ks">
            <w:r w:rsidDel="00000000" w:rsidR="00000000" w:rsidRPr="00000000">
              <w:rPr>
                <w:rtl w:val="0"/>
              </w:rPr>
              <w:t xml:space="preserve">3.2.11. USER_IMAGE</w:t>
            </w:r>
          </w:hyperlink>
          <w:r w:rsidDel="00000000" w:rsidR="00000000" w:rsidRPr="00000000">
            <w:rPr>
              <w:rtl w:val="0"/>
            </w:rPr>
            <w:tab/>
          </w:r>
          <w:r w:rsidDel="00000000" w:rsidR="00000000" w:rsidRPr="00000000">
            <w:fldChar w:fldCharType="begin"/>
            <w:instrText xml:space="preserve"> PAGEREF _y6gib1eb10ks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gj5dw7emgre0">
            <w:r w:rsidDel="00000000" w:rsidR="00000000" w:rsidRPr="00000000">
              <w:rPr>
                <w:rtl w:val="0"/>
              </w:rPr>
              <w:t xml:space="preserve">3.2.12. BUSINESS_IMAGE</w:t>
            </w:r>
          </w:hyperlink>
          <w:r w:rsidDel="00000000" w:rsidR="00000000" w:rsidRPr="00000000">
            <w:rPr>
              <w:rtl w:val="0"/>
            </w:rPr>
            <w:tab/>
          </w:r>
          <w:r w:rsidDel="00000000" w:rsidR="00000000" w:rsidRPr="00000000">
            <w:fldChar w:fldCharType="begin"/>
            <w:instrText xml:space="preserve"> PAGEREF _gj5dw7emgre0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wxyphwlkm4wg">
            <w:r w:rsidDel="00000000" w:rsidR="00000000" w:rsidRPr="00000000">
              <w:rPr>
                <w:rtl w:val="0"/>
              </w:rPr>
              <w:t xml:space="preserve">3.2.13. BUSINESS_ATTR_TEXT</w:t>
            </w:r>
          </w:hyperlink>
          <w:r w:rsidDel="00000000" w:rsidR="00000000" w:rsidRPr="00000000">
            <w:rPr>
              <w:rtl w:val="0"/>
            </w:rPr>
            <w:tab/>
          </w:r>
          <w:r w:rsidDel="00000000" w:rsidR="00000000" w:rsidRPr="00000000">
            <w:fldChar w:fldCharType="begin"/>
            <w:instrText xml:space="preserve"> PAGEREF _wxyphwlkm4wg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b1naj7s195kg">
            <w:r w:rsidDel="00000000" w:rsidR="00000000" w:rsidRPr="00000000">
              <w:rPr>
                <w:rtl w:val="0"/>
              </w:rPr>
              <w:t xml:space="preserve">3.2.14. BUSINESS_ATTR_NUMBER</w:t>
            </w:r>
          </w:hyperlink>
          <w:r w:rsidDel="00000000" w:rsidR="00000000" w:rsidRPr="00000000">
            <w:rPr>
              <w:rtl w:val="0"/>
            </w:rPr>
            <w:tab/>
          </w:r>
          <w:r w:rsidDel="00000000" w:rsidR="00000000" w:rsidRPr="00000000">
            <w:fldChar w:fldCharType="begin"/>
            <w:instrText xml:space="preserve"> PAGEREF _b1naj7s195kg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44xpubgtrynb">
            <w:r w:rsidDel="00000000" w:rsidR="00000000" w:rsidRPr="00000000">
              <w:rPr>
                <w:rtl w:val="0"/>
              </w:rPr>
              <w:t xml:space="preserve">3.2.15. BUSINESS_ATTR_DATE</w:t>
            </w:r>
          </w:hyperlink>
          <w:r w:rsidDel="00000000" w:rsidR="00000000" w:rsidRPr="00000000">
            <w:rPr>
              <w:rtl w:val="0"/>
            </w:rPr>
            <w:tab/>
          </w:r>
          <w:r w:rsidDel="00000000" w:rsidR="00000000" w:rsidRPr="00000000">
            <w:fldChar w:fldCharType="begin"/>
            <w:instrText xml:space="preserve"> PAGEREF _44xpubgtrynb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pmz5ykqp6ag3">
            <w:r w:rsidDel="00000000" w:rsidR="00000000" w:rsidRPr="00000000">
              <w:rPr>
                <w:b w:val="1"/>
                <w:rtl w:val="0"/>
              </w:rPr>
              <w:t xml:space="preserve">4. Other Database Objects</w:t>
            </w:r>
          </w:hyperlink>
          <w:r w:rsidDel="00000000" w:rsidR="00000000" w:rsidRPr="00000000">
            <w:rPr>
              <w:b w:val="1"/>
              <w:rtl w:val="0"/>
            </w:rPr>
            <w:tab/>
          </w:r>
          <w:r w:rsidDel="00000000" w:rsidR="00000000" w:rsidRPr="00000000">
            <w:fldChar w:fldCharType="begin"/>
            <w:instrText xml:space="preserve"> PAGEREF _pmz5ykqp6ag3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6k102tb6n46f">
            <w:r w:rsidDel="00000000" w:rsidR="00000000" w:rsidRPr="00000000">
              <w:rPr>
                <w:rtl w:val="0"/>
              </w:rPr>
              <w:t xml:space="preserve">4.1. Sequences</w:t>
            </w:r>
          </w:hyperlink>
          <w:r w:rsidDel="00000000" w:rsidR="00000000" w:rsidRPr="00000000">
            <w:rPr>
              <w:rtl w:val="0"/>
            </w:rPr>
            <w:tab/>
          </w:r>
          <w:r w:rsidDel="00000000" w:rsidR="00000000" w:rsidRPr="00000000">
            <w:fldChar w:fldCharType="begin"/>
            <w:instrText xml:space="preserve"> PAGEREF _6k102tb6n46f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after="80" w:before="60" w:line="240" w:lineRule="auto"/>
            <w:ind w:left="360" w:firstLine="0"/>
            <w:contextualSpacing w:val="0"/>
            <w:rPr/>
          </w:pPr>
          <w:hyperlink w:anchor="_zi0ulpkqld5g">
            <w:r w:rsidDel="00000000" w:rsidR="00000000" w:rsidRPr="00000000">
              <w:rPr>
                <w:rtl w:val="0"/>
              </w:rPr>
              <w:t xml:space="preserve">4.2. Triggers</w:t>
            </w:r>
          </w:hyperlink>
          <w:r w:rsidDel="00000000" w:rsidR="00000000" w:rsidRPr="00000000">
            <w:rPr>
              <w:rtl w:val="0"/>
            </w:rPr>
            <w:tab/>
          </w:r>
          <w:r w:rsidDel="00000000" w:rsidR="00000000" w:rsidRPr="00000000">
            <w:fldChar w:fldCharType="begin"/>
            <w:instrText xml:space="preserve"> PAGEREF _zi0ulpkqld5g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b w:val="1"/>
        </w:rPr>
      </w:pPr>
      <w:bookmarkStart w:colFirst="0" w:colLast="0" w:name="_iylqsh2iabvy" w:id="0"/>
      <w:bookmarkEnd w:id="0"/>
      <w:r w:rsidDel="00000000" w:rsidR="00000000" w:rsidRPr="00000000">
        <w:rPr>
          <w:b w:val="1"/>
          <w:rtl w:val="0"/>
        </w:rPr>
        <w:t xml:space="preserve">1. Introduction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For Glocal, Oracle 11g database is used to store all information of the system except image binary data. For satisfactory accessibility and reliability, image binary data is stored externally on Amazon Web Services. Only the Image URLs are stored in the Oracle database.</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Section 2 Data Model provides overview of the database structure by the form of diagrams. An enhanced E-R Diagram is presented to illustrate the database structure from the conceptual level. Then, a Relational Model describes physical level details of the database. And the third one, Data Flow Diagram, depicts the information input and output through the system from the external level data flow perspective.</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Section 3 Tables provides details of all tables in the database via descriptions, column lists, and SQL statements used to create the tables. In Glocal database, tables can be classified into two primary categories: Configuration Tables and Data Tables. Configuration Tables store static reference data for Data Tables. Data in Configuration Tables is part of the system implementation and is maintained by the development team. Data Tables store data generated by Users during the running of the system.</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Section 4 Other Database Objects provides description about required Sequences, Triggers, Views, and Procedures. For now, Sequences and Triggers have been defined. Views and Procedures will be added during the development of the system.</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wk0lhl9tesy5" w:id="1"/>
      <w:bookmarkEnd w:id="1"/>
      <w:r w:rsidDel="00000000" w:rsidR="00000000" w:rsidRPr="00000000">
        <w:rPr>
          <w:b w:val="1"/>
          <w:rtl w:val="0"/>
        </w:rPr>
        <w:t xml:space="preserve">2. Data Model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An enhanced E-R Diagram is provided in this Section. It illustrates the database structure from the conceptual level. Following E-R Diagram, the Relational Model describes physical level details of the database. And the third one, Data Flow Diagram, depicts the information input and output through the system from the external level data flow perspective.</w:t>
      </w:r>
    </w:p>
    <w:p w:rsidR="00000000" w:rsidDel="00000000" w:rsidP="00000000" w:rsidRDefault="00000000" w:rsidRPr="00000000">
      <w:pPr>
        <w:pStyle w:val="Heading2"/>
        <w:contextualSpacing w:val="0"/>
        <w:rPr>
          <w:b w:val="1"/>
        </w:rPr>
      </w:pPr>
      <w:bookmarkStart w:colFirst="0" w:colLast="0" w:name="_ad3hn4rpjqof" w:id="2"/>
      <w:bookmarkEnd w:id="2"/>
      <w:r w:rsidDel="00000000" w:rsidR="00000000" w:rsidRPr="00000000">
        <w:rPr>
          <w:b w:val="1"/>
          <w:rtl w:val="0"/>
        </w:rPr>
        <w:t xml:space="preserve">2.1. E-R Diagram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Entity-Relationship Diagram shows relationships of entity sets of the system. It provides logical structure of the database.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All entity attributes except the modification and creation timestamps are shown in the E-R Diagram. The logical relationships are primarily about User and Business which are exactly the two cynosures of the system.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7167506" cy="6319838"/>
            <wp:effectExtent b="0" l="0" r="0" t="0"/>
            <wp:docPr descr="ER Diagram.png" id="4" name="image07.png"/>
            <a:graphic>
              <a:graphicData uri="http://schemas.openxmlformats.org/drawingml/2006/picture">
                <pic:pic>
                  <pic:nvPicPr>
                    <pic:cNvPr descr="ER Diagram.png" id="0" name="image07.png"/>
                    <pic:cNvPicPr preferRelativeResize="0"/>
                  </pic:nvPicPr>
                  <pic:blipFill>
                    <a:blip r:embed="rId6"/>
                    <a:srcRect b="0" l="0" r="0" t="0"/>
                    <a:stretch>
                      <a:fillRect/>
                    </a:stretch>
                  </pic:blipFill>
                  <pic:spPr>
                    <a:xfrm>
                      <a:off x="0" y="0"/>
                      <a:ext cx="7167506" cy="6319838"/>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sjyww4mwj8vd" w:id="3"/>
      <w:bookmarkEnd w:id="3"/>
      <w:r w:rsidDel="00000000" w:rsidR="00000000" w:rsidRPr="00000000">
        <w:rPr>
          <w:b w:val="1"/>
          <w:rtl w:val="0"/>
        </w:rPr>
        <w:t xml:space="preserve">2.2. Relational Model</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Relational Model provides overview of all tables with table details and their connections. Table details include column names, data types, nullable settings, primary keys, unique keys, and foreign keys. Table connections are shown by relationships among them.</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two categories of Tables in the Relational Model: Configuration Tables and Data Tables. Configuration Tables, marked with green background, store static reference data for the system and for other Tables. Data Tables, marked with yellow background, store data generated by actual Users during the running of the system. More information about the two categories can be found in Section 3 Tables.</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drawing>
          <wp:inline distB="114300" distT="114300" distL="114300" distR="114300">
            <wp:extent cx="8190992" cy="5476875"/>
            <wp:effectExtent b="1357058" l="-1357058" r="-1357058" t="1357058"/>
            <wp:docPr descr="Relational Model.png" id="1" name="image03.png"/>
            <a:graphic>
              <a:graphicData uri="http://schemas.openxmlformats.org/drawingml/2006/picture">
                <pic:pic>
                  <pic:nvPicPr>
                    <pic:cNvPr descr="Relational Model.png" id="0" name="image03.png"/>
                    <pic:cNvPicPr preferRelativeResize="0"/>
                  </pic:nvPicPr>
                  <pic:blipFill>
                    <a:blip r:embed="rId7"/>
                    <a:srcRect b="0" l="0" r="0" t="0"/>
                    <a:stretch>
                      <a:fillRect/>
                    </a:stretch>
                  </pic:blipFill>
                  <pic:spPr>
                    <a:xfrm rot="5400000">
                      <a:off x="0" y="0"/>
                      <a:ext cx="8190992" cy="5476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6vbe2ua95q0l" w:id="4"/>
      <w:bookmarkEnd w:id="4"/>
      <w:r w:rsidDel="00000000" w:rsidR="00000000" w:rsidRPr="00000000">
        <w:rPr>
          <w:b w:val="1"/>
          <w:rtl w:val="0"/>
        </w:rPr>
        <w:t xml:space="preserve">2.3. Data Flow Diagram</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 Flow Diagram shows how information is processed by the system in terms of inputs and outputs.</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3 major external entities for the system: Customer, Business Owner, and Anonymous User. For current release, all functions are provided for only registered Users. Anonymous User must enter the system first via account authentication process which includes Sign Up, Log In and Forgot Password.</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Both Customer and Business Owner can edit profile of their own and view profile of any other User. Only Business Owner is allowed to add new Business or modify owned Business; Customer is not allowed to do edit Business. Only Customer is allowed to write Review and vote likeness of Review; Business Owner is not allowed to do that.</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Analysis of Business is available to only Business Owner. All other major functions are available to all Users.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drawing>
          <wp:inline distB="114300" distT="114300" distL="114300" distR="114300">
            <wp:extent cx="8198367" cy="4519613"/>
            <wp:effectExtent b="1839377" l="-1839376" r="-1839376" t="1839377"/>
            <wp:docPr descr="Data Flow Diagram.png" id="3" name="image06.png"/>
            <a:graphic>
              <a:graphicData uri="http://schemas.openxmlformats.org/drawingml/2006/picture">
                <pic:pic>
                  <pic:nvPicPr>
                    <pic:cNvPr descr="Data Flow Diagram.png" id="0" name="image06.png"/>
                    <pic:cNvPicPr preferRelativeResize="0"/>
                  </pic:nvPicPr>
                  <pic:blipFill>
                    <a:blip r:embed="rId8"/>
                    <a:srcRect b="0" l="0" r="0" t="0"/>
                    <a:stretch>
                      <a:fillRect/>
                    </a:stretch>
                  </pic:blipFill>
                  <pic:spPr>
                    <a:xfrm rot="5400000">
                      <a:off x="0" y="0"/>
                      <a:ext cx="8198367" cy="45196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dq2kig7tl1yc" w:id="5"/>
      <w:bookmarkEnd w:id="5"/>
      <w:r w:rsidDel="00000000" w:rsidR="00000000" w:rsidRPr="00000000">
        <w:rPr>
          <w:b w:val="1"/>
          <w:rtl w:val="0"/>
        </w:rPr>
        <w:t xml:space="preserve">3. Tables</w:t>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Tables can be separated into two categories: Configuration Tables and Data Tables.</w:t>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Configuration Tables store static reference data for Data Tables. Data in Configuration Tables is part of the system implementation and hence is maintained by the development team. (Some configuration data may be maintained by system admin in the later release when an admin interface is implemented.)</w:t>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 Tables store data generated by actual Users during the running of the system. Including all data related to User, Business, Review and etc. In addition to the entity attributes shown in the ER Diagram, two timestamp attributes (Modification Time and Creation Time) are added to every Data Tables for the purpose of tracking changes.</w:t>
      </w:r>
    </w:p>
    <w:p w:rsidR="00000000" w:rsidDel="00000000" w:rsidP="00000000" w:rsidRDefault="00000000" w:rsidRPr="00000000">
      <w:pPr>
        <w:pStyle w:val="Heading2"/>
        <w:contextualSpacing w:val="0"/>
        <w:rPr>
          <w:b w:val="1"/>
        </w:rPr>
      </w:pPr>
      <w:bookmarkStart w:colFirst="0" w:colLast="0" w:name="_lnp403ud3okb" w:id="6"/>
      <w:bookmarkEnd w:id="6"/>
      <w:r w:rsidDel="00000000" w:rsidR="00000000" w:rsidRPr="00000000">
        <w:rPr>
          <w:b w:val="1"/>
          <w:rtl w:val="0"/>
        </w:rPr>
        <w:t xml:space="preserve">3.1. Configuration Tables</w:t>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he438kj54u00" w:id="7"/>
      <w:bookmarkEnd w:id="7"/>
      <w:r w:rsidDel="00000000" w:rsidR="00000000" w:rsidRPr="00000000">
        <w:rPr>
          <w:b w:val="1"/>
          <w:color w:val="000000"/>
          <w:rtl w:val="0"/>
        </w:rPr>
        <w:t xml:space="preserve">3.1.1. CONFIG_DROPDOWN</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CONFIG_DROPDOWN stores configuration of system level dropdown options. Data in this table is used by front-end to show various dropdown options on UI pages.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DROP_CATEGORY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 (DROP_CATEGORY, DROP_OPTION)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DROP_OPTION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 (DROP_CATEGORY, DROP_OPTION)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DROP_DESCRIPTION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
        <w:bidiVisual w:val="0"/>
        <w:tblW w:w="14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960"/>
        <w:gridCol w:w="1480"/>
        <w:gridCol w:w="440"/>
        <w:gridCol w:w="800"/>
        <w:tblGridChange w:id="0">
          <w:tblGrid>
            <w:gridCol w:w="10845"/>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config_dropdown(</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drop_category varchar2(50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drop_option varchar2(50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drop_description varchar2(50 byte),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pk_config_dropdown primary key (drop_category, drop_option)</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b w:val="1"/>
          <w:color w:val="000000"/>
        </w:rPr>
      </w:pPr>
      <w:bookmarkStart w:colFirst="0" w:colLast="0" w:name="_6dhacobd33qf" w:id="8"/>
      <w:bookmarkEnd w:id="8"/>
      <w:r w:rsidDel="00000000" w:rsidR="00000000" w:rsidRPr="00000000">
        <w:rPr>
          <w:b w:val="1"/>
          <w:color w:val="000000"/>
          <w:rtl w:val="0"/>
        </w:rPr>
        <w:t xml:space="preserve">3.1.2. CONFIG_USER_TYPE</w:t>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CONFIG_USER_TYPE stores configuration of User Type. It contains permission settings for each type. These permission settings are used in backend APIs to validate if user has appropriate permission to perform certain operation. For now, only two types are supported: Customer and Business Owner.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4"/>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265"/>
        <w:gridCol w:w="3495"/>
        <w:gridCol w:w="1005"/>
        <w:gridCol w:w="1905"/>
        <w:tblGridChange w:id="0">
          <w:tblGrid>
            <w:gridCol w:w="2175"/>
            <w:gridCol w:w="2265"/>
            <w:gridCol w:w="3495"/>
            <w:gridCol w:w="1005"/>
            <w:gridCol w:w="190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USER_TYPE_ID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NUMBER(38,0)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Primary Key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USER_TYPE_NAME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VARCHAR2(30 BYTE)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Customer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Business Owner</w:t>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VIEW_USER_SETTINGS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view user's own settings</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MODIFY_USER_SETTINGS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Null0</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modify user's own settings</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VIEW_USER_PROFILE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view any profile</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VIEW_BUSINESS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view any business</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CREATE_BUSINESS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create business</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MODIFY_BUSINESS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 modify user's own business</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2 - modify any business</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DELETE_BUSINESS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 delete user's own business</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2 - delete any business</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VIEW_REVIEW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view any user's review</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CREATE_REVIEW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create review</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MODIFY_REVIEW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 modify user's own review</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2 - modify any review</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DELETE_REVIEW</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 delete user's own review</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2 - delete any review</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CREATE_VOTE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create vote</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DELETE_VOTE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 delete user's own vote</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2 - delete any vote</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VIEW_BUSINESS_DASHBOARD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view business dashboard</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VIEW_BUSINESS_ANALYSIS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 view analysis of user's own business</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2 - view analysis of any business</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SEARCH_BUSINESS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Not Null</w:t>
            </w:r>
          </w:p>
        </w:tc>
        <w:tc>
          <w:tcPr>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0 - not allowed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 search business</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5"/>
        <w:bidiVisual w:val="0"/>
        <w:tblW w:w="138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90"/>
        <w:gridCol w:w="760"/>
        <w:gridCol w:w="1180"/>
        <w:gridCol w:w="340"/>
        <w:gridCol w:w="640"/>
        <w:tblGridChange w:id="0">
          <w:tblGrid>
            <w:gridCol w:w="10890"/>
            <w:gridCol w:w="760"/>
            <w:gridCol w:w="1180"/>
            <w:gridCol w:w="340"/>
            <w:gridCol w:w="64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config_user_type(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user_type_id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user_type_name varchar2(30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view_user_settings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modify_user_settings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view_user_profile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view_business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create_business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modify_business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delete_business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view_review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create_review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modify_review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delete_review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create_vote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delete_vote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view_business_dashboard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view_business_analysis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search_business number(1,0)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pk_user_type_id primary key (user_type_id),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uk_user_type_name unique (user_type_name)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2mljbcw8t2p0" w:id="9"/>
      <w:bookmarkEnd w:id="9"/>
      <w:r w:rsidDel="00000000" w:rsidR="00000000" w:rsidRPr="00000000">
        <w:rPr>
          <w:b w:val="1"/>
          <w:color w:val="000000"/>
          <w:rtl w:val="0"/>
        </w:rPr>
        <w:t xml:space="preserve">3.1.3. CONFIG_TAG</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CONFIG_TAG stores definitions of Business Tags. For now, a flat Tag system is used. The detailed Tag definitions will be completed during the system development phase.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6"/>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TAG_ID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TAG_NAME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VARCHAR2(30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Restaurant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Active Life</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7"/>
        <w:bidiVisual w:val="0"/>
        <w:tblW w:w="137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60"/>
        <w:gridCol w:w="760"/>
        <w:gridCol w:w="1180"/>
        <w:gridCol w:w="340"/>
        <w:gridCol w:w="640"/>
        <w:tblGridChange w:id="0">
          <w:tblGrid>
            <w:gridCol w:w="10860"/>
            <w:gridCol w:w="760"/>
            <w:gridCol w:w="1180"/>
            <w:gridCol w:w="340"/>
            <w:gridCol w:w="64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config_tag(</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tag_id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tag_name varchar2(30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pk_tag_id primary key (tag_id),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uk_tag_name unique (tag_name)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e74cet8dagoa" w:id="10"/>
      <w:bookmarkEnd w:id="10"/>
      <w:r w:rsidDel="00000000" w:rsidR="00000000" w:rsidRPr="00000000">
        <w:rPr>
          <w:b w:val="1"/>
          <w:color w:val="000000"/>
          <w:rtl w:val="0"/>
        </w:rPr>
        <w:t xml:space="preserve">3.1.4. CONFIG_WEEKDAY</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CONFIG_WEEKDAY stores definitions of all 7 weekdays. Table BUSINESS_HOUR references these weekdays by WEEKDAY_ID.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8"/>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WEEKDAY_ID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1 to 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WEEKDAY_NAME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Monday to Sunday</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9"/>
        <w:bidiVisual w:val="0"/>
        <w:tblW w:w="14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60"/>
        <w:gridCol w:w="960"/>
        <w:gridCol w:w="1480"/>
        <w:gridCol w:w="440"/>
        <w:gridCol w:w="800"/>
        <w:tblGridChange w:id="0">
          <w:tblGrid>
            <w:gridCol w:w="10860"/>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config_weekday(</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weekday_id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weekday_name varchar2(10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pk_weekday_id primary key (weekday_id),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uk_weekday_name unique (weekday_name)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0"/>
        <w:bidiVisual w:val="0"/>
        <w:tblW w:w="13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60"/>
        <w:gridCol w:w="640"/>
        <w:gridCol w:w="980"/>
        <w:gridCol w:w="280"/>
        <w:gridCol w:w="540"/>
        <w:tblGridChange w:id="0">
          <w:tblGrid>
            <w:gridCol w:w="10860"/>
            <w:gridCol w:w="640"/>
            <w:gridCol w:w="980"/>
            <w:gridCol w:w="280"/>
            <w:gridCol w:w="54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Initialize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insert into config_weekday values (1, 'Monday');</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insert into config_weekday values (2, 'Tuesday');</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insert into config_weekday values (3, 'Wednesday');</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insert into config_weekday values (4, 'Thursday');</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insert into config_weekday values (5, 'Friday');</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insert into config_weekday values (6, 'Saturday');</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insert into config_weekday values (7, 'Sunday');</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commit;</w:t>
            </w:r>
          </w:p>
        </w:tc>
      </w:tr>
    </w:tbl>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bo9yf8g0tpf" w:id="11"/>
      <w:bookmarkEnd w:id="1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8rwhts5dzii" w:id="12"/>
      <w:bookmarkEnd w:id="12"/>
      <w:r w:rsidDel="00000000" w:rsidR="00000000" w:rsidRPr="00000000">
        <w:rPr>
          <w:b w:val="1"/>
          <w:color w:val="000000"/>
          <w:rtl w:val="0"/>
        </w:rPr>
        <w:t xml:space="preserve">3.1.5. CONFIG_BUSINESS_ATTR</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CONFIG_BUSINESS_ATTR stores definitions of configurable attributes for Business. Actual attribute values of Businesses are stored in 3 Business Attribute Tables according to attribute type. There are 4 types of attributes are supported: Text, Dropdown, Number and Date. If an attribute is of type Dropdown, then its possible options are stored in Table CONFIG_BUSINESS_ATTR_DROP.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1"/>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ATTR_NAME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Accepts Credit Cards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Takes Reservation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ATTR_TYPE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Text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Dropdown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Number</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2"/>
        <w:bidiVisual w:val="0"/>
        <w:tblW w:w="14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30"/>
        <w:gridCol w:w="960"/>
        <w:gridCol w:w="1480"/>
        <w:gridCol w:w="440"/>
        <w:gridCol w:w="800"/>
        <w:tblGridChange w:id="0">
          <w:tblGrid>
            <w:gridCol w:w="10830"/>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config_business_attr(</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attr_id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attr_name varchar2(50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attr_type varchar2(10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pk_attr_id primary key (attr_id)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yalst2qwe59" w:id="13"/>
      <w:bookmarkEnd w:id="13"/>
      <w:r w:rsidDel="00000000" w:rsidR="00000000" w:rsidRPr="00000000">
        <w:rPr>
          <w:b w:val="1"/>
          <w:color w:val="000000"/>
          <w:rtl w:val="0"/>
        </w:rPr>
        <w:t xml:space="preserve">3.1.6. CONFIG_BUSINESS_ATTR_DROP</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rtl w:val="0"/>
        </w:rPr>
        <w:tab/>
      </w:r>
      <w:r w:rsidDel="00000000" w:rsidR="00000000" w:rsidRPr="00000000">
        <w:rPr>
          <w:rFonts w:ascii="Verdana" w:cs="Verdana" w:eastAsia="Verdana" w:hAnsi="Verdana"/>
          <w:sz w:val="24"/>
          <w:szCs w:val="24"/>
          <w:rtl w:val="0"/>
        </w:rPr>
        <w:t xml:space="preserve">Table CONFIG_BUSINESS_ATTR_DROP stores dropdown options of Business configurable attributes which have ATTR_TYPE = ‘Dropdown’. These dropdown options are used by front-end to show on the Business Settings page.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3"/>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Primary Key (ATTR_ID, DROP_OPTION)</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CONFIG_BUSINESS_ATTR (ATTR_ID)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AMBIENCE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DROP_OPTION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 (ATTR_ID, DROP_OPTION)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(options of AMBIENCE)</w:t>
              <w:br w:type="textWrapping"/>
              <w:t xml:space="preserve">Upscale</w:t>
              <w:br w:type="textWrapping"/>
              <w:t xml:space="preserve">Casual</w:t>
              <w:br w:type="textWrapping"/>
              <w:t xml:space="preserve">Intimate</w:t>
              <w:br w:type="textWrapping"/>
            </w:r>
            <w:r w:rsidDel="00000000" w:rsidR="00000000" w:rsidRPr="00000000">
              <w:rPr>
                <w:rFonts w:ascii="Calibri" w:cs="Calibri" w:eastAsia="Calibri" w:hAnsi="Calibri"/>
                <w:rtl w:val="0"/>
              </w:rPr>
              <w:t xml:space="preserve">Trendy</w:t>
              <w:br w:type="textWrapping"/>
              <w:t xml:space="preserve">Classy</w:t>
              <w:br w:type="textWrapping"/>
              <w:t xml:space="preserve">Romantic</w:t>
              <w:br w:type="textWrapping"/>
              <w:t xml:space="preserve">...</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4"/>
        <w:bidiVisual w:val="0"/>
        <w:tblW w:w="145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05"/>
        <w:gridCol w:w="960"/>
        <w:gridCol w:w="1480"/>
        <w:gridCol w:w="440"/>
        <w:gridCol w:w="800"/>
        <w:tblGridChange w:id="0">
          <w:tblGrid>
            <w:gridCol w:w="10905"/>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config_business_attr_drop(</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attr_id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drop_option varchar2(50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pk_config_business_attr_drop primary key (attr_id, drop_option),</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fk_attr_id_cbad foreign key (attr_id) references config_business_attr(attr_id)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Verdana" w:cs="Verdana" w:eastAsia="Verdana" w:hAnsi="Verdana"/>
          <w:sz w:val="24"/>
          <w:szCs w:val="24"/>
        </w:rPr>
      </w:pPr>
      <w:bookmarkStart w:colFirst="0" w:colLast="0" w:name="_gsjyd057tswc" w:id="14"/>
      <w:bookmarkEnd w:id="14"/>
      <w:r w:rsidDel="00000000" w:rsidR="00000000" w:rsidRPr="00000000">
        <w:rPr>
          <w:b w:val="1"/>
          <w:rtl w:val="0"/>
        </w:rPr>
        <w:t xml:space="preserve">3.2. Data Tables</w:t>
      </w: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ie0cu9oa918y" w:id="15"/>
      <w:bookmarkEnd w:id="15"/>
      <w:r w:rsidDel="00000000" w:rsidR="00000000" w:rsidRPr="00000000">
        <w:rPr>
          <w:b w:val="1"/>
          <w:color w:val="000000"/>
          <w:rtl w:val="0"/>
        </w:rPr>
        <w:t xml:space="preserve">3.2.1. USER_INFO</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Table USER_INFO stores basic information about Users, including both Customers and Business Owners. User Type is distinguished by USER_TYPE_ID which references Table CONFIG_USER_TYPE.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5"/>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USER_TYPE_ID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CONFIG_USER_TYPE (USER_TYPE_ID)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FIRST_NAME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LAST_NAME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6"/>
        <w:bidiVisual w:val="0"/>
        <w:tblW w:w="159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1320"/>
        <w:gridCol w:w="2060"/>
        <w:gridCol w:w="600"/>
        <w:gridCol w:w="1120"/>
        <w:tblGridChange w:id="0">
          <w:tblGrid>
            <w:gridCol w:w="10845"/>
            <w:gridCol w:w="1320"/>
            <w:gridCol w:w="2060"/>
            <w:gridCol w:w="600"/>
            <w:gridCol w:w="112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user_info(</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user_type_id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first_name varchar2(50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last_name varchar2(50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email varchar2(100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city varchar2(50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state varchar2(5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pk_user_id primary key (user_id),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uk_user_email unique (email),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fk_user_type_id_ui foreign key (user_type_id) references config_user_type(user_type_id)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mk8d03266ccr" w:id="16"/>
      <w:bookmarkEnd w:id="16"/>
      <w:r w:rsidDel="00000000" w:rsidR="00000000" w:rsidRPr="00000000">
        <w:rPr>
          <w:b w:val="1"/>
          <w:color w:val="000000"/>
          <w:rtl w:val="0"/>
        </w:rPr>
        <w:t xml:space="preserve">3.2.2. USER_CREDENTIAL</w:t>
      </w: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USER_CREDENTIAL stores credentials of Users. For security consideration, plain passwords are not stored. Instead, the hashed results of passwords along with randomly generated salts are saved. And salt must unique for each User. For now, Salt is used due to backend is using bcrypt function.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7"/>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Primary Key</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USER_INFO (USER_ID)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SALT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VARCHAR2(255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VARCHAR2(255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8"/>
        <w:bidiVisual w:val="0"/>
        <w:tblW w:w="194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2220"/>
        <w:gridCol w:w="3495"/>
        <w:gridCol w:w="1005"/>
        <w:gridCol w:w="1905"/>
        <w:tblGridChange w:id="0">
          <w:tblGrid>
            <w:gridCol w:w="10845"/>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user_credential(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salt varchar2(255 byte),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password varchar2(255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pk_user_credential primary key (user_id),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uk_salt unique (salt),</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uk_password unique (password),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fk_user_id_uc foreign key (user_id) references user_info(user_id)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a0kkvsijws74" w:id="17"/>
      <w:bookmarkEnd w:id="17"/>
      <w:r w:rsidDel="00000000" w:rsidR="00000000" w:rsidRPr="00000000">
        <w:rPr>
          <w:b w:val="1"/>
          <w:color w:val="000000"/>
          <w:rtl w:val="0"/>
        </w:rPr>
        <w:t xml:space="preserve">3.2.3. USER_ACCESS_TOKEN</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USER_ACCESS_TOKEN stores login tokens of Users. Tokens are used for authentication process. One User is allowed to have multiple valid tokens at the same time.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19"/>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TOKEN_ID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USER_INFO (USER_ID)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TOKEN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VARCHAR2(255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0"/>
        <w:bidiVisual w:val="0"/>
        <w:tblW w:w="159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1320"/>
        <w:gridCol w:w="2060"/>
        <w:gridCol w:w="600"/>
        <w:gridCol w:w="1120"/>
        <w:tblGridChange w:id="0">
          <w:tblGrid>
            <w:gridCol w:w="10845"/>
            <w:gridCol w:w="1320"/>
            <w:gridCol w:w="2060"/>
            <w:gridCol w:w="600"/>
            <w:gridCol w:w="112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user_access_token(</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token_id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token varchar2(255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pk_token_id primary key (token_id),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uk_token unique (token),</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fk_user_id_uat foreign key (user_id) references user_info(user_id)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2g5wxe15hjs" w:id="18"/>
      <w:bookmarkEnd w:id="18"/>
      <w:r w:rsidDel="00000000" w:rsidR="00000000" w:rsidRPr="00000000">
        <w:rPr>
          <w:b w:val="1"/>
          <w:color w:val="000000"/>
          <w:rtl w:val="0"/>
        </w:rPr>
        <w:t xml:space="preserve">3.2.4. BUSINESS</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BUSINESS stores basic information about Businesses. BUSINESS_NAME is allowed to be duplicated due to chain Businesses use the same name among all stores.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1"/>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ADDRESS_LINE1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ADDRESS_LINE2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VARCHAR2(5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ZIP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VARCHAR2(30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WEBSITE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LATITUDE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NUMBER(11,8)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LONGITUDE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NUMBER(11,8)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PRICE_RANGE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VARCHAR2(10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Open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Closed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Moved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Banned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2"/>
        <w:bidiVisual w:val="0"/>
        <w:tblW w:w="14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30"/>
        <w:gridCol w:w="960"/>
        <w:gridCol w:w="1480"/>
        <w:gridCol w:w="440"/>
        <w:gridCol w:w="800"/>
        <w:tblGridChange w:id="0">
          <w:tblGrid>
            <w:gridCol w:w="10830"/>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business(</w:t>
              <w:br w:type="textWrapping"/>
              <w:t xml:space="preserve">business_id number(38,0) not null,</w:t>
              <w:br w:type="textWrapping"/>
              <w:t xml:space="preserve">business_name varchar2(100 byte) not null,</w:t>
              <w:br w:type="textWrapping"/>
              <w:t xml:space="preserve">address_line1 varchar2(100 byte),</w:t>
              <w:br w:type="textWrapping"/>
              <w:t xml:space="preserve">address_line2 varchar2(100 byte),</w:t>
              <w:br w:type="textWrapping"/>
              <w:t xml:space="preserve">city varchar2(50 byte) not null,</w:t>
              <w:br w:type="textWrapping"/>
              <w:t xml:space="preserve">state varchar2(5 byte) not null,</w:t>
              <w:br w:type="textWrapping"/>
              <w:t xml:space="preserve">zip varchar2(10 byte),</w:t>
              <w:br w:type="textWrapping"/>
              <w:t xml:space="preserve">phone varchar2(30 byte),</w:t>
              <w:br w:type="textWrapping"/>
              <w:t xml:space="preserve">website varchar2(100 byte),</w:t>
              <w:br w:type="textWrapping"/>
              <w:t xml:space="preserve">latitude number(11,8),</w:t>
              <w:br w:type="textWrapping"/>
              <w:t xml:space="preserve">longitude number(11,8),</w:t>
              <w:br w:type="textWrapping"/>
              <w:t xml:space="preserve">price_range number(1,0),</w:t>
              <w:br w:type="textWrapping"/>
              <w:t xml:space="preserve">status varchar2(10 byte) not null,</w:t>
              <w:br w:type="textWrapping"/>
              <w:t xml:space="preserve">modification_time date,</w:t>
              <w:br w:type="textWrapping"/>
              <w:t xml:space="preserve">creation_time date,</w:t>
              <w:br w:type="textWrapping"/>
              <w:t xml:space="preserve">constraint pk_business_id primary key (business_id)</w:t>
              <w:br w:type="textWrapping"/>
              <w:t xml:space="preserve">);</w:t>
            </w:r>
          </w:p>
        </w:tc>
      </w:tr>
    </w:tbl>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1rx54ifdrcvv" w:id="19"/>
      <w:bookmarkEnd w:id="19"/>
      <w:r w:rsidDel="00000000" w:rsidR="00000000" w:rsidRPr="00000000">
        <w:rPr>
          <w:b w:val="1"/>
          <w:color w:val="000000"/>
          <w:rtl w:val="0"/>
        </w:rPr>
        <w:t xml:space="preserve">3.2.5. BUSINESS_TAG</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BUSINESS_TAG stores relationships between Businesses and predefined Tags. It references both Table BUSINESS and Table CONFIG_TAG.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3"/>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Primary Key (BUSINESS_ID, TAG_ID)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 (BUSINESS_ID)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TAG_ID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Primary Key (BUSINESS_ID, TAG_ID)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CONFIG_TAG (TAG_ID)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4"/>
        <w:bidiVisual w:val="0"/>
        <w:tblW w:w="14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60"/>
        <w:gridCol w:w="960"/>
        <w:gridCol w:w="1480"/>
        <w:gridCol w:w="440"/>
        <w:gridCol w:w="800"/>
        <w:tblGridChange w:id="0">
          <w:tblGrid>
            <w:gridCol w:w="10860"/>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business_tag(</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business_id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tag_id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pk_business_tag primary key (business_id, tag_id),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fk_business_id_bt foreign key (business_id) references business(business_id),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fk_tag_id_bt foreign key (tag_id) references config_tag(tag_id)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luwelryk6n6e" w:id="20"/>
      <w:bookmarkEnd w:id="20"/>
      <w:r w:rsidDel="00000000" w:rsidR="00000000" w:rsidRPr="00000000">
        <w:rPr>
          <w:b w:val="1"/>
          <w:color w:val="000000"/>
          <w:rtl w:val="0"/>
        </w:rPr>
        <w:t xml:space="preserve">3.2.6. BUSINESS_HOUR</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BUSINESS_HOUR stores hours information of Business. Unique constraint that combines BUSINESS_ID and WEEKDAY_ID guarantees one Business can have at most 7 Business Hour records.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5"/>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HOUR_ID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(BUSINESS_ID, WEEKDAY_ID)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 (BUSINESS_ID)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WEEKDAY_ID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(BUSINESS_ID, WEEKDAY_ID)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CONFIG_WEEKDAY (WEEKDAY_ID)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OPEN_TIME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CLOSE_TIME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6"/>
        <w:bidiVisual w:val="0"/>
        <w:tblW w:w="14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60"/>
        <w:gridCol w:w="960"/>
        <w:gridCol w:w="1480"/>
        <w:gridCol w:w="440"/>
        <w:gridCol w:w="800"/>
        <w:tblGridChange w:id="0">
          <w:tblGrid>
            <w:gridCol w:w="10860"/>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business_hour(</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hour_id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business_id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weekday_id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open_time date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close_time date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pk_hour_id primary key (hour_id),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uk_business_hour_weekday unique (business_id, weekday_id),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fk_business_id_bh foreign key (business_id) references business(business_id),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fk_weekday_id_bh foreign key (weekday_id) references config_weekday(weekday_id)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emm2t967lqyh" w:id="21"/>
      <w:bookmarkEnd w:id="21"/>
      <w:r w:rsidDel="00000000" w:rsidR="00000000" w:rsidRPr="00000000">
        <w:rPr>
          <w:b w:val="1"/>
          <w:color w:val="000000"/>
          <w:rtl w:val="0"/>
        </w:rPr>
        <w:t xml:space="preserve">3.2.7. BUSINESS_OWNERSHIP</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BUSINESS_OWNERSHIP stores relationships between Businesses and Business Owners. One Business Owner is allowed to own multiple Businesses.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7"/>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Primary Key</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 (BUSINESS_ID)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OWNER_ID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USER_INFO (USER_ID)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8"/>
        <w:bidiVisual w:val="0"/>
        <w:tblW w:w="145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05"/>
        <w:gridCol w:w="960"/>
        <w:gridCol w:w="1480"/>
        <w:gridCol w:w="440"/>
        <w:gridCol w:w="800"/>
        <w:tblGridChange w:id="0">
          <w:tblGrid>
            <w:gridCol w:w="10905"/>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business_ownership(</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business_id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owner_id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pk_business_ownership primary key (business_id),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fk_business_id_bo foreign key (business_id) references business(business_id),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fk_user_id_bo foreign key (owner_id) references user_info(user_id)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2t57swdf8oyh" w:id="22"/>
      <w:bookmarkEnd w:id="22"/>
      <w:r w:rsidDel="00000000" w:rsidR="00000000" w:rsidRPr="00000000">
        <w:rPr>
          <w:b w:val="1"/>
          <w:color w:val="000000"/>
          <w:rtl w:val="0"/>
        </w:rPr>
        <w:t xml:space="preserve">3.2.8. REVIEW</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Review stores ratings and text comments given by Customers to Businesses. One User is allowed to give multiple Reviews to the same Business.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29"/>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REVIEW_ID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USER_INFO (USER_ID)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 (BUSINESS_ID)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RATING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Check in (1, 2, 3, 4,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CLOB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0"/>
        <w:bidiVisual w:val="0"/>
        <w:tblW w:w="14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60"/>
        <w:gridCol w:w="960"/>
        <w:gridCol w:w="1480"/>
        <w:gridCol w:w="440"/>
        <w:gridCol w:w="800"/>
        <w:tblGridChange w:id="0">
          <w:tblGrid>
            <w:gridCol w:w="10860"/>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review(</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review_id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business_id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rating number(2,1)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text clob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pk_review_id primary key (review_id),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fk_user_id_r foreign key (user_id) references user_info(user_id),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fk_business_id_r foreign key (business_id) references business(business_id)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h838owqlbu05" w:id="23"/>
      <w:bookmarkEnd w:id="23"/>
      <w:r w:rsidDel="00000000" w:rsidR="00000000" w:rsidRPr="00000000">
        <w:rPr>
          <w:b w:val="1"/>
          <w:color w:val="000000"/>
          <w:rtl w:val="0"/>
        </w:rPr>
        <w:t xml:space="preserve">3.2.9. VOTE</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VOTE stores likeness of Reviews from Users. One User is allowed to like a certain Review at most one time.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1"/>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VOTE_ID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(USER_ID, REVIEW_ID)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USER_INFO (USER_ID)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REVIEW_ID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(USER_ID, REVIEW_ID)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REVIEW (REVIEW_ID)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2"/>
        <w:bidiVisual w:val="0"/>
        <w:tblW w:w="14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960"/>
        <w:gridCol w:w="1480"/>
        <w:gridCol w:w="440"/>
        <w:gridCol w:w="800"/>
        <w:tblGridChange w:id="0">
          <w:tblGrid>
            <w:gridCol w:w="10845"/>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vote(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vote_id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review_id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pk_vote_id primary key (vote_id),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uk_vote_user_review unique (user_id, review_id),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fk_user_id_v foreign key (user_id) references user_info(user_id),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fk_review_id_v foreign key (review_id) references review(review_id)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pbgp19wm4ayu" w:id="24"/>
      <w:bookmarkEnd w:id="24"/>
      <w:r w:rsidDel="00000000" w:rsidR="00000000" w:rsidRPr="00000000">
        <w:rPr>
          <w:b w:val="1"/>
          <w:color w:val="000000"/>
          <w:rtl w:val="0"/>
        </w:rPr>
        <w:t xml:space="preserve">3.2.10. IMAGE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Table IMAGE stores URLs and text description of uploaded Images, including both User Images and Business Images. The actual data of Images is stored externally on Amazon Web Services.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3"/>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IMAGE_ID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IMAGE_URL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VARCHAR2(255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CAPTION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VARCHAR2(255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4"/>
        <w:bidiVisual w:val="0"/>
        <w:tblW w:w="14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30"/>
        <w:gridCol w:w="960"/>
        <w:gridCol w:w="1480"/>
        <w:gridCol w:w="440"/>
        <w:gridCol w:w="800"/>
        <w:tblGridChange w:id="0">
          <w:tblGrid>
            <w:gridCol w:w="10830"/>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image(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image_id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image_url varchar2(255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caption varchar2(255 byte),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pk_image_id primary key (image_id),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uk_image_url unique (image_url)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y6gib1eb10ks" w:id="25"/>
      <w:bookmarkEnd w:id="25"/>
      <w:r w:rsidDel="00000000" w:rsidR="00000000" w:rsidRPr="00000000">
        <w:rPr>
          <w:b w:val="1"/>
          <w:color w:val="000000"/>
          <w:rtl w:val="0"/>
        </w:rPr>
        <w:t xml:space="preserve">3.2.11. USER_IMAGE</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USER_IMAGE stores relationships between Users and uploaded Images. One User is allowed to have multiple Images.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tbl>
      <w:tblPr>
        <w:tblStyle w:val="Table35"/>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USER_INFO (USER_ID)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IMAGE_ID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Primary Key</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IMAGE (IMAGE_ID)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6"/>
        <w:bidiVisual w:val="0"/>
        <w:tblW w:w="14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960"/>
        <w:gridCol w:w="1480"/>
        <w:gridCol w:w="440"/>
        <w:gridCol w:w="800"/>
        <w:tblGridChange w:id="0">
          <w:tblGrid>
            <w:gridCol w:w="10845"/>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user_image(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user_id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image_id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pk_user_image primary key (image_id),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fk_user_id_ui foreign key (user_id) references user_info(user_id),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fk_image_id_ui foreign key (image_id) references image(image_id)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gj5dw7emgre0" w:id="26"/>
      <w:bookmarkEnd w:id="26"/>
      <w:r w:rsidDel="00000000" w:rsidR="00000000" w:rsidRPr="00000000">
        <w:rPr>
          <w:b w:val="1"/>
          <w:color w:val="000000"/>
          <w:rtl w:val="0"/>
        </w:rPr>
        <w:t xml:space="preserve">3.2.12. BUSINESS_IMAGE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Table BUSINESS_IMAGE stores relationships between Businesses and uploaded Images. One Business is allowed to have multiple Images.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7"/>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 (BUSINESS_ID)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IMAGE_ID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Primary Key</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IMAGE (IMAGE_ID)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8"/>
        <w:bidiVisual w:val="0"/>
        <w:tblW w:w="14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960"/>
        <w:gridCol w:w="1480"/>
        <w:gridCol w:w="440"/>
        <w:gridCol w:w="800"/>
        <w:tblGridChange w:id="0">
          <w:tblGrid>
            <w:gridCol w:w="10845"/>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business_image(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business_id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image_id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pk_business_image primary key (image_id),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fk_business_id_bi foreign key (business_id) references business(business_id),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fk_image_id_bi foreign key (image_id) references image(image_id)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wxyphwlkm4wg" w:id="27"/>
      <w:bookmarkEnd w:id="27"/>
      <w:r w:rsidDel="00000000" w:rsidR="00000000" w:rsidRPr="00000000">
        <w:rPr>
          <w:b w:val="1"/>
          <w:color w:val="000000"/>
          <w:rtl w:val="0"/>
        </w:rPr>
        <w:t xml:space="preserve">3.2.13. BUSINESS_ATTR_TEXT</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Table BUSINESS_ATTR_TEXT stores values of configurable text attributes of Business. It references Table BUSINESS_ATTR to determine the attribute. If a Business has no certain text attribute, there should be no record referencing the Business and the attribute.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39"/>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TEXT_ID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(BUSINESS_ID, ATTR_ID)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 (BUSINESS_ID)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(BUSINESS_ID, ATTR_ID)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CONFIG_BUSINESS_ATTR (ATTR_ID)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TEXT_VALUE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VARCHAR2(255 BYTE)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Casual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40"/>
        <w:bidiVisual w:val="0"/>
        <w:tblW w:w="14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960"/>
        <w:gridCol w:w="1480"/>
        <w:gridCol w:w="440"/>
        <w:gridCol w:w="800"/>
        <w:tblGridChange w:id="0">
          <w:tblGrid>
            <w:gridCol w:w="10845"/>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business_attr_text(</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text_id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business_id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attr_id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text_value varchar2(255 byte)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pk_text_id primary key (text_id),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uk_business_attr_text unique (business_id, attr_id),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fk_business_id_bat foreign key (business_id) references business(business_id),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fk_attr_id_bat foreign key (attr_id) references config_business_attr(attr_id)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b1naj7s195kg" w:id="28"/>
      <w:bookmarkEnd w:id="28"/>
      <w:r w:rsidDel="00000000" w:rsidR="00000000" w:rsidRPr="00000000">
        <w:rPr>
          <w:b w:val="1"/>
          <w:color w:val="000000"/>
          <w:rtl w:val="0"/>
        </w:rPr>
        <w:t xml:space="preserve">3.2.14. BUSINESS_ATTR_NUMBER</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BUSINESS_ATTR_NUMBER stores values of configurable number attributes of Business. It references Table BUSINESS_ATTR to determine the attribute. If a Business has no certain number attribute, there should be no record referencing the Business and the attribute.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41"/>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(BUSINESS_ID, ATTR_ID)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 (BUSINESS_ID)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(BUSINESS_ID, ATTR_ID)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CONFIG_BUSINESS_ATTR (ATTR_ID)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CAPACITY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NUMBER_VALUE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80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42"/>
        <w:bidiVisual w:val="0"/>
        <w:tblW w:w="14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45"/>
        <w:gridCol w:w="960"/>
        <w:gridCol w:w="1480"/>
        <w:gridCol w:w="440"/>
        <w:gridCol w:w="800"/>
        <w:tblGridChange w:id="0">
          <w:tblGrid>
            <w:gridCol w:w="10845"/>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business_attr_number(</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number_id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business_id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attr_id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number_value number(38,6)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pk_number_id primary key (number_id),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uk_business_attr_number unique (business_id, attr_id),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fk_business_id_ban foreign key (business_id) references business(business_id),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fk_attr_id_ban foreign key (attr_id) references config_business_attr(attr_id)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3"/>
        <w:contextualSpacing w:val="0"/>
        <w:rPr>
          <w:rFonts w:ascii="Verdana" w:cs="Verdana" w:eastAsia="Verdana" w:hAnsi="Verdana"/>
          <w:sz w:val="24"/>
          <w:szCs w:val="24"/>
        </w:rPr>
      </w:pPr>
      <w:bookmarkStart w:colFirst="0" w:colLast="0" w:name="_44xpubgtrynb" w:id="29"/>
      <w:bookmarkEnd w:id="29"/>
      <w:r w:rsidDel="00000000" w:rsidR="00000000" w:rsidRPr="00000000">
        <w:rPr>
          <w:b w:val="1"/>
          <w:color w:val="000000"/>
          <w:rtl w:val="0"/>
        </w:rPr>
        <w:t xml:space="preserve">3.2.15. BUSINESS_ATTR_DATE</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BUSINESS_ATTR_DATE stores values of configurable date attributes of Business. It references Table BUSINESS_ATTR to determine the attribute. If a Business has no certain date attribute, there should be no record referencing the Business and the attribute.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43"/>
        <w:bidiVisual w:val="0"/>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2220"/>
        <w:gridCol w:w="3495"/>
        <w:gridCol w:w="1005"/>
        <w:gridCol w:w="1905"/>
        <w:tblGridChange w:id="0">
          <w:tblGrid>
            <w:gridCol w:w="2220"/>
            <w:gridCol w:w="2220"/>
            <w:gridCol w:w="3495"/>
            <w:gridCol w:w="1005"/>
            <w:gridCol w:w="1905"/>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Nullable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Sample Value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Primary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(BUSINESS_ID, ATTR_ID)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 (BUSINESS_ID)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NUMBER(38,0)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Unique (BUSINESS_ID, ATTR_ID)</w:t>
            </w:r>
          </w:p>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CONFIG_BUSINESS_ATTR (ATTR_ID)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DATE_VALUE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Not Null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MODIFICATION_TIME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CREATION_TIME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44"/>
        <w:bidiVisual w:val="0"/>
        <w:tblW w:w="14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60"/>
        <w:gridCol w:w="960"/>
        <w:gridCol w:w="1480"/>
        <w:gridCol w:w="440"/>
        <w:gridCol w:w="800"/>
        <w:tblGridChange w:id="0">
          <w:tblGrid>
            <w:gridCol w:w="10860"/>
            <w:gridCol w:w="960"/>
            <w:gridCol w:w="1480"/>
            <w:gridCol w:w="440"/>
            <w:gridCol w:w="8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shd w:fill="00b0f0" w:val="clear"/>
                <w:rtl w:val="0"/>
              </w:rPr>
              <w:t xml:space="preserve">SQL Used to Create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create table business_attr_date(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date_id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business_id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attr_id number(38,0)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date_value date not null,</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modification_time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creation_time date,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pk_date_id primary key (date_id),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uk_business_attr_date unique (business_id, attr_id),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fk_business_id_bad foreign key (business_id) references business(business_id),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constraint fk_attr_id_bad foreign key (attr_id) references config_business_attr(attr_id)</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1"/>
        <w:contextualSpacing w:val="0"/>
        <w:rPr>
          <w:rFonts w:ascii="Verdana" w:cs="Verdana" w:eastAsia="Verdana" w:hAnsi="Verdana"/>
          <w:sz w:val="24"/>
          <w:szCs w:val="24"/>
        </w:rPr>
      </w:pPr>
      <w:bookmarkStart w:colFirst="0" w:colLast="0" w:name="_pmz5ykqp6ag3" w:id="30"/>
      <w:bookmarkEnd w:id="30"/>
      <w:r w:rsidDel="00000000" w:rsidR="00000000" w:rsidRPr="00000000">
        <w:rPr>
          <w:b w:val="1"/>
          <w:rtl w:val="0"/>
        </w:rPr>
        <w:t xml:space="preserve">4. Other Database Objects</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Database objects other than Tables are described in this Section. For now, Sequences and Triggers have been defined. Required Views and Procedures will be added during the development of the system.</w:t>
      </w:r>
    </w:p>
    <w:p w:rsidR="00000000" w:rsidDel="00000000" w:rsidP="00000000" w:rsidRDefault="00000000" w:rsidRPr="00000000">
      <w:pPr>
        <w:pStyle w:val="Heading2"/>
        <w:contextualSpacing w:val="0"/>
        <w:rPr>
          <w:rFonts w:ascii="Verdana" w:cs="Verdana" w:eastAsia="Verdana" w:hAnsi="Verdana"/>
          <w:sz w:val="24"/>
          <w:szCs w:val="24"/>
        </w:rPr>
      </w:pPr>
      <w:bookmarkStart w:colFirst="0" w:colLast="0" w:name="_6k102tb6n46f" w:id="31"/>
      <w:bookmarkEnd w:id="31"/>
      <w:r w:rsidDel="00000000" w:rsidR="00000000" w:rsidRPr="00000000">
        <w:rPr>
          <w:b w:val="1"/>
          <w:rtl w:val="0"/>
        </w:rPr>
        <w:t xml:space="preserve">4.1. Sequences</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Following Sequences are needed to work with corresponding Triggers to have the primary keys of all Data Tables to increment autonomously. In order to accommodate imported data, the start values of all Sequences are set to 11000001 instead of 1.</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tbl>
      <w:tblPr>
        <w:tblStyle w:val="Table45"/>
        <w:bidiVisual w:val="0"/>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2595"/>
        <w:gridCol w:w="1650"/>
        <w:gridCol w:w="1380"/>
        <w:gridCol w:w="1200"/>
        <w:tblGridChange w:id="0">
          <w:tblGrid>
            <w:gridCol w:w="1875"/>
            <w:gridCol w:w="2595"/>
            <w:gridCol w:w="1650"/>
            <w:gridCol w:w="1380"/>
            <w:gridCol w:w="1200"/>
          </w:tblGrid>
        </w:tblGridChange>
      </w:tblGrid>
      <w:tr>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Sequence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b w:val="1"/>
                <w:shd w:fill="00b0f0" w:val="clear"/>
                <w:rtl w:val="0"/>
              </w:rPr>
              <w:t xml:space="preserve">Start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b0f0"/>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b w:val="1"/>
                <w:sz w:val="20"/>
                <w:szCs w:val="20"/>
                <w:shd w:fill="00b0f0" w:val="clear"/>
                <w:rtl w:val="0"/>
              </w:rPr>
              <w:t xml:space="preserve">Increment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SEQ_TOKEN_ID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USER_ACCESS_TOKEN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TOKEN_ID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SEQ_HOUR_ID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BUSINESS_HOUR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HOUR_ID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SEQ_REVIEW_ID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REVIEW_ID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SEQ_VOTE_ID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VOTE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VOTE_ID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SEQ_IMAGE_ID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IMAGE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IMAGE_ID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SEQ_TEXT_ID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BUSINESS_ATTR_TEXT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TEXT_ID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SEQ_NUMBER_ID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BUSINESS_ATTR_NUMBER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NUMBER_ID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SEQ_DATE_ID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BUSINESS_ATTR_DATE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contextualSpacing w:val="0"/>
              <w:rPr>
                <w:sz w:val="20"/>
                <w:szCs w:val="20"/>
              </w:rPr>
            </w:pPr>
            <w:r w:rsidDel="00000000" w:rsidR="00000000" w:rsidRPr="00000000">
              <w:rPr>
                <w:rFonts w:ascii="Calibri" w:cs="Calibri" w:eastAsia="Calibri" w:hAnsi="Calibri"/>
                <w:rtl w:val="0"/>
              </w:rPr>
              <w:t xml:space="preserve">DATE_ID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11000001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w:t>
            </w:r>
          </w:p>
        </w:tc>
      </w:tr>
    </w:tbl>
    <w:p w:rsidR="00000000" w:rsidDel="00000000" w:rsidP="00000000" w:rsidRDefault="00000000" w:rsidRPr="00000000">
      <w:pPr>
        <w:pStyle w:val="Heading2"/>
        <w:contextualSpacing w:val="0"/>
        <w:rPr>
          <w:rFonts w:ascii="Verdana" w:cs="Verdana" w:eastAsia="Verdana" w:hAnsi="Verdana"/>
          <w:sz w:val="24"/>
          <w:szCs w:val="24"/>
        </w:rPr>
      </w:pPr>
      <w:bookmarkStart w:colFirst="0" w:colLast="0" w:name="_zi0ulpkqld5g" w:id="32"/>
      <w:bookmarkEnd w:id="32"/>
      <w:r w:rsidDel="00000000" w:rsidR="00000000" w:rsidRPr="00000000">
        <w:rPr>
          <w:b w:val="1"/>
          <w:rtl w:val="0"/>
        </w:rPr>
        <w:t xml:space="preserve">4.2. Triggers</w:t>
      </w: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autonomous increment of primary key, and autonomous setting of Creation and Modification timestamps, two Triggers are needed for each Data Table.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Trigger On Insert:</w:t>
      </w:r>
    </w:p>
    <w:p w:rsidR="00000000" w:rsidDel="00000000" w:rsidP="00000000" w:rsidRDefault="00000000" w:rsidRPr="00000000">
      <w:pPr>
        <w:numPr>
          <w:ilvl w:val="0"/>
          <w:numId w:val="2"/>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Set Primary Key Column to next value of corresponding Sequence.</w:t>
      </w:r>
    </w:p>
    <w:p w:rsidR="00000000" w:rsidDel="00000000" w:rsidP="00000000" w:rsidRDefault="00000000" w:rsidRPr="00000000">
      <w:pPr>
        <w:numPr>
          <w:ilvl w:val="0"/>
          <w:numId w:val="2"/>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Set CREATION_TIME to current time.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Trigger On Update:</w:t>
      </w:r>
    </w:p>
    <w:p w:rsidR="00000000" w:rsidDel="00000000" w:rsidP="00000000" w:rsidRDefault="00000000" w:rsidRPr="00000000">
      <w:pPr>
        <w:numPr>
          <w:ilvl w:val="0"/>
          <w:numId w:val="1"/>
        </w:numPr>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Set MODIFICATION_TIME to current time.</w:t>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720" w:right="72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4.png"/><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image" Target="media/image06.png"/></Relationships>
</file>