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cs="DejaVu Sans"/>
          <w:b/>
          <w:color w:val="7B6CFF"/>
          <w:sz w:val="20"/>
        </w:rPr>
        <w:t>CIPHER LABS / QAMAR</w:t>
      </w:r>
    </w:p>
    <w:p>
      <w:pPr>
        <w:spacing w:after="100"/>
        <w:jc w:val="center"/>
      </w:pPr>
      <w:r>
        <w:rPr>
          <w:rFonts w:ascii="Calibri" w:hAnsi="Calibri" w:cs="DejaVu Sans"/>
          <w:b/>
          <w:color w:val="0B1324"/>
          <w:sz w:val="58"/>
        </w:rPr>
        <w:t>UI/UX EXPERIENCE BIBLE</w:t>
      </w:r>
    </w:p>
    <w:p>
      <w:pPr>
        <w:spacing w:after="240"/>
        <w:jc w:val="center"/>
      </w:pPr>
      <w:r>
        <w:rPr>
          <w:rFonts w:ascii="Calibri" w:hAnsi="Calibri" w:cs="DejaVu Sans"/>
          <w:color w:val="64748B"/>
          <w:sz w:val="28"/>
        </w:rPr>
        <w:t>The living Orb, the constellation interface, and every launch screen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1" name="Picture 1" descr="A cinematic concept plate showing Qamar as a faceless lunar spirit in multiple breathing, listening, thinking, guiding, celebrating and resting poses." title="Canonical character direction: a lifelike lunar spirit, never a cartoon masc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22d30924-7475-4b64-86ec-17b7edb682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Canonical character direction: a lifelike lunar spirit, never a cartoon mascot.</w:t>
      </w:r>
    </w:p>
    <w:p>
      <w:pPr>
        <w:spacing w:before="80"/>
        <w:jc w:val="center"/>
      </w:pPr>
      <w:r>
        <w:rPr>
          <w:rFonts w:ascii="Calibri" w:hAnsi="Calibri" w:cs="DejaVu Sans"/>
          <w:b/>
          <w:color w:val="7B6CFF"/>
          <w:sz w:val="18"/>
        </w:rPr>
        <w:t>EGYPT LAUNCH · ARABIC RTL · ADULTS 18+ · NUTRITION FIRST</w:t>
      </w:r>
    </w:p>
    <w:p>
      <w:pPr>
        <w:jc w:val="center"/>
      </w:pPr>
      <w:r>
        <w:rPr>
          <w:rFonts w:ascii="Calibri" w:hAnsi="Calibri" w:cs="DejaVu Sans"/>
          <w:color w:val="64748B"/>
          <w:sz w:val="18"/>
        </w:rPr>
        <w:t>Owner: Basel Elsakka · Version 2.0 · 13 August 2026</w:t>
      </w:r>
    </w:p>
    <w:p>
      <w:r>
        <w:br w:type="page"/>
      </w:r>
    </w:p>
    <w:p>
      <w:pPr>
        <w:pStyle w:val="Heading1"/>
      </w:pPr>
      <w:r>
        <w:t>Document mandate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9360"/>
      </w:tblGrid>
      <w:tr>
        <w:trPr>
          <w:cantSplit w:val="true"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BFF"/>
          </w:tcPr>
          <w:p>
            <w:pPr>
              <w:spacing w:before="40" w:after="40" w:line="288" w:lineRule="auto"/>
            </w:pPr>
            <w:r>
              <w:rPr>
                <w:rFonts w:ascii="Calibri" w:hAnsi="Calibri" w:cs="DejaVu Sans"/>
                <w:b/>
                <w:color w:val="7B6CFF"/>
              </w:rPr>
              <w:t xml:space="preserve">Experience thesis: </w:t>
            </w:r>
            <w:r>
              <w:rPr>
                <w:rFonts w:ascii="Calibri" w:hAnsi="Calibri" w:cs="DejaVu Sans"/>
                <w:color w:val="111111"/>
              </w:rPr>
              <w:t>Qamar is not a dashboard with an AI button. Qamar is a living lunar guide whose Orb is the interface, the companion and the sole global navigation system. Every screen should feel like a place the same intelligence has led the user to—not a separate feature tab.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Version 2.0 design canon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System</w:t>
            </w:r>
          </w:p>
        </w:tc>
        <w:tc>
          <w:tcPr>
            <w:tcW w:type="dxa" w:w="72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Version 2.0 decision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Living guide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faceless lunar-spirit Orb remains the one hero, one voice and one persistent navigation portal.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Living constellation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Branches are emitted moonlight and part of the Orb's body language. They carry state, focus and transition—not static connecting lines.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Navigation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five destinations remain Today, Log, Plan, Progress and You. No bottom bar or duplicate global shell is introduced.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Su Points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permanent currency identity is a moon-gold rising phoenix on midnight blue. It symbolizes renewal after interruption.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Character hierarchy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Orb is alive. The branches are living extensions. The phoenix is a still emblem. These roles never blur.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Accessibility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Every light/motion state has text, semantics, focus contrast and a Reduced Motion/tap-list equivalent.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Scope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All 62 nutrition-first launch screens inherit these systems; no Health OS or workout scope is added.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Locked decision</w:t>
            </w:r>
          </w:p>
        </w:tc>
        <w:tc>
          <w:tcPr>
            <w:tcW w:type="dxa" w:w="69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UI/UX consequence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Orb is the hero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It owns presence, voice, navigation, guidance and transition choreography across the entire product.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No bottom navigation bar</w:t>
            </w:r>
          </w:p>
        </w:tc>
        <w:tc>
          <w:tcPr>
            <w:tcW w:type="dxa" w:w="69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Today, Log, Plan, Progress and You exist only in the Orb's constellation; no persistent bar or duplicate tab shell.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Orb never disappears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It may compress, dock, dim or become still, but a 56dp accessible portal remains on every usable screen.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branches are alive</w:t>
            </w:r>
          </w:p>
        </w:tc>
        <w:tc>
          <w:tcPr>
            <w:tcW w:type="dxa" w:w="69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Every constellation branch is moonlight emitted by the Orb: it rests, blooms, focuses, travels and settles as part of the same living system.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Spirit, not cartoon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No eyes, mouth, cute face, humanoid body, pet needs, emotional dependency or slapstick motion.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Nutrition first</w:t>
            </w:r>
          </w:p>
        </w:tc>
        <w:tc>
          <w:tcPr>
            <w:tcW w:type="dxa" w:w="69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launch UI contains no Health OS, sleep, HRV, movement, recovery-score or workout dashboard.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Arabic-first Egypt launch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Production layout is RTL; Qamar speaks concise Egyptian Arabic while facts, billing and safety stay literal.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Adults 18+</w:t>
            </w:r>
          </w:p>
        </w:tc>
        <w:tc>
          <w:tcPr>
            <w:tcW w:type="dxa" w:w="69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Eligibility and unsupported-risk states precede personalized targets.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Phoenix = Su Points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Every spendable Su Points representation uses one moon-gold rising phoenix; no 'Su' coin, generic star, flame burst or alternate currency mark.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Game expression serves adherence</w:t>
            </w:r>
          </w:p>
        </w:tc>
        <w:tc>
          <w:tcPr>
            <w:tcW w:type="dxa" w:w="69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Quests, Journey and Su Points reward useful behavior; no punishment, gambling, pay-to-win or weight-loss trophies.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How to use this bible</w:t>
      </w:r>
    </w:p>
    <w:p>
      <w:pPr>
        <w:numPr>
          <w:ilvl w:val="0"/>
          <w:numId w:val="12"/>
        </w:numPr>
      </w:pPr>
      <w:r>
        <w:rPr>
          <w:rFonts w:ascii="Calibri" w:hAnsi="Calibri" w:cs="DejaVu Sans"/>
          <w:color w:val="111111"/>
        </w:rPr>
        <w:t>Use the Orb contract before designing any screen. A screen that hides, duplicates or visually contradicts the Orb is not complete.</w:t>
      </w:r>
    </w:p>
    <w:p>
      <w:pPr>
        <w:numPr>
          <w:ilvl w:val="0"/>
          <w:numId w:val="12"/>
        </w:numPr>
      </w:pPr>
      <w:r>
        <w:rPr>
          <w:rFonts w:ascii="Calibri" w:hAnsi="Calibri" w:cs="DejaVu Sans"/>
          <w:color w:val="111111"/>
        </w:rPr>
        <w:t>Use the 62 screen IDs in Figma pages, Flutter routes, product tickets, analytics, QA cases and support references.</w:t>
      </w:r>
    </w:p>
    <w:p>
      <w:pPr>
        <w:numPr>
          <w:ilvl w:val="0"/>
          <w:numId w:val="12"/>
        </w:numPr>
      </w:pPr>
      <w:r>
        <w:rPr>
          <w:rFonts w:ascii="Calibri" w:hAnsi="Calibri" w:cs="DejaVu Sans"/>
          <w:color w:val="111111"/>
        </w:rPr>
        <w:t>Prototype every gesture with Arabic RTL, large text, reduced motion and screen-reader actions before visual polish.</w:t>
      </w:r>
    </w:p>
    <w:p>
      <w:pPr>
        <w:numPr>
          <w:ilvl w:val="0"/>
          <w:numId w:val="12"/>
        </w:numPr>
      </w:pPr>
      <w:r>
        <w:rPr>
          <w:rFonts w:ascii="Calibri" w:hAnsi="Calibri" w:cs="DejaVu Sans"/>
          <w:color w:val="111111"/>
        </w:rPr>
        <w:t>Keep operational facts—nutrition estimates, sources, safety, privacy and billing—outside fantasy language.</w:t>
      </w:r>
    </w:p>
    <w:p>
      <w:pPr>
        <w:numPr>
          <w:ilvl w:val="0"/>
          <w:numId w:val="12"/>
        </w:numPr>
      </w:pPr>
      <w:r>
        <w:rPr>
          <w:rFonts w:ascii="Calibri" w:hAnsi="Calibri" w:cs="DejaVu Sans"/>
          <w:color w:val="111111"/>
        </w:rPr>
        <w:t>Treat generated mockups as composition references. Production copy, data and Arabic typography require final design and QA.</w:t>
      </w:r>
    </w:p>
    <w:p>
      <w:pPr>
        <w:pStyle w:val="Heading1"/>
      </w:pPr>
      <w:r>
        <w:t>Contents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8"/>
              </w:rPr>
              <w:t>Part</w:t>
            </w:r>
          </w:p>
        </w:tc>
        <w:tc>
          <w:tcPr>
            <w:tcW w:type="dxa" w:w="74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8"/>
              </w:rPr>
              <w:t>Scope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I · Experience soul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Reference translation, principles, emotional arc and world language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II · The living Orb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Character anatomy, states, movement, voice, roles and boundaries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III · Orb-only navigation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Gestures, living moonbeam constellation, accessible alternatives, persistence and transitions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IV · Visual system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Color, type, glass, phoenix currency identity, components, motion, sound, haptics and RTL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V · Core journeys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First launch, daily loop, logging, planning, progress, Journey, wallet and trust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VI · Every page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Screen-by-screen UI/UX and Orb behavior for S01-S62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VII · Build and QA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8"/>
              </w:rPr>
              <w:t>Design-file structure, component states, motion handoff and acceptance checklist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ageBreakBefore/>
        <w:spacing w:before="1400"/>
        <w:jc w:val="center"/>
      </w:pPr>
      <w:r>
        <w:rPr>
          <w:rFonts w:ascii="Calibri" w:hAnsi="Calibri" w:cs="DejaVu Sans"/>
          <w:b/>
          <w:color w:val="7B6CFF"/>
          <w:sz w:val="20"/>
        </w:rPr>
        <w:t>PART I</w:t>
      </w:r>
    </w:p>
    <w:p>
      <w:pPr>
        <w:spacing w:before="160" w:after="240"/>
        <w:jc w:val="center"/>
      </w:pPr>
      <w:r>
        <w:rPr>
          <w:rFonts w:ascii="Calibri" w:hAnsi="Calibri" w:cs="DejaVu Sans"/>
          <w:b/>
          <w:color w:val="0B1324"/>
          <w:sz w:val="50"/>
        </w:rPr>
        <w:t>Experience soul</w:t>
      </w:r>
    </w:p>
    <w:p>
      <w:pPr>
        <w:spacing w:after="360"/>
        <w:jc w:val="center"/>
      </w:pPr>
      <w:r>
        <w:rPr>
          <w:rFonts w:ascii="Calibri" w:hAnsi="Calibri" w:cs="DejaVu Sans"/>
          <w:i/>
          <w:color w:val="64748B"/>
          <w:sz w:val="26"/>
        </w:rPr>
        <w:t>The user is the adventurer. Qamar is the intelligent guide who keeps the route alive when real life changes.</w:t>
      </w:r>
    </w:p>
    <w:p>
      <w:r>
        <w:br w:type="page"/>
      </w:r>
    </w:p>
    <w:p>
      <w:pPr>
        <w:pStyle w:val="Heading1"/>
      </w:pPr>
      <w:r>
        <w:t>1. The experience promise</w:t>
      </w:r>
    </w:p>
    <w:p>
      <w:r>
        <w:rPr>
          <w:rFonts w:ascii="Calibri" w:hAnsi="Calibri" w:cs="DejaVu Sans"/>
          <w:i w:val="0"/>
          <w:color w:val="111111"/>
        </w:rPr>
        <w:t>A traditional diet feels like a map that becomes useless after one wrong turn. Qamar should feel like a guide that notices the turn, understands what happened, redraws the remaining route and stays beside the user. The emotional outcome is continuity: I did not fail; the route changed, and I still know what to do next.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9360"/>
      </w:tblGrid>
      <w:tr>
        <w:trPr>
          <w:cantSplit w:val="true"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7"/>
          </w:tcPr>
          <w:p>
            <w:pPr>
              <w:spacing w:before="40" w:after="40" w:line="288" w:lineRule="auto"/>
            </w:pPr>
            <w:r>
              <w:rPr>
                <w:rFonts w:ascii="Calibri" w:hAnsi="Calibri" w:cs="DejaVu Sans"/>
                <w:b/>
                <w:color w:val="F6C97A"/>
              </w:rPr>
              <w:t xml:space="preserve">MMORPG metaphor: </w:t>
            </w:r>
            <w:r>
              <w:rPr>
                <w:rFonts w:ascii="Calibri" w:hAnsi="Calibri" w:cs="DejaVu Sans"/>
                <w:color w:val="111111"/>
              </w:rPr>
              <w:t>Borrow the useful structure of an MMORPG fairy guide—presence, orientation, quests, progress and a shared journey—without borrowing childish art, fantasy jargon in serious moments, cluttered HUDs, random rewards or dependency mechanics.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Keep</w:t>
            </w:r>
          </w:p>
        </w:tc>
        <w:tc>
          <w:tcPr>
            <w:tcW w:type="dxa" w:w="468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Avoid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recognizable guide with consistent behavior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 mascot that performs for attention</w:t>
            </w:r>
          </w:p>
        </w:tc>
      </w:tr>
      <w:tr>
        <w:trPr>
          <w:cantSplit w:val="true"/>
        </w:trPr>
        <w:tc>
          <w:tcPr>
            <w:tcW w:type="dxa" w:w="468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 world map expressed as a constellation</w:t>
            </w:r>
          </w:p>
        </w:tc>
        <w:tc>
          <w:tcPr>
            <w:tcW w:type="dxa" w:w="468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 hidden gesture maze or decorative dead nodes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Quests as small useful actions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Punishment, streak loss, urgent timers or shame</w:t>
            </w:r>
          </w:p>
        </w:tc>
      </w:tr>
      <w:tr>
        <w:trPr>
          <w:cantSplit w:val="true"/>
        </w:trPr>
        <w:tc>
          <w:tcPr>
            <w:tcW w:type="dxa" w:w="468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Character growth through richer light and motion</w:t>
            </w:r>
          </w:p>
        </w:tc>
        <w:tc>
          <w:tcPr>
            <w:tcW w:type="dxa" w:w="468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Changing into unrelated skins that weaken trust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user is the adventurer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Qamar claiming the user's success or demanding affection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2. Translating the supplied references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81251"/>
            <wp:docPr id="2" name="Picture 2" descr="A triptych of the three user-supplied Qamar visual references with notes on what to retain and what to remove for the nutrition-first product." title="Figure 1. The supplied references define the moonlit visual language; this bible narrows their product scop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trans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1. The supplied references define the moonlit visual language; this bible narrows their product scope.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Retain the near-black lunar field, glass depth, luminous data rings, restrained violet-blue energy and constellation motion.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Retain the large living-moon presence and the chat pattern that turns an insight into a clear next action.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Remove 'Qamar Health', 'AI Health OS', body-recovery scoring, sleep, HRV, hydration and movement from launch UI.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Replace a dashboard of equal metrics with one dominant next decision, then supporting nutrition context.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Use the reference palette as the source; the production identity is simply Qamar.</w:t>
      </w:r>
    </w:p>
    <w:p>
      <w:pPr>
        <w:pStyle w:val="Heading1"/>
      </w:pPr>
      <w:r>
        <w:t>3. Experience principles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Principle</w:t>
            </w:r>
          </w:p>
        </w:tc>
        <w:tc>
          <w:tcPr>
            <w:tcW w:type="dxa" w:w="71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test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RELATIONSHIP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Every route feels like Qamar continuing the same conversation, not a new app module.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NEXT ACTION</w:t>
            </w:r>
          </w:p>
        </w:tc>
        <w:tc>
          <w:tcPr>
            <w:tcW w:type="dxa" w:w="71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Today and every result screen end with the smallest useful decision.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REAL LIFE ADAPTS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 deviation changes the route; it never resets the journey.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EVIDENCE OVER MAGIC</w:t>
            </w:r>
          </w:p>
        </w:tc>
        <w:tc>
          <w:tcPr>
            <w:tcW w:type="dxa" w:w="71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Character creates warmth. Sources, confidence and editable estimates create trust.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CALM POWER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Motion has intention and an ending. Empty space is part of the character.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VISIBLE CONTROL</w:t>
            </w:r>
          </w:p>
        </w:tc>
        <w:tc>
          <w:tcPr>
            <w:tcW w:type="dxa" w:w="71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The user can correct food, memory, targets, permissions, rewards and data.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ACCESSIBLE BY DESIGN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Every drag, hold, chart and animation has a semantic, tap-based alternative.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NO FALSE DRAMA</w:t>
            </w:r>
          </w:p>
        </w:tc>
        <w:tc>
          <w:tcPr>
            <w:tcW w:type="dxa" w:w="71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No red Orb, broken streak, punishment, artificial scarcity or medical certainty.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ageBreakBefore/>
        <w:spacing w:before="1400"/>
        <w:jc w:val="center"/>
      </w:pPr>
      <w:r>
        <w:rPr>
          <w:rFonts w:ascii="Calibri" w:hAnsi="Calibri" w:cs="DejaVu Sans"/>
          <w:b/>
          <w:color w:val="7B6CFF"/>
          <w:sz w:val="20"/>
        </w:rPr>
        <w:t>PART II</w:t>
      </w:r>
    </w:p>
    <w:p>
      <w:pPr>
        <w:spacing w:before="160" w:after="240"/>
        <w:jc w:val="center"/>
      </w:pPr>
      <w:r>
        <w:rPr>
          <w:rFonts w:ascii="Calibri" w:hAnsi="Calibri" w:cs="DejaVu Sans"/>
          <w:b/>
          <w:color w:val="0B1324"/>
          <w:sz w:val="50"/>
        </w:rPr>
        <w:t>The living Orb</w:t>
      </w:r>
    </w:p>
    <w:p>
      <w:pPr>
        <w:spacing w:after="360"/>
        <w:jc w:val="center"/>
      </w:pPr>
      <w:r>
        <w:rPr>
          <w:rFonts w:ascii="Calibri" w:hAnsi="Calibri" w:cs="DejaVu Sans"/>
          <w:i/>
          <w:color w:val="64748B"/>
          <w:sz w:val="26"/>
        </w:rPr>
        <w:t>A spirit made readable through matter, light, breath, posture and timing.</w:t>
      </w:r>
    </w:p>
    <w:p>
      <w:r>
        <w:br w:type="page"/>
      </w:r>
    </w:p>
    <w:p>
      <w:pPr>
        <w:pStyle w:val="Heading1"/>
      </w:pPr>
      <w:r>
        <w:t>4. Canonical character direction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3" name="Picture 3" descr="A cinematic concept plate of the faceless Qamar Orb in breathing, listening, thinking, guiding, celebrating and resting states." title="Figure 2. Canonical Orb concept: use its materiality and state language; do not add a 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22d30924-7475-4b64-86ec-17b7edb682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2. Canonical Orb concept: use its materiality and state language; do not add a face.</w:t>
      </w:r>
    </w:p>
    <w:p>
      <w:r>
        <w:rPr>
          <w:rFonts w:ascii="Calibri" w:hAnsi="Calibri" w:cs="DejaVu Sans"/>
          <w:i w:val="0"/>
          <w:color w:val="111111"/>
        </w:rPr>
        <w:t>The Orb must feel as if it occupies the same world as the interface: light refracts through it, its veil carries momentum, its tail loses energy, and its halo responds to state. It is not a sticker placed above the UI. Production animation should preserve continuity of volume and light across every state.</w:t>
      </w:r>
    </w:p>
    <w:p>
      <w:pPr>
        <w:pStyle w:val="Heading1"/>
      </w:pPr>
      <w:r>
        <w:t>5. Anatomy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39737"/>
            <wp:docPr id="4" name="Picture 4" descr="Diagram labeling the faceless Orb's crescent core, aurora veil, status halo and comet tail." title="Figure 3. Orb anatomy and the functional job of each lay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3. Orb anatomy and the functional job of each layer.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Layer</w:t>
            </w:r>
          </w:p>
        </w:tc>
        <w:tc>
          <w:tcPr>
            <w:tcW w:type="dxa" w:w="72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Production rule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Crescent core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Always recognizable at 24dp. Phase shifts are stateful, never used as a face or emotion icon.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Translucent shell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Premium glass/energy volume with controlled refraction; avoid soap-bubble rainbow noise.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Aurora veil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Two folded energy sheets create posture. They open, settle and trail with believable inertia.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Halo/status ring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Neutral, completion or amber attention only. Error red may appear in system copy, never as the Orb's emotional state.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Comet tail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Indicates direction and transition. It decays within 350-700ms and never writes over content.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Star motes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Maximum 3-8 visible near the Orb, reduced in Calm Mode and removed in Reduced Motion.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6. State grammar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17074"/>
            <wp:docPr id="5" name="Picture 5" descr="Seven Orb states shown as the same faceless crescent spirit: resting, attentive, listening, thinking, guiding, celebrating and amber attention." title="Figure 4. The same character communicates state through posture, light and tim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_state_gramm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4. The same character communicates state through posture, light and timing.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850"/>
        <w:gridCol w:w="2650"/>
        <w:gridCol w:w="2750"/>
        <w:gridCol w:w="2110"/>
      </w:tblGrid>
      <w:tr>
        <w:trPr>
          <w:tblHeader w:val="true"/>
          <w:cantSplit w:val="true"/>
        </w:trPr>
        <w:tc>
          <w:tcPr>
            <w:tcW w:type="dxa" w:w="185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State</w:t>
            </w:r>
          </w:p>
        </w:tc>
        <w:tc>
          <w:tcPr>
            <w:tcW w:type="dxa" w:w="265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Body language</w:t>
            </w:r>
          </w:p>
        </w:tc>
        <w:tc>
          <w:tcPr>
            <w:tcW w:type="dxa" w:w="275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Meaning</w:t>
            </w:r>
          </w:p>
        </w:tc>
        <w:tc>
          <w:tcPr>
            <w:tcW w:type="dxa" w:w="211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Timing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Dormant / boot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Thin crescent, near-silent light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Resolve startup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0.6-1.2s; skip on warm start</w:t>
            </w:r>
          </w:p>
        </w:tc>
      </w:tr>
      <w:tr>
        <w:trPr>
          <w:cantSplit w:val="true"/>
        </w:trPr>
        <w:tc>
          <w:tcPr>
            <w:tcW w:type="dxa" w:w="18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Resting / breathing</w:t>
            </w:r>
          </w:p>
        </w:tc>
        <w:tc>
          <w:tcPr>
            <w:tcW w:type="dxa" w:w="26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4.8s ± 0.6 irregular breath, 1-2% scale</w:t>
            </w:r>
          </w:p>
        </w:tc>
        <w:tc>
          <w:tcPr>
            <w:tcW w:type="dxa" w:w="27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Present without demanding attention</w:t>
            </w:r>
          </w:p>
        </w:tc>
        <w:tc>
          <w:tcPr>
            <w:tcW w:type="dxa" w:w="211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Pause after 3 cycles when content is static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Attentive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Veil opens 8-12°, core brightens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User pauses or focuses a decision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cycle; no nagging loop</w:t>
            </w:r>
          </w:p>
        </w:tc>
      </w:tr>
      <w:tr>
        <w:trPr>
          <w:cantSplit w:val="true"/>
        </w:trPr>
        <w:tc>
          <w:tcPr>
            <w:tcW w:type="dxa" w:w="18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Listening</w:t>
            </w:r>
          </w:p>
        </w:tc>
        <w:tc>
          <w:tcPr>
            <w:tcW w:type="dxa" w:w="26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Inward pulse, waveform in halo</w:t>
            </w:r>
          </w:p>
        </w:tc>
        <w:tc>
          <w:tcPr>
            <w:tcW w:type="dxa" w:w="27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Voice or active conversation</w:t>
            </w:r>
          </w:p>
        </w:tc>
        <w:tc>
          <w:tcPr>
            <w:tcW w:type="dxa" w:w="211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Bound to actual capture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Thinking / working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orbital mote + slow veil rotation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 named task is running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Expose cancel and fallback</w:t>
            </w:r>
          </w:p>
        </w:tc>
      </w:tr>
      <w:tr>
        <w:trPr>
          <w:cantSplit w:val="true"/>
        </w:trPr>
        <w:tc>
          <w:tcPr>
            <w:tcW w:type="dxa" w:w="18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Speaking</w:t>
            </w:r>
          </w:p>
        </w:tc>
        <w:tc>
          <w:tcPr>
            <w:tcW w:type="dxa" w:w="26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Core light phrases with message cadence</w:t>
            </w:r>
          </w:p>
        </w:tc>
        <w:tc>
          <w:tcPr>
            <w:tcW w:type="dxa" w:w="27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Qamar response is being revealed</w:t>
            </w:r>
          </w:p>
        </w:tc>
        <w:tc>
          <w:tcPr>
            <w:tcW w:type="dxa" w:w="211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Never lip-sync or flash each word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Guiding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Body leans 6-10°; tail points to target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recommended action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Returns to rest after action is noticed</w:t>
            </w:r>
          </w:p>
        </w:tc>
      </w:tr>
      <w:tr>
        <w:trPr>
          <w:cantSplit w:val="true"/>
        </w:trPr>
        <w:tc>
          <w:tcPr>
            <w:tcW w:type="dxa" w:w="18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Witness / confirm</w:t>
            </w:r>
          </w:p>
        </w:tc>
        <w:tc>
          <w:tcPr>
            <w:tcW w:type="dxa" w:w="26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Symmetrical, steady, low motion</w:t>
            </w:r>
          </w:p>
        </w:tc>
        <w:tc>
          <w:tcPr>
            <w:tcW w:type="dxa" w:w="27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Review, evidence or sensitive input</w:t>
            </w:r>
          </w:p>
        </w:tc>
        <w:tc>
          <w:tcPr>
            <w:tcW w:type="dxa" w:w="211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approval/disapproval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Celebrate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outward veil flare + warm mote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Useful behavior completed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650-900ms; never loops</w:t>
            </w:r>
          </w:p>
        </w:tc>
      </w:tr>
      <w:tr>
        <w:trPr>
          <w:cantSplit w:val="true"/>
        </w:trPr>
        <w:tc>
          <w:tcPr>
            <w:tcW w:type="dxa" w:w="18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Amber attention</w:t>
            </w:r>
          </w:p>
        </w:tc>
        <w:tc>
          <w:tcPr>
            <w:tcW w:type="dxa" w:w="26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Warm ring heartbeat</w:t>
            </w:r>
          </w:p>
        </w:tc>
        <w:tc>
          <w:tcPr>
            <w:tcW w:type="dxa" w:w="27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Uncertainty or action needed</w:t>
            </w:r>
          </w:p>
        </w:tc>
        <w:tc>
          <w:tcPr>
            <w:tcW w:type="dxa" w:w="211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Max two pulses, then static badge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Recovery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Dim-to-steady re-entry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User returns after interruption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apology, loss or broken-streak imagery</w:t>
            </w:r>
          </w:p>
        </w:tc>
      </w:tr>
      <w:tr>
        <w:trPr>
          <w:cantSplit w:val="true"/>
        </w:trPr>
        <w:tc>
          <w:tcPr>
            <w:tcW w:type="dxa" w:w="18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Docked portal</w:t>
            </w:r>
          </w:p>
        </w:tc>
        <w:tc>
          <w:tcPr>
            <w:tcW w:type="dxa" w:w="26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56dp compressed crescent, veil folded</w:t>
            </w:r>
          </w:p>
        </w:tc>
        <w:tc>
          <w:tcPr>
            <w:tcW w:type="dxa" w:w="27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Camera, keyboard, checkout, destructive flows</w:t>
            </w:r>
          </w:p>
        </w:tc>
        <w:tc>
          <w:tcPr>
            <w:tcW w:type="dxa" w:w="211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Persistent and navigable</w:t>
            </w:r>
          </w:p>
        </w:tc>
      </w:tr>
      <w:tr>
        <w:trPr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Offline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Lower glow, static tail, small connection glyph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Cached/queued state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red; remains usable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7. Personality and language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Dimension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Qamar expression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Voice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Warm, concise, observant and firm. Egyptian conversational Arabic; never slang-heavy or childish.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Default response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happened → what it means → one next action.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Motivation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Recognize behavior and recovery, not body outcomes or perfect compliance.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Humor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Light and rare; never in safety, uncertainty, privacy, billing, deletion or food-fact provenance.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Fantasy language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Allowed in Journey and quest framing. Removed from nutrition facts, source explanations and legal flows.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Relationship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Qamar is available and consistent, but never says it needs the user, misses the user or is the user's only support.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8. Role by context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68040"/>
            <wp:docPr id="6" name="Picture 6" descr="Matrix showing that the persistent Orb can be hero, guide, worker, witness, docked portal or guardian while never disappearing." title="Figure 5. Persistence is constant; visual dominance is contextu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_role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5. Persistence is constant; visual dominance is contextual.</w:t>
      </w:r>
    </w:p>
    <w:p>
      <w:pPr>
        <w:pStyle w:val="Heading2"/>
      </w:pPr>
      <w:r>
        <w:t>8.1 The Orb and branches are one organism</w:t>
      </w:r>
    </w:p>
    <w:p>
      <w:r>
        <w:rPr>
          <w:rFonts w:ascii="Calibri" w:hAnsi="Calibri" w:cs="DejaVu Sans"/>
          <w:i w:val="0"/>
          <w:color w:val="111111"/>
        </w:rPr>
        <w:t>The constellation is not a menu drawn around a character. Its branches are extensions of Qamar's lunar body: when the Orb breathes, a nearly invisible luminance moves through the closest filaments; when it becomes attentive, nearby twigs orient toward the active decision; when navigation opens, moonlight travels from the core to each destination. This shared energy origin is what makes the system feel alive rather than decorated.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Element</w:t>
            </w:r>
          </w:p>
        </w:tc>
        <w:tc>
          <w:tcPr>
            <w:tcW w:type="dxa" w:w="72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Relationship rule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Core → branch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Every branch begins inside the Orb's halo; no disconnected line may appear before the originating light reaches it.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Branch → node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 destination node receives and reflects the beam. It does not glow independently until the branch arrives.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Breath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Resting branches carry only a 4-8% luminance tide synchronized loosely—not mechanically—with the Orb's breath.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Focus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branch gains width, speed and lunar-white core; siblings lower contrast but remain discoverable.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Completion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 single return wave travels node → Orb, then settles. No fireworks, vine growth or endless shimmer.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Interruption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Light pauses in place and fades to a stable resting state; it never snaps, breaks or withers.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ageBreakBefore/>
        <w:spacing w:before="1400"/>
        <w:jc w:val="center"/>
      </w:pPr>
      <w:r>
        <w:rPr>
          <w:rFonts w:ascii="Calibri" w:hAnsi="Calibri" w:cs="DejaVu Sans"/>
          <w:b/>
          <w:color w:val="7B6CFF"/>
          <w:sz w:val="20"/>
        </w:rPr>
        <w:t>PART III</w:t>
      </w:r>
    </w:p>
    <w:p>
      <w:pPr>
        <w:spacing w:before="160" w:after="240"/>
        <w:jc w:val="center"/>
      </w:pPr>
      <w:r>
        <w:rPr>
          <w:rFonts w:ascii="Calibri" w:hAnsi="Calibri" w:cs="DejaVu Sans"/>
          <w:b/>
          <w:color w:val="0B1324"/>
          <w:sz w:val="50"/>
        </w:rPr>
        <w:t>Orb-only navigation</w:t>
      </w:r>
    </w:p>
    <w:p>
      <w:pPr>
        <w:spacing w:after="360"/>
        <w:jc w:val="center"/>
      </w:pPr>
      <w:r>
        <w:rPr>
          <w:rFonts w:ascii="Calibri" w:hAnsi="Calibri" w:cs="DejaVu Sans"/>
          <w:i/>
          <w:color w:val="64748B"/>
          <w:sz w:val="26"/>
        </w:rPr>
        <w:t>The Orb is not beside the navigation. The Orb is the navigation.</w:t>
      </w:r>
    </w:p>
    <w:p>
      <w:r>
        <w:br w:type="page"/>
      </w:r>
    </w:p>
    <w:p>
      <w:pPr>
        <w:pStyle w:val="Heading1"/>
      </w:pPr>
      <w:r>
        <w:t>9. Global shell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9360"/>
      </w:tblGrid>
      <w:tr>
        <w:trPr>
          <w:cantSplit w:val="true"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BFF"/>
          </w:tcPr>
          <w:p>
            <w:pPr>
              <w:spacing w:before="40" w:after="40" w:line="288" w:lineRule="auto"/>
            </w:pPr>
            <w:r>
              <w:rPr>
                <w:rFonts w:ascii="Calibri" w:hAnsi="Calibri" w:cs="DejaVu Sans"/>
                <w:b/>
                <w:color w:val="7B6CFF"/>
              </w:rPr>
              <w:t xml:space="preserve">Locked: </w:t>
            </w:r>
            <w:r>
              <w:rPr>
                <w:rFonts w:ascii="Calibri" w:hAnsi="Calibri" w:cs="DejaVu Sans"/>
                <w:color w:val="111111"/>
              </w:rPr>
              <w:t>There is no application bottom navigation bar, top tab bar, hamburger menu or duplicate persistent navigation. The only global shell is the movable Orb and its five-node constellation.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 descr="Diagram of the Orb at the center of five constellation destinations—Today, Log, Plan, Progress and You—with tap, hold-sweep and drag gestures." title="Figure 6. Orb-only global navigation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_only_navig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6. Orb-only global navigation contract.</w:t>
      </w:r>
    </w:p>
    <w:p>
      <w:pPr>
        <w:pStyle w:val="Heading1"/>
      </w:pPr>
      <w:r>
        <w:t>10. Gesture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500"/>
        <w:gridCol w:w="2500"/>
        <w:gridCol w:w="2860"/>
        <w:gridCol w:w="2500"/>
      </w:tblGrid>
      <w:tr>
        <w:trPr>
          <w:tblHeader w:val="true"/>
          <w:cantSplit w:val="true"/>
        </w:trPr>
        <w:tc>
          <w:tcPr>
            <w:tcW w:type="dxa" w:w="15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Input</w:t>
            </w:r>
          </w:p>
        </w:tc>
        <w:tc>
          <w:tcPr>
            <w:tcW w:type="dxa" w:w="25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Recognition</w:t>
            </w:r>
          </w:p>
        </w:tc>
        <w:tc>
          <w:tcPr>
            <w:tcW w:type="dxa" w:w="28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Result</w:t>
            </w:r>
          </w:p>
        </w:tc>
        <w:tc>
          <w:tcPr>
            <w:tcW w:type="dxa" w:w="25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Recovery / accessibility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Tap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Up within 250ms; movement &lt;8dp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Open Qamar chat from the current route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Back returns to exact route/scroll; screen-reader action: Talk to Qamar</w:t>
            </w:r>
          </w:p>
        </w:tc>
      </w:tr>
      <w:tr>
        <w:trPr>
          <w:cantSplit w:val="true"/>
        </w:trPr>
        <w:tc>
          <w:tcPr>
            <w:tcW w:type="dxa" w:w="1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Hold</w:t>
            </w:r>
          </w:p>
        </w:tc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350ms; movement &lt;10dp</w:t>
            </w:r>
          </w:p>
        </w:tc>
        <w:tc>
          <w:tcPr>
            <w:tcW w:type="dxa" w:w="2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Bloom complete five-node constellation around safe side</w:t>
            </w:r>
          </w:p>
        </w:tc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Haptic tick; accessible action: Open destinations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Hold + sweep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After bloom, move focus ray to a node; release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Travel to Today, Log, Plan, Progress or You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Node names announced; tap list alternative available</w:t>
            </w:r>
          </w:p>
        </w:tc>
      </w:tr>
      <w:tr>
        <w:trPr>
          <w:cantSplit w:val="true"/>
        </w:trPr>
        <w:tc>
          <w:tcPr>
            <w:tcW w:type="dxa" w:w="1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Drag Orb</w:t>
            </w:r>
          </w:p>
        </w:tc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Movement &gt;8dp before hold completes</w:t>
            </w:r>
          </w:p>
        </w:tc>
        <w:tc>
          <w:tcPr>
            <w:tcW w:type="dxa" w:w="2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Reposition; snap to left/right safe edge</w:t>
            </w:r>
          </w:p>
        </w:tc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Reset position action; keyboard and switch access can move edge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Double tap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Not assigned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hidden command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Avoids conflict with assistive technologies</w:t>
            </w:r>
          </w:p>
        </w:tc>
      </w:tr>
      <w:tr>
        <w:trPr>
          <w:cantSplit w:val="true"/>
        </w:trPr>
        <w:tc>
          <w:tcPr>
            <w:tcW w:type="dxa" w:w="1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Voice command</w:t>
            </w:r>
          </w:p>
        </w:tc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From chat or OS-supported action</w:t>
            </w:r>
          </w:p>
        </w:tc>
        <w:tc>
          <w:tcPr>
            <w:tcW w:type="dxa" w:w="2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Open named destination or task</w:t>
            </w:r>
          </w:p>
        </w:tc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Same authorization and confirmation as touch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11. Constellation behavior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five destinations are always complete: Today, Log, Plan, Progress and You. There are no inactive future-agent nodes.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constellation blooms into available empty space. From a right-edge Orb it arcs left; from a left-edge Orb it arcs right. RTL does not reverse the meaning of spatial safety.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Node orbit radius is 104-152dp depending on viewport. Maintain at least 48dp targets and 12dp separation at 200% text.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Open in 220ms; labels reveal at 50ms stagger; selected ray gains violet-to-cyan light and one haptic tick; transition begins on release.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Dragging outside the constellation cancels with no route change. Returning to the center opens chat only after release and explicit highlight.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A simple vertical destination sheet replaces the constellation for screen readers, Switch Control, large text overflow or when Reduce Motion requests it.</w:t>
      </w:r>
    </w:p>
    <w:p>
      <w:pPr>
        <w:pStyle w:val="Heading2"/>
      </w:pPr>
      <w:r>
        <w:t>11.1 Living moonbeam branch system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13314"/>
            <wp:docPr id="8" name="Picture 8" descr="Four state studies of a moonbeam branch growing from the Orb: resting, bloom, selected focus and a static Reduced Motion version." title="Figure 7. The branches feel alive because lunar energy moves through them with pur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ing_moonbeam_branch_st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7. The branches feel alive because lunar energy moves through them with purpose.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700"/>
        <w:gridCol w:w="3400"/>
        <w:gridCol w:w="1900"/>
        <w:gridCol w:w="2360"/>
      </w:tblGrid>
      <w:tr>
        <w:trPr>
          <w:tblHeader w:val="true"/>
          <w:cantSplit w:val="true"/>
        </w:trPr>
        <w:tc>
          <w:tcPr>
            <w:tcW w:type="dxa" w:w="17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Branch state</w:t>
            </w:r>
          </w:p>
        </w:tc>
        <w:tc>
          <w:tcPr>
            <w:tcW w:type="dxa" w:w="34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Visual behavior</w:t>
            </w:r>
          </w:p>
        </w:tc>
        <w:tc>
          <w:tcPr>
            <w:tcW w:type="dxa" w:w="19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Timing</w:t>
            </w:r>
          </w:p>
        </w:tc>
        <w:tc>
          <w:tcPr>
            <w:tcW w:type="dxa" w:w="23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Hidden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branch; only the Orb halo is visible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Default outside navigation/task hints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The interface is calm</w:t>
            </w:r>
          </w:p>
        </w:tc>
      </w:tr>
      <w:tr>
        <w:trPr>
          <w:cantSplit w:val="true"/>
        </w:trPr>
        <w:tc>
          <w:tcPr>
            <w:tcW w:type="dxa" w:w="17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Resting residue</w:t>
            </w:r>
          </w:p>
        </w:tc>
        <w:tc>
          <w:tcPr>
            <w:tcW w:type="dxa" w:w="3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Hairline silver-violet filament at 8-14% opacity; one or two dim nodes</w:t>
            </w:r>
          </w:p>
        </w:tc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4.8-6.2s luminance tide</w:t>
            </w:r>
          </w:p>
        </w:tc>
        <w:tc>
          <w:tcPr>
            <w:tcW w:type="dxa" w:w="2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The guide is present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Bloom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Core light leaves the Orb and grows along organic curves; offshoots resolve after the trunk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220ms trunk + 40ms/node stagger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Destinations are becoming available</w:t>
            </w:r>
          </w:p>
        </w:tc>
      </w:tr>
      <w:tr>
        <w:trPr>
          <w:cantSplit w:val="true"/>
        </w:trPr>
        <w:tc>
          <w:tcPr>
            <w:tcW w:type="dxa" w:w="17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Available</w:t>
            </w:r>
          </w:p>
        </w:tc>
        <w:tc>
          <w:tcPr>
            <w:tcW w:type="dxa" w:w="3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Five branches remain readable but restrained; nodes carry a soft lunar rim</w:t>
            </w:r>
          </w:p>
        </w:tc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Static with slow 3-5% light drift</w:t>
            </w:r>
          </w:p>
        </w:tc>
        <w:tc>
          <w:tcPr>
            <w:tcW w:type="dxa" w:w="2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Choose a destination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Hover / focus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branch thickens 1.5x, becomes lunar-white at the core and sends a bead toward the node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120-160ms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Current selection</w:t>
            </w:r>
          </w:p>
        </w:tc>
      </w:tr>
      <w:tr>
        <w:trPr>
          <w:cantSplit w:val="true"/>
        </w:trPr>
        <w:tc>
          <w:tcPr>
            <w:tcW w:type="dxa" w:w="17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Commit</w:t>
            </w:r>
          </w:p>
        </w:tc>
        <w:tc>
          <w:tcPr>
            <w:tcW w:type="dxa" w:w="3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Selected node pulls one beam; siblings recede; light travels Orb → node</w:t>
            </w:r>
          </w:p>
        </w:tc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180-240ms</w:t>
            </w:r>
          </w:p>
        </w:tc>
        <w:tc>
          <w:tcPr>
            <w:tcW w:type="dxa" w:w="2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Navigation accepted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Arrival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 subtle return glint travels node → Orb before the new surface settles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140-180ms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Route connected</w:t>
            </w:r>
          </w:p>
        </w:tc>
      </w:tr>
      <w:tr>
        <w:trPr>
          <w:cantSplit w:val="true"/>
        </w:trPr>
        <w:tc>
          <w:tcPr>
            <w:tcW w:type="dxa" w:w="17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Cancel</w:t>
            </w:r>
          </w:p>
        </w:tc>
        <w:tc>
          <w:tcPr>
            <w:tcW w:type="dxa" w:w="3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Light drains smoothly back into the Orb; node labels fade together</w:t>
            </w:r>
          </w:p>
        </w:tc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160-220ms</w:t>
            </w:r>
          </w:p>
        </w:tc>
        <w:tc>
          <w:tcPr>
            <w:tcW w:type="dxa" w:w="2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route change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Attention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amber-white bead moves halfway and holds; branch never becomes red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Two pulses maximum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Action or uncertainty needs review</w:t>
            </w:r>
          </w:p>
        </w:tc>
      </w:tr>
      <w:tr>
        <w:trPr>
          <w:cantSplit w:val="true"/>
        </w:trPr>
        <w:tc>
          <w:tcPr>
            <w:tcW w:type="dxa" w:w="17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Offline</w:t>
            </w:r>
          </w:p>
        </w:tc>
        <w:tc>
          <w:tcPr>
            <w:tcW w:type="dxa" w:w="3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Travel stops; filaments remain as a stable, lower-contrast map</w:t>
            </w:r>
          </w:p>
        </w:tc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loop</w:t>
            </w:r>
          </w:p>
        </w:tc>
        <w:tc>
          <w:tcPr>
            <w:tcW w:type="dxa" w:w="2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Cached routes still exist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Calm Mode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offshoot particles; slower, lower-contrast branch tide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6-8s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Same function, less game expression</w:t>
            </w:r>
          </w:p>
        </w:tc>
      </w:tr>
      <w:tr>
        <w:trPr>
          <w:cantSplit w:val="true"/>
        </w:trPr>
        <w:tc>
          <w:tcPr>
            <w:tcW w:type="dxa" w:w="17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Reduced Motion</w:t>
            </w:r>
          </w:p>
        </w:tc>
        <w:tc>
          <w:tcPr>
            <w:tcW w:type="dxa" w:w="3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Static silver-violet gradient from Orb to node; focus uses contrast/width only</w:t>
            </w:r>
          </w:p>
        </w:tc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120ms crossfade</w:t>
            </w:r>
          </w:p>
        </w:tc>
        <w:tc>
          <w:tcPr>
            <w:tcW w:type="dxa" w:w="2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Full navigation without travel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11.2 Branch geometry and material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Use one cubic spine per destination with one to three short secondary twigs. Curves are asymmetrical and organic, but destination geometry stays stable enough to learn.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branch is layered: 1-2dp lunar-white core, 3-6dp violet/cyan energy, and an 8-18dp blurred aura depending on focus. Never render a hard neon cable.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Light always travels outward from the Orb for opening/commit and inward for completion/cancel. Reversing this grammar without a state reason weakens the character's physical logic.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Maximum visible motes: two per branch, eight across the full tree. Motes follow the spine; random background sparkles do not communicate navigation.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Branches route around text, camera controls, prices and destructive actions. If safe space is insufficient, use the accessible destination sheet rather than compressing the tree into clutter.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Avoid literal roots, vascular veins, lightning, fire, spiderwebs, cables and biological growth. The material is emitted moonlight with gentle living intelligence.</w:t>
      </w:r>
    </w:p>
    <w:p>
      <w:pPr>
        <w:pStyle w:val="Heading1"/>
      </w:pPr>
      <w:r>
        <w:t>12. Persistence, docking and safe areas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200"/>
        <w:gridCol w:w="2800"/>
        <w:gridCol w:w="4360"/>
      </w:tblGrid>
      <w:tr>
        <w:trPr>
          <w:tblHeader w:val="true"/>
          <w:cantSplit w:val="true"/>
        </w:trPr>
        <w:tc>
          <w:tcPr>
            <w:tcW w:type="dxa" w:w="22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Context</w:t>
            </w:r>
          </w:p>
        </w:tc>
        <w:tc>
          <w:tcPr>
            <w:tcW w:type="dxa" w:w="28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Orb form</w:t>
            </w:r>
          </w:p>
        </w:tc>
        <w:tc>
          <w:tcPr>
            <w:tcW w:type="dxa" w:w="43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Navigation behavior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Standard scrolling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64dp visual / 72dp hit area; snap edge; 16dp safe inset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Tap chat, hold constellation, drag reposition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Keyboard</w:t>
            </w:r>
          </w:p>
        </w:tc>
        <w:tc>
          <w:tcPr>
            <w:tcW w:type="dxa" w:w="2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56dp dock just above keyboard edge</w:t>
            </w:r>
          </w:p>
        </w:tc>
        <w:tc>
          <w:tcPr>
            <w:tcW w:type="dxa" w:w="4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Fully active; route change preserves draft and asks only if data would be lost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Camera / scanner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56dp translucent portal outside shutter controls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Hold opens constellation after a Leave capture? confirmation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Voice recording</w:t>
            </w:r>
          </w:p>
        </w:tc>
        <w:tc>
          <w:tcPr>
            <w:tcW w:type="dxa" w:w="2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56dp listening portal beside Stop</w:t>
            </w:r>
          </w:p>
        </w:tc>
        <w:tc>
          <w:tcPr>
            <w:tcW w:type="dxa" w:w="4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Hold requires Stop and leave? confirmation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Checkout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56dp still portal at safe edge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Hold asks Leave checkout?; payment state is preserved when possible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Destructive confirm</w:t>
            </w:r>
          </w:p>
        </w:tc>
        <w:tc>
          <w:tcPr>
            <w:tcW w:type="dxa" w:w="2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48-56dp guardian portal, no particle motion</w:t>
            </w:r>
          </w:p>
        </w:tc>
        <w:tc>
          <w:tcPr>
            <w:tcW w:type="dxa" w:w="4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Navigation remains available but warns about abandoning the action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System sheet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Orb remains visually behind native sheet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Returns to same position and state after dismissal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Rotation / device change</w:t>
            </w:r>
          </w:p>
        </w:tc>
        <w:tc>
          <w:tcPr>
            <w:tcW w:type="dxa" w:w="2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Position persisted per orientation class</w:t>
            </w:r>
          </w:p>
        </w:tc>
        <w:tc>
          <w:tcPr>
            <w:tcW w:type="dxa" w:w="4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If invalid, snap to nearest safe point and announce movement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13. Transition language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100"/>
        <w:gridCol w:w="5160"/>
        <w:gridCol w:w="2100"/>
      </w:tblGrid>
      <w:tr>
        <w:trPr>
          <w:tblHeader w:val="true"/>
          <w:cantSplit w:val="true"/>
        </w:trPr>
        <w:tc>
          <w:tcPr>
            <w:tcW w:type="dxa" w:w="21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Transition</w:t>
            </w:r>
          </w:p>
        </w:tc>
        <w:tc>
          <w:tcPr>
            <w:tcW w:type="dxa" w:w="51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Choreography</w:t>
            </w:r>
          </w:p>
        </w:tc>
        <w:tc>
          <w:tcPr>
            <w:tcW w:type="dxa" w:w="21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Duration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Destination travel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Selected node becomes a light portal; current surface recedes 2%; Orb leads a short comet path; destination resolves under it.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280-380ms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Open chat</w:t>
            </w:r>
          </w:p>
        </w:tc>
        <w:tc>
          <w:tcPr>
            <w:tcW w:type="dxa" w:w="51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Orb expands toward the header presence field; source screen remains as a dim spatial memory.</w:t>
            </w:r>
          </w:p>
        </w:tc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260ms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Return from chat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Presence field condenses into the exact prior Orb position; restore scroll and draft.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220ms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Task handoff</w:t>
            </w:r>
          </w:p>
        </w:tc>
        <w:tc>
          <w:tcPr>
            <w:tcW w:type="dxa" w:w="51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Orb leans to the CTA, tail connects once, then the next surface replaces the card—not the whole world.</w:t>
            </w:r>
          </w:p>
        </w:tc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180-260ms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Deep link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Destination appears first, then Orb arrives from the nearest edge; no fake travel through intervening pages.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180ms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Reduced Motion</w:t>
            </w:r>
          </w:p>
        </w:tc>
        <w:tc>
          <w:tcPr>
            <w:tcW w:type="dxa" w:w="51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Crossfade + 1% scale only; no tail, orbit or parallax.</w:t>
            </w:r>
          </w:p>
        </w:tc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120-180ms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13.1 Moonbeam choreography by event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2350"/>
        <w:gridCol w:w="3250"/>
        <w:gridCol w:w="18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Event</w:t>
            </w:r>
          </w:p>
        </w:tc>
        <w:tc>
          <w:tcPr>
            <w:tcW w:type="dxa" w:w="235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Orb</w:t>
            </w:r>
          </w:p>
        </w:tc>
        <w:tc>
          <w:tcPr>
            <w:tcW w:type="dxa" w:w="325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Branches</w:t>
            </w:r>
          </w:p>
        </w:tc>
        <w:tc>
          <w:tcPr>
            <w:tcW w:type="dxa" w:w="18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5"/>
              </w:rPr>
              <w:t>Node / surface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Hold threshold met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Core contracts 2%, then brightens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Five trunks begin growing from inside the halo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Labels wait until their branch reaches 70%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Node focus</w:t>
            </w:r>
          </w:p>
        </w:tc>
        <w:tc>
          <w:tcPr>
            <w:tcW w:type="dxa" w:w="23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Veil leans toward focus</w:t>
            </w:r>
          </w:p>
        </w:tc>
        <w:tc>
          <w:tcPr>
            <w:tcW w:type="dxa" w:w="32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Focused branch strengthens; one bead travels outward; siblings dim 20%</w:t>
            </w:r>
          </w:p>
        </w:tc>
        <w:tc>
          <w:tcPr>
            <w:tcW w:type="dxa" w:w="1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Node expands 4% and announces its name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Commit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Core releases one lunar pulse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Selected branch completes; siblings drain inward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Node becomes the destination portal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Arrival</w:t>
            </w:r>
          </w:p>
        </w:tc>
        <w:tc>
          <w:tcPr>
            <w:tcW w:type="dxa" w:w="23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Orb leads and reforms at saved edge</w:t>
            </w:r>
          </w:p>
        </w:tc>
        <w:tc>
          <w:tcPr>
            <w:tcW w:type="dxa" w:w="32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short return glint confirms continuity</w:t>
            </w:r>
          </w:p>
        </w:tc>
        <w:tc>
          <w:tcPr>
            <w:tcW w:type="dxa" w:w="1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Destination surface resolves beneath the Orb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Cancel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Core opens to receive light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All branches drain inward without snapping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Labels fade together; source remains unchanged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Quest complete</w:t>
            </w:r>
          </w:p>
        </w:tc>
        <w:tc>
          <w:tcPr>
            <w:tcW w:type="dxa" w:w="23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One restrained completion flare</w:t>
            </w:r>
          </w:p>
        </w:tc>
        <w:tc>
          <w:tcPr>
            <w:tcW w:type="dxa" w:w="32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If visible, one outward-and-back wave through the task branch</w:t>
            </w:r>
          </w:p>
        </w:tc>
        <w:tc>
          <w:tcPr>
            <w:tcW w:type="dxa" w:w="1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Phoenix glints only when Su Points are credited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Redemption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Still witness posture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No global tree animation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Phoenix mark glints once; ledger and balance update atomically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Safety / billing / delete</w:t>
            </w:r>
          </w:p>
        </w:tc>
        <w:tc>
          <w:tcPr>
            <w:tcW w:type="dxa" w:w="23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Guardian posture</w:t>
            </w:r>
          </w:p>
        </w:tc>
        <w:tc>
          <w:tcPr>
            <w:tcW w:type="dxa" w:w="325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Hidden or static accessible map only</w:t>
            </w:r>
          </w:p>
        </w:tc>
        <w:tc>
          <w:tcPr>
            <w:tcW w:type="dxa" w:w="1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5"/>
              </w:rPr>
              <w:t>Literal information takes visual priority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ageBreakBefore/>
        <w:spacing w:before="1400"/>
        <w:jc w:val="center"/>
      </w:pPr>
      <w:r>
        <w:rPr>
          <w:rFonts w:ascii="Calibri" w:hAnsi="Calibri" w:cs="DejaVu Sans"/>
          <w:b/>
          <w:color w:val="7B6CFF"/>
          <w:sz w:val="20"/>
        </w:rPr>
        <w:t>PART IV</w:t>
      </w:r>
    </w:p>
    <w:p>
      <w:pPr>
        <w:spacing w:before="160" w:after="240"/>
        <w:jc w:val="center"/>
      </w:pPr>
      <w:r>
        <w:rPr>
          <w:rFonts w:ascii="Calibri" w:hAnsi="Calibri" w:cs="DejaVu Sans"/>
          <w:b/>
          <w:color w:val="0B1324"/>
          <w:sz w:val="50"/>
        </w:rPr>
        <w:t>Visual and sensory system</w:t>
      </w:r>
    </w:p>
    <w:p>
      <w:pPr>
        <w:spacing w:after="360"/>
        <w:jc w:val="center"/>
      </w:pPr>
      <w:r>
        <w:rPr>
          <w:rFonts w:ascii="Calibri" w:hAnsi="Calibri" w:cs="DejaVu Sans"/>
          <w:i/>
          <w:color w:val="64748B"/>
          <w:sz w:val="26"/>
        </w:rPr>
        <w:t>Moonlit intelligence, Arabic clarity and disciplined cinematic motion.</w:t>
      </w:r>
    </w:p>
    <w:p>
      <w:r>
        <w:br w:type="page"/>
      </w:r>
    </w:p>
    <w:p>
      <w:pPr>
        <w:pStyle w:val="Heading1"/>
      </w:pPr>
      <w:r>
        <w:t>14. Color 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200"/>
        <w:gridCol w:w="1600"/>
        <w:gridCol w:w="5560"/>
      </w:tblGrid>
      <w:tr>
        <w:trPr>
          <w:tblHeader w:val="true"/>
          <w:cantSplit w:val="true"/>
        </w:trPr>
        <w:tc>
          <w:tcPr>
            <w:tcW w:type="dxa" w:w="22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Token</w:t>
            </w:r>
          </w:p>
        </w:tc>
        <w:tc>
          <w:tcPr>
            <w:tcW w:type="dxa" w:w="16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Hex</w:t>
            </w:r>
          </w:p>
        </w:tc>
        <w:tc>
          <w:tcPr>
            <w:tcW w:type="dxa" w:w="55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Use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Night Navy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#070C19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Primary background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Midnight Blue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#0B1324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Deep surfaces / headings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Space Blue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#121B33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Raised panels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Glass Surface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#141C2E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Cards / overlays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Lunar White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#F5F7FF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Orb core / high contrast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Moon Glow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#E9ECFF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Secondary moon light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Qamar Violet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#7B6CFF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Primary action / active constellation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Luminous Blue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#4F7CFF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Information / transition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Cyan Glow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#22D3EE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Focus / live processing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Aqua Mint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#2DD4BF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Balanced / supportive signal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Soft Lilac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#A78BFA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Insight / secondary series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Warm Sand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#F6C97A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Su Points / quiet milestone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Success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#22C55E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System success—not the Orb ring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Warning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#FBBF24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Attention / uncertainty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Error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#F87171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Literal error copy and controls only</w:t>
            </w:r>
          </w:p>
        </w:tc>
      </w:tr>
      <w:tr>
        <w:trPr>
          <w:cantSplit w:val="true"/>
        </w:trPr>
        <w:tc>
          <w:tcPr>
            <w:tcW w:type="dxa" w:w="2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Primary Text</w:t>
            </w:r>
          </w:p>
        </w:tc>
        <w:tc>
          <w:tcPr>
            <w:tcW w:type="dxa" w:w="16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#F8FAFC</w:t>
            </w:r>
          </w:p>
        </w:tc>
        <w:tc>
          <w:tcPr>
            <w:tcW w:type="dxa" w:w="55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Dark-mode text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9360"/>
      </w:tblGrid>
      <w:tr>
        <w:trPr>
          <w:cantSplit w:val="true"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7"/>
          </w:tcPr>
          <w:p>
            <w:pPr>
              <w:spacing w:before="40" w:after="40" w:line="288" w:lineRule="auto"/>
            </w:pPr>
            <w:r>
              <w:rPr>
                <w:rFonts w:ascii="Calibri" w:hAnsi="Calibri" w:cs="DejaVu Sans"/>
                <w:b/>
                <w:color w:val="FBBF24"/>
              </w:rPr>
              <w:t xml:space="preserve">Orb color rule: </w:t>
            </w:r>
            <w:r>
              <w:rPr>
                <w:rFonts w:ascii="Calibri" w:hAnsi="Calibri" w:cs="DejaVu Sans"/>
                <w:color w:val="111111"/>
              </w:rPr>
              <w:t>The Orb may be neutral moonlight, violet/blue active, cyan working, mint complete or amber attention. It never becomes red, gray-sad, or blacked-out as emotional punishment.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14.1 Su Points phoenix identity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9" name="Picture 9" descr="A premium moon-gold rising phoenix medallion on midnight blue, shown at large and smaller scales as the permanent Su Points currency emblem." title="Figure 8. The rising phoenix is the only Su Points currency mark; its meaning is renewal and continued progr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759ff2f1-6c0f-45cf-b3b8-7364e249bb5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8. The rising phoenix is the only Su Points currency mark; its meaning is renewal and continued progress.</w:t>
      </w:r>
    </w:p>
    <w:p>
      <w:r>
        <w:rPr>
          <w:rFonts w:ascii="Calibri" w:hAnsi="Calibri" w:cs="DejaVu Sans"/>
          <w:i w:val="0"/>
          <w:color w:val="111111"/>
        </w:rPr>
        <w:t>The phoenix turns Su Points from a generic reward counter into a meaningful symbol of Qamar's product promise: the user can return, recover and continue. It is a currency emblem—not a second character. It never speaks, reacts, flies through the interface or competes with the Orb.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Identity field</w:t>
            </w:r>
          </w:p>
        </w:tc>
        <w:tc>
          <w:tcPr>
            <w:tcW w:type="dxa" w:w="73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Meaning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Renewal after interruption, earned progress and continuity. Never wealth, speculation, firepower or status dominance.</w:t>
            </w:r>
          </w:p>
        </w:tc>
      </w:tr>
      <w:tr>
        <w:trPr>
          <w:cantSplit w:val="true"/>
        </w:trPr>
        <w:tc>
          <w:tcPr>
            <w:tcW w:type="dxa" w:w="20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Master silhouette</w:t>
            </w:r>
          </w:p>
        </w:tc>
        <w:tc>
          <w:tcPr>
            <w:tcW w:type="dxa" w:w="7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symmetrical rising phoenix with lifted crescent-like wings and tapered tail. Abstract head; no eyes or facial expression.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Currency token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Deep midnight-blue circular medallion; moon-gold/amber phoenix; optional pale lunar highlight and restrained violet rim.</w:t>
            </w:r>
          </w:p>
        </w:tc>
      </w:tr>
      <w:tr>
        <w:trPr>
          <w:cantSplit w:val="true"/>
        </w:trPr>
        <w:tc>
          <w:tcPr>
            <w:tcW w:type="dxa" w:w="20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Small mark</w:t>
            </w:r>
          </w:p>
        </w:tc>
        <w:tc>
          <w:tcPr>
            <w:tcW w:type="dxa" w:w="7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At 16-24dp use a simplified filled silhouette with no feather lines, crescent or outer text. It must survive grayscale and 200% zoom.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Standard mark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At 32-48dp show three primary feather groups per wing, central body and two-part tail; one enclosing ring maximum.</w:t>
            </w:r>
          </w:p>
        </w:tc>
      </w:tr>
      <w:tr>
        <w:trPr>
          <w:cantSplit w:val="true"/>
        </w:trPr>
        <w:tc>
          <w:tcPr>
            <w:tcW w:type="dxa" w:w="20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Hero medallion</w:t>
            </w:r>
          </w:p>
        </w:tc>
        <w:tc>
          <w:tcPr>
            <w:tcW w:type="dxa" w:w="7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At 64dp+ allow embossed depth, lunar crescent/halo and subtle enamel texture. No words or denomination inside the token.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Color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Phoenix uses Warm Sand #F6C97A and Warning Gold #FBBF24 as material colors, not warning semantics; highlights may use Moon Glow #E9ECFF.</w:t>
            </w:r>
          </w:p>
        </w:tc>
      </w:tr>
      <w:tr>
        <w:trPr>
          <w:cantSplit w:val="true"/>
        </w:trPr>
        <w:tc>
          <w:tcPr>
            <w:tcW w:type="dxa" w:w="20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Motion</w:t>
            </w:r>
          </w:p>
        </w:tc>
        <w:tc>
          <w:tcPr>
            <w:tcW w:type="dxa" w:w="7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350-500ms wing-light glint on credit; one downward dim on debit; no flapping, flame, spin, bounce, shower or slot-machine count.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Placement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Prefix wallet balances, quest rewards, spend prices and ledger amounts. Use once per numeric group; never repeat beside every word 'Su Points'.</w:t>
            </w:r>
          </w:p>
        </w:tc>
      </w:tr>
      <w:tr>
        <w:trPr>
          <w:cantSplit w:val="true"/>
        </w:trPr>
        <w:tc>
          <w:tcPr>
            <w:tcW w:type="dxa" w:w="20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Semantic label</w:t>
            </w:r>
          </w:p>
        </w:tc>
        <w:tc>
          <w:tcPr>
            <w:tcW w:type="dxa" w:w="73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Announce the numeric amount and 'Su Points'; the phoenix image is decorative when the adjacent text already names the currency.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14.2 Phoenix usage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400"/>
        <w:gridCol w:w="3200"/>
        <w:gridCol w:w="3760"/>
      </w:tblGrid>
      <w:tr>
        <w:trPr>
          <w:tblHeader w:val="true"/>
          <w:cantSplit w:val="true"/>
        </w:trPr>
        <w:tc>
          <w:tcPr>
            <w:tcW w:type="dxa" w:w="24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Surface</w:t>
            </w:r>
          </w:p>
        </w:tc>
        <w:tc>
          <w:tcPr>
            <w:tcW w:type="dxa" w:w="32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Phoenix form</w:t>
            </w:r>
          </w:p>
        </w:tc>
        <w:tc>
          <w:tcPr>
            <w:tcW w:type="dxa" w:w="37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Behavior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Today balance chip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16-20dp simplified mark inside a 24-28dp medallion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Static; tap opens S59 Wallet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Quest reward</w:t>
            </w:r>
          </w:p>
        </w:tc>
        <w:tc>
          <w:tcPr>
            <w:tcW w:type="dxa" w:w="3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16dp mark before amount</w:t>
            </w:r>
          </w:p>
        </w:tc>
        <w:tc>
          <w:tcPr>
            <w:tcW w:type="dxa" w:w="37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Warm glint only after confirmed completion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Wallet hero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56-72dp standard/hero medallion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Low-amplitude lunar shimmer; no autonomous character motion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Ledger credit</w:t>
            </w:r>
          </w:p>
        </w:tc>
        <w:tc>
          <w:tcPr>
            <w:tcW w:type="dxa" w:w="3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14-16dp simplified mark + positive amount</w:t>
            </w:r>
          </w:p>
        </w:tc>
        <w:tc>
          <w:tcPr>
            <w:tcW w:type="dxa" w:w="37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 animation in scrolling history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Ledger debit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14-16dp simplified mark + negative amount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Neutral, not red; description explains the spend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Spend catalogue</w:t>
            </w:r>
          </w:p>
        </w:tc>
        <w:tc>
          <w:tcPr>
            <w:tcW w:type="dxa" w:w="3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16dp mark before exact price</w:t>
            </w:r>
          </w:p>
        </w:tc>
        <w:tc>
          <w:tcPr>
            <w:tcW w:type="dxa" w:w="37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Selected card previews balance after redemption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Insufficient balance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Same mark at normal color; amount and CTA explain the gap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 broken, gray, caged or sad phoenix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Refund</w:t>
            </w:r>
          </w:p>
        </w:tc>
        <w:tc>
          <w:tcPr>
            <w:tcW w:type="dxa" w:w="3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Same mark + returned amount</w:t>
            </w:r>
          </w:p>
        </w:tc>
        <w:tc>
          <w:tcPr>
            <w:tcW w:type="dxa" w:w="37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quiet reverse glint; ledger remains authoritative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Notifications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 phoenix in lock-screen payload by default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Use generic privacy-safe copy</w:t>
            </w:r>
          </w:p>
        </w:tc>
      </w:tr>
      <w:tr>
        <w:trPr>
          <w:cantSplit w:val="true"/>
        </w:trPr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App icon / Qamar logo</w:t>
            </w:r>
          </w:p>
        </w:tc>
        <w:tc>
          <w:tcPr>
            <w:tcW w:type="dxa" w:w="32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Never</w:t>
            </w:r>
          </w:p>
        </w:tc>
        <w:tc>
          <w:tcPr>
            <w:tcW w:type="dxa" w:w="37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The phoenix belongs only to Su Points; Qamar keeps the crescent identity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14.3 Phoenix misuse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Do not replace Qamar's crescent, the Orb, application icon or Cipher Labs mark with the phoenix.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Do not use an Egyptian eagle, heraldic double-headed bird, realistic animal illustration, cute mascot, flame silhouette, casino chip or cryptocurrency coin.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Do not put 'Su', 'SP', a denomination or circular text inside the emblem. The amount and the words Su Points remain adjacent interface copy.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Do not recolor the phoenix red for errors, green for credit or gray for insufficient funds. Status comes from text, signs and surrounding UI; the currency identity stays stable.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Do not animate wings, fire or flight. A material light glint is the maximum movement because the phoenix is an emblem, not a second living guide.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Do not show multiple phoenix coins raining, stacking or spinning. One mark beside one balance/reward group is enough.</w:t>
      </w:r>
    </w:p>
    <w:p>
      <w:pPr>
        <w:pStyle w:val="Heading1"/>
      </w:pPr>
      <w:r>
        <w:t>15. Typography and RTL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800"/>
        <w:gridCol w:w="2900"/>
        <w:gridCol w:w="4660"/>
      </w:tblGrid>
      <w:tr>
        <w:trPr>
          <w:tblHeader w:val="true"/>
          <w:cantSplit w:val="true"/>
        </w:trPr>
        <w:tc>
          <w:tcPr>
            <w:tcW w:type="dxa" w:w="18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Element</w:t>
            </w:r>
          </w:p>
        </w:tc>
        <w:tc>
          <w:tcPr>
            <w:tcW w:type="dxa" w:w="29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Production token</w:t>
            </w:r>
          </w:p>
        </w:tc>
        <w:tc>
          <w:tcPr>
            <w:tcW w:type="dxa" w:w="46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Arabic UI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Noto Sans Arabic 400/500/600/700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Primary; generous line height; avoid condensed display faces in functional UI</w:t>
            </w:r>
          </w:p>
        </w:tc>
      </w:tr>
      <w:tr>
        <w:trPr>
          <w:cantSplit w:val="true"/>
        </w:trPr>
        <w:tc>
          <w:tcPr>
            <w:tcW w:type="dxa" w:w="1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Latin / numbers</w:t>
            </w:r>
          </w:p>
        </w:tc>
        <w:tc>
          <w:tcPr>
            <w:tcW w:type="dxa" w:w="2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Inter 400/500/600/700</w:t>
            </w:r>
          </w:p>
        </w:tc>
        <w:tc>
          <w:tcPr>
            <w:tcW w:type="dxa" w:w="46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Tabular numbers for calories, macros, balances and charts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Hero greeting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32/42 Arabic SemiBold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Maximum two lines; right aligned</w:t>
            </w:r>
          </w:p>
        </w:tc>
      </w:tr>
      <w:tr>
        <w:trPr>
          <w:cantSplit w:val="true"/>
        </w:trPr>
        <w:tc>
          <w:tcPr>
            <w:tcW w:type="dxa" w:w="1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Page title</w:t>
            </w:r>
          </w:p>
        </w:tc>
        <w:tc>
          <w:tcPr>
            <w:tcW w:type="dxa" w:w="2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24/34 Arabic Bold</w:t>
            </w:r>
          </w:p>
        </w:tc>
        <w:tc>
          <w:tcPr>
            <w:tcW w:type="dxa" w:w="46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title; do not compete with the Orb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Card title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17/26 Arabic SemiBold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Action-led, maximum two lines</w:t>
            </w:r>
          </w:p>
        </w:tc>
      </w:tr>
      <w:tr>
        <w:trPr>
          <w:cantSplit w:val="true"/>
        </w:trPr>
        <w:tc>
          <w:tcPr>
            <w:tcW w:type="dxa" w:w="1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Body</w:t>
            </w:r>
          </w:p>
        </w:tc>
        <w:tc>
          <w:tcPr>
            <w:tcW w:type="dxa" w:w="2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15/24 Arabic Regular</w:t>
            </w:r>
          </w:p>
        </w:tc>
        <w:tc>
          <w:tcPr>
            <w:tcW w:type="dxa" w:w="46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Default readable copy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Label / metadata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12/19 Arabic Medium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Never use low contrast for essential values</w:t>
            </w:r>
          </w:p>
        </w:tc>
      </w:tr>
      <w:tr>
        <w:trPr>
          <w:cantSplit w:val="true"/>
        </w:trPr>
        <w:tc>
          <w:tcPr>
            <w:tcW w:type="dxa" w:w="1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Numbers + units</w:t>
            </w:r>
          </w:p>
        </w:tc>
        <w:tc>
          <w:tcPr>
            <w:tcW w:type="dxa" w:w="2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28/34 or 16/24 Inter</w:t>
            </w:r>
          </w:p>
        </w:tc>
        <w:tc>
          <w:tcPr>
            <w:tcW w:type="dxa" w:w="46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Keep numeric-unit clusters together; localize presentation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Primary page flow, alignment, drawers, cards and constellation labels are RTL. Directional chevrons mirror; camera, playback, brand mark and chronological charts do not.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Charts remain chronologically left-to-right while Arabic titles, legends and text summaries remain RTL.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Orb may occupy either edge. Content padding reserves a dynamic 88dp avoidance lane only near its current vertical position, not across the entire page.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Test Arabic, English food names, Arabizi, numbers and mixed-unit strings in every component.</w:t>
      </w:r>
    </w:p>
    <w:p>
      <w:pPr>
        <w:pStyle w:val="Heading1"/>
      </w:pPr>
      <w:r>
        <w:t>16. Surfaces, layout and components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System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Grid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4dp base; 8/12/16/24/32 spacing; 20dp page gutters; 48dp minimum targets; 56dp primary controls.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Glass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 blur only on elevated interactive surfaces; border #263044; keep text on stable dark fills, not noisy imagery.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Cards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message or action per card. 16-20dp radius. No stacked glass within glass unless it reveals evidence.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CTA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per viewport; explicit verb; violet-to-blue fill; 56dp height; loading state preserves label width.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Chips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Suggested prompts, filters and statuses; 44dp height; wrap in RTL rather than horizontal clipping.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Charts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2-3 series maximum; direct labels where possible; always provide a text summary and source/period.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Forms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question per screen or one coherent group; units visible; errors adjacent; keyboard never hides the active control.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avoidance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Content must remain usable with the Orb at either edge and at 200% text. Dragging the Orb never changes data.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17. Motion, haptics and sound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2400"/>
        <w:gridCol w:w="5060"/>
      </w:tblGrid>
      <w:tr>
        <w:trPr>
          <w:tblHeader w:val="true"/>
          <w:cantSplit w:val="true"/>
        </w:trPr>
        <w:tc>
          <w:tcPr>
            <w:tcW w:type="dxa" w:w="19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Token</w:t>
            </w:r>
          </w:p>
        </w:tc>
        <w:tc>
          <w:tcPr>
            <w:tcW w:type="dxa" w:w="24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Value</w:t>
            </w:r>
          </w:p>
        </w:tc>
        <w:tc>
          <w:tcPr>
            <w:tcW w:type="dxa" w:w="50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Use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micro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120-180ms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Focus, chip, small state change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standard</w:t>
            </w:r>
          </w:p>
        </w:tc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220-280ms</w:t>
            </w:r>
          </w:p>
        </w:tc>
        <w:tc>
          <w:tcPr>
            <w:tcW w:type="dxa" w:w="50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Cards, chat expansion, sheets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travel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280-380ms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Orb destination transition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celebrate</w:t>
            </w:r>
          </w:p>
        </w:tc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650-900ms</w:t>
            </w:r>
          </w:p>
        </w:tc>
        <w:tc>
          <w:tcPr>
            <w:tcW w:type="dxa" w:w="50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milestone flare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rest breath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4.2-5.4s irregular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Low-amplitude idle presence; pauses when static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easing</w:t>
            </w:r>
          </w:p>
        </w:tc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cubic-bezier(.2,.8,.2,1)</w:t>
            </w:r>
          </w:p>
        </w:tc>
        <w:tc>
          <w:tcPr>
            <w:tcW w:type="dxa" w:w="50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Most UI and Orb settle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haptic light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selection tick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Constellation node / toggle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haptic confirm</w:t>
            </w:r>
          </w:p>
        </w:tc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medium impact</w:t>
            </w:r>
          </w:p>
        </w:tc>
        <w:tc>
          <w:tcPr>
            <w:tcW w:type="dxa" w:w="50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Meal confirm / redemption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sound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off by default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Optional soft chime; never required for meaning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reduced motion</w:t>
            </w:r>
          </w:p>
        </w:tc>
        <w:tc>
          <w:tcPr>
            <w:tcW w:type="dxa" w:w="24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crossfade + &lt;=1% scale</w:t>
            </w:r>
          </w:p>
        </w:tc>
        <w:tc>
          <w:tcPr>
            <w:tcW w:type="dxa" w:w="50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 orbit, parallax, trail or particle field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17.1 Sensory separation: Orb, moonbeams and phoenix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800"/>
        <w:gridCol w:w="3900"/>
        <w:gridCol w:w="3660"/>
      </w:tblGrid>
      <w:tr>
        <w:trPr>
          <w:tblHeader w:val="true"/>
          <w:cantSplit w:val="true"/>
        </w:trPr>
        <w:tc>
          <w:tcPr>
            <w:tcW w:type="dxa" w:w="18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Identity</w:t>
            </w:r>
          </w:p>
        </w:tc>
        <w:tc>
          <w:tcPr>
            <w:tcW w:type="dxa" w:w="3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May animate</w:t>
            </w:r>
          </w:p>
        </w:tc>
        <w:tc>
          <w:tcPr>
            <w:tcW w:type="dxa" w:w="36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Must remain still / absent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Orb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Breath, attention, listening, thinking, guiding, one completion flare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 face, pet behavior, emotional need or sales celebration</w:t>
            </w:r>
          </w:p>
        </w:tc>
      </w:tr>
      <w:tr>
        <w:trPr>
          <w:cantSplit w:val="true"/>
        </w:trPr>
        <w:tc>
          <w:tcPr>
            <w:tcW w:type="dxa" w:w="18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Moonbeam branches</w:t>
            </w:r>
          </w:p>
        </w:tc>
        <w:tc>
          <w:tcPr>
            <w:tcW w:type="dxa" w:w="3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Bloom, light travel, focus, return, quiet luminance tide</w:t>
            </w:r>
          </w:p>
        </w:tc>
        <w:tc>
          <w:tcPr>
            <w:tcW w:type="dxa" w:w="36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 random twitching, lightning, fire, breakage, withering or endless particle storm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Phoenix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material glint on confirmed credit/debit/refund; optional static shimmer on wallet hero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No flapping, flying, speaking, flame eruption, spin, bounce, coin shower or autonomous presence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ageBreakBefore/>
        <w:spacing w:before="1400"/>
        <w:jc w:val="center"/>
      </w:pPr>
      <w:r>
        <w:rPr>
          <w:rFonts w:ascii="Calibri" w:hAnsi="Calibri" w:cs="DejaVu Sans"/>
          <w:b/>
          <w:color w:val="7B6CFF"/>
          <w:sz w:val="20"/>
        </w:rPr>
        <w:t>PART V</w:t>
      </w:r>
    </w:p>
    <w:p>
      <w:pPr>
        <w:spacing w:before="160" w:after="240"/>
        <w:jc w:val="center"/>
      </w:pPr>
      <w:r>
        <w:rPr>
          <w:rFonts w:ascii="Calibri" w:hAnsi="Calibri" w:cs="DejaVu Sans"/>
          <w:b/>
          <w:color w:val="0B1324"/>
          <w:sz w:val="50"/>
        </w:rPr>
        <w:t>Core experience journeys</w:t>
      </w:r>
    </w:p>
    <w:p>
      <w:pPr>
        <w:spacing w:after="360"/>
        <w:jc w:val="center"/>
      </w:pPr>
      <w:r>
        <w:rPr>
          <w:rFonts w:ascii="Calibri" w:hAnsi="Calibri" w:cs="DejaVu Sans"/>
          <w:i/>
          <w:color w:val="64748B"/>
          <w:sz w:val="26"/>
        </w:rPr>
        <w:t>Each journey is a continuous exchange with the same guide.</w:t>
      </w:r>
    </w:p>
    <w:p>
      <w:r>
        <w:br w:type="page"/>
      </w:r>
    </w:p>
    <w:p>
      <w:pPr>
        <w:pStyle w:val="Heading1"/>
      </w:pPr>
      <w:r>
        <w:t>18. First launch: awakening, not onboarding theatre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A thin crescent appears; within 1.2 seconds it becomes the resting Orb. Continue is immediately available—animation never holds the user hostage.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Qamar states the promise and AI/non-medical boundary, creates a guest identity, resolves 18+ eligibility and consent, then asks only the minimum questions needed for a target.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Each answer physically changes the guide's attention, not its affection. The sequence ends with a usable first route before sign-in, notification or payment pressure.</w:t>
      </w:r>
    </w:p>
    <w:p>
      <w:pPr>
        <w:pStyle w:val="Heading1"/>
      </w:pPr>
      <w:r>
        <w:t>19. Daily loop: guide, act, adapt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Today opens on the next decision, not a score. The Orb occupies intentional empty space and guides once toward the highest-value action.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user logs what happened. Qamar analyzes, asks for confirmation, writes only the confirmed record, updates the remaining day and offers one action.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If the day changed, Recovery redraws unconsumed meals. No restart screen, lost streak or compensatory fasting/exercise language appears.</w:t>
      </w:r>
    </w:p>
    <w:p>
      <w:pPr>
        <w:pStyle w:val="Heading1"/>
      </w:pPr>
      <w:r>
        <w:t>20. Meal logging: capture without false certainty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Hold the Orb, sweep to Log, then choose photo, voice, text, barcode, recent or manual. The same methods remain available in an accessible list.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living branches bloom from the Orb into capture choices, then retract before camera or microphone use. The Orb docks during capture, works visibly during analysis, and becomes a calm witness during confirmation.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result shows what changed and the next decision. A phoenix-marked Su Points credit may acknowledge a useful behavior, but never replace nutrition clarity or trigger a reward shower.</w:t>
      </w:r>
    </w:p>
    <w:p>
      <w:pPr>
        <w:pStyle w:val="Heading1"/>
      </w:pPr>
      <w:r>
        <w:t>21. Planning and recovery: the map redraws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plan is a route through the day, not a rigid prescription. The Orb travels the route while the user scrolls and exposes Why for each meal.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Substitutions compare realistic alternatives. Recovery changes only the remaining day and refuses punitive compensation.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chosen change animates as a path reroute, then settles; the animation is descriptive, not magical certainty.</w:t>
      </w:r>
    </w:p>
    <w:p>
      <w:pPr>
        <w:pStyle w:val="Heading1"/>
      </w:pPr>
      <w:r>
        <w:t>22. Progress, Journey and Su Points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Progress presents consistency, logged behavior, useful trends and optional weight—not a total-body score.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Journey turns lifetime useful behavior into Levels 1-20 and controlled Orb/moonbeam-tree cosmetics. Branch maturity is expressed through richer lunar flow and more graceful structure—not more clutter. Spending points never lowers lifetime progression.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phoenix-branded wallet separates available balance from lifetime earned, shows every ledger entry and exact redemption price, and states no cash value, transfer or expiry at launch. The phoenix symbolizes renewal; it never becomes a second assistant.</w:t>
      </w:r>
    </w:p>
    <w:p>
      <w:pPr>
        <w:pStyle w:val="Heading1"/>
      </w:pPr>
      <w:r>
        <w:t>23. Trust, billing and safety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On source, privacy, consent, checkout, delete and unsupported states, Qamar becomes still. Information—not character performance—takes visual priority.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Orb remains a visible navigation portal. Leaving a transactional or destructive flow requires a plain confirmation only when work may be lost.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No fantasy terminology appears in renewal disclosure, nutrition evidence, uncertainty, clinical boundaries or data rights.</w:t>
      </w:r>
    </w:p>
    <w:p>
      <w:pPr>
        <w:pStyle w:val="Heading1"/>
      </w:pPr>
      <w:r>
        <w:t>24. Today composition reference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03320" cy="8005770"/>
            <wp:docPr id="10" name="Picture 10" descr="A premium Arabic nutrition Today screen with no app bottom bar, a large faceless lunar spirit Orb, living moonbeam filaments, and a phoenix emblem on the Su Points balance." title="Figure 9. Version 2.0 composition: the Orb emits living moonbeam branches and Su Points carry the phoenix em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9a0c5080-e56e-4ec8-9663-1d5fddf938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00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hAnsi="Calibri" w:cs="DejaVu Sans"/>
          <w:i/>
          <w:color w:val="7A7A7A"/>
          <w:sz w:val="18"/>
        </w:rPr>
        <w:t>Figure 9. Version 2.0 composition: the Orb emits living moonbeam branches and Su Points carry the phoenix emblem.</w:t>
      </w:r>
    </w:p>
    <w:p>
      <w:r>
        <w:rPr>
          <w:rFonts w:ascii="Calibri" w:hAnsi="Calibri" w:cs="DejaVu Sans"/>
          <w:i w:val="0"/>
          <w:color w:val="111111"/>
        </w:rPr>
        <w:t>The reference demonstrates the hierarchy: one next-action hero, supporting nutrition context, one quest, and the Orb occupying the open edge as a persistent living portal. The filaments visibly inherit the Orb's light and branch around content; the wallet chip uses a single compact phoenix. Production should reduce branch aura and node density wherever they approach a reading zone, preserve 48dp targets, and validate all Arabic copy and data. The iPhone home indicator is operating-system chrome—not application navigation.</w:t>
      </w:r>
    </w:p>
    <w:p>
      <w:pPr>
        <w:pageBreakBefore/>
        <w:spacing w:before="1400"/>
        <w:jc w:val="center"/>
      </w:pPr>
      <w:r>
        <w:rPr>
          <w:rFonts w:ascii="Calibri" w:hAnsi="Calibri" w:cs="DejaVu Sans"/>
          <w:b/>
          <w:color w:val="7B6CFF"/>
          <w:sz w:val="20"/>
        </w:rPr>
        <w:t>PART VI</w:t>
      </w:r>
    </w:p>
    <w:p>
      <w:pPr>
        <w:spacing w:before="160" w:after="240"/>
        <w:jc w:val="center"/>
      </w:pPr>
      <w:r>
        <w:rPr>
          <w:rFonts w:ascii="Calibri" w:hAnsi="Calibri" w:cs="DejaVu Sans"/>
          <w:b/>
          <w:color w:val="0B1324"/>
          <w:sz w:val="50"/>
        </w:rPr>
        <w:t>Every launch page</w:t>
      </w:r>
    </w:p>
    <w:p>
      <w:pPr>
        <w:spacing w:after="360"/>
        <w:jc w:val="center"/>
      </w:pPr>
      <w:r>
        <w:rPr>
          <w:rFonts w:ascii="Calibri" w:hAnsi="Calibri" w:cs="DejaVu Sans"/>
          <w:i/>
          <w:color w:val="64748B"/>
          <w:sz w:val="26"/>
        </w:rPr>
        <w:t>Sixty-two routes, one continuous character and one navigation language.</w:t>
      </w:r>
    </w:p>
    <w:p>
      <w:r>
        <w:br w:type="page"/>
      </w:r>
    </w:p>
    <w:p>
      <w:pPr>
        <w:pStyle w:val="Heading1"/>
      </w:pPr>
      <w:r>
        <w:t>25. App shell and trust entry</w:t>
      </w:r>
    </w:p>
    <w:p>
      <w:r>
        <w:rPr>
          <w:rFonts w:ascii="Calibri" w:hAnsi="Calibri" w:cs="DejaVu Sans"/>
          <w:i w:val="0"/>
          <w:color w:val="111111"/>
        </w:rPr>
        <w:t>The opening pages establish continuity, eligibility and consent before personalization. The Orb is present but becomes quieter as the information becomes more serious.</w:t>
      </w:r>
    </w:p>
    <w:p>
      <w:pPr>
        <w:pStyle w:val="Heading2"/>
      </w:pPr>
      <w:r>
        <w:t>S01 · Splash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Is Qamar ready for me?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Near-black field, faint crescent, compact status line; no decorative dashboard.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Resolve session, configuration and deep link automatically.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Awakens from a thin crescent into one slow breath; it is the only visible product control once ready.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Restored / first launch / offline cache / route resolved. Continue within two seconds or name the delay.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S02 · Update / Maintenance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Why can I not continue?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Plain service card, version/status, retry or store action. No lore.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Retry, open the store, or use cached Today when permitted.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small, still and docked beside the status card; tap opens the accessible navigation sheet only when another route is valid.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Required update / maintenance / retry / cached read-only / exit.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S03 · Welcome / Continue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is Qamar and can I start now?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Hero Orb above one promise, AI + non-medical qualifier, one Continue action.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Create a private guest identity in one tap.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Hero: full veil, gentle forward drift, one welcoming breath; no speech bubble until the user engages.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New / returning / restored; Continue leads to eligibility with no fields.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S04 · Save Progress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do I keep what I have already done?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Dismissible sheet with Apple, Google and email; value preserved behind it.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Link identity without creating a second profile.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rests on the sheet edge and points once toward the platform-preferred option; never blocks Dismiss.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Suggested / required for recovery, purchase, export / provider cancel / collision / resume source.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S05 · Email OTP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do I verify without a password?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email field, then six cells with system autofill, resend timer and change email.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Verify the code and return to the interrupted action.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Docked portal: 56dp safe-edge form; its inner crescent pulses once when a code is auto-filled.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Sent / invalid / expired / resend / offline / verified.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S06 · Age Eligibility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 Qamar support me now?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18+ decision with date of birth and a clear adults-only explanation.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Confirm eligibility or exit.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still, dimmer halo, no playful motion or lore.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Eligible / under 18 blocked / inconsistent age / exit.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S07 · Consent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am I agreeing to?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Layered summary: required service/privacy first; optional improvement consent separate and off.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Accept required terms, manage optional choice, or decline.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stationary at the safe edge; tap exposes navigation/help without interrupting reading.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First consent / policy update / optional on-off / decline.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26. Onboarding and first value</w:t>
      </w:r>
    </w:p>
    <w:p>
      <w:r>
        <w:rPr>
          <w:rFonts w:ascii="Calibri" w:hAnsi="Calibri" w:cs="DejaVu Sans"/>
          <w:i w:val="0"/>
          <w:color w:val="111111"/>
        </w:rPr>
        <w:t>Onboarding is a guided conversation, one coherent decision at a time, ending in a useful route before permanent sign-in.</w:t>
      </w:r>
    </w:p>
    <w:p>
      <w:pPr>
        <w:pStyle w:val="Heading2"/>
      </w:pPr>
      <w:r>
        <w:t>S08 · Name — Optional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may Qamar call me?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Single field, Skip equal in dignity, short explanation of why it is optional.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Save a preferred name or skip.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attentive posture; its light warms slightly after a valid entry but does not celebrate personal data.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valid / invalid length / skip.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S09 · Body Inputs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information is needed for an estimate?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input per step: age, biological estimate input, height and weight; visible units and Why link.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Enter or correct inputs and continue.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moves with the active field and collapses beside the keyboard; tap remains chat/navigation.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Metric / imperial / validation / Why / keyboard / back.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S10 · Goal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route am I choosing?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Lose, maintain or gain cards; conservative pace; optional target weight.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Choose a goal and review the pace.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traces a short path between choices; no trophy or body imagery.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Selected / contradictory / unsafe request / edit.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S11 · Activity &amp; Routine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does my real day look like?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Plain-language activity examples, meal times, work pattern and one common break point.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Build a realistic routine model.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Attentive: small orbit follows the active question; one-question-at-a-time pacing.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Required minimum / optional detail / time picker / skip detail.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S12 · Food Preferences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must Qamar respect?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Separate hard exclusions/allergies from dislikes, favorites, cooking access and common Egyptian meals.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Save rules and preferences.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 for hard rules, guide for preferences; color and copy distinguish must-not from prefer-not.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conflict / hard rule / soft preference / search / custom item.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S13 · Safety Filter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Is personalized guidance appropriate here?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Calm checklist with plain explanations and professional-care route.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Continue only when supported.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motion pauses; neutral light, literal copy, no gamification.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Supported / pregnancy-breastfeeding / eating-disorder risk / clinical complexity / exit.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S14 · Target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is my estimate and why?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Calories/macros, assumptions, formula version, estimate label, Edit and Confirm.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Confirm or recalculate the route.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Witness: floats beside the summary; crescent aligns when assumptions are opened.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Ready / stale inputs / recalculating / Why detail / confirmed.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S15 · First Route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do I do first?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One-day route, first meal suggestion, quick log CTA, no permission prompt before value.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Log the first real meal or open the plan.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Hero-guide: reveals the route as a short constellation and points to one starting action.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Plan ready / empty / regenerate / save-progress suggestion / Today.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27. Today and conversation</w:t>
      </w:r>
    </w:p>
    <w:p>
      <w:r>
        <w:rPr>
          <w:rFonts w:ascii="Calibri" w:hAnsi="Calibri" w:cs="DejaVu Sans"/>
          <w:i w:val="0"/>
          <w:color w:val="111111"/>
        </w:rPr>
        <w:t>Today is the daily home; Chat is the Orb expanded into a conversation. Neither introduces a duplicate navigation shell.</w:t>
      </w:r>
    </w:p>
    <w:p>
      <w:pPr>
        <w:pStyle w:val="Heading2"/>
      </w:pPr>
      <w:r>
        <w:t>S16 · Today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Where am I now and what is the next useful move?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Greeting, next-action hero, remaining calories/macros, next meal, one quest and phoenix-branded Su Points chip; no bottom bar.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Complete the next action, log, ask or open the living constellation.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Hero: breathes in open space; dormant moonbeam filaments echo its breath, then one branch leans toward the next action while the Orb remains the global navigation portal.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Morning / on-route / over estimate / missing log / comeback / offline / quota / Calm / Reduced Motion.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S17 · Quick Actions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can I do from here?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Radial or bottom-safe sheet anchored to the Orb: Log, Ask, Adjust, Scan; not persistent navigation.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Choose one contextual task.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Becomes the sheet anchor; four short moonbeam twigs grow from the veil, focus one at a time, then retract into the Orb.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Open / one-handed edge variant / large text list variant / Reduced Motion list / dismissed.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S18 · Qamar Chat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 Qamar help me decide?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presence field, conversation, structured insight cards, composer with text/voice/photo; history optional.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Ask, review evidence, or execute a visible action card.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Hero-speaker: expands into the header, listens, thinks and speaks through light; no duplicate floating Orb.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Listening / thinking / streaming / tool action / refusal / quota / retry / back to exact source.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S19 · Suggested Prompts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could I ask right now?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Three contextual chips tied to today, meals and progress; horizontal scroll avoided in RTL.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Send or edit a suggested prompt.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Attentive: one subtle glance of light toward suggestions; never auto-sends.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Contextual / generic / hidden after typing / refreshed.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S20 · Quota State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remains free and what can I do now?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Usage/reset, manual alternative, Su Points option where valid, and truthful Qamar+ offer.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Continue free, redeem, upgrade or close.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no sad animation; neutral ring and clear routes.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Near cap / cap reached / points available / paywall / reset / offline.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28. Meal capture and confirmation</w:t>
      </w:r>
    </w:p>
    <w:p>
      <w:r>
        <w:rPr>
          <w:rFonts w:ascii="Calibri" w:hAnsi="Calibri" w:cs="DejaVu Sans"/>
          <w:i w:val="0"/>
          <w:color w:val="111111"/>
        </w:rPr>
        <w:t>Capture reduces friction; confirmation protects accuracy. The Orb shifts from router to worker to witness.</w:t>
      </w:r>
    </w:p>
    <w:p>
      <w:pPr>
        <w:pStyle w:val="Heading2"/>
      </w:pPr>
      <w:r>
        <w:t>S21 · Log Method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is the easiest way to log this meal?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Photo, voice, text, barcode, recent and manual methods bloom as a compact living constellation around the Orb.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Choose a capture method.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Navigation becomes task routing: six moonbeam branches grow from the core, with a slow outward pulse; the accessible list mirrors every branch.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Available / permission denied / modality quota / recent empty / Calm / Reduced Motion / cancel.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S22 · Photo Capture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 I photograph the meal clearly?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Full camera, framing guide, flash/gallery, privacy note and capture control.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Capture or choose a photo.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Docked but present: 56dp translucent portal outside camera controls; hold opens navigation after a leave-camera confirmation.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Permission education / live / captured / retake / upload / low light / exit.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S23 · Voice Capture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 I describe what I ate naturally?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Large waveform, timer, Stop, editable transcript preview and language hint.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Record, stop, edit and analyze.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Listening: crescent contracts with voice energy without mimicking every syllable; docks beside Stop.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Permission / recording / paused / transcript / no speech / quota / cancel.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S24 · Text Entry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 I log this in my own words?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Large Arabic-first composer, examples in Egyptian Arabic/Arabizi, recent foods and manual search.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Submit text or choose a structured item.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Docked above keyboard; one soft attentive pulse after input stops.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composing / mixed language / suggestions / validation / cancel.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S25 · Analyzing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is Qamar doing with my input?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Named steps—detecting items, matching portions, calculating—plus cancel and elapsed fallback.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Wait, cancel, or switch to manual after threshold.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Worker: thinking orbit and controlled veil rotation; each task step changes orbit, not character identity.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Photo / voice / text / barcode / slow / failed / cancelled / manual fallback.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S26 · Confirm Meal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Is this estimate actually my meal?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Detected items, portions, methods, confidence, source labels and total; Edit precedes Confirm.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Correct every item, then confirm the record.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Witness: small and steady; amber attention only beside uncertain items, never red judgment.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High/medium/low confidence / missing portion / source conflict / edit / confirmed.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S27 · Edit Food Item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do I correct this item?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Search, Egyptian aliases, portion visual, cooking method, source and custom/manual values.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Save corrected item or remove it.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points to the one unresolved field, then returns to rest.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Search / no match / custom / portion units / validation / delete.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S28 · Meal Result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changed and what should I do next?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Updated remaining day, confidence note, one recovery or next-meal action and View details.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Take the next action or return to Today.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Witness-to-guide: one quiet completion flare, then leans toward the next useful action.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 route / exceeded estimate / incomplete item / points earned / sync pending.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S29 · Meal Detail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exactly was saved?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Items, portions, nutrients, source/confidence, timestamps and Edit/Delete/Report.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Inspect, correct, delete or report.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Guardian-witness: still beside provenance; destructive action moves it to the confirmation edge.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Saved / edited / sync pending / delete confirm / reported.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29. Plan and recovery</w:t>
      </w:r>
    </w:p>
    <w:p>
      <w:r>
        <w:rPr>
          <w:rFonts w:ascii="Calibri" w:hAnsi="Calibri" w:cs="DejaVu Sans"/>
          <w:i w:val="0"/>
          <w:color w:val="111111"/>
        </w:rPr>
        <w:t>The plan behaves like a route that can be redrawn without shame.</w:t>
      </w:r>
    </w:p>
    <w:p>
      <w:pPr>
        <w:pStyle w:val="Heading2"/>
      </w:pPr>
      <w:r>
        <w:t>S30 · Day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is the full route for today?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Timeline of meals with totals, flexibility slots and recovery entry; one meal expanded at a time.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Open, swap, log or replan a meal.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travels down the meal path as the user scrolls but remains snapped to the safe edge.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Current / future / consumed / skipped / stale / offline.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S31 · Plan Meal Detail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Why is this meal here?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Dish, portion, ingredients, macros, rationale, substitutions and Log as eaten.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Log, swap or edit serving.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reveals Why as a short light path from target to meal; factual copy stays literal.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Planned / unavailable / preference conflict / logged / source detail.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S32 · Substitution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realistic alternative fits?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Three options compared by fit, portion, time/cost and difference from the original.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Choose a substitution or ask for more.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moves once between options and settles beside the strongest fit; user remains in control.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Candidates / none / quota / hard-rule conflict / selected.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S33 · Recovery / Replan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do I continue after real life changed?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happened, untouched meals, smallest safe adjustment, no compensation or shame.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Accept the revised remaining day or keep the current plan.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Recovery guide: returns from dim rest to steady light; language says route change, never failure.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Off-plan meal / missed meal / schedule change / cannot recalculate / accepted.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30. Progress and weekly intelligence</w:t>
      </w:r>
    </w:p>
    <w:p>
      <w:r>
        <w:rPr>
          <w:rFonts w:ascii="Calibri" w:hAnsi="Calibri" w:cs="DejaVu Sans"/>
          <w:i w:val="0"/>
          <w:color w:val="111111"/>
        </w:rPr>
        <w:t>Progress shows evidence of behavior and one actionable pattern—not a broad health score.</w:t>
      </w:r>
    </w:p>
    <w:p>
      <w:pPr>
        <w:pStyle w:val="Heading2"/>
      </w:pPr>
      <w:r>
        <w:t>S34 · Progress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Is my behavior becoming more consistent?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7/30/90-day range, active days, logging completeness, macro/diet-quality signals and optional weight trend.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Inspect a pattern, open Journey or read the weekly insight.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traces one trend at a time; chart text summary remains primary for accessibility.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Insufficient data / 7d / 30d / 90d / guest / offline.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S35 · Add Weight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Do I want to record an optional measurement?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numeric field, date/time, units and delete/edit history; neutral copy.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Save or skip.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Witness: still and small; no celebration or negative reaction to direction of change.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saved / edited / deleted / implausible value.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S36 · Weekly Insight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mattered this week?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win, one evidence-backed pattern, one recommended quest, comparison chart and Why/source detail.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Accept quest, adjust plan or ask a follow-up.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Narrator-guide: speaks through progressive cards, then points to one action—not a wall of analysis.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Ready / partial data / source detail / follow-up quota / dismissed.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31. User control, billing and privacy</w:t>
      </w:r>
    </w:p>
    <w:p>
      <w:r>
        <w:rPr>
          <w:rFonts w:ascii="Calibri" w:hAnsi="Calibri" w:cs="DejaVu Sans"/>
          <w:i w:val="0"/>
          <w:color w:val="111111"/>
        </w:rPr>
        <w:t>These pages prioritize explicit control. The Orb remains available and becomes calm, literal and non-promotional.</w:t>
      </w:r>
    </w:p>
    <w:p>
      <w:pPr>
        <w:pStyle w:val="Heading2"/>
      </w:pPr>
      <w:r>
        <w:t>S37 · You Hub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do I control my Qamar?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Identity, goals, preferences, Journey, phoenix wallet, reminders, subscription, memory, privacy and help in grouped cards.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Open or edit one control area.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Portal: holds the five-destination living constellation; in-page settings radiate as a compact secondary list without imitating global branches.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Guest / linked / stale target / subscription issue / offline / Reduced Motion.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S38 · Goals &amp; Targets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assumptions guide my route?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Current goal, pace, inputs, target version, edit/recalculate and Why.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Preview and confirm a change.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Guardian-guide: shows impact before commit; still during confirmation.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Current / stale / recalculating / unsafe request / saved.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S39 · Food Preferences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does Qamar remember about my food?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Hard rules first, then dislikes, favorites, routine and cooking/budget preferences.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Add, edit, resolve or remove a rule.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 for exclusions; guide for preferences; conflict shown with amber attention.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active / conflict / proposed memory / deleted.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S40 · Memory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does Qamar remember and why?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User-controlled memory cards with category, source, date, confidence, Edit and Delete.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Confirm, edit, reject, delete or export.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Witness: small, transparent, never claims feelings or hidden memory.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proposed / confirmed / conflict / deletion / sync error.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S41 · Reminders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When may Qamar invite me back?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Daily/meal/weekly toggles, times, quiet hours, lock-screen preview and OS status.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Enable, edit, test or open OS settings.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moves along a quiet time arc; respects disabled haptics and motion.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Not asked / allowed / denied / scheduled / time-zone change.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S42 · Subscription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is my Qamar+ status?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Current entitlement, renewal, manage, restore, receipt issue and included limits.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Manage, restore or resolve billing.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docked, still and literal; no celebratory sales behavior.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Free / active / trial / grace / pending / expired / restored.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S43 · Paywall &amp; Offer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am I buying and what renews?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Plans, promo box, first-period and renewal disclosure, native purchase CTA, Restore and Close.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Apply offer, purchase, restore or continue free.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Docked portal remains available; no movement near prices. Hold requires leave-checkout confirmation before navigation.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Loading price / eligible / invalid code / pending / success / cancel / failed / grace.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S44 · Privacy &amp; Consents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is my information used?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Consent versions, optional improvement choice, retention summary, export and delete routes.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Change optional choice or open a data action.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dim, motionless and fully semantic; no fantasy language.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Current / policy update / withdrawal / offline.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S45 · Export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do I take my data with me?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Scope, format, verification, request status, expiry and secure download.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Request, verify and download.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Worker during preparation, guardian at download; docked and non-intrusive.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Needs linked identity / preparing / ready / expired / failed.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S46 · Delete Account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will be removed and what will not?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Plain consequences, subscription separation, re-authentication and typed/hold confirmation.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Delete or cancel.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smallest legal portal at edge; no animation after destructive intent except progress and completion.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Warning / active subscription / reauth / processing / complete / failed.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S47 · Help &amp; Safety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can Qamar do, and where do I get help?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Scope, safety boundary, FAQ, policies, support code and replay Orb tutorial.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Read, contact support, copy code or open policy.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 for tutorial, guardian for safety; no lore in clinical boundaries.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Search / article / support unavailable / offline.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S48 · Report Feedback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do I correct Qamar safely?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Report type, what will be sent, optional note/attachment consent and support code.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Submit, omit attachment or cancel.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Witness: acknowledges submission once; never treats a report as a quest.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Draft / queued offline / submitted / rate limited / failed.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32. Universal recovery and account routes</w:t>
      </w:r>
    </w:p>
    <w:p>
      <w:r>
        <w:rPr>
          <w:rFonts w:ascii="Calibri" w:hAnsi="Calibri" w:cs="DejaVu Sans"/>
          <w:i w:val="0"/>
          <w:color w:val="111111"/>
        </w:rPr>
        <w:t>Offline, permission, error, unsupported and identity states preserve context and always offer a truthful next route.</w:t>
      </w:r>
    </w:p>
    <w:p>
      <w:pPr>
        <w:pStyle w:val="Heading2"/>
      </w:pPr>
      <w:r>
        <w:t>S49 · Offline Banner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still works without a connection?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Compact top banner plus queued-item state; cached content remains readable.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Continue locally, retry or review queue.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Offline posture: lower glow and static tail, still fully navigable to cached destinations.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Offline / reconnecting / queued / conflict / synced.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S50 · Permission Education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Why does Qamar need this permission?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One purpose, one privacy promise, Enable and manual alternative.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Open OS prompt or choose the alternative.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indicates the relevant capability, never pressures after denial.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Not asked / allowed / denied / limited / settings route.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S51 · Error &amp; Retry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Was my work preserved?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Named error, preserved draft confirmation, Retry, Manual route and support code when needed.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Retry, recover manually or leave.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Recovery: pauses, regains steady light, points to the safest next action; never red.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Transient / validation / provider / sync / preserved / unrecoverable.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S52 · Unsupported State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Why is personalized use unavailable?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Clear boundary, what Qamar will not provide, professional-care route and account/privacy options.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Exit, open help or manage data.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Guardian: neutral, still and literal; constellation only exposes safe destinations.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Age / high-risk / region-service / temporary unsupported.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S53 · Linked Identities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can I recover my account?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Apple, Google, email, sessions, link/unlink, merge status and last-used device.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Add, verify, remove or sign out a session.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Guardian-guide: docks during provider sheets and returns to the same location.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Guest / linked / collision / merge review / reauth / removed.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33. Journey, achievements and wallet</w:t>
      </w:r>
    </w:p>
    <w:p>
      <w:r>
        <w:rPr>
          <w:rFonts w:ascii="Calibri" w:hAnsi="Calibri" w:cs="DejaVu Sans"/>
          <w:i w:val="0"/>
          <w:color w:val="111111"/>
        </w:rPr>
        <w:t>Game expression makes consistent behavior visible while protecting autonomy and avoiding punishment or gambling patterns.</w:t>
      </w:r>
    </w:p>
    <w:p>
      <w:pPr>
        <w:pStyle w:val="Heading2"/>
      </w:pPr>
      <w:r>
        <w:t>S54 · Journey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is my consistency growing?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Level, lifetime earned Su Points, available phoenix wallet, moonbeam-tree growth, active quests and recent milestones.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Open quest, achievements, wallet or Calm Mode.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Hero: the spirit and living branches mature through restraint—richer lunar flow and more graceful branching, never larger clutter. The phoenix appears only on Su Points currency surfaces.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New / active / returning / level near / Calm Mode / Reduced Motion / offline.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S55 · Quest Detail &amp; Replace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counts, why, and can I choose another route?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Objective, evidence, phoenix-marked Su Points reward, completion condition, Replace and Skip.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Start, replace or skip without penalty.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Guide: one moonbeam branch connects objective to evidence; reward uses the phoenix mark without coin shower or urgency.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Available / in progress / complete / replaced / skipped / expired / Reduced Motion.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S56 · Level 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changed because I stayed consistent?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Short full-screen milestone, unlocked cosmetic/moonbeam-tree change, Continue and Calm Mode preference.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Acknowledge and continue.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Celebrates with one 900ms flare; a single wave travels through visible branches and settles. No phoenix unless Su Points are also awarded.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Standard / Reduced Motion / Calm Mode / queued while busy.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S57 · Achievements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have I proven through behavior?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Collection grouped by logging, learning, recovery and consistency; no body/weight trophies.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Inspect evidence or equip a cosmetic.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Curator: illuminates earned marks; locked items state the behavior, never tease random rewards.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earned / equipped / Calm Mode / offline.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S58 · Journey Preferences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How much game expression feels right?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Calm Mode, reduced celebration, haptics, sound and motion preview.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Set the experience intensity.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Live preview within safe limits; changes immediately and remains reversible.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Default / Calm / reduced motion / haptics off / sound off.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S59 · Su Points Wallet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What do I have, how did I earn it, and where can I spend it?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Phoenix medallion, available balance, lifetime earned, ledger, spend catalogue, prices, balance-after preview and terms.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Inspect history or confirm a transparent redemption.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Guide-witness: the moon-gold phoenix is the sole currency emblem; no coin shower, flame burst, gambling motion or scarcity panic. Redemption gets one quiet phoenix glint and ledger confirmation.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Empty / available / insufficient / redeeming / success / refunded / read-only offline / Calm / Reduced Motion.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34. Packaged food and evidence</w:t>
      </w:r>
    </w:p>
    <w:p>
      <w:r>
        <w:rPr>
          <w:rFonts w:ascii="Calibri" w:hAnsi="Calibri" w:cs="DejaVu Sans"/>
          <w:i w:val="0"/>
          <w:color w:val="111111"/>
        </w:rPr>
        <w:t>Barcode, label capture and source detail make estimates correctable and traceable.</w:t>
      </w:r>
    </w:p>
    <w:p>
      <w:pPr>
        <w:pStyle w:val="Heading2"/>
      </w:pPr>
      <w:r>
        <w:t>S60 · Barcode Scan &amp; Product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 Qamar identify this packaged food?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Scanner, product source/date, serving confirmation, nutrients and manual fallback.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Scan, confirm serving, correct or photograph the label.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Docked beside scanner controls; thinking orbit appears only after capture.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Permission / scanning / match / ambiguous / no match / offline cache.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S61 · Why &amp; Source Detail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Why should I trust this estimate or guidance?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Claim or formula, inputs, assumptions, source title/date, confidence and what may change the answer.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Inspect, correct inputs or return.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Witness: small, steady and silent; evidence—not character—is the hero here.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Formula / food source / guidance source / stale / unavailable.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2"/>
      </w:pPr>
      <w:r>
        <w:t>S62 · Nutrition Label Capture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Experience field</w:t>
            </w:r>
          </w:p>
        </w:tc>
        <w:tc>
          <w:tcPr>
            <w:tcW w:type="dxa" w:w="74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7"/>
              </w:rPr>
              <w:t>Design contract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User question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Can I add a product Qamar does not know?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Page composition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Photo crop, OCR fields, serving units, edit validation, source=label and private-product notice.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Primary action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Capture, correct and confirm.</w:t>
            </w:r>
          </w:p>
        </w:tc>
      </w:tr>
      <w:tr>
        <w:trPr>
          <w:cantSplit w:val="true"/>
        </w:trPr>
        <w:tc>
          <w:tcPr>
            <w:tcW w:type="dxa" w:w="19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Orb role</w:t>
            </w:r>
          </w:p>
        </w:tc>
        <w:tc>
          <w:tcPr>
            <w:tcW w:type="dxa" w:w="74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Worker: docked for camera, thinking during OCR, witness during field confirmation.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States / exit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7"/>
              </w:rPr>
              <w:t>Permission / crop / parsing / low confidence / validation / saved / cancel.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ageBreakBefore/>
        <w:spacing w:before="1400"/>
        <w:jc w:val="center"/>
      </w:pPr>
      <w:r>
        <w:rPr>
          <w:rFonts w:ascii="Calibri" w:hAnsi="Calibri" w:cs="DejaVu Sans"/>
          <w:b/>
          <w:color w:val="7B6CFF"/>
          <w:sz w:val="20"/>
        </w:rPr>
        <w:t>PART VII</w:t>
      </w:r>
    </w:p>
    <w:p>
      <w:pPr>
        <w:spacing w:before="160" w:after="240"/>
        <w:jc w:val="center"/>
      </w:pPr>
      <w:r>
        <w:rPr>
          <w:rFonts w:ascii="Calibri" w:hAnsi="Calibri" w:cs="DejaVu Sans"/>
          <w:b/>
          <w:color w:val="0B1324"/>
          <w:sz w:val="50"/>
        </w:rPr>
        <w:t>Design handoff and QA</w:t>
      </w:r>
    </w:p>
    <w:p>
      <w:pPr>
        <w:spacing w:after="360"/>
        <w:jc w:val="center"/>
      </w:pPr>
      <w:r>
        <w:rPr>
          <w:rFonts w:ascii="Calibri" w:hAnsi="Calibri" w:cs="DejaVu Sans"/>
          <w:i/>
          <w:color w:val="64748B"/>
          <w:sz w:val="26"/>
        </w:rPr>
        <w:t>A living character requires tighter implementation discipline than a static floating button.</w:t>
      </w:r>
    </w:p>
    <w:p>
      <w:r>
        <w:br w:type="page"/>
      </w:r>
    </w:p>
    <w:p>
      <w:pPr>
        <w:pStyle w:val="Heading1"/>
      </w:pPr>
      <w:r>
        <w:t>35. Figma and component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Page / library</w:t>
            </w:r>
          </w:p>
        </w:tc>
        <w:tc>
          <w:tcPr>
            <w:tcW w:type="dxa" w:w="6860"/>
            <w:shd w:fill="EE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Required contents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00 Foundations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Color variables, typography, spacing, radius, elevation, focus, RTL and accessibility annotations</w:t>
            </w:r>
          </w:p>
        </w:tc>
      </w:tr>
      <w:tr>
        <w:trPr>
          <w:cantSplit w:val="true"/>
        </w:trPr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01 Orb anatomy</w:t>
            </w:r>
          </w:p>
        </w:tc>
        <w:tc>
          <w:tcPr>
            <w:tcW w:type="dxa" w:w="6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Vector/material layers, safe silhouettes at 24/48/56/72dp, light and dark backgrounds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02 Orb states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All state variants, transition names, entry/exit frames, Calm and Reduced Motion variants</w:t>
            </w:r>
          </w:p>
        </w:tc>
      </w:tr>
      <w:tr>
        <w:trPr>
          <w:cantSplit w:val="true"/>
        </w:trPr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03 Orb navigation</w:t>
            </w:r>
          </w:p>
        </w:tc>
        <w:tc>
          <w:tcPr>
            <w:tcW w:type="dxa" w:w="6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Edge positions, five-node living constellation, branch spines/states, accessible list, drag/snap, keyboard/camera/checkout docking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04 Components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Cards, buttons, chips, fields, charts, source cards, quest cards, phoenix currency marks, wallet rows and system states</w:t>
            </w:r>
          </w:p>
        </w:tc>
      </w:tr>
      <w:tr>
        <w:trPr>
          <w:cantSplit w:val="true"/>
        </w:trPr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05-14 Screen families</w:t>
            </w:r>
          </w:p>
        </w:tc>
        <w:tc>
          <w:tcPr>
            <w:tcW w:type="dxa" w:w="6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S01-S62 organized exactly by the families in this bible; Arabic RTL is canonical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15 Prototypes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First launch, daily loop, logging, plan recovery, weekly insight, wallet redemption and checkout</w:t>
            </w:r>
          </w:p>
        </w:tc>
      </w:tr>
      <w:tr>
        <w:trPr>
          <w:cantSplit w:val="true"/>
        </w:trPr>
        <w:tc>
          <w:tcPr>
            <w:tcW w:type="dxa" w:w="25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16 Handoff</w:t>
            </w:r>
          </w:p>
        </w:tc>
        <w:tc>
          <w:tcPr>
            <w:tcW w:type="dxa" w:w="68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Motion specs, Rive/Lottie asset names, Flutter state mapping, analytics IDs and redlines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36. Orb implementation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Concern</w:t>
            </w:r>
          </w:p>
        </w:tc>
        <w:tc>
          <w:tcPr>
            <w:tcW w:type="dxa" w:w="7260"/>
            <w:shd w:fill="E9FC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DejaVu Sans"/>
                <w:b/>
                <w:color w:val="111111"/>
                <w:sz w:val="16"/>
              </w:rPr>
              <w:t>Build requirement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Renderer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Rive state machine preferred for interactive vector/mesh states; use deterministic state inputs, not free-running decorative timelines.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State inputs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route, role, activity, attention, network, calmMode, reduceMotion, edge, keyboard, capture, transaction, safety context, treeOpen, focusedNode and branchPhase.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Hit testing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Visual may be 48-64dp; semantic hit area &gt;=56dp and separated from destructive/payment controls.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Physics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Critically damped snap; no bouncy toy easing. Tail follows velocity with a capped length and decays after settle.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Branch renderer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Use stable cubic spines plus layered glow/core/motes. Branch geometry is deterministic per edge/size class; only light phase changes continuously.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Performance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60fps target; degrade branch motes, aura blur and secondary twigs before frame rate. Core navigation remains responsive under AI/network load.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Persistence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Store normalized edge + vertical fraction by portrait/landscape/size class. Never sync exact coordinates across devices.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Semantics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bidi w:val="1"/>
              <w:jc w:val="right"/>
            </w:pPr>
            <w:r>
              <w:rPr>
                <w:rFonts w:ascii="Calibri" w:hAnsi="Calibri" w:cs="DejaVu Sans"/>
                <w:color w:val="111111"/>
                <w:sz w:val="16"/>
                <w:rtl w:val="1"/>
                <w:lang w:bidi="ar-EG"/>
              </w:rPr>
              <w:t>Arabic label 'قمر'; actions: talk, open destinations, move left/right, reset position; state announced only when meaningful.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Phoenix assets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One vector master with hero, standard and micro simplifications; do not rely on raster downscaling for the wallet chip.</w:t>
            </w:r>
          </w:p>
        </w:tc>
      </w:tr>
      <w:tr>
        <w:trPr>
          <w:cantSplit w:val="true"/>
        </w:trPr>
        <w:tc>
          <w:tcPr>
            <w:tcW w:type="dxa" w:w="210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Analytics</w:t>
            </w:r>
          </w:p>
        </w:tc>
        <w:tc>
          <w:tcPr>
            <w:tcW w:type="dxa" w:w="7260"/>
            <w:shd w:fill="FCFB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DejaVu Sans"/>
                <w:color w:val="111111"/>
                <w:sz w:val="16"/>
              </w:rPr>
              <w:t>orb_tap, orb_hold, orb_drag, constellation_open, branch_bloom, node_focus, node_select, cancel and accessible_action—without conversation content.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p>
      <w:pPr>
        <w:pStyle w:val="Heading1"/>
      </w:pPr>
      <w:r>
        <w:t>37. Acceptance checklist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No screen contains an application bottom navigation bar or duplicate persistent tab shell.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A visible, semantic Orb portal remains on every usable route, including camera, keyboard, checkout and confirmation contexts.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Every global destination is reachable with hold+sweep, an accessible tap list, screen-reader actions and supported voice routing.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Tap, hold and drag thresholds do not conflict; accidental navigation rate is tested with left- and right-handed users.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Route changes preserve drafts, scroll, source screen and transaction state or warn before abandoning them.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The Orb has no eyes, mouth, cartoon face, pet needs, emotional coercion or endless attention loops.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Every animation has a semantic equivalent and a Reduced Motion variant; Calm Mode removes reward pressure without removing utility.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Every branch begins inside the Orb halo, carries purposeful outward/inward light, avoids critical content, and has Available, Focus, Commit, Cancel, Offline, Calm and Reduced Motion states.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Arabic RTL, mixed Arabic/English/Arabizi, 200% text, VoiceOver/TalkBack and Switch Control are validated across S01-S62.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Nutrition estimates remain editable and confidence/source-labelled; safety, evidence, privacy and billing use literal language.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No Health OS, sleep, HRV, hydration, movement or workout metrics appear in the nutrition MVP.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Every Su Points surface uses the approved rising-phoenix emblem at the correct simplification level; no 'Su' coin, generic star, fire animation, casino styling or alternate currency icon remains.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Su Points show available and lifetime values separately; redemption is explicit, deterministic, reversible on failure and never pay-to-win.</w:t>
      </w:r>
    </w:p>
    <w:p>
      <w:pPr>
        <w:numPr>
          <w:ilvl w:val="0"/>
          <w:numId w:val="10"/>
        </w:numPr>
      </w:pPr>
      <w:r>
        <w:rPr>
          <w:rFonts w:ascii="Calibri" w:hAnsi="Calibri" w:cs="DejaVu Sans"/>
          <w:color w:val="111111"/>
        </w:rPr>
        <w:t>Frame-time, battery, thermal and memory tests prove the living Orb does not damage core usability on target founder devices.</w:t>
      </w:r>
    </w:p>
    <w:p>
      <w:pPr>
        <w:pStyle w:val="Heading1"/>
      </w:pPr>
      <w:r>
        <w:t>38. Prototype test script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Start as a guest, complete eligibility/consent, create a target and reach the first route without signing in.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Move the Orb to both edges; open and cancel the constellation; select each of the five destinations; reset position.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Observe branch direction and light origin from both edges; verify Focus, Commit, Arrival, Cancel, Offline, Calm and Reduced Motion variants without clipped labels or obscured content.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Log one meal by photo, one by voice and one by text; correct low-confidence portions; verify Orb worker/witness states.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Open chat from a scrolled page, perform an action, return and confirm exact context restoration.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Open camera, keyboard, checkout and delete confirmation; verify the Orb docks but never disappears or overlaps a critical control.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Simulate offline, quota, provider error and app restart; verify preserved work and truthful recovery routes.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Enable Reduced Motion, Calm Mode, 200% text, TalkBack/VoiceOver and Switch Control; complete the same journeys without gesture-only blockers.</w:t>
      </w:r>
    </w:p>
    <w:p>
      <w:pPr>
        <w:numPr>
          <w:ilvl w:val="0"/>
          <w:numId w:val="13"/>
        </w:numPr>
      </w:pPr>
      <w:r>
        <w:rPr>
          <w:rFonts w:ascii="Calibri" w:hAnsi="Calibri" w:cs="DejaVu Sans"/>
          <w:color w:val="111111"/>
        </w:rPr>
        <w:t>Inspect every Su Points occurrence at micro, standard and hero scale; verify the phoenix remains recognizable, semantic labels announce the amount, and no duplicate currency emblem appears.</w:t>
      </w:r>
    </w:p>
    <w:p>
      <w:pPr>
        <w:pStyle w:val="Heading1"/>
      </w:pPr>
      <w:r>
        <w:t>39. Final design principle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3C7"/>
          <w:left w:val="single" w:sz="8" w:space="0" w:color="D8D3C7"/>
          <w:bottom w:val="single" w:sz="8" w:space="0" w:color="D8D3C7"/>
          <w:right w:val="single" w:sz="8" w:space="0" w:color="D8D3C7"/>
          <w:insideH w:val="single" w:sz="6" w:space="0" w:color="D8D3C7"/>
          <w:insideV w:val="single" w:sz="6" w:space="0" w:color="D8D3C7"/>
        </w:tblBorders>
      </w:tblPr>
      <w:tblGrid>
        <w:gridCol w:w="9360"/>
      </w:tblGrid>
      <w:tr>
        <w:trPr>
          <w:cantSplit w:val="true"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EBFF"/>
          </w:tcPr>
          <w:p>
            <w:pPr>
              <w:spacing w:before="40" w:after="40" w:line="288" w:lineRule="auto"/>
            </w:pPr>
            <w:r>
              <w:rPr>
                <w:rFonts w:ascii="Calibri" w:hAnsi="Calibri" w:cs="DejaVu Sans"/>
                <w:b/>
                <w:color w:val="7B6CFF"/>
              </w:rPr>
              <w:t xml:space="preserve">The standard: </w:t>
            </w:r>
            <w:r>
              <w:rPr>
                <w:rFonts w:ascii="Calibri" w:hAnsi="Calibri" w:cs="DejaVu Sans"/>
                <w:color w:val="111111"/>
              </w:rPr>
              <w:t>If the user remembers a bar, a dashboard or a mascot, the experience is ordinary. If the user remembers that Qamar stayed present, understood where they were, and quietly showed the next path, the experience is working.</w:t>
            </w:r>
          </w:p>
        </w:tc>
      </w:tr>
    </w:tbl>
    <w:p>
      <w:pPr>
        <w:spacing w:after="60"/>
      </w:pPr>
      <w:r>
        <w:rPr>
          <w:rFonts w:ascii="Calibri" w:hAnsi="Calibri" w:cs="DejaVu Sans"/>
          <w:i w:val="0"/>
          <w:color w:val="11111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Calibri" w:hAnsi="Calibri" w:cs="DejaVu Sans"/>
        <w:color w:val="7A7A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rPr>
        <w:rFonts w:ascii="Calibri" w:hAnsi="Calibri" w:cs="DejaVu Sans"/>
        <w:b/>
        <w:color w:val="A67C00"/>
        <w:sz w:val="17"/>
      </w:rPr>
      <w:t>QAMAR / UI/UX EXPERIENCE BIBLE</w:t>
    </w:r>
    <w:r>
      <w:rPr>
        <w:rFonts w:ascii="Calibri" w:hAnsi="Calibri" w:cs="DejaVu Sans"/>
        <w:color w:val="7A7A7A"/>
        <w:sz w:val="17"/>
      </w:rPr>
      <w:t xml:space="preserve">          </w:t>
    </w:r>
    <w:r>
      <w:rPr>
        <w:rFonts w:ascii="Calibri" w:hAnsi="Calibri" w:cs="DejaVu Sans"/>
        <w:color w:val="7A7A7A"/>
        <w:sz w:val="17"/>
      </w:rPr>
      <w:t>LIVING ORB + MOONBEAM CONSTELLATION / 13 AUG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cs="DejaVu Sans"/>
      <w:color w:val="0B13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7B6C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13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7B6CF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7A7A7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7A7A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Qamar UI/UX Experience Bible</dc:title>
  <dc:subject>Complete interface, screen, motion and living-Orb design contract</dc:subject>
  <dc:creator>Basel Elsakka / Cipher Labs</dc:creator>
  <cp:keywords>Qamar, Cipher Labs, UI, UX, Orb, moonbeam constellation, phoenix, Su Points, navigation, Arabic RTL, nutrition, game design</cp:keywords>
  <dc:description>Standalone UI/UX artifact. Version 2.0 defines the faceless spirit Orb and its living moonbeam constellation as the sole global navigation system, and the rising phoenix as the permanent Su Points emblem; no bottom navigation bar.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