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C134" w14:textId="77777777" w:rsidR="003B51FF" w:rsidRDefault="00000000">
      <w:pPr>
        <w:pStyle w:val="Titulo"/>
      </w:pPr>
      <w:r>
        <w:t>Copa Manager</w:t>
      </w:r>
    </w:p>
    <w:p w14:paraId="0E83D7D6" w14:textId="77777777" w:rsidR="003B51FF" w:rsidRDefault="00000000">
      <w:pPr>
        <w:pStyle w:val="Subtitulo"/>
      </w:pPr>
      <w:r>
        <w:t>Melhores Colocados — vagas extras e corte no mata-mata do formato misto</w:t>
      </w:r>
    </w:p>
    <w:p w14:paraId="72FBEE74" w14:textId="77777777" w:rsidR="003B51FF" w:rsidRDefault="00000000">
      <w:pPr>
        <w:pStyle w:val="Muted"/>
      </w:pPr>
      <w:r>
        <w:t>Documento de Especificação Funcional — Versão 1.0 (proposta, aguardando aprovação)</w:t>
      </w:r>
    </w:p>
    <w:p w14:paraId="45F7BD72" w14:textId="77777777" w:rsidR="003B51FF" w:rsidRDefault="00000000">
      <w:pPr>
        <w:pStyle w:val="Muted"/>
      </w:pPr>
      <w:r>
        <w:t>Data: 16/07/2026  •  Autor: Theo Paoliello (com assistência de IA)</w:t>
      </w:r>
    </w:p>
    <w:p w14:paraId="4C2B8811" w14:textId="77777777" w:rsidR="003B51FF" w:rsidRDefault="00000000">
      <w:pPr>
        <w:pStyle w:val="Muted"/>
      </w:pPr>
      <w:r>
        <w:t>Produto em produção: https://copamanager.com.br</w:t>
      </w:r>
    </w:p>
    <w:p w14:paraId="3D0FE338" w14:textId="77777777" w:rsidR="003B51FF" w:rsidRDefault="00000000">
      <w:r>
        <w:t xml:space="preserve">Hoje o formato misto (grupos + mata-mata) só aceita combinações em que </w:t>
      </w:r>
      <w:r>
        <w:rPr>
          <w:b/>
        </w:rPr>
        <w:t>grupos × classificados</w:t>
      </w:r>
      <w:r>
        <w:t xml:space="preserve"> resulta em potência de 2 (2, 4, 8, 16...). Combinações comuns — 3 grupos com 2 classificados, 5 grupos com 3 — são rejeitadas na criação. Esta especificação introduz o mecanismo consagrado dos </w:t>
      </w:r>
      <w:r>
        <w:rPr>
          <w:b/>
        </w:rPr>
        <w:t>melhores colocados</w:t>
      </w:r>
      <w:r>
        <w:t xml:space="preserve"> (os "melhores terceiros" da Copa do Mundo e da Eurocopa): o sistema completa (ou, quando completar é impossível, reduz) as vagas do mata-mata usando um ranking entre times de mesma posição em grupos diferentes. Campeonatos existentes não mudam: potências exatas continuam funcionando exatamente como hoje.</w:t>
      </w:r>
    </w:p>
    <w:p w14:paraId="258CBC87" w14:textId="77777777" w:rsidR="003B51FF" w:rsidRDefault="00000000">
      <w:pPr>
        <w:pStyle w:val="Heading1"/>
      </w:pPr>
      <w:r>
        <w:t>1. Conceito e motivação</w:t>
      </w:r>
    </w:p>
    <w:p w14:paraId="23295113" w14:textId="77777777" w:rsidR="003B51FF" w:rsidRDefault="00000000">
      <w:r>
        <w:t xml:space="preserve">•  </w:t>
      </w:r>
      <w:r>
        <w:rPr>
          <w:b/>
        </w:rPr>
        <w:t>Exemplo 1:</w:t>
      </w:r>
      <w:r>
        <w:t xml:space="preserve"> 3 grupos × 2 classificados = 6. Para chegar a 8, os </w:t>
      </w:r>
      <w:r>
        <w:rPr>
          <w:b/>
        </w:rPr>
        <w:t>2 melhores 3ºs colocados</w:t>
      </w:r>
      <w:r>
        <w:t xml:space="preserve"> também se classificam.</w:t>
      </w:r>
    </w:p>
    <w:p w14:paraId="03180B11" w14:textId="77777777" w:rsidR="003B51FF" w:rsidRDefault="00000000">
      <w:r>
        <w:t xml:space="preserve">•  </w:t>
      </w:r>
      <w:r>
        <w:rPr>
          <w:b/>
        </w:rPr>
        <w:t>Exemplo 2:</w:t>
      </w:r>
      <w:r>
        <w:t xml:space="preserve"> 5 grupos × 3 classificados = 15. Para chegar a 16, o </w:t>
      </w:r>
      <w:r>
        <w:rPr>
          <w:b/>
        </w:rPr>
        <w:t>melhor 4º colocado</w:t>
      </w:r>
      <w:r>
        <w:t xml:space="preserve"> entre os grupos completa a chave.</w:t>
      </w:r>
    </w:p>
    <w:p w14:paraId="4C6D3164" w14:textId="77777777" w:rsidR="003B51FF" w:rsidRDefault="00000000">
      <w:r>
        <w:t xml:space="preserve">•  </w:t>
      </w:r>
      <w:r>
        <w:rPr>
          <w:b/>
        </w:rPr>
        <w:t>Exemplo 3 (direção inversa, proposta desta spec):</w:t>
      </w:r>
      <w:r>
        <w:t xml:space="preserve"> 5 grupos × 2 = 10 não tem como completar para 16 (só existem 5 terceiros — seriam necessários 6). A solução é </w:t>
      </w:r>
      <w:r>
        <w:rPr>
          <w:b/>
        </w:rPr>
        <w:t>cortar</w:t>
      </w:r>
      <w:r>
        <w:t xml:space="preserve">: apenas os </w:t>
      </w:r>
      <w:r>
        <w:rPr>
          <w:b/>
        </w:rPr>
        <w:t>3 melhores 2ºs</w:t>
      </w:r>
      <w:r>
        <w:t xml:space="preserve"> avançam, formando chave de 8. Sem o corte, essa combinação continuaria proibida.</w:t>
      </w:r>
    </w:p>
    <w:p w14:paraId="140C953C" w14:textId="77777777" w:rsidR="003B51FF" w:rsidRDefault="00000000">
      <w:r>
        <w:t xml:space="preserve">O mecanismo é o mesmo nas duas direções: um </w:t>
      </w:r>
      <w:r>
        <w:rPr>
          <w:b/>
        </w:rPr>
        <w:t>ranking entre times da mesma posição em grupos diferentes</w:t>
      </w:r>
      <w:r>
        <w:t xml:space="preserve"> decide quem entra (repescagem) ou quem fica de fora (corte).</w:t>
      </w:r>
    </w:p>
    <w:p w14:paraId="41C5E95A" w14:textId="77777777" w:rsidR="003B51FF" w:rsidRDefault="00000000">
      <w:pPr>
        <w:pStyle w:val="Heading1"/>
      </w:pPr>
      <w:r>
        <w:t>2. Regra de cálculo das vagas</w:t>
      </w:r>
    </w:p>
    <w:p w14:paraId="6095F144" w14:textId="77777777" w:rsidR="003B51FF" w:rsidRDefault="00000000">
      <w:r>
        <w:t>Sejam G = quantidade de grupos e C = classificados por grupo. O total direto é G×C.</w:t>
      </w:r>
    </w:p>
    <w:p w14:paraId="7355BA28" w14:textId="77777777" w:rsidR="003B51FF" w:rsidRDefault="00000000">
      <w:r>
        <w:t xml:space="preserve">•  </w:t>
      </w:r>
      <w:r>
        <w:rPr>
          <w:b/>
        </w:rPr>
        <w:t>Potência exata (G×C ∈ {2, 4, 8, 16...}):</w:t>
      </w:r>
      <w:r>
        <w:t xml:space="preserve"> nada muda — sem vagas extras, sem corte, chaveamento atual intocado (compatibilidade total).</w:t>
      </w:r>
    </w:p>
    <w:p w14:paraId="3AD3856C" w14:textId="77777777" w:rsidR="003B51FF" w:rsidRDefault="00000000">
      <w:r>
        <w:t xml:space="preserve">•  </w:t>
      </w:r>
      <w:r>
        <w:rPr>
          <w:b/>
        </w:rPr>
        <w:t>Completar (preferido):</w:t>
      </w:r>
      <w:r>
        <w:t xml:space="preserve"> se G×C não é potência de 2, o sistema tenta a próxima potência ACIMA (P⁺). As E = P⁺ − G×C vagas extras vão para os </w:t>
      </w:r>
      <w:r>
        <w:rPr>
          <w:b/>
        </w:rPr>
        <w:t>E melhores (C+1)-ésimos colocados</w:t>
      </w:r>
      <w:r>
        <w:t>. Válido quando E ≤ G (a repescagem usa apenas a posição seguinte) e os grupos têm pelo menos C+1 times.</w:t>
      </w:r>
    </w:p>
    <w:p w14:paraId="5FB2417F" w14:textId="77777777" w:rsidR="003B51FF" w:rsidRDefault="00000000">
      <w:r>
        <w:t xml:space="preserve">•  </w:t>
      </w:r>
      <w:r>
        <w:rPr>
          <w:b/>
        </w:rPr>
        <w:t>Cortar (quando completar é impossível):</w:t>
      </w:r>
      <w:r>
        <w:t xml:space="preserve"> usa-se a potência ABAIXO (P⁻). Os X = G×C − P⁻ </w:t>
      </w:r>
      <w:r>
        <w:rPr>
          <w:b/>
        </w:rPr>
        <w:t>piores C-ésimos</w:t>
      </w:r>
      <w:r>
        <w:t xml:space="preserve"> ficam de fora — apenas os G−X melhores C-ésimos avançam. Válido quando X &lt; G.</w:t>
      </w:r>
    </w:p>
    <w:p w14:paraId="548786FE" w14:textId="77777777" w:rsidR="003B51FF" w:rsidRDefault="00000000">
      <w:r>
        <w:t xml:space="preserve">•  </w:t>
      </w:r>
      <w:r>
        <w:rPr>
          <w:b/>
        </w:rPr>
        <w:t>Inviável:</w:t>
      </w:r>
      <w:r>
        <w:t xml:space="preserve"> quando nem completar nem cortar é possível, o wizard bloqueia a criação e </w:t>
      </w:r>
      <w:r>
        <w:rPr>
          <w:b/>
        </w:rPr>
        <w:t>sugere a combinação viável mais próxima</w:t>
      </w:r>
      <w:r>
        <w:t xml:space="preserve"> (menor mudança em classificados, depois em grupos).</w:t>
      </w:r>
    </w:p>
    <w:p w14:paraId="6E52A0A7" w14:textId="77777777" w:rsidR="003B51FF" w:rsidRDefault="00000000">
      <w:pPr>
        <w:pStyle w:val="Heading3"/>
      </w:pPr>
      <w:r>
        <w:t>2.1 Exemplos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3900"/>
        <w:gridCol w:w="1850"/>
      </w:tblGrid>
      <w:tr w:rsidR="003B51FF" w14:paraId="140E4915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72EA1376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Configuração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18F98C2F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Diretos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3883935C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Ajuste automático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2AB8F150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Vagas no mata</w:t>
            </w:r>
          </w:p>
        </w:tc>
      </w:tr>
      <w:tr w:rsidR="003B51FF" w14:paraId="527EA1AB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1654E4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4 grupos ×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C37364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2E7E87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— (potência exata; comportamento atual)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B8B82F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</w:tr>
      <w:tr w:rsidR="003B51FF" w14:paraId="0B0C03DC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0CF1B7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3 grupos ×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A1D618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9F1DAC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+ 2 melhores 3ºs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425037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</w:tr>
      <w:tr w:rsidR="003B51FF" w14:paraId="2751CC87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FCB309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5 grupos × 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6D5D9E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AD3C89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+ 1 melhor 4º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F807D8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</w:tr>
      <w:tr w:rsidR="003B51FF" w14:paraId="674FEEA2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200F78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6 grupos ×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FE1974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234D1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+ 4 melhores 3ºs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51059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</w:tr>
      <w:tr w:rsidR="003B51FF" w14:paraId="60DD632E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829DF6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7 grupos ×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F2A96E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5AAA3E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+ 2 melhores 3ºs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E41E43B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</w:tr>
      <w:tr w:rsidR="003B51FF" w14:paraId="6622D460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32BAF2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5 grupos ×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3AAA9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AEF9B6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− 2: só os 3 melhores 2ºs avançam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AE7DF3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</w:tr>
      <w:tr w:rsidR="003B51FF" w14:paraId="5C4D34C0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3A65CD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3 grupos × 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605E24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083770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− 1: só os 2 melhores 3ºs avançam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438B8C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</w:tr>
      <w:tr w:rsidR="003B51FF" w14:paraId="241CD53B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EDA11D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6 grupos × 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4A9692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7F525B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− 2: só os 4 melhores 3ºs avançam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873583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</w:tr>
      <w:tr w:rsidR="003B51FF" w14:paraId="124D2BD4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2D0EFB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2 grupos × 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8A45ECB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D560A6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+ 2 melhores 4ºs (= todos; equivale a 4 por grupo — o resumo do wizard avisa)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8E98982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</w:tr>
      <w:tr w:rsidR="003B51FF" w14:paraId="7D1E6370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971133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5 grupos × 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7B994E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25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B545FD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inviável (completar pede 7 &gt; 5; cortar pede 9 &gt; 5) → wizard sugere 3 por grupo (15 + 1 melhor 4º)</w:t>
            </w:r>
          </w:p>
        </w:tc>
        <w:tc>
          <w:tcPr>
            <w:tcW w:w="1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4AD01B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 w14:paraId="11D9B268" w14:textId="77777777" w:rsidR="003B51FF" w:rsidRDefault="003B51FF"/>
    <w:p w14:paraId="679DF6DA" w14:textId="77777777" w:rsidR="003B51FF" w:rsidRDefault="00000000">
      <w:pPr>
        <w:pStyle w:val="Heading1"/>
      </w:pPr>
      <w:r>
        <w:t>3. Ranking entre grupos (quem é "melhor")</w:t>
      </w:r>
    </w:p>
    <w:p w14:paraId="3213F671" w14:textId="77777777" w:rsidR="003B51FF" w:rsidRDefault="00000000">
      <w:r>
        <w:t xml:space="preserve">Para comparar times de </w:t>
      </w:r>
      <w:r>
        <w:rPr>
          <w:b/>
        </w:rPr>
        <w:t>grupos diferentes</w:t>
      </w:r>
      <w:r>
        <w:t xml:space="preserve"> e mesma posição, os critérios do esporte são aplicados como </w:t>
      </w:r>
      <w:r>
        <w:rPr>
          <w:b/>
        </w:rPr>
        <w:t>média por jogo</w:t>
      </w:r>
      <w:r>
        <w:t xml:space="preserve"> — robusto a grupos de tamanhos diferentes (com grupos iguais, a ordem é idêntica à dos números absolutos):</w:t>
      </w:r>
    </w:p>
    <w:p w14:paraId="42E22072" w14:textId="019B6D92" w:rsidR="003B51FF" w:rsidRDefault="00000000">
      <w:r>
        <w:t xml:space="preserve">•  Futebol: pontos por jogo </w:t>
      </w:r>
      <w:r w:rsidR="00630574">
        <w:t xml:space="preserve">→ </w:t>
      </w:r>
      <w:r w:rsidR="00630574">
        <w:t>vitórias</w:t>
      </w:r>
      <w:r w:rsidR="00665916">
        <w:t xml:space="preserve"> por jogo</w:t>
      </w:r>
      <w:r w:rsidR="00630574">
        <w:t xml:space="preserve"> </w:t>
      </w:r>
      <w:r>
        <w:t>→ saldo de gols por jogo → gols pró por jogo.</w:t>
      </w:r>
    </w:p>
    <w:p w14:paraId="7803959E" w14:textId="77777777" w:rsidR="003B51FF" w:rsidRDefault="00000000">
      <w:r>
        <w:t>•  Esportes de sets / basquete: derivado do catálogo de esportes, na mesma ordem dos critérios do grupo, cada um por jogo (ex.: pontos/j, saldo de sets/j, razões).</w:t>
      </w:r>
    </w:p>
    <w:p w14:paraId="3C8FD74B" w14:textId="77777777" w:rsidR="003B51FF" w:rsidRDefault="00000000">
      <w:r>
        <w:t xml:space="preserve">•  </w:t>
      </w:r>
      <w:r>
        <w:rPr>
          <w:b/>
        </w:rPr>
        <w:t>Confronto direto não se aplica</w:t>
      </w:r>
      <w:r>
        <w:t xml:space="preserve"> (times de grupos diferentes não se enfrentaram na fase).</w:t>
      </w:r>
    </w:p>
    <w:p w14:paraId="75432CB0" w14:textId="77777777" w:rsidR="003B51FF" w:rsidRDefault="00000000">
      <w:r>
        <w:t xml:space="preserve">•  Empate total: </w:t>
      </w:r>
      <w:r>
        <w:rPr>
          <w:b/>
        </w:rPr>
        <w:t>ordem alfabética</w:t>
      </w:r>
      <w:r>
        <w:t xml:space="preserve"> (determinístico e transparente, padrão do produto). Alternativa rejeitada: sorteio (irreproduzível).</w:t>
      </w:r>
    </w:p>
    <w:p w14:paraId="2D1650FA" w14:textId="77777777" w:rsidR="003B51FF" w:rsidRDefault="00000000">
      <w:r>
        <w:t>•  Quando os grupos têm tamanhos diferentes, o resumo do wizard e o card do ranking exibem um aviso de que a comparação é por médias.</w:t>
      </w:r>
    </w:p>
    <w:p w14:paraId="4C2D562B" w14:textId="77777777" w:rsidR="003B51FF" w:rsidRDefault="00000000">
      <w:pPr>
        <w:pStyle w:val="Heading1"/>
      </w:pPr>
      <w:r>
        <w:t>4. Chaveamento com vagas extras ou corte</w:t>
      </w:r>
    </w:p>
    <w:p w14:paraId="024F972D" w14:textId="77777777" w:rsidR="003B51FF" w:rsidRDefault="00000000">
      <w:r>
        <w:t xml:space="preserve">•  </w:t>
      </w:r>
      <w:r>
        <w:rPr>
          <w:b/>
        </w:rPr>
        <w:t>Sem ajuste (potência exata):</w:t>
      </w:r>
      <w:r>
        <w:t xml:space="preserve"> chaveamento atual, sem nenhuma mudança — 1ºs cruzam com 2ºs posição a posição (1ºA×2ºB), com a garantia existente de nenhum reencontro do mesmo grupo na 1ª fase.</w:t>
      </w:r>
    </w:p>
    <w:p w14:paraId="42674DDF" w14:textId="77777777" w:rsidR="003B51FF" w:rsidRDefault="00000000">
      <w:r>
        <w:t xml:space="preserve">•  </w:t>
      </w:r>
      <w:r>
        <w:rPr>
          <w:b/>
        </w:rPr>
        <w:t>Com ajuste:</w:t>
      </w:r>
      <w:r>
        <w:t xml:space="preserve"> os seeds são montados por </w:t>
      </w:r>
      <w:r>
        <w:rPr>
          <w:b/>
        </w:rPr>
        <w:t>potes de posição</w:t>
      </w:r>
      <w:r>
        <w:t xml:space="preserve"> — todos os 1ºs (na ordem dos grupos, como hoje), depois os 2ºs, ..., e os repescados por último (ordenados pelo ranking da seção 3). O bracket clássico existente (seed 1 × último, 2 × penúltimo...) é aplicado sobre essa lista.</w:t>
      </w:r>
    </w:p>
    <w:p w14:paraId="10234A85" w14:textId="77777777" w:rsidR="003B51FF" w:rsidRDefault="00000000">
      <w:r>
        <w:t xml:space="preserve">•  </w:t>
      </w:r>
      <w:r>
        <w:rPr>
          <w:b/>
        </w:rPr>
        <w:t>Anti-reencontro:</w:t>
      </w:r>
      <w:r>
        <w:t xml:space="preserve"> se um confronto da 1ª fase reunir dois times do mesmo grupo, o sistema troca o adversário com um confronto vizinho (apenas entre times do mesmo pote), quando alguma troca resolver. Se for matematicamente impossível evitar, o reencontro é permitido e sinalizado no chaveamento.</w:t>
      </w:r>
    </w:p>
    <w:p w14:paraId="34EE8704" w14:textId="77777777" w:rsidR="003B51FF" w:rsidRDefault="00000000">
      <w:r>
        <w:t>•  O mata-mata continua sendo gerado pelo botão atual, com todos os jogos dos grupos encerrados (nada muda no fluxo).</w:t>
      </w:r>
    </w:p>
    <w:p w14:paraId="3DBE6EDB" w14:textId="77777777" w:rsidR="003B51FF" w:rsidRDefault="00000000">
      <w:pPr>
        <w:pStyle w:val="Heading1"/>
      </w:pPr>
      <w:r>
        <w:lastRenderedPageBreak/>
        <w:t>5. Interface</w:t>
      </w:r>
    </w:p>
    <w:p w14:paraId="4DAFAF8F" w14:textId="77777777" w:rsidR="003B51FF" w:rsidRDefault="00000000">
      <w:pPr>
        <w:pStyle w:val="Heading3"/>
      </w:pPr>
      <w:r>
        <w:t>5.1 Wizard — resumo ao vivo</w:t>
      </w:r>
    </w:p>
    <w:p w14:paraId="67EEDF48" w14:textId="77777777" w:rsidR="003B51FF" w:rsidRDefault="00000000">
      <w:r>
        <w:t xml:space="preserve">Junto aos campos "Quantidade de grupos" e "Classificados por grupo", um </w:t>
      </w:r>
      <w:r>
        <w:rPr>
          <w:b/>
        </w:rPr>
        <w:t>resumo recalculado a cada mudança</w:t>
      </w:r>
      <w:r>
        <w:t xml:space="preserve"> (também considera a quantidade de times digitada) informa o efeito da combinação antes de criar: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3B51FF" w14:paraId="0B261DB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51F8C14B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Configuração</w:t>
            </w:r>
          </w:p>
        </w:tc>
        <w:tc>
          <w:tcPr>
            <w:tcW w:w="6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F1C48EA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Resumo exibido (exemplos)</w:t>
            </w:r>
          </w:p>
        </w:tc>
      </w:tr>
      <w:tr w:rsidR="003B51FF" w14:paraId="5FB98F3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4EADC0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4 × 2</w:t>
            </w:r>
          </w:p>
        </w:tc>
        <w:tc>
          <w:tcPr>
            <w:tcW w:w="6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6C886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✅ Chave de 8: os 2 primeiros de cada grupo se classificam.</w:t>
            </w:r>
          </w:p>
        </w:tc>
      </w:tr>
      <w:tr w:rsidR="003B51FF" w14:paraId="0D9F6FB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B8FD6F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3 × 2</w:t>
            </w:r>
          </w:p>
        </w:tc>
        <w:tc>
          <w:tcPr>
            <w:tcW w:w="6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FDF893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✅ Chave de 8: 6 classificados diretos + os 2 melhores 3ºs colocados.</w:t>
            </w:r>
          </w:p>
        </w:tc>
      </w:tr>
      <w:tr w:rsidR="003B51FF" w14:paraId="15DE747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88DF243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5 × 3</w:t>
            </w:r>
          </w:p>
        </w:tc>
        <w:tc>
          <w:tcPr>
            <w:tcW w:w="6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893B6F4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✅ Chave de 16: 15 diretos + o melhor 4º colocado.</w:t>
            </w:r>
          </w:p>
        </w:tc>
      </w:tr>
      <w:tr w:rsidR="003B51FF" w14:paraId="6EEF57D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272AE3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5 × 2</w:t>
            </w:r>
          </w:p>
        </w:tc>
        <w:tc>
          <w:tcPr>
            <w:tcW w:w="6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A513A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✅ Chave de 8: apenas os 3 melhores 2ºs avançam (2 ficam de fora).</w:t>
            </w:r>
          </w:p>
        </w:tc>
      </w:tr>
      <w:tr w:rsidR="003B51FF" w14:paraId="2AB4E31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0A9897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2 × 3</w:t>
            </w:r>
          </w:p>
        </w:tc>
        <w:tc>
          <w:tcPr>
            <w:tcW w:w="6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8CDADC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✅ Chave de 8: os 2 melhores 4ºs completam — equivale a classificar 4 por grupo.</w:t>
            </w:r>
          </w:p>
        </w:tc>
      </w:tr>
      <w:tr w:rsidR="003B51FF" w14:paraId="36670E1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78D9E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5 × 5</w:t>
            </w:r>
          </w:p>
        </w:tc>
        <w:tc>
          <w:tcPr>
            <w:tcW w:w="6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F4C1FA6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⚠️ Combinação inviável. Sugestão: 3 classificados por grupo (chave de 16 com o melhor 4º).</w:t>
            </w:r>
          </w:p>
        </w:tc>
      </w:tr>
    </w:tbl>
    <w:p w14:paraId="2A93E8E3" w14:textId="77777777" w:rsidR="003B51FF" w:rsidRDefault="003B51FF"/>
    <w:p w14:paraId="075A1B38" w14:textId="77777777" w:rsidR="003B51FF" w:rsidRDefault="00000000">
      <w:r>
        <w:t>O mesmo resumo aparece na aba Configurações (somente leitura — grupos e classificados seguem imutáveis após a criação).</w:t>
      </w:r>
    </w:p>
    <w:p w14:paraId="26D2E326" w14:textId="77777777" w:rsidR="003B51FF" w:rsidRDefault="00000000">
      <w:pPr>
        <w:pStyle w:val="Heading3"/>
      </w:pPr>
      <w:r>
        <w:t>5.2 Classificação durante a fase de grupos</w:t>
      </w:r>
    </w:p>
    <w:p w14:paraId="0360FE4D" w14:textId="77777777" w:rsidR="003B51FF" w:rsidRDefault="00000000">
      <w:r>
        <w:t xml:space="preserve">•  O destaque verde atual (zona de classificação) segue marcando os </w:t>
      </w:r>
      <w:r>
        <w:rPr>
          <w:b/>
        </w:rPr>
        <w:t>diretos</w:t>
      </w:r>
      <w:r>
        <w:t xml:space="preserve"> de cada grupo.</w:t>
      </w:r>
    </w:p>
    <w:p w14:paraId="3B088D1D" w14:textId="77777777" w:rsidR="003B51FF" w:rsidRDefault="00000000">
      <w:r>
        <w:t xml:space="preserve">•  Quando há repescagem ou corte, a posição em disputa ganha </w:t>
      </w:r>
      <w:r>
        <w:rPr>
          <w:b/>
        </w:rPr>
        <w:t>destaque secundário</w:t>
      </w:r>
      <w:r>
        <w:t xml:space="preserve"> (ex.: faixa âmbar) em todos os grupos.</w:t>
      </w:r>
    </w:p>
    <w:p w14:paraId="521A73C4" w14:textId="77777777" w:rsidR="003B51FF" w:rsidRDefault="00000000">
      <w:r>
        <w:t xml:space="preserve">•  </w:t>
      </w:r>
      <w:r>
        <w:rPr>
          <w:b/>
        </w:rPr>
        <w:t>Card "Melhores 3ºs" (ou a posição que valer):</w:t>
      </w:r>
      <w:r>
        <w:t xml:space="preserve"> tabela extra ao lado dos grupos — admin e página pública — com o ranking entre grupos da seção 3 </w:t>
      </w:r>
      <w:r>
        <w:rPr>
          <w:b/>
        </w:rPr>
        <w:t>ao vivo</w:t>
      </w:r>
      <w:r>
        <w:t>, colunas por jogo e a linha de corte indicando quem está dentro/fora naquele momento (transparência estilo Eurocopa).</w:t>
      </w:r>
    </w:p>
    <w:p w14:paraId="5BD80510" w14:textId="77777777" w:rsidR="003B51FF" w:rsidRDefault="00000000">
      <w:pPr>
        <w:pStyle w:val="Heading3"/>
      </w:pPr>
      <w:r>
        <w:t>5.3 Textos da página pública</w:t>
      </w:r>
    </w:p>
    <w:p w14:paraId="09470F02" w14:textId="77777777" w:rsidR="003B51FF" w:rsidRDefault="00000000">
      <w:r>
        <w:t>O cabeçalho da aba Classificação explica a regra em uma linha (ex.: "Classificam-se os 2 primeiros de cada grupo e os 2 melhores 3ºs").</w:t>
      </w:r>
    </w:p>
    <w:p w14:paraId="06176B30" w14:textId="77777777" w:rsidR="003B51FF" w:rsidRDefault="00000000">
      <w:pPr>
        <w:pStyle w:val="Heading1"/>
      </w:pPr>
      <w:r>
        <w:t>6. Regras de negócio (RN-MC)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 w:rsidR="003B51FF" w14:paraId="499995E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77D166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EA92267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3B51FF" w14:paraId="2A0F37C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1943AC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RN-MC-01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45D527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Potência exata (G×C ∈ {2,4,8,16...}): comportamento atual, sem vagas extras nem corte; chaveamento inalterado.</w:t>
            </w:r>
          </w:p>
        </w:tc>
      </w:tr>
      <w:tr w:rsidR="003B51FF" w14:paraId="61E2D1FA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DC660D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RN-MC-02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43CB81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G×C fora da potência: completar para a potência acima com os E melhores (C+1)-ésimos (E = P⁺ − G×C, válido se E ≤ G e houver posição C+1 nos grupos); impossível completar, cortar para a potência abaixo mantendo só os G−X melhores C-ésimos (X = G×C − P⁻, válido se X &lt; G); impossíveis os dois, a combinação é rejeitada na criação com sugestão.</w:t>
            </w:r>
          </w:p>
        </w:tc>
      </w:tr>
      <w:tr w:rsidR="003B51FF" w14:paraId="2060951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9E53E9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RN-MC-03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0607A8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O ranking entre grupos compara times de mesma posição pelos critérios do esporte em média por jogo, sem confronto direto; empate total resolve por ordem alfabética.</w:t>
            </w:r>
          </w:p>
        </w:tc>
      </w:tr>
      <w:tr w:rsidR="003B51FF" w14:paraId="26A4C5A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448420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RN-MC-04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8D8143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Com vagas extras ou corte, os seeds são montados por potes de posição (repescados por último, ordenados pelo ranking); confrontos de 1ª fase entre times do mesmo grupo são desfeitos por troca dentro do pote quando possível, e permitidos (sinalizados) quando não.</w:t>
            </w:r>
          </w:p>
        </w:tc>
      </w:tr>
      <w:tr w:rsidR="003B51FF" w14:paraId="751DBDA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404BA0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RN-MC-05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A2016F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As vagas efetivas (quem entra na repescagem / quem cai no corte) só são definidas ao gerar o mata-mata, com todos os jogos de grupos encerrados. Correção de resultado de grupo após o mata gerado segue a regra atual do produto.</w:t>
            </w:r>
          </w:p>
        </w:tc>
      </w:tr>
      <w:tr w:rsidR="003B51FF" w14:paraId="2CA52EE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02016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RN-MC-06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FC430E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O wizard exibe resumo ao vivo do efeito de G×C (vagas, extras, corte, inviabilidade com sugestão); a validação do servidor aplica exatamente a mesma regra.</w:t>
            </w:r>
          </w:p>
        </w:tc>
      </w:tr>
      <w:tr w:rsidR="003B51FF" w14:paraId="3AE2BC0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8042974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RN-MC-07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B73E6D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Grupos e classificados por grupo permanecem imutáveis após a criação.</w:t>
            </w:r>
          </w:p>
        </w:tc>
      </w:tr>
    </w:tbl>
    <w:p w14:paraId="27544FFB" w14:textId="77777777" w:rsidR="003B51FF" w:rsidRDefault="003B51FF"/>
    <w:p w14:paraId="688D1830" w14:textId="77777777" w:rsidR="003B51FF" w:rsidRDefault="00000000">
      <w:pPr>
        <w:pStyle w:val="Heading1"/>
      </w:pPr>
      <w:r>
        <w:t>7. Modelo de dados e API</w:t>
      </w:r>
    </w:p>
    <w:p w14:paraId="07E5D8A3" w14:textId="77777777" w:rsidR="003B51FF" w:rsidRDefault="00000000">
      <w:r>
        <w:t xml:space="preserve">•  </w:t>
      </w:r>
      <w:r>
        <w:rPr>
          <w:b/>
        </w:rPr>
        <w:t>Nenhuma migração:</w:t>
      </w:r>
      <w:r>
        <w:t xml:space="preserve"> G (num_grupos) e C (classificados_por_grupo) já existem; vagas extras, corte e ranking entre grupos são sempre </w:t>
      </w:r>
      <w:r>
        <w:rPr>
          <w:b/>
        </w:rPr>
        <w:t>derivados</w:t>
      </w:r>
      <w:r>
        <w:t xml:space="preserve"> (padrão do produto: classificação nunca é armazenada).</w:t>
      </w:r>
    </w:p>
    <w:p w14:paraId="17B4879C" w14:textId="77777777" w:rsidR="003B51FF" w:rsidRDefault="00000000">
      <w:r>
        <w:t>•  A validação da criação (hoje: rejeita não-potência) passa a aplicar a RN-MC-02.</w:t>
      </w:r>
    </w:p>
    <w:p w14:paraId="03C32D77" w14:textId="77777777" w:rsidR="003B51FF" w:rsidRDefault="00000000">
      <w:r>
        <w:t>•  O payload da classificação (admin e público) ganha um bloco derivado com: modo (exata | repescagem | corte), posição em disputa, quantidade de vagas e o ranking entre grupos — para os cards e textos da seção 5.</w:t>
      </w:r>
    </w:p>
    <w:p w14:paraId="71B3CDC6" w14:textId="77777777" w:rsidR="003B51FF" w:rsidRDefault="00000000">
      <w:pPr>
        <w:pStyle w:val="Heading1"/>
      </w:pPr>
      <w:r>
        <w:t>8. Fases de implementação sugeridas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5150"/>
      </w:tblGrid>
      <w:tr w:rsidR="003B51FF" w14:paraId="79FF9E5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19EA10D4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3945E12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Entrega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2DE9B633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Escopo</w:t>
            </w:r>
          </w:p>
        </w:tc>
      </w:tr>
      <w:tr w:rsidR="003B51FF" w14:paraId="4902A90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69507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4079D7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Motor + validação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8EDEB6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Cálculo de vagas (RN-MC-02), ranking entre grupos por jogo (RN-MC-03), seeds por potes com anti-reencontro (RN-MC-04), validação nova na criação, payload derivado; testes de unidade e API</w:t>
            </w:r>
          </w:p>
        </w:tc>
      </w:tr>
      <w:tr w:rsidR="003B51FF" w14:paraId="0BD8C24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1B8B99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B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C73170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Interface</w:t>
            </w:r>
          </w:p>
        </w:tc>
        <w:tc>
          <w:tcPr>
            <w:tcW w:w="5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C0931F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Resumo ao vivo no wizard, destaque secundário na classificação, card "Melhores N-ésimos" (admin e pública), texto explicativo na pública; verificação E2E</w:t>
            </w:r>
          </w:p>
        </w:tc>
      </w:tr>
    </w:tbl>
    <w:p w14:paraId="15A242F0" w14:textId="77777777" w:rsidR="003B51FF" w:rsidRDefault="003B51FF"/>
    <w:p w14:paraId="0CEEB18E" w14:textId="77777777" w:rsidR="003B51FF" w:rsidRDefault="00000000">
      <w:r>
        <w:t>As fases podem ser entregues juntas (escopo pequeno) ou separadas, no padrão do multiesporte.</w:t>
      </w:r>
    </w:p>
    <w:p w14:paraId="3C1E4930" w14:textId="77777777" w:rsidR="003B51FF" w:rsidRDefault="00000000">
      <w:pPr>
        <w:pStyle w:val="Heading1"/>
      </w:pPr>
      <w:r>
        <w:t>9. Questões em aberto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3B51FF" w14:paraId="01B9D6F5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70EA7D8B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Questão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6EDF25CB" w14:textId="77777777" w:rsidR="003B51FF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Proposta inicial</w:t>
            </w:r>
          </w:p>
        </w:tc>
      </w:tr>
      <w:tr w:rsidR="003B51FF" w14:paraId="7A22D504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78325F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Quando completar E cortar são possíveis, qual preferir?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31374A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Sempre completar (ninguém que se classificou fica de fora; mais times jogam o mata). A confirmar.</w:t>
            </w:r>
          </w:p>
        </w:tc>
      </w:tr>
      <w:tr w:rsidR="003B51FF" w14:paraId="0F2F50A6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52F111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Critérios por jogo ou absolutos no ranking entre grupos?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F6E154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Por jogo (média): robusto a grupos desiguais; idêntico ao absoluto quando os grupos têm o mesmo tamanho. A confirmar.</w:t>
            </w:r>
          </w:p>
        </w:tc>
      </w:tr>
      <w:tr w:rsidR="003B51FF" w14:paraId="117D99AA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35B0F8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Reencontro inevitável na 1ª fase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D2EA92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Permitir e sinalizar (re-sortear esconderia o problema e quebraria o determinismo). A confirmar.</w:t>
            </w:r>
          </w:p>
        </w:tc>
      </w:tr>
      <w:tr w:rsidR="003B51FF" w14:paraId="148974B3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7CD232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Empate total no ranking entre grupos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988DEC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Ordem alfabética (determinístico); alternativa: sorteio manual pelo organizador. A confirmar.</w:t>
            </w:r>
          </w:p>
        </w:tc>
      </w:tr>
      <w:tr w:rsidR="003B51FF" w14:paraId="7F5D819F" w14:textId="77777777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4EA1F5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Visual do destaque secundário e do card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A83746" w14:textId="77777777" w:rsidR="003B51FF" w:rsidRDefault="00000000">
            <w:pPr>
              <w:spacing w:before="40" w:after="40"/>
            </w:pPr>
            <w:r>
              <w:rPr>
                <w:sz w:val="19"/>
              </w:rPr>
              <w:t>Definir na implementação (proposta: faixa âmbar + card ao lado dos grupos).</w:t>
            </w:r>
          </w:p>
        </w:tc>
      </w:tr>
    </w:tbl>
    <w:p w14:paraId="4142A114" w14:textId="77777777" w:rsidR="003B51FF" w:rsidRDefault="003B51FF"/>
    <w:p w14:paraId="342A60E5" w14:textId="77777777" w:rsidR="003B51FF" w:rsidRDefault="003B51FF"/>
    <w:p w14:paraId="58D408DB" w14:textId="77777777" w:rsidR="003B51FF" w:rsidRDefault="00000000">
      <w:pPr>
        <w:pStyle w:val="Muted"/>
      </w:pPr>
      <w:r>
        <w:t>— Fim do documento —</w:t>
      </w:r>
    </w:p>
    <w:sectPr w:rsidR="003B51FF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21686B"/>
    <w:rsid w:val="003B51FF"/>
    <w:rsid w:val="003F6A70"/>
    <w:rsid w:val="00630574"/>
    <w:rsid w:val="00645E53"/>
    <w:rsid w:val="006616DD"/>
    <w:rsid w:val="00665916"/>
    <w:rsid w:val="006F429B"/>
    <w:rsid w:val="00AA300B"/>
    <w:rsid w:val="00B315A3"/>
    <w:rsid w:val="00B34941"/>
    <w:rsid w:val="00F35EE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1648</Words>
  <Characters>8129</Characters>
  <Application>Microsoft Office Word</Application>
  <DocSecurity>0</DocSecurity>
  <Lines>213</Lines>
  <Paragraphs>171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Pelada Épica — EF v1.0</dc:title>
  <dc:creator>Theo Paoliello</dc:creator>
  <dc:description>Especificação funcional dos tipos de campeonato (esportes) do Copa Manager — proposta v1.0, 14/07/2026.</dc:description>
  <cp:lastModifiedBy>Theo Martins Paoliello</cp:lastModifiedBy>
  <cp:revision>10</cp:revision>
  <dcterms:created xsi:type="dcterms:W3CDTF">2026-07-16T01:56:00Z</dcterms:created>
  <dcterms:modified xsi:type="dcterms:W3CDTF">2026-07-17T14:50:00Z</dcterms:modified>
</cp:coreProperties>
</file>