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Projet Partie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Question 3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3.1. L’arbre de dérivation à partir de l’exemple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62170" cy="3492500"/>
            <wp:effectExtent l="0" t="0" r="0" b="0"/>
            <wp:docPr id="1" name="Image 2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Une image contenant dessi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3.2. Construction de l’arbre de dérivation à partir de l’algorithme de reconnaissance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Pour dessiner l’arbre de dérivation à partir de l’algorithme de reconnaissance d’un mot, on commence par empiler le non terminal S </w:t>
      </w:r>
      <w:r>
        <w:rPr/>
        <w:t xml:space="preserve">(l’axiome) </w:t>
      </w:r>
      <w:r>
        <w:rPr/>
        <w:t xml:space="preserve">et on regarde le caractère courant. </w:t>
      </w:r>
    </w:p>
    <w:p>
      <w:pPr>
        <w:pStyle w:val="Normal"/>
        <w:jc w:val="both"/>
        <w:rPr/>
      </w:pPr>
      <w:r>
        <w:rPr/>
        <w:t xml:space="preserve">Si le symbole en haut de la pile est un non terminal, on regarde si dans la table de transition il existe une règle correspondant au non terminal et au caractère courant. </w:t>
      </w:r>
      <w:r>
        <w:rPr/>
        <w:t>S</w:t>
      </w:r>
      <w:r>
        <w:rPr/>
        <w:t xml:space="preserve">i c’est le cas, on dépile, on dessine le non terminal </w:t>
      </w:r>
      <w:r>
        <w:rPr/>
        <w:t xml:space="preserve">(un nouveau nœud) </w:t>
      </w:r>
      <w:r>
        <w:rPr/>
        <w:t xml:space="preserve">et on empile les symboles correspondant à la règle. </w:t>
      </w:r>
      <w:r>
        <w:rPr/>
        <w:t>Ces symboles sont les successeurs du non terminal que nous avons juste dépilé.</w:t>
      </w:r>
    </w:p>
    <w:p>
      <w:pPr>
        <w:pStyle w:val="Normal"/>
        <w:jc w:val="both"/>
        <w:rPr/>
      </w:pPr>
      <w:r>
        <w:rPr/>
        <w:t xml:space="preserve">Si le symbole en haut de la pile est un terminal et qu’il est égal au caractère courant, on dessine le </w:t>
      </w:r>
      <w:r>
        <w:rPr/>
        <w:t>symbole.</w:t>
      </w:r>
      <w:r>
        <w:rPr/>
        <w:t xml:space="preserve"> puis on remplace le caractère courant par le suivant. Une fois le caractère courant dessiné on remonte dans l’arbre au niveau d</w:t>
      </w:r>
      <w:r>
        <w:rPr/>
        <w:t>e son prédecesseur, afin de traiter les autres successeurs, on remonte encore dans l’arbre si tous les successeurs ont été traités</w:t>
      </w:r>
      <w:r>
        <w:rPr/>
        <w:t>.</w:t>
      </w:r>
    </w:p>
    <w:p>
      <w:pPr>
        <w:pStyle w:val="Normal"/>
        <w:jc w:val="both"/>
        <w:rPr/>
      </w:pPr>
      <w:r>
        <w:rPr/>
        <w:t>On applique cela en faisant un parcours en profondeur dans l’arbre jusqu’à avoir dessiné le caractère #.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3.3. Construction de l’arbre d’expression régulière à partir de l’arbre de dérivation.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Pour obtenir l’arbre d’expression régulière on parcourt l’arbre de dérivation en profondeur (parcourt des sous-arbres de gauche à droite). On dessinera uniquement les terminaux sauf les parenthèses et on dessinera qu’une seule fois le terminal si on passe dessus. On obtient donc :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331085" cy="2331085"/>
            <wp:effectExtent l="0" t="0" r="0" b="0"/>
            <wp:docPr id="2" name="Image 4" descr="Une image contenant objet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Une image contenant objet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.4. Construire l'arbre de l'expression régulière directement à partir de l'algorithme de reconnaissance.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symboles ‘+’ et ’.’ ont comme successeurs gauche (droit) tous ce qui se situe à leur gauche (droite) dans l’expression régulière, en respectant les parenthèses si il y en a. Le symbole ‘*’ ne possède qu’un successeur, celui de gauche qui est une partie de l’expression régulière sur laquelle il s’applique. Le symbole ‘#’ n’a pas de successeurs, mais a comme prédécesseur le dernier symbole de l’expression régulière.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4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16b4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LibreOffice/5.4.0.3$Linux_X86_64 LibreOffice_project/40m0$Build-3</Application>
  <Pages>2</Pages>
  <Words>340</Words>
  <Characters>1750</Characters>
  <CharactersWithSpaces>2086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2020-05-07T14:09:00Z</dcterms:created>
  <dc:creator>theomolinatti@gmail.com</dc:creator>
  <dc:description/>
  <dc:language>fr-FR</dc:language>
  <cp:lastModifiedBy/>
  <dcterms:modified xsi:type="dcterms:W3CDTF">2020-05-09T16:43:00Z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