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655B0B" w14:textId="062F7F33" w:rsidR="00F83DAB" w:rsidRDefault="0091190D">
      <w:pPr>
        <w:rPr>
          <w:rFonts w:ascii="Arial Black" w:hAnsi="Arial Black" w:cs="Times New Roman"/>
          <w:sz w:val="36"/>
          <w:szCs w:val="36"/>
        </w:rPr>
      </w:pPr>
      <w:r w:rsidRPr="0091190D">
        <w:rPr>
          <w:rFonts w:ascii="Arial Black" w:hAnsi="Arial Black" w:cs="Times New Roman"/>
          <w:sz w:val="36"/>
          <w:szCs w:val="36"/>
        </w:rPr>
        <w:t>IMPLEMENTANY ONE OF CICD PIPLINE ACTIVIRY IN AZURE DEVOPS &amp; AZURE DATA FACTORY</w:t>
      </w:r>
    </w:p>
    <w:p w14:paraId="5C517C87" w14:textId="49837AD4" w:rsidR="0091190D" w:rsidRPr="0091190D" w:rsidRDefault="0091190D" w:rsidP="0091190D">
      <w:pPr>
        <w:jc w:val="right"/>
        <w:rPr>
          <w:rFonts w:ascii="Times New Roman" w:hAnsi="Times New Roman" w:cs="Times New Roman"/>
          <w:sz w:val="36"/>
          <w:szCs w:val="36"/>
        </w:rPr>
      </w:pPr>
      <w:r>
        <w:rPr>
          <w:rFonts w:ascii="Arial Black" w:hAnsi="Arial Black" w:cs="Times New Roman"/>
          <w:sz w:val="36"/>
          <w:szCs w:val="36"/>
        </w:rPr>
        <w:tab/>
      </w:r>
      <w:r>
        <w:rPr>
          <w:rFonts w:ascii="Arial Black" w:hAnsi="Arial Black" w:cs="Times New Roman"/>
          <w:sz w:val="36"/>
          <w:szCs w:val="36"/>
        </w:rPr>
        <w:tab/>
      </w:r>
      <w:r>
        <w:rPr>
          <w:rFonts w:ascii="Arial Black" w:hAnsi="Arial Black" w:cs="Times New Roman"/>
          <w:sz w:val="36"/>
          <w:szCs w:val="36"/>
        </w:rPr>
        <w:tab/>
      </w:r>
      <w:r>
        <w:rPr>
          <w:rFonts w:ascii="Arial Black" w:hAnsi="Arial Black" w:cs="Times New Roman"/>
          <w:sz w:val="36"/>
          <w:szCs w:val="36"/>
        </w:rPr>
        <w:tab/>
      </w:r>
      <w:r>
        <w:rPr>
          <w:rFonts w:ascii="Arial Black" w:hAnsi="Arial Black" w:cs="Times New Roman"/>
          <w:sz w:val="36"/>
          <w:szCs w:val="36"/>
        </w:rPr>
        <w:tab/>
      </w:r>
      <w:r>
        <w:rPr>
          <w:rFonts w:ascii="Arial Black" w:hAnsi="Arial Black" w:cs="Times New Roman"/>
          <w:sz w:val="36"/>
          <w:szCs w:val="36"/>
        </w:rPr>
        <w:tab/>
      </w:r>
      <w:r>
        <w:rPr>
          <w:rFonts w:ascii="Arial Black" w:hAnsi="Arial Black" w:cs="Times New Roman"/>
          <w:sz w:val="36"/>
          <w:szCs w:val="36"/>
        </w:rPr>
        <w:tab/>
      </w:r>
      <w:r w:rsidRPr="0091190D">
        <w:rPr>
          <w:rFonts w:ascii="Times New Roman" w:hAnsi="Times New Roman" w:cs="Times New Roman"/>
          <w:sz w:val="36"/>
          <w:szCs w:val="36"/>
        </w:rPr>
        <w:t>Theophila Murphy S</w:t>
      </w:r>
    </w:p>
    <w:p w14:paraId="681B5F20" w14:textId="4FACB2D9" w:rsidR="0091190D" w:rsidRDefault="0091190D" w:rsidP="0091190D">
      <w:pPr>
        <w:jc w:val="right"/>
        <w:rPr>
          <w:rFonts w:ascii="Times New Roman" w:hAnsi="Times New Roman" w:cs="Times New Roman"/>
          <w:sz w:val="36"/>
          <w:szCs w:val="36"/>
        </w:rPr>
      </w:pPr>
      <w:r w:rsidRPr="0091190D">
        <w:rPr>
          <w:rFonts w:ascii="Times New Roman" w:hAnsi="Times New Roman" w:cs="Times New Roman"/>
          <w:sz w:val="36"/>
          <w:szCs w:val="36"/>
        </w:rPr>
        <w:tab/>
      </w:r>
      <w:r w:rsidRPr="0091190D">
        <w:rPr>
          <w:rFonts w:ascii="Times New Roman" w:hAnsi="Times New Roman" w:cs="Times New Roman"/>
          <w:sz w:val="36"/>
          <w:szCs w:val="36"/>
        </w:rPr>
        <w:tab/>
      </w:r>
      <w:r w:rsidRPr="0091190D">
        <w:rPr>
          <w:rFonts w:ascii="Times New Roman" w:hAnsi="Times New Roman" w:cs="Times New Roman"/>
          <w:sz w:val="36"/>
          <w:szCs w:val="36"/>
        </w:rPr>
        <w:tab/>
      </w:r>
      <w:r w:rsidRPr="0091190D">
        <w:rPr>
          <w:rFonts w:ascii="Times New Roman" w:hAnsi="Times New Roman" w:cs="Times New Roman"/>
          <w:sz w:val="36"/>
          <w:szCs w:val="36"/>
        </w:rPr>
        <w:tab/>
      </w:r>
      <w:r w:rsidRPr="0091190D">
        <w:rPr>
          <w:rFonts w:ascii="Times New Roman" w:hAnsi="Times New Roman" w:cs="Times New Roman"/>
          <w:sz w:val="36"/>
          <w:szCs w:val="36"/>
        </w:rPr>
        <w:tab/>
      </w:r>
      <w:r w:rsidRPr="0091190D">
        <w:rPr>
          <w:rFonts w:ascii="Times New Roman" w:hAnsi="Times New Roman" w:cs="Times New Roman"/>
          <w:sz w:val="36"/>
          <w:szCs w:val="36"/>
        </w:rPr>
        <w:tab/>
      </w:r>
      <w:r w:rsidRPr="0091190D">
        <w:rPr>
          <w:rFonts w:ascii="Times New Roman" w:hAnsi="Times New Roman" w:cs="Times New Roman"/>
          <w:sz w:val="36"/>
          <w:szCs w:val="36"/>
        </w:rPr>
        <w:tab/>
        <w:t>DE-Batch 6</w:t>
      </w:r>
    </w:p>
    <w:p w14:paraId="73EEDA4C" w14:textId="77777777" w:rsidR="0091190D" w:rsidRDefault="0091190D" w:rsidP="0091190D">
      <w:pPr>
        <w:rPr>
          <w:rFonts w:ascii="Times New Roman" w:hAnsi="Times New Roman" w:cs="Times New Roman"/>
          <w:sz w:val="36"/>
          <w:szCs w:val="36"/>
        </w:rPr>
      </w:pPr>
    </w:p>
    <w:p w14:paraId="13C80EA9" w14:textId="325524D5" w:rsidR="0091190D" w:rsidRDefault="0091190D" w:rsidP="0091190D">
      <w:pPr>
        <w:rPr>
          <w:rFonts w:ascii="Times New Roman" w:hAnsi="Times New Roman" w:cs="Times New Roman"/>
          <w:b/>
          <w:bCs/>
          <w:sz w:val="36"/>
          <w:szCs w:val="36"/>
        </w:rPr>
      </w:pPr>
      <w:r w:rsidRPr="0091190D">
        <w:rPr>
          <w:rFonts w:ascii="Times New Roman" w:hAnsi="Times New Roman" w:cs="Times New Roman"/>
          <w:b/>
          <w:bCs/>
          <w:sz w:val="36"/>
          <w:szCs w:val="36"/>
        </w:rPr>
        <w:t>CI/CD Pipeline in Azure DevOps</w:t>
      </w:r>
    </w:p>
    <w:p w14:paraId="2A532CED" w14:textId="77777777" w:rsidR="0091190D" w:rsidRDefault="0091190D" w:rsidP="0091190D">
      <w:pPr>
        <w:rPr>
          <w:rFonts w:ascii="Times New Roman" w:hAnsi="Times New Roman" w:cs="Times New Roman"/>
          <w:b/>
          <w:bCs/>
          <w:sz w:val="36"/>
          <w:szCs w:val="36"/>
        </w:rPr>
      </w:pPr>
    </w:p>
    <w:p w14:paraId="0F01E4C5" w14:textId="77777777" w:rsidR="0091190D" w:rsidRPr="0091190D" w:rsidRDefault="0091190D" w:rsidP="0091190D">
      <w:pPr>
        <w:rPr>
          <w:rFonts w:ascii="Times New Roman" w:hAnsi="Times New Roman" w:cs="Times New Roman"/>
          <w:b/>
          <w:bCs/>
          <w:sz w:val="36"/>
          <w:szCs w:val="36"/>
        </w:rPr>
      </w:pPr>
      <w:r w:rsidRPr="0091190D">
        <w:rPr>
          <w:rFonts w:ascii="Times New Roman" w:hAnsi="Times New Roman" w:cs="Times New Roman"/>
          <w:b/>
          <w:bCs/>
          <w:sz w:val="36"/>
          <w:szCs w:val="36"/>
        </w:rPr>
        <w:t>Introduction</w:t>
      </w:r>
    </w:p>
    <w:p w14:paraId="56B2222C" w14:textId="77777777" w:rsidR="0091190D" w:rsidRDefault="0091190D" w:rsidP="0091190D">
      <w:pPr>
        <w:rPr>
          <w:rFonts w:ascii="Times New Roman" w:hAnsi="Times New Roman" w:cs="Times New Roman"/>
          <w:sz w:val="32"/>
          <w:szCs w:val="32"/>
        </w:rPr>
      </w:pPr>
      <w:r w:rsidRPr="0091190D">
        <w:rPr>
          <w:rFonts w:ascii="Times New Roman" w:hAnsi="Times New Roman" w:cs="Times New Roman"/>
          <w:sz w:val="32"/>
          <w:szCs w:val="32"/>
        </w:rPr>
        <w:t xml:space="preserve">Continuous Integration and Continuous Deployment (CI/CD) in Azure DevOps allows development teams to automatically build, test, and deploy applications. Using Azure DevOps, developers can ensure that any change to the application code is reliably tested and deployed to multiple environments (Development, Test, Production) with minimal manual effort. </w:t>
      </w:r>
    </w:p>
    <w:p w14:paraId="5F197F4F" w14:textId="77777777" w:rsidR="0091190D" w:rsidRPr="0091190D" w:rsidRDefault="0091190D" w:rsidP="0091190D">
      <w:pPr>
        <w:spacing w:line="240" w:lineRule="auto"/>
        <w:rPr>
          <w:rFonts w:ascii="Times New Roman" w:hAnsi="Times New Roman" w:cs="Times New Roman"/>
          <w:b/>
          <w:bCs/>
          <w:sz w:val="32"/>
          <w:szCs w:val="32"/>
        </w:rPr>
      </w:pPr>
      <w:r w:rsidRPr="0091190D">
        <w:rPr>
          <w:rFonts w:ascii="Times New Roman" w:hAnsi="Times New Roman" w:cs="Times New Roman"/>
          <w:b/>
          <w:bCs/>
          <w:sz w:val="32"/>
          <w:szCs w:val="32"/>
        </w:rPr>
        <w:t>Prerequisites</w:t>
      </w:r>
    </w:p>
    <w:p w14:paraId="7035DD0D" w14:textId="77777777" w:rsidR="0091190D" w:rsidRPr="0091190D" w:rsidRDefault="0091190D" w:rsidP="0091190D">
      <w:pPr>
        <w:spacing w:line="240" w:lineRule="auto"/>
        <w:rPr>
          <w:rFonts w:ascii="Times New Roman" w:hAnsi="Times New Roman" w:cs="Times New Roman"/>
          <w:sz w:val="32"/>
          <w:szCs w:val="32"/>
        </w:rPr>
      </w:pPr>
      <w:r w:rsidRPr="0091190D">
        <w:rPr>
          <w:rFonts w:ascii="Times New Roman" w:hAnsi="Times New Roman" w:cs="Times New Roman"/>
          <w:sz w:val="32"/>
          <w:szCs w:val="32"/>
        </w:rPr>
        <w:t>Before starting the pipeline implementation, ensure the following:</w:t>
      </w:r>
    </w:p>
    <w:p w14:paraId="5D6E3661" w14:textId="77777777" w:rsidR="0091190D" w:rsidRPr="0091190D" w:rsidRDefault="0091190D" w:rsidP="0091190D">
      <w:pPr>
        <w:numPr>
          <w:ilvl w:val="0"/>
          <w:numId w:val="1"/>
        </w:numPr>
        <w:spacing w:line="240" w:lineRule="auto"/>
        <w:rPr>
          <w:rFonts w:ascii="Times New Roman" w:hAnsi="Times New Roman" w:cs="Times New Roman"/>
          <w:sz w:val="32"/>
          <w:szCs w:val="32"/>
        </w:rPr>
      </w:pPr>
      <w:r w:rsidRPr="0091190D">
        <w:rPr>
          <w:rFonts w:ascii="Times New Roman" w:hAnsi="Times New Roman" w:cs="Times New Roman"/>
          <w:sz w:val="32"/>
          <w:szCs w:val="32"/>
        </w:rPr>
        <w:t xml:space="preserve">An </w:t>
      </w:r>
      <w:r w:rsidRPr="0091190D">
        <w:rPr>
          <w:rFonts w:ascii="Times New Roman" w:hAnsi="Times New Roman" w:cs="Times New Roman"/>
          <w:b/>
          <w:bCs/>
          <w:sz w:val="32"/>
          <w:szCs w:val="32"/>
        </w:rPr>
        <w:t>Azure DevOps organization</w:t>
      </w:r>
      <w:r w:rsidRPr="0091190D">
        <w:rPr>
          <w:rFonts w:ascii="Times New Roman" w:hAnsi="Times New Roman" w:cs="Times New Roman"/>
          <w:sz w:val="32"/>
          <w:szCs w:val="32"/>
        </w:rPr>
        <w:t xml:space="preserve"> and project is created.</w:t>
      </w:r>
    </w:p>
    <w:p w14:paraId="68290E6A" w14:textId="77777777" w:rsidR="0091190D" w:rsidRPr="0091190D" w:rsidRDefault="0091190D" w:rsidP="0091190D">
      <w:pPr>
        <w:numPr>
          <w:ilvl w:val="0"/>
          <w:numId w:val="1"/>
        </w:numPr>
        <w:spacing w:line="240" w:lineRule="auto"/>
        <w:rPr>
          <w:rFonts w:ascii="Times New Roman" w:hAnsi="Times New Roman" w:cs="Times New Roman"/>
          <w:sz w:val="32"/>
          <w:szCs w:val="32"/>
        </w:rPr>
      </w:pPr>
      <w:r w:rsidRPr="0091190D">
        <w:rPr>
          <w:rFonts w:ascii="Times New Roman" w:hAnsi="Times New Roman" w:cs="Times New Roman"/>
          <w:sz w:val="32"/>
          <w:szCs w:val="32"/>
        </w:rPr>
        <w:t xml:space="preserve">The </w:t>
      </w:r>
      <w:r w:rsidRPr="0091190D">
        <w:rPr>
          <w:rFonts w:ascii="Times New Roman" w:hAnsi="Times New Roman" w:cs="Times New Roman"/>
          <w:b/>
          <w:bCs/>
          <w:sz w:val="32"/>
          <w:szCs w:val="32"/>
        </w:rPr>
        <w:t>application source code</w:t>
      </w:r>
      <w:r w:rsidRPr="0091190D">
        <w:rPr>
          <w:rFonts w:ascii="Times New Roman" w:hAnsi="Times New Roman" w:cs="Times New Roman"/>
          <w:sz w:val="32"/>
          <w:szCs w:val="32"/>
        </w:rPr>
        <w:t xml:space="preserve"> is stored in Azure Repos or GitHub.</w:t>
      </w:r>
    </w:p>
    <w:p w14:paraId="0A1AD6EC" w14:textId="77777777" w:rsidR="0091190D" w:rsidRPr="0091190D" w:rsidRDefault="0091190D" w:rsidP="0091190D">
      <w:pPr>
        <w:numPr>
          <w:ilvl w:val="0"/>
          <w:numId w:val="1"/>
        </w:numPr>
        <w:spacing w:line="240" w:lineRule="auto"/>
        <w:rPr>
          <w:rFonts w:ascii="Times New Roman" w:hAnsi="Times New Roman" w:cs="Times New Roman"/>
          <w:sz w:val="32"/>
          <w:szCs w:val="32"/>
        </w:rPr>
      </w:pPr>
      <w:r w:rsidRPr="0091190D">
        <w:rPr>
          <w:rFonts w:ascii="Times New Roman" w:hAnsi="Times New Roman" w:cs="Times New Roman"/>
          <w:sz w:val="32"/>
          <w:szCs w:val="32"/>
        </w:rPr>
        <w:t xml:space="preserve">Target deployment environment is prepared, such as </w:t>
      </w:r>
      <w:r w:rsidRPr="0091190D">
        <w:rPr>
          <w:rFonts w:ascii="Times New Roman" w:hAnsi="Times New Roman" w:cs="Times New Roman"/>
          <w:b/>
          <w:bCs/>
          <w:sz w:val="32"/>
          <w:szCs w:val="32"/>
        </w:rPr>
        <w:t>Azure Web App, Virtual Machines, or AKS</w:t>
      </w:r>
      <w:r w:rsidRPr="0091190D">
        <w:rPr>
          <w:rFonts w:ascii="Times New Roman" w:hAnsi="Times New Roman" w:cs="Times New Roman"/>
          <w:sz w:val="32"/>
          <w:szCs w:val="32"/>
        </w:rPr>
        <w:t>.</w:t>
      </w:r>
    </w:p>
    <w:p w14:paraId="42B3CA1D" w14:textId="77777777" w:rsidR="0091190D" w:rsidRDefault="0091190D" w:rsidP="0091190D">
      <w:pPr>
        <w:numPr>
          <w:ilvl w:val="0"/>
          <w:numId w:val="1"/>
        </w:numPr>
        <w:spacing w:line="240" w:lineRule="auto"/>
        <w:rPr>
          <w:rFonts w:ascii="Times New Roman" w:hAnsi="Times New Roman" w:cs="Times New Roman"/>
          <w:sz w:val="32"/>
          <w:szCs w:val="32"/>
        </w:rPr>
      </w:pPr>
      <w:r w:rsidRPr="0091190D">
        <w:rPr>
          <w:rFonts w:ascii="Times New Roman" w:hAnsi="Times New Roman" w:cs="Times New Roman"/>
          <w:sz w:val="32"/>
          <w:szCs w:val="32"/>
        </w:rPr>
        <w:t xml:space="preserve">An </w:t>
      </w:r>
      <w:r w:rsidRPr="0091190D">
        <w:rPr>
          <w:rFonts w:ascii="Times New Roman" w:hAnsi="Times New Roman" w:cs="Times New Roman"/>
          <w:b/>
          <w:bCs/>
          <w:sz w:val="32"/>
          <w:szCs w:val="32"/>
        </w:rPr>
        <w:t>Azure Service Connection</w:t>
      </w:r>
      <w:r w:rsidRPr="0091190D">
        <w:rPr>
          <w:rFonts w:ascii="Times New Roman" w:hAnsi="Times New Roman" w:cs="Times New Roman"/>
          <w:sz w:val="32"/>
          <w:szCs w:val="32"/>
        </w:rPr>
        <w:t xml:space="preserve"> is created in Azure DevOps with </w:t>
      </w:r>
      <w:r w:rsidRPr="0091190D">
        <w:rPr>
          <w:rFonts w:ascii="Times New Roman" w:hAnsi="Times New Roman" w:cs="Times New Roman"/>
          <w:b/>
          <w:bCs/>
          <w:sz w:val="32"/>
          <w:szCs w:val="32"/>
        </w:rPr>
        <w:t>Contributor access</w:t>
      </w:r>
      <w:r w:rsidRPr="0091190D">
        <w:rPr>
          <w:rFonts w:ascii="Times New Roman" w:hAnsi="Times New Roman" w:cs="Times New Roman"/>
          <w:sz w:val="32"/>
          <w:szCs w:val="32"/>
        </w:rPr>
        <w:t xml:space="preserve"> to the target resources.</w:t>
      </w:r>
    </w:p>
    <w:p w14:paraId="16AFDEF9" w14:textId="77777777" w:rsidR="0091190D" w:rsidRDefault="0091190D" w:rsidP="0091190D">
      <w:pPr>
        <w:spacing w:line="240" w:lineRule="auto"/>
        <w:ind w:left="360"/>
        <w:rPr>
          <w:rFonts w:ascii="Times New Roman" w:hAnsi="Times New Roman" w:cs="Times New Roman"/>
          <w:sz w:val="32"/>
          <w:szCs w:val="32"/>
        </w:rPr>
      </w:pPr>
    </w:p>
    <w:p w14:paraId="658DBCE0" w14:textId="77777777" w:rsidR="0091190D" w:rsidRDefault="0091190D" w:rsidP="0091190D">
      <w:pPr>
        <w:spacing w:line="240" w:lineRule="auto"/>
        <w:ind w:left="360"/>
        <w:rPr>
          <w:rFonts w:ascii="Times New Roman" w:hAnsi="Times New Roman" w:cs="Times New Roman"/>
          <w:sz w:val="32"/>
          <w:szCs w:val="32"/>
        </w:rPr>
      </w:pPr>
    </w:p>
    <w:p w14:paraId="073E18BC" w14:textId="77777777" w:rsidR="0091190D" w:rsidRDefault="0091190D" w:rsidP="0091190D">
      <w:pPr>
        <w:spacing w:line="240" w:lineRule="auto"/>
        <w:ind w:left="360"/>
        <w:rPr>
          <w:rFonts w:ascii="Times New Roman" w:hAnsi="Times New Roman" w:cs="Times New Roman"/>
          <w:sz w:val="32"/>
          <w:szCs w:val="32"/>
        </w:rPr>
      </w:pPr>
    </w:p>
    <w:p w14:paraId="7C98B5F0" w14:textId="77777777" w:rsidR="0091190D" w:rsidRDefault="0091190D" w:rsidP="0091190D">
      <w:pPr>
        <w:spacing w:line="240" w:lineRule="auto"/>
        <w:ind w:left="360"/>
        <w:rPr>
          <w:rFonts w:ascii="Times New Roman" w:hAnsi="Times New Roman" w:cs="Times New Roman"/>
          <w:sz w:val="32"/>
          <w:szCs w:val="32"/>
        </w:rPr>
      </w:pPr>
    </w:p>
    <w:p w14:paraId="6D48904F" w14:textId="77777777" w:rsidR="0091190D" w:rsidRPr="0091190D" w:rsidRDefault="0091190D" w:rsidP="0091190D">
      <w:pPr>
        <w:spacing w:line="240" w:lineRule="auto"/>
        <w:rPr>
          <w:rFonts w:ascii="Times New Roman" w:hAnsi="Times New Roman" w:cs="Times New Roman"/>
          <w:b/>
          <w:bCs/>
          <w:sz w:val="32"/>
          <w:szCs w:val="32"/>
        </w:rPr>
      </w:pPr>
      <w:r w:rsidRPr="0091190D">
        <w:rPr>
          <w:rFonts w:ascii="Times New Roman" w:hAnsi="Times New Roman" w:cs="Times New Roman"/>
          <w:b/>
          <w:bCs/>
          <w:sz w:val="32"/>
          <w:szCs w:val="32"/>
        </w:rPr>
        <w:lastRenderedPageBreak/>
        <w:t>Step-by-Step Implementation</w:t>
      </w:r>
    </w:p>
    <w:p w14:paraId="13D522B5" w14:textId="77777777" w:rsidR="0091190D" w:rsidRPr="0091190D" w:rsidRDefault="0091190D" w:rsidP="0091190D">
      <w:pPr>
        <w:spacing w:line="240" w:lineRule="auto"/>
        <w:rPr>
          <w:rFonts w:ascii="Times New Roman" w:hAnsi="Times New Roman" w:cs="Times New Roman"/>
          <w:sz w:val="32"/>
          <w:szCs w:val="32"/>
        </w:rPr>
      </w:pPr>
      <w:r w:rsidRPr="0091190D">
        <w:rPr>
          <w:rFonts w:ascii="Times New Roman" w:hAnsi="Times New Roman" w:cs="Times New Roman"/>
          <w:b/>
          <w:bCs/>
          <w:sz w:val="32"/>
          <w:szCs w:val="32"/>
        </w:rPr>
        <w:t>Step 1: Organize the Repository</w:t>
      </w:r>
    </w:p>
    <w:p w14:paraId="6712E962" w14:textId="2852949F" w:rsidR="0091190D" w:rsidRPr="0091190D" w:rsidRDefault="0091190D" w:rsidP="0091190D">
      <w:pPr>
        <w:pStyle w:val="ListParagraph"/>
        <w:numPr>
          <w:ilvl w:val="0"/>
          <w:numId w:val="4"/>
        </w:numPr>
        <w:spacing w:line="240" w:lineRule="auto"/>
        <w:ind w:left="360"/>
        <w:rPr>
          <w:rFonts w:ascii="Times New Roman" w:hAnsi="Times New Roman" w:cs="Times New Roman"/>
          <w:sz w:val="32"/>
          <w:szCs w:val="32"/>
        </w:rPr>
      </w:pPr>
      <w:r w:rsidRPr="0091190D">
        <w:rPr>
          <w:rFonts w:ascii="Times New Roman" w:hAnsi="Times New Roman" w:cs="Times New Roman"/>
          <w:sz w:val="32"/>
          <w:szCs w:val="32"/>
        </w:rPr>
        <w:t>Create a folder structure:</w:t>
      </w:r>
    </w:p>
    <w:p w14:paraId="38F6F487" w14:textId="77777777" w:rsidR="0091190D" w:rsidRPr="0091190D" w:rsidRDefault="0091190D" w:rsidP="0091190D">
      <w:pPr>
        <w:spacing w:line="240" w:lineRule="auto"/>
        <w:ind w:left="360"/>
        <w:rPr>
          <w:rFonts w:ascii="Times New Roman" w:hAnsi="Times New Roman" w:cs="Times New Roman"/>
          <w:sz w:val="32"/>
          <w:szCs w:val="32"/>
        </w:rPr>
      </w:pPr>
      <w:r w:rsidRPr="0091190D">
        <w:rPr>
          <w:rFonts w:ascii="Times New Roman" w:hAnsi="Times New Roman" w:cs="Times New Roman"/>
          <w:sz w:val="32"/>
          <w:szCs w:val="32"/>
        </w:rPr>
        <w:t>/</w:t>
      </w:r>
      <w:proofErr w:type="spellStart"/>
      <w:r w:rsidRPr="0091190D">
        <w:rPr>
          <w:rFonts w:ascii="Times New Roman" w:hAnsi="Times New Roman" w:cs="Times New Roman"/>
          <w:sz w:val="32"/>
          <w:szCs w:val="32"/>
        </w:rPr>
        <w:t>src</w:t>
      </w:r>
      <w:proofErr w:type="spellEnd"/>
      <w:r w:rsidRPr="0091190D">
        <w:rPr>
          <w:rFonts w:ascii="Times New Roman" w:hAnsi="Times New Roman" w:cs="Times New Roman"/>
          <w:sz w:val="32"/>
          <w:szCs w:val="32"/>
        </w:rPr>
        <w:t xml:space="preserve">       → Application source code</w:t>
      </w:r>
    </w:p>
    <w:p w14:paraId="750FB50F" w14:textId="77777777" w:rsidR="0091190D" w:rsidRPr="0091190D" w:rsidRDefault="0091190D" w:rsidP="0091190D">
      <w:pPr>
        <w:spacing w:line="240" w:lineRule="auto"/>
        <w:ind w:left="360"/>
        <w:rPr>
          <w:rFonts w:ascii="Times New Roman" w:hAnsi="Times New Roman" w:cs="Times New Roman"/>
          <w:sz w:val="32"/>
          <w:szCs w:val="32"/>
        </w:rPr>
      </w:pPr>
      <w:r w:rsidRPr="0091190D">
        <w:rPr>
          <w:rFonts w:ascii="Times New Roman" w:hAnsi="Times New Roman" w:cs="Times New Roman"/>
          <w:sz w:val="32"/>
          <w:szCs w:val="32"/>
        </w:rPr>
        <w:t>/tests     → Unit or integration tests</w:t>
      </w:r>
    </w:p>
    <w:p w14:paraId="0AC89604" w14:textId="54D74865" w:rsidR="0091190D" w:rsidRDefault="0091190D" w:rsidP="0091190D">
      <w:pPr>
        <w:spacing w:line="240" w:lineRule="auto"/>
        <w:ind w:left="360"/>
        <w:rPr>
          <w:rFonts w:ascii="Times New Roman" w:hAnsi="Times New Roman" w:cs="Times New Roman"/>
          <w:sz w:val="32"/>
          <w:szCs w:val="32"/>
        </w:rPr>
      </w:pPr>
      <w:r w:rsidRPr="0091190D">
        <w:rPr>
          <w:rFonts w:ascii="Times New Roman" w:hAnsi="Times New Roman" w:cs="Times New Roman"/>
          <w:sz w:val="32"/>
          <w:szCs w:val="32"/>
        </w:rPr>
        <w:t>/pipelines → YAML files for CI/CD pipeline</w:t>
      </w:r>
    </w:p>
    <w:p w14:paraId="694976FA" w14:textId="18614191" w:rsidR="0091190D" w:rsidRPr="0091190D" w:rsidRDefault="0091190D" w:rsidP="0091190D">
      <w:pPr>
        <w:spacing w:line="240" w:lineRule="auto"/>
        <w:rPr>
          <w:rFonts w:ascii="Times New Roman" w:hAnsi="Times New Roman" w:cs="Times New Roman"/>
          <w:sz w:val="32"/>
          <w:szCs w:val="32"/>
        </w:rPr>
      </w:pPr>
      <w:r w:rsidRPr="0091190D">
        <w:rPr>
          <w:rFonts w:ascii="Times New Roman" w:hAnsi="Times New Roman" w:cs="Times New Roman"/>
          <w:b/>
          <w:bCs/>
          <w:sz w:val="32"/>
          <w:szCs w:val="32"/>
        </w:rPr>
        <w:t>Step 2: Build Pipeline (Continuous Integration)</w:t>
      </w:r>
    </w:p>
    <w:p w14:paraId="426649B5" w14:textId="77777777" w:rsidR="0091190D" w:rsidRPr="0091190D" w:rsidRDefault="0091190D" w:rsidP="0091190D">
      <w:pPr>
        <w:numPr>
          <w:ilvl w:val="0"/>
          <w:numId w:val="5"/>
        </w:numPr>
        <w:spacing w:line="240" w:lineRule="auto"/>
        <w:ind w:left="360"/>
        <w:rPr>
          <w:rFonts w:ascii="Times New Roman" w:hAnsi="Times New Roman" w:cs="Times New Roman"/>
          <w:sz w:val="32"/>
          <w:szCs w:val="32"/>
        </w:rPr>
      </w:pPr>
      <w:r w:rsidRPr="0091190D">
        <w:rPr>
          <w:rFonts w:ascii="Times New Roman" w:hAnsi="Times New Roman" w:cs="Times New Roman"/>
          <w:sz w:val="32"/>
          <w:szCs w:val="32"/>
        </w:rPr>
        <w:t xml:space="preserve">Navigate to </w:t>
      </w:r>
      <w:r w:rsidRPr="0091190D">
        <w:rPr>
          <w:rFonts w:ascii="Times New Roman" w:hAnsi="Times New Roman" w:cs="Times New Roman"/>
          <w:b/>
          <w:bCs/>
          <w:sz w:val="32"/>
          <w:szCs w:val="32"/>
        </w:rPr>
        <w:t>Pipelines → New Pipeline → YAML</w:t>
      </w:r>
      <w:r w:rsidRPr="0091190D">
        <w:rPr>
          <w:rFonts w:ascii="Times New Roman" w:hAnsi="Times New Roman" w:cs="Times New Roman"/>
          <w:sz w:val="32"/>
          <w:szCs w:val="32"/>
        </w:rPr>
        <w:t xml:space="preserve"> in Azure DevOps.</w:t>
      </w:r>
    </w:p>
    <w:p w14:paraId="4D836075" w14:textId="36F99777" w:rsidR="0091190D" w:rsidRDefault="0091190D" w:rsidP="0091190D">
      <w:pPr>
        <w:numPr>
          <w:ilvl w:val="0"/>
          <w:numId w:val="5"/>
        </w:numPr>
        <w:spacing w:line="240" w:lineRule="auto"/>
        <w:ind w:left="360"/>
        <w:rPr>
          <w:rFonts w:ascii="Times New Roman" w:hAnsi="Times New Roman" w:cs="Times New Roman"/>
          <w:sz w:val="32"/>
          <w:szCs w:val="32"/>
        </w:rPr>
      </w:pPr>
      <w:r w:rsidRPr="0091190D">
        <w:rPr>
          <w:rFonts w:ascii="Times New Roman" w:hAnsi="Times New Roman" w:cs="Times New Roman"/>
          <w:sz w:val="32"/>
          <w:szCs w:val="32"/>
        </w:rPr>
        <w:t>Select your repository and configure the pipeline to trigger on changes to the main branch.</w:t>
      </w:r>
    </w:p>
    <w:p w14:paraId="1B8A011A" w14:textId="77777777" w:rsidR="0091190D" w:rsidRPr="0091190D" w:rsidRDefault="0091190D" w:rsidP="0091190D">
      <w:pPr>
        <w:spacing w:line="240" w:lineRule="auto"/>
        <w:rPr>
          <w:rFonts w:ascii="Times New Roman" w:hAnsi="Times New Roman" w:cs="Times New Roman"/>
          <w:sz w:val="32"/>
          <w:szCs w:val="32"/>
        </w:rPr>
      </w:pPr>
      <w:r w:rsidRPr="0091190D">
        <w:rPr>
          <w:rFonts w:ascii="Times New Roman" w:hAnsi="Times New Roman" w:cs="Times New Roman"/>
          <w:b/>
          <w:bCs/>
          <w:sz w:val="32"/>
          <w:szCs w:val="32"/>
        </w:rPr>
        <w:t>Step 3: Release Pipeline (Continuous Deployment)</w:t>
      </w:r>
    </w:p>
    <w:p w14:paraId="1858FE9E" w14:textId="77777777" w:rsidR="0091190D" w:rsidRPr="0091190D" w:rsidRDefault="0091190D" w:rsidP="0091190D">
      <w:pPr>
        <w:numPr>
          <w:ilvl w:val="0"/>
          <w:numId w:val="6"/>
        </w:numPr>
        <w:spacing w:line="240" w:lineRule="auto"/>
        <w:rPr>
          <w:rFonts w:ascii="Times New Roman" w:hAnsi="Times New Roman" w:cs="Times New Roman"/>
          <w:sz w:val="32"/>
          <w:szCs w:val="32"/>
        </w:rPr>
      </w:pPr>
      <w:r w:rsidRPr="0091190D">
        <w:rPr>
          <w:rFonts w:ascii="Times New Roman" w:hAnsi="Times New Roman" w:cs="Times New Roman"/>
          <w:sz w:val="32"/>
          <w:szCs w:val="32"/>
        </w:rPr>
        <w:t xml:space="preserve">Create a release pipeline with multiple stages: </w:t>
      </w:r>
      <w:r w:rsidRPr="0091190D">
        <w:rPr>
          <w:rFonts w:ascii="Times New Roman" w:hAnsi="Times New Roman" w:cs="Times New Roman"/>
          <w:b/>
          <w:bCs/>
          <w:sz w:val="32"/>
          <w:szCs w:val="32"/>
        </w:rPr>
        <w:t>Development → Test → Production</w:t>
      </w:r>
      <w:r w:rsidRPr="0091190D">
        <w:rPr>
          <w:rFonts w:ascii="Times New Roman" w:hAnsi="Times New Roman" w:cs="Times New Roman"/>
          <w:sz w:val="32"/>
          <w:szCs w:val="32"/>
        </w:rPr>
        <w:t>.</w:t>
      </w:r>
    </w:p>
    <w:p w14:paraId="292CA168" w14:textId="77777777" w:rsidR="0091190D" w:rsidRPr="0091190D" w:rsidRDefault="0091190D" w:rsidP="0091190D">
      <w:pPr>
        <w:numPr>
          <w:ilvl w:val="0"/>
          <w:numId w:val="6"/>
        </w:numPr>
        <w:spacing w:line="240" w:lineRule="auto"/>
        <w:rPr>
          <w:rFonts w:ascii="Times New Roman" w:hAnsi="Times New Roman" w:cs="Times New Roman"/>
          <w:sz w:val="32"/>
          <w:szCs w:val="32"/>
        </w:rPr>
      </w:pPr>
      <w:r w:rsidRPr="0091190D">
        <w:rPr>
          <w:rFonts w:ascii="Times New Roman" w:hAnsi="Times New Roman" w:cs="Times New Roman"/>
          <w:sz w:val="32"/>
          <w:szCs w:val="32"/>
        </w:rPr>
        <w:t>Each stage should:</w:t>
      </w:r>
    </w:p>
    <w:p w14:paraId="3038DA7D" w14:textId="77777777" w:rsidR="0091190D" w:rsidRPr="0091190D" w:rsidRDefault="0091190D" w:rsidP="0091190D">
      <w:pPr>
        <w:numPr>
          <w:ilvl w:val="1"/>
          <w:numId w:val="6"/>
        </w:numPr>
        <w:spacing w:line="240" w:lineRule="auto"/>
        <w:rPr>
          <w:rFonts w:ascii="Times New Roman" w:hAnsi="Times New Roman" w:cs="Times New Roman"/>
          <w:sz w:val="32"/>
          <w:szCs w:val="32"/>
        </w:rPr>
      </w:pPr>
      <w:r w:rsidRPr="0091190D">
        <w:rPr>
          <w:rFonts w:ascii="Times New Roman" w:hAnsi="Times New Roman" w:cs="Times New Roman"/>
          <w:sz w:val="32"/>
          <w:szCs w:val="32"/>
        </w:rPr>
        <w:t>Take artifacts from the build pipeline.</w:t>
      </w:r>
    </w:p>
    <w:p w14:paraId="1022C0BC" w14:textId="77777777" w:rsidR="0091190D" w:rsidRPr="0091190D" w:rsidRDefault="0091190D" w:rsidP="0091190D">
      <w:pPr>
        <w:numPr>
          <w:ilvl w:val="1"/>
          <w:numId w:val="6"/>
        </w:numPr>
        <w:spacing w:line="240" w:lineRule="auto"/>
        <w:rPr>
          <w:rFonts w:ascii="Times New Roman" w:hAnsi="Times New Roman" w:cs="Times New Roman"/>
          <w:sz w:val="32"/>
          <w:szCs w:val="32"/>
        </w:rPr>
      </w:pPr>
      <w:r w:rsidRPr="0091190D">
        <w:rPr>
          <w:rFonts w:ascii="Times New Roman" w:hAnsi="Times New Roman" w:cs="Times New Roman"/>
          <w:sz w:val="32"/>
          <w:szCs w:val="32"/>
        </w:rPr>
        <w:t>Deploy to the target environment (Azure Web App, VM, or AKS).</w:t>
      </w:r>
    </w:p>
    <w:p w14:paraId="20489F2D" w14:textId="77777777" w:rsidR="0091190D" w:rsidRPr="0091190D" w:rsidRDefault="0091190D" w:rsidP="0091190D">
      <w:pPr>
        <w:numPr>
          <w:ilvl w:val="1"/>
          <w:numId w:val="6"/>
        </w:numPr>
        <w:spacing w:line="240" w:lineRule="auto"/>
        <w:rPr>
          <w:rFonts w:ascii="Times New Roman" w:hAnsi="Times New Roman" w:cs="Times New Roman"/>
          <w:sz w:val="32"/>
          <w:szCs w:val="32"/>
        </w:rPr>
      </w:pPr>
      <w:r w:rsidRPr="0091190D">
        <w:rPr>
          <w:rFonts w:ascii="Times New Roman" w:hAnsi="Times New Roman" w:cs="Times New Roman"/>
          <w:sz w:val="32"/>
          <w:szCs w:val="32"/>
        </w:rPr>
        <w:t>Include environment-specific configurations.</w:t>
      </w:r>
    </w:p>
    <w:p w14:paraId="1D0F41A3" w14:textId="77777777" w:rsidR="0091190D" w:rsidRPr="0091190D" w:rsidRDefault="0091190D" w:rsidP="0091190D">
      <w:pPr>
        <w:numPr>
          <w:ilvl w:val="0"/>
          <w:numId w:val="6"/>
        </w:numPr>
        <w:spacing w:line="240" w:lineRule="auto"/>
        <w:rPr>
          <w:rFonts w:ascii="Times New Roman" w:hAnsi="Times New Roman" w:cs="Times New Roman"/>
          <w:sz w:val="32"/>
          <w:szCs w:val="32"/>
        </w:rPr>
      </w:pPr>
      <w:r w:rsidRPr="0091190D">
        <w:rPr>
          <w:rFonts w:ascii="Times New Roman" w:hAnsi="Times New Roman" w:cs="Times New Roman"/>
          <w:sz w:val="32"/>
          <w:szCs w:val="32"/>
        </w:rPr>
        <w:t xml:space="preserve">Configure </w:t>
      </w:r>
      <w:r w:rsidRPr="0091190D">
        <w:rPr>
          <w:rFonts w:ascii="Times New Roman" w:hAnsi="Times New Roman" w:cs="Times New Roman"/>
          <w:b/>
          <w:bCs/>
          <w:sz w:val="32"/>
          <w:szCs w:val="32"/>
        </w:rPr>
        <w:t>manual approvals</w:t>
      </w:r>
      <w:r w:rsidRPr="0091190D">
        <w:rPr>
          <w:rFonts w:ascii="Times New Roman" w:hAnsi="Times New Roman" w:cs="Times New Roman"/>
          <w:sz w:val="32"/>
          <w:szCs w:val="32"/>
        </w:rPr>
        <w:t xml:space="preserve"> for production deployment to ensure safety.</w:t>
      </w:r>
    </w:p>
    <w:p w14:paraId="6D55DE35" w14:textId="77777777" w:rsidR="0091190D" w:rsidRPr="0091190D" w:rsidRDefault="0091190D" w:rsidP="0091190D">
      <w:pPr>
        <w:spacing w:line="240" w:lineRule="auto"/>
        <w:rPr>
          <w:rFonts w:ascii="Times New Roman" w:hAnsi="Times New Roman" w:cs="Times New Roman"/>
          <w:sz w:val="32"/>
          <w:szCs w:val="32"/>
        </w:rPr>
      </w:pPr>
      <w:r w:rsidRPr="0091190D">
        <w:rPr>
          <w:rFonts w:ascii="Times New Roman" w:hAnsi="Times New Roman" w:cs="Times New Roman"/>
          <w:b/>
          <w:bCs/>
          <w:sz w:val="32"/>
          <w:szCs w:val="32"/>
        </w:rPr>
        <w:t>Step 4: Configure Variables and Secrets</w:t>
      </w:r>
    </w:p>
    <w:p w14:paraId="123A88D9" w14:textId="77777777" w:rsidR="0091190D" w:rsidRPr="0091190D" w:rsidRDefault="0091190D" w:rsidP="0091190D">
      <w:pPr>
        <w:numPr>
          <w:ilvl w:val="0"/>
          <w:numId w:val="7"/>
        </w:numPr>
        <w:spacing w:line="240" w:lineRule="auto"/>
        <w:rPr>
          <w:rFonts w:ascii="Times New Roman" w:hAnsi="Times New Roman" w:cs="Times New Roman"/>
          <w:sz w:val="32"/>
          <w:szCs w:val="32"/>
        </w:rPr>
      </w:pPr>
      <w:r w:rsidRPr="0091190D">
        <w:rPr>
          <w:rFonts w:ascii="Times New Roman" w:hAnsi="Times New Roman" w:cs="Times New Roman"/>
          <w:sz w:val="32"/>
          <w:szCs w:val="32"/>
        </w:rPr>
        <w:t>Define variables for environment-specific settings like connection strings or service endpoints.</w:t>
      </w:r>
    </w:p>
    <w:p w14:paraId="6AA0AE64" w14:textId="77777777" w:rsidR="0091190D" w:rsidRDefault="0091190D" w:rsidP="0091190D">
      <w:pPr>
        <w:numPr>
          <w:ilvl w:val="0"/>
          <w:numId w:val="7"/>
        </w:numPr>
        <w:spacing w:line="240" w:lineRule="auto"/>
        <w:rPr>
          <w:rFonts w:ascii="Times New Roman" w:hAnsi="Times New Roman" w:cs="Times New Roman"/>
          <w:sz w:val="32"/>
          <w:szCs w:val="32"/>
        </w:rPr>
      </w:pPr>
      <w:r w:rsidRPr="0091190D">
        <w:rPr>
          <w:rFonts w:ascii="Times New Roman" w:hAnsi="Times New Roman" w:cs="Times New Roman"/>
          <w:sz w:val="32"/>
          <w:szCs w:val="32"/>
        </w:rPr>
        <w:t xml:space="preserve">Secure sensitive data in </w:t>
      </w:r>
      <w:r w:rsidRPr="0091190D">
        <w:rPr>
          <w:rFonts w:ascii="Times New Roman" w:hAnsi="Times New Roman" w:cs="Times New Roman"/>
          <w:b/>
          <w:bCs/>
          <w:sz w:val="32"/>
          <w:szCs w:val="32"/>
        </w:rPr>
        <w:t>Azure Key Vault</w:t>
      </w:r>
      <w:r w:rsidRPr="0091190D">
        <w:rPr>
          <w:rFonts w:ascii="Times New Roman" w:hAnsi="Times New Roman" w:cs="Times New Roman"/>
          <w:sz w:val="32"/>
          <w:szCs w:val="32"/>
        </w:rPr>
        <w:t xml:space="preserve"> and link it to the pipeline.</w:t>
      </w:r>
    </w:p>
    <w:p w14:paraId="3B70E56A" w14:textId="77777777" w:rsidR="0091190D" w:rsidRDefault="0091190D" w:rsidP="0091190D">
      <w:pPr>
        <w:spacing w:line="240" w:lineRule="auto"/>
        <w:rPr>
          <w:rFonts w:ascii="Times New Roman" w:hAnsi="Times New Roman" w:cs="Times New Roman"/>
          <w:sz w:val="32"/>
          <w:szCs w:val="32"/>
        </w:rPr>
      </w:pPr>
    </w:p>
    <w:p w14:paraId="17808882" w14:textId="77777777" w:rsidR="0091190D" w:rsidRDefault="0091190D" w:rsidP="0091190D">
      <w:pPr>
        <w:spacing w:line="240" w:lineRule="auto"/>
        <w:rPr>
          <w:rFonts w:ascii="Times New Roman" w:hAnsi="Times New Roman" w:cs="Times New Roman"/>
          <w:sz w:val="32"/>
          <w:szCs w:val="32"/>
        </w:rPr>
      </w:pPr>
    </w:p>
    <w:p w14:paraId="0E413A95" w14:textId="77777777" w:rsidR="0091190D" w:rsidRPr="0091190D" w:rsidRDefault="0091190D" w:rsidP="0091190D">
      <w:pPr>
        <w:spacing w:line="240" w:lineRule="auto"/>
        <w:rPr>
          <w:rFonts w:ascii="Times New Roman" w:hAnsi="Times New Roman" w:cs="Times New Roman"/>
          <w:sz w:val="32"/>
          <w:szCs w:val="32"/>
        </w:rPr>
      </w:pPr>
    </w:p>
    <w:p w14:paraId="314F300F" w14:textId="77777777" w:rsidR="0091190D" w:rsidRPr="0091190D" w:rsidRDefault="0091190D" w:rsidP="0091190D">
      <w:pPr>
        <w:spacing w:line="240" w:lineRule="auto"/>
        <w:rPr>
          <w:rFonts w:ascii="Times New Roman" w:hAnsi="Times New Roman" w:cs="Times New Roman"/>
          <w:sz w:val="32"/>
          <w:szCs w:val="32"/>
        </w:rPr>
      </w:pPr>
      <w:r w:rsidRPr="0091190D">
        <w:rPr>
          <w:rFonts w:ascii="Times New Roman" w:hAnsi="Times New Roman" w:cs="Times New Roman"/>
          <w:b/>
          <w:bCs/>
          <w:sz w:val="32"/>
          <w:szCs w:val="32"/>
        </w:rPr>
        <w:lastRenderedPageBreak/>
        <w:t>Step 5: Run Pipeline and Verification</w:t>
      </w:r>
    </w:p>
    <w:p w14:paraId="45F38159" w14:textId="77777777" w:rsidR="0091190D" w:rsidRPr="0091190D" w:rsidRDefault="0091190D" w:rsidP="0091190D">
      <w:pPr>
        <w:numPr>
          <w:ilvl w:val="0"/>
          <w:numId w:val="8"/>
        </w:numPr>
        <w:spacing w:line="240" w:lineRule="auto"/>
        <w:rPr>
          <w:rFonts w:ascii="Times New Roman" w:hAnsi="Times New Roman" w:cs="Times New Roman"/>
          <w:sz w:val="32"/>
          <w:szCs w:val="32"/>
        </w:rPr>
      </w:pPr>
      <w:r w:rsidRPr="0091190D">
        <w:rPr>
          <w:rFonts w:ascii="Times New Roman" w:hAnsi="Times New Roman" w:cs="Times New Roman"/>
          <w:sz w:val="32"/>
          <w:szCs w:val="32"/>
        </w:rPr>
        <w:t>Commit code changes to the repository; this will trigger the build pipeline automatically.</w:t>
      </w:r>
    </w:p>
    <w:p w14:paraId="29B5FB44" w14:textId="77777777" w:rsidR="0091190D" w:rsidRPr="0091190D" w:rsidRDefault="0091190D" w:rsidP="0091190D">
      <w:pPr>
        <w:numPr>
          <w:ilvl w:val="0"/>
          <w:numId w:val="8"/>
        </w:numPr>
        <w:spacing w:line="240" w:lineRule="auto"/>
        <w:rPr>
          <w:rFonts w:ascii="Times New Roman" w:hAnsi="Times New Roman" w:cs="Times New Roman"/>
          <w:sz w:val="32"/>
          <w:szCs w:val="32"/>
        </w:rPr>
      </w:pPr>
      <w:r w:rsidRPr="0091190D">
        <w:rPr>
          <w:rFonts w:ascii="Times New Roman" w:hAnsi="Times New Roman" w:cs="Times New Roman"/>
          <w:sz w:val="32"/>
          <w:szCs w:val="32"/>
        </w:rPr>
        <w:t>Verify the build artifacts are created successfully.</w:t>
      </w:r>
    </w:p>
    <w:p w14:paraId="45752191" w14:textId="77777777" w:rsidR="0091190D" w:rsidRPr="0091190D" w:rsidRDefault="0091190D" w:rsidP="0091190D">
      <w:pPr>
        <w:numPr>
          <w:ilvl w:val="0"/>
          <w:numId w:val="8"/>
        </w:numPr>
        <w:spacing w:line="240" w:lineRule="auto"/>
        <w:rPr>
          <w:rFonts w:ascii="Times New Roman" w:hAnsi="Times New Roman" w:cs="Times New Roman"/>
          <w:sz w:val="32"/>
          <w:szCs w:val="32"/>
        </w:rPr>
      </w:pPr>
      <w:r w:rsidRPr="0091190D">
        <w:rPr>
          <w:rFonts w:ascii="Times New Roman" w:hAnsi="Times New Roman" w:cs="Times New Roman"/>
          <w:sz w:val="32"/>
          <w:szCs w:val="32"/>
        </w:rPr>
        <w:t>Deploy to Development → Test → Production environments sequentially.</w:t>
      </w:r>
    </w:p>
    <w:p w14:paraId="3995848E" w14:textId="77777777" w:rsidR="0091190D" w:rsidRDefault="0091190D" w:rsidP="0091190D">
      <w:pPr>
        <w:numPr>
          <w:ilvl w:val="0"/>
          <w:numId w:val="8"/>
        </w:numPr>
        <w:spacing w:line="240" w:lineRule="auto"/>
        <w:rPr>
          <w:rFonts w:ascii="Times New Roman" w:hAnsi="Times New Roman" w:cs="Times New Roman"/>
          <w:sz w:val="32"/>
          <w:szCs w:val="32"/>
        </w:rPr>
      </w:pPr>
      <w:r w:rsidRPr="0091190D">
        <w:rPr>
          <w:rFonts w:ascii="Times New Roman" w:hAnsi="Times New Roman" w:cs="Times New Roman"/>
          <w:sz w:val="32"/>
          <w:szCs w:val="32"/>
        </w:rPr>
        <w:t>Perform smoke tests to ensure the application works as expected in each environment.</w:t>
      </w:r>
    </w:p>
    <w:p w14:paraId="48B0E3D3" w14:textId="63970AA4" w:rsidR="0091190D" w:rsidRDefault="0091190D" w:rsidP="0091190D">
      <w:pPr>
        <w:spacing w:line="240" w:lineRule="auto"/>
        <w:ind w:left="360"/>
        <w:rPr>
          <w:rFonts w:ascii="Times New Roman" w:hAnsi="Times New Roman" w:cs="Times New Roman"/>
          <w:b/>
          <w:bCs/>
          <w:sz w:val="32"/>
          <w:szCs w:val="32"/>
        </w:rPr>
      </w:pPr>
      <w:r w:rsidRPr="0091190D">
        <w:rPr>
          <w:rFonts w:ascii="Times New Roman" w:hAnsi="Times New Roman" w:cs="Times New Roman"/>
          <w:b/>
          <w:bCs/>
          <w:sz w:val="32"/>
          <w:szCs w:val="32"/>
        </w:rPr>
        <w:t>OUTPUTS:</w:t>
      </w:r>
    </w:p>
    <w:p w14:paraId="763E9D7B" w14:textId="51AFEBDA" w:rsidR="0091190D" w:rsidRDefault="0091190D" w:rsidP="0091190D">
      <w:pPr>
        <w:spacing w:line="240" w:lineRule="auto"/>
        <w:ind w:left="36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4F7EF7F" wp14:editId="2D5EB40D">
            <wp:extent cx="5731510" cy="2976880"/>
            <wp:effectExtent l="0" t="0" r="2540" b="0"/>
            <wp:docPr id="1970642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42792" name="Picture 197064279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976880"/>
                    </a:xfrm>
                    <a:prstGeom prst="rect">
                      <a:avLst/>
                    </a:prstGeom>
                  </pic:spPr>
                </pic:pic>
              </a:graphicData>
            </a:graphic>
          </wp:inline>
        </w:drawing>
      </w:r>
    </w:p>
    <w:p w14:paraId="256374C2" w14:textId="0404DCE6" w:rsidR="0091190D" w:rsidRDefault="0091190D" w:rsidP="0091190D">
      <w:pPr>
        <w:spacing w:line="240" w:lineRule="auto"/>
        <w:ind w:left="36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99B0DBD" wp14:editId="0D4E027A">
            <wp:extent cx="5731510" cy="2844165"/>
            <wp:effectExtent l="0" t="0" r="2540" b="0"/>
            <wp:docPr id="447008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08349" name="Picture 447008349"/>
                    <pic:cNvPicPr/>
                  </pic:nvPicPr>
                  <pic:blipFill>
                    <a:blip r:embed="rId6">
                      <a:extLst>
                        <a:ext uri="{28A0092B-C50C-407E-A947-70E740481C1C}">
                          <a14:useLocalDpi xmlns:a14="http://schemas.microsoft.com/office/drawing/2010/main" val="0"/>
                        </a:ext>
                      </a:extLst>
                    </a:blip>
                    <a:stretch>
                      <a:fillRect/>
                    </a:stretch>
                  </pic:blipFill>
                  <pic:spPr>
                    <a:xfrm>
                      <a:off x="0" y="0"/>
                      <a:ext cx="5731510" cy="2844165"/>
                    </a:xfrm>
                    <a:prstGeom prst="rect">
                      <a:avLst/>
                    </a:prstGeom>
                  </pic:spPr>
                </pic:pic>
              </a:graphicData>
            </a:graphic>
          </wp:inline>
        </w:drawing>
      </w:r>
    </w:p>
    <w:p w14:paraId="17C9B4E0" w14:textId="77777777" w:rsidR="0091190D" w:rsidRDefault="0091190D" w:rsidP="0091190D">
      <w:pPr>
        <w:spacing w:line="240" w:lineRule="auto"/>
        <w:ind w:left="360"/>
        <w:rPr>
          <w:rFonts w:ascii="Times New Roman" w:hAnsi="Times New Roman" w:cs="Times New Roman"/>
          <w:b/>
          <w:bCs/>
          <w:sz w:val="32"/>
          <w:szCs w:val="32"/>
        </w:rPr>
      </w:pPr>
    </w:p>
    <w:p w14:paraId="40CBB186" w14:textId="2803C2DD" w:rsidR="0091190D" w:rsidRDefault="0091190D" w:rsidP="0091190D">
      <w:pPr>
        <w:spacing w:line="240" w:lineRule="auto"/>
        <w:ind w:left="360"/>
        <w:rPr>
          <w:rFonts w:ascii="Times New Roman" w:hAnsi="Times New Roman" w:cs="Times New Roman"/>
          <w:b/>
          <w:bCs/>
          <w:sz w:val="32"/>
          <w:szCs w:val="32"/>
        </w:rPr>
      </w:pPr>
      <w:r w:rsidRPr="0091190D">
        <w:rPr>
          <w:rFonts w:ascii="Times New Roman" w:hAnsi="Times New Roman" w:cs="Times New Roman"/>
          <w:b/>
          <w:bCs/>
          <w:sz w:val="32"/>
          <w:szCs w:val="32"/>
        </w:rPr>
        <w:lastRenderedPageBreak/>
        <w:t>CI/CD Pipeline in Azure Data Factory</w:t>
      </w:r>
    </w:p>
    <w:p w14:paraId="6F2F609F" w14:textId="77777777" w:rsidR="0091190D" w:rsidRDefault="0091190D" w:rsidP="0091190D">
      <w:pPr>
        <w:spacing w:line="240" w:lineRule="auto"/>
        <w:ind w:left="360"/>
        <w:rPr>
          <w:rFonts w:ascii="Times New Roman" w:hAnsi="Times New Roman" w:cs="Times New Roman"/>
          <w:b/>
          <w:bCs/>
          <w:sz w:val="32"/>
          <w:szCs w:val="32"/>
        </w:rPr>
      </w:pPr>
    </w:p>
    <w:p w14:paraId="0BC8297F" w14:textId="77777777" w:rsidR="0091190D" w:rsidRPr="0091190D" w:rsidRDefault="0091190D" w:rsidP="0091190D">
      <w:pPr>
        <w:spacing w:line="240" w:lineRule="auto"/>
        <w:ind w:left="360"/>
        <w:rPr>
          <w:rFonts w:ascii="Times New Roman" w:hAnsi="Times New Roman" w:cs="Times New Roman"/>
          <w:b/>
          <w:bCs/>
          <w:sz w:val="32"/>
          <w:szCs w:val="32"/>
        </w:rPr>
      </w:pPr>
      <w:r w:rsidRPr="0091190D">
        <w:rPr>
          <w:rFonts w:ascii="Times New Roman" w:hAnsi="Times New Roman" w:cs="Times New Roman"/>
          <w:b/>
          <w:bCs/>
          <w:sz w:val="32"/>
          <w:szCs w:val="32"/>
        </w:rPr>
        <w:t>Introduction</w:t>
      </w:r>
    </w:p>
    <w:p w14:paraId="18ECA556" w14:textId="5361D4A1" w:rsidR="0091190D" w:rsidRDefault="0091190D" w:rsidP="0091190D">
      <w:pPr>
        <w:spacing w:line="240" w:lineRule="auto"/>
        <w:ind w:left="360"/>
        <w:rPr>
          <w:rFonts w:ascii="Times New Roman" w:hAnsi="Times New Roman" w:cs="Times New Roman"/>
          <w:sz w:val="32"/>
          <w:szCs w:val="32"/>
        </w:rPr>
      </w:pPr>
      <w:r w:rsidRPr="0091190D">
        <w:rPr>
          <w:rFonts w:ascii="Times New Roman" w:hAnsi="Times New Roman" w:cs="Times New Roman"/>
          <w:sz w:val="32"/>
          <w:szCs w:val="32"/>
        </w:rPr>
        <w:t>ADF CI/CD pipelines to automate deployment of data integration pipelines, datasets, and linked services from development to production. By combining ADF Git integration with Azure DevOps pipelines, teams can maintain version control, deploy reliably, and manage secrets securely, ensuring data workflows operate consistently across environments.</w:t>
      </w:r>
    </w:p>
    <w:p w14:paraId="1A70F247" w14:textId="77777777" w:rsidR="00AC20D1" w:rsidRDefault="00AC20D1" w:rsidP="00AC20D1">
      <w:pPr>
        <w:spacing w:line="240" w:lineRule="auto"/>
        <w:ind w:left="360"/>
        <w:rPr>
          <w:rFonts w:ascii="Times New Roman" w:hAnsi="Times New Roman" w:cs="Times New Roman"/>
          <w:b/>
          <w:bCs/>
          <w:sz w:val="32"/>
          <w:szCs w:val="32"/>
        </w:rPr>
      </w:pPr>
      <w:r w:rsidRPr="00AC20D1">
        <w:rPr>
          <w:rFonts w:ascii="Times New Roman" w:hAnsi="Times New Roman" w:cs="Times New Roman"/>
          <w:b/>
          <w:bCs/>
          <w:sz w:val="32"/>
          <w:szCs w:val="32"/>
        </w:rPr>
        <w:t>Steps to Create CI/CD Pipeline in Azure Data Factory</w:t>
      </w:r>
    </w:p>
    <w:p w14:paraId="687F4AB7" w14:textId="77777777" w:rsidR="00AC20D1" w:rsidRDefault="00AC20D1" w:rsidP="00AC20D1">
      <w:pPr>
        <w:spacing w:line="240" w:lineRule="auto"/>
        <w:ind w:left="360"/>
        <w:rPr>
          <w:rFonts w:ascii="Times New Roman" w:hAnsi="Times New Roman" w:cs="Times New Roman"/>
          <w:sz w:val="32"/>
          <w:szCs w:val="32"/>
        </w:rPr>
      </w:pPr>
    </w:p>
    <w:p w14:paraId="7FE95F71" w14:textId="77777777" w:rsidR="00AC20D1" w:rsidRPr="00AC20D1" w:rsidRDefault="00AC20D1" w:rsidP="00AC20D1">
      <w:pPr>
        <w:spacing w:line="240" w:lineRule="auto"/>
        <w:ind w:left="360"/>
        <w:rPr>
          <w:rFonts w:ascii="Times New Roman" w:hAnsi="Times New Roman" w:cs="Times New Roman"/>
          <w:b/>
          <w:bCs/>
          <w:sz w:val="32"/>
          <w:szCs w:val="32"/>
        </w:rPr>
      </w:pPr>
      <w:r w:rsidRPr="00AC20D1">
        <w:rPr>
          <w:rFonts w:ascii="Times New Roman" w:hAnsi="Times New Roman" w:cs="Times New Roman"/>
          <w:b/>
          <w:bCs/>
          <w:sz w:val="32"/>
          <w:szCs w:val="32"/>
        </w:rPr>
        <w:t>Step 1: Connect ADF to Git</w:t>
      </w:r>
    </w:p>
    <w:p w14:paraId="36FF7972" w14:textId="77777777" w:rsidR="00AC20D1" w:rsidRPr="00AC20D1" w:rsidRDefault="00AC20D1" w:rsidP="00AC20D1">
      <w:pPr>
        <w:numPr>
          <w:ilvl w:val="0"/>
          <w:numId w:val="9"/>
        </w:numPr>
        <w:spacing w:after="0" w:line="240" w:lineRule="auto"/>
        <w:rPr>
          <w:rFonts w:ascii="Times New Roman" w:hAnsi="Times New Roman" w:cs="Times New Roman"/>
          <w:sz w:val="32"/>
          <w:szCs w:val="32"/>
        </w:rPr>
      </w:pPr>
      <w:r w:rsidRPr="00AC20D1">
        <w:rPr>
          <w:rFonts w:ascii="Times New Roman" w:hAnsi="Times New Roman" w:cs="Times New Roman"/>
          <w:sz w:val="32"/>
          <w:szCs w:val="32"/>
        </w:rPr>
        <w:t xml:space="preserve">Open </w:t>
      </w:r>
      <w:r w:rsidRPr="00AC20D1">
        <w:rPr>
          <w:rFonts w:ascii="Times New Roman" w:hAnsi="Times New Roman" w:cs="Times New Roman"/>
          <w:b/>
          <w:bCs/>
          <w:sz w:val="32"/>
          <w:szCs w:val="32"/>
        </w:rPr>
        <w:t>Azure Data Factory Studio → Manage → Git Configuration</w:t>
      </w:r>
      <w:r w:rsidRPr="00AC20D1">
        <w:rPr>
          <w:rFonts w:ascii="Times New Roman" w:hAnsi="Times New Roman" w:cs="Times New Roman"/>
          <w:sz w:val="32"/>
          <w:szCs w:val="32"/>
        </w:rPr>
        <w:t>.</w:t>
      </w:r>
    </w:p>
    <w:p w14:paraId="01E2ECF3" w14:textId="77777777" w:rsidR="00AC20D1" w:rsidRPr="00AC20D1" w:rsidRDefault="00AC20D1" w:rsidP="00AC20D1">
      <w:pPr>
        <w:numPr>
          <w:ilvl w:val="0"/>
          <w:numId w:val="9"/>
        </w:numPr>
        <w:spacing w:after="0" w:line="240" w:lineRule="auto"/>
        <w:rPr>
          <w:rFonts w:ascii="Times New Roman" w:hAnsi="Times New Roman" w:cs="Times New Roman"/>
          <w:sz w:val="32"/>
          <w:szCs w:val="32"/>
        </w:rPr>
      </w:pPr>
      <w:r w:rsidRPr="00AC20D1">
        <w:rPr>
          <w:rFonts w:ascii="Times New Roman" w:hAnsi="Times New Roman" w:cs="Times New Roman"/>
          <w:sz w:val="32"/>
          <w:szCs w:val="32"/>
        </w:rPr>
        <w:t xml:space="preserve">Select </w:t>
      </w:r>
      <w:r w:rsidRPr="00AC20D1">
        <w:rPr>
          <w:rFonts w:ascii="Times New Roman" w:hAnsi="Times New Roman" w:cs="Times New Roman"/>
          <w:b/>
          <w:bCs/>
          <w:sz w:val="32"/>
          <w:szCs w:val="32"/>
        </w:rPr>
        <w:t>Azure DevOps Git</w:t>
      </w:r>
      <w:r w:rsidRPr="00AC20D1">
        <w:rPr>
          <w:rFonts w:ascii="Times New Roman" w:hAnsi="Times New Roman" w:cs="Times New Roman"/>
          <w:sz w:val="32"/>
          <w:szCs w:val="32"/>
        </w:rPr>
        <w:t>.</w:t>
      </w:r>
    </w:p>
    <w:p w14:paraId="79A8D448" w14:textId="77777777" w:rsidR="00AC20D1" w:rsidRPr="00AC20D1" w:rsidRDefault="00AC20D1" w:rsidP="00AC20D1">
      <w:pPr>
        <w:numPr>
          <w:ilvl w:val="0"/>
          <w:numId w:val="9"/>
        </w:numPr>
        <w:spacing w:after="0" w:line="240" w:lineRule="auto"/>
        <w:rPr>
          <w:rFonts w:ascii="Times New Roman" w:hAnsi="Times New Roman" w:cs="Times New Roman"/>
          <w:sz w:val="32"/>
          <w:szCs w:val="32"/>
        </w:rPr>
      </w:pPr>
      <w:r w:rsidRPr="00AC20D1">
        <w:rPr>
          <w:rFonts w:ascii="Times New Roman" w:hAnsi="Times New Roman" w:cs="Times New Roman"/>
          <w:sz w:val="32"/>
          <w:szCs w:val="32"/>
        </w:rPr>
        <w:t>Provide Organization, Project, Repository, and Collaboration Branch (main).</w:t>
      </w:r>
    </w:p>
    <w:p w14:paraId="5CE4BC3A" w14:textId="77777777" w:rsidR="00AC20D1" w:rsidRPr="00AC20D1" w:rsidRDefault="00AC20D1" w:rsidP="00AC20D1">
      <w:pPr>
        <w:numPr>
          <w:ilvl w:val="0"/>
          <w:numId w:val="9"/>
        </w:numPr>
        <w:spacing w:after="0" w:line="240" w:lineRule="auto"/>
        <w:rPr>
          <w:rFonts w:ascii="Times New Roman" w:hAnsi="Times New Roman" w:cs="Times New Roman"/>
          <w:sz w:val="32"/>
          <w:szCs w:val="32"/>
        </w:rPr>
      </w:pPr>
      <w:r w:rsidRPr="00AC20D1">
        <w:rPr>
          <w:rFonts w:ascii="Times New Roman" w:hAnsi="Times New Roman" w:cs="Times New Roman"/>
          <w:sz w:val="32"/>
          <w:szCs w:val="32"/>
        </w:rPr>
        <w:t>Set the root folder for ADF artifacts (e.g., /</w:t>
      </w:r>
      <w:proofErr w:type="spellStart"/>
      <w:r w:rsidRPr="00AC20D1">
        <w:rPr>
          <w:rFonts w:ascii="Times New Roman" w:hAnsi="Times New Roman" w:cs="Times New Roman"/>
          <w:sz w:val="32"/>
          <w:szCs w:val="32"/>
        </w:rPr>
        <w:t>adf_root</w:t>
      </w:r>
      <w:proofErr w:type="spellEnd"/>
      <w:r w:rsidRPr="00AC20D1">
        <w:rPr>
          <w:rFonts w:ascii="Times New Roman" w:hAnsi="Times New Roman" w:cs="Times New Roman"/>
          <w:sz w:val="32"/>
          <w:szCs w:val="32"/>
        </w:rPr>
        <w:t>).</w:t>
      </w:r>
    </w:p>
    <w:p w14:paraId="4E15E765" w14:textId="77777777" w:rsidR="00AC20D1" w:rsidRPr="00AC20D1" w:rsidRDefault="00AC20D1" w:rsidP="00AC20D1">
      <w:pPr>
        <w:numPr>
          <w:ilvl w:val="0"/>
          <w:numId w:val="9"/>
        </w:numPr>
        <w:spacing w:after="0" w:line="240" w:lineRule="auto"/>
        <w:rPr>
          <w:rFonts w:ascii="Times New Roman" w:hAnsi="Times New Roman" w:cs="Times New Roman"/>
          <w:sz w:val="32"/>
          <w:szCs w:val="32"/>
        </w:rPr>
      </w:pPr>
      <w:r w:rsidRPr="00AC20D1">
        <w:rPr>
          <w:rFonts w:ascii="Times New Roman" w:hAnsi="Times New Roman" w:cs="Times New Roman"/>
          <w:sz w:val="32"/>
          <w:szCs w:val="32"/>
        </w:rPr>
        <w:t xml:space="preserve">Click </w:t>
      </w:r>
      <w:r w:rsidRPr="00AC20D1">
        <w:rPr>
          <w:rFonts w:ascii="Times New Roman" w:hAnsi="Times New Roman" w:cs="Times New Roman"/>
          <w:b/>
          <w:bCs/>
          <w:sz w:val="32"/>
          <w:szCs w:val="32"/>
        </w:rPr>
        <w:t>Apply</w:t>
      </w:r>
      <w:r w:rsidRPr="00AC20D1">
        <w:rPr>
          <w:rFonts w:ascii="Times New Roman" w:hAnsi="Times New Roman" w:cs="Times New Roman"/>
          <w:sz w:val="32"/>
          <w:szCs w:val="32"/>
        </w:rPr>
        <w:t>.</w:t>
      </w:r>
    </w:p>
    <w:p w14:paraId="6070D46A" w14:textId="77777777" w:rsidR="00AC20D1" w:rsidRDefault="00AC20D1" w:rsidP="00AC20D1">
      <w:pPr>
        <w:spacing w:line="240" w:lineRule="auto"/>
        <w:ind w:left="360"/>
        <w:rPr>
          <w:rFonts w:ascii="Times New Roman" w:hAnsi="Times New Roman" w:cs="Times New Roman"/>
          <w:sz w:val="32"/>
          <w:szCs w:val="32"/>
        </w:rPr>
      </w:pPr>
    </w:p>
    <w:p w14:paraId="6869BB20" w14:textId="77777777" w:rsidR="00AC20D1" w:rsidRPr="00AC20D1" w:rsidRDefault="00AC20D1" w:rsidP="00AC20D1">
      <w:pPr>
        <w:spacing w:line="240" w:lineRule="auto"/>
        <w:ind w:left="360"/>
        <w:rPr>
          <w:rFonts w:ascii="Times New Roman" w:hAnsi="Times New Roman" w:cs="Times New Roman"/>
          <w:b/>
          <w:bCs/>
          <w:sz w:val="32"/>
          <w:szCs w:val="32"/>
        </w:rPr>
      </w:pPr>
      <w:r w:rsidRPr="00AC20D1">
        <w:rPr>
          <w:rFonts w:ascii="Times New Roman" w:hAnsi="Times New Roman" w:cs="Times New Roman"/>
          <w:b/>
          <w:bCs/>
          <w:sz w:val="32"/>
          <w:szCs w:val="32"/>
        </w:rPr>
        <w:t>Step 2: Develop in Feature Branch</w:t>
      </w:r>
    </w:p>
    <w:p w14:paraId="3B3CB894" w14:textId="77777777" w:rsidR="00AC20D1" w:rsidRPr="00AC20D1" w:rsidRDefault="00AC20D1" w:rsidP="00AC20D1">
      <w:pPr>
        <w:numPr>
          <w:ilvl w:val="0"/>
          <w:numId w:val="10"/>
        </w:numPr>
        <w:spacing w:after="0" w:line="240" w:lineRule="auto"/>
        <w:rPr>
          <w:rFonts w:ascii="Times New Roman" w:hAnsi="Times New Roman" w:cs="Times New Roman"/>
          <w:sz w:val="32"/>
          <w:szCs w:val="32"/>
        </w:rPr>
      </w:pPr>
      <w:r w:rsidRPr="00AC20D1">
        <w:rPr>
          <w:rFonts w:ascii="Times New Roman" w:hAnsi="Times New Roman" w:cs="Times New Roman"/>
          <w:sz w:val="32"/>
          <w:szCs w:val="32"/>
        </w:rPr>
        <w:t xml:space="preserve">Create pipelines, datasets, and linked services in the </w:t>
      </w:r>
      <w:r w:rsidRPr="00AC20D1">
        <w:rPr>
          <w:rFonts w:ascii="Times New Roman" w:hAnsi="Times New Roman" w:cs="Times New Roman"/>
          <w:b/>
          <w:bCs/>
          <w:sz w:val="32"/>
          <w:szCs w:val="32"/>
        </w:rPr>
        <w:t>Development ADF instance</w:t>
      </w:r>
      <w:r w:rsidRPr="00AC20D1">
        <w:rPr>
          <w:rFonts w:ascii="Times New Roman" w:hAnsi="Times New Roman" w:cs="Times New Roman"/>
          <w:sz w:val="32"/>
          <w:szCs w:val="32"/>
        </w:rPr>
        <w:t>.</w:t>
      </w:r>
    </w:p>
    <w:p w14:paraId="2381EC92" w14:textId="77777777" w:rsidR="00AC20D1" w:rsidRPr="00AC20D1" w:rsidRDefault="00AC20D1" w:rsidP="00AC20D1">
      <w:pPr>
        <w:numPr>
          <w:ilvl w:val="0"/>
          <w:numId w:val="10"/>
        </w:numPr>
        <w:spacing w:after="0" w:line="240" w:lineRule="auto"/>
        <w:rPr>
          <w:rFonts w:ascii="Times New Roman" w:hAnsi="Times New Roman" w:cs="Times New Roman"/>
          <w:sz w:val="32"/>
          <w:szCs w:val="32"/>
        </w:rPr>
      </w:pPr>
      <w:r w:rsidRPr="00AC20D1">
        <w:rPr>
          <w:rFonts w:ascii="Times New Roman" w:hAnsi="Times New Roman" w:cs="Times New Roman"/>
          <w:sz w:val="32"/>
          <w:szCs w:val="32"/>
        </w:rPr>
        <w:t xml:space="preserve">Work in </w:t>
      </w:r>
      <w:r w:rsidRPr="00AC20D1">
        <w:rPr>
          <w:rFonts w:ascii="Times New Roman" w:hAnsi="Times New Roman" w:cs="Times New Roman"/>
          <w:b/>
          <w:bCs/>
          <w:sz w:val="32"/>
          <w:szCs w:val="32"/>
        </w:rPr>
        <w:t>feature branches</w:t>
      </w:r>
      <w:r w:rsidRPr="00AC20D1">
        <w:rPr>
          <w:rFonts w:ascii="Times New Roman" w:hAnsi="Times New Roman" w:cs="Times New Roman"/>
          <w:sz w:val="32"/>
          <w:szCs w:val="32"/>
        </w:rPr>
        <w:t>.</w:t>
      </w:r>
    </w:p>
    <w:p w14:paraId="4A5D589B" w14:textId="77777777" w:rsidR="00AC20D1" w:rsidRPr="00AC20D1" w:rsidRDefault="00AC20D1" w:rsidP="00AC20D1">
      <w:pPr>
        <w:numPr>
          <w:ilvl w:val="0"/>
          <w:numId w:val="10"/>
        </w:numPr>
        <w:spacing w:after="0" w:line="240" w:lineRule="auto"/>
        <w:rPr>
          <w:rFonts w:ascii="Times New Roman" w:hAnsi="Times New Roman" w:cs="Times New Roman"/>
          <w:sz w:val="32"/>
          <w:szCs w:val="32"/>
        </w:rPr>
      </w:pPr>
      <w:r w:rsidRPr="00AC20D1">
        <w:rPr>
          <w:rFonts w:ascii="Times New Roman" w:hAnsi="Times New Roman" w:cs="Times New Roman"/>
          <w:sz w:val="32"/>
          <w:szCs w:val="32"/>
        </w:rPr>
        <w:t xml:space="preserve">Create a </w:t>
      </w:r>
      <w:r w:rsidRPr="00AC20D1">
        <w:rPr>
          <w:rFonts w:ascii="Times New Roman" w:hAnsi="Times New Roman" w:cs="Times New Roman"/>
          <w:b/>
          <w:bCs/>
          <w:sz w:val="32"/>
          <w:szCs w:val="32"/>
        </w:rPr>
        <w:t>Pull Request (PR)</w:t>
      </w:r>
      <w:r w:rsidRPr="00AC20D1">
        <w:rPr>
          <w:rFonts w:ascii="Times New Roman" w:hAnsi="Times New Roman" w:cs="Times New Roman"/>
          <w:sz w:val="32"/>
          <w:szCs w:val="32"/>
        </w:rPr>
        <w:t xml:space="preserve"> to merge changes into the main branch.</w:t>
      </w:r>
    </w:p>
    <w:p w14:paraId="7AFA88A6" w14:textId="77777777" w:rsidR="00AC20D1" w:rsidRDefault="00AC20D1" w:rsidP="00AC20D1">
      <w:pPr>
        <w:spacing w:line="240" w:lineRule="auto"/>
        <w:ind w:left="360"/>
        <w:rPr>
          <w:rFonts w:ascii="Times New Roman" w:hAnsi="Times New Roman" w:cs="Times New Roman"/>
          <w:sz w:val="32"/>
          <w:szCs w:val="32"/>
        </w:rPr>
      </w:pPr>
    </w:p>
    <w:p w14:paraId="2FD3A12E" w14:textId="77777777" w:rsidR="00AC20D1" w:rsidRPr="00AC20D1" w:rsidRDefault="00AC20D1" w:rsidP="00AC20D1">
      <w:pPr>
        <w:spacing w:line="240" w:lineRule="auto"/>
        <w:ind w:left="360"/>
        <w:rPr>
          <w:rFonts w:ascii="Times New Roman" w:hAnsi="Times New Roman" w:cs="Times New Roman"/>
          <w:b/>
          <w:bCs/>
          <w:sz w:val="32"/>
          <w:szCs w:val="32"/>
        </w:rPr>
      </w:pPr>
      <w:r w:rsidRPr="00AC20D1">
        <w:rPr>
          <w:rFonts w:ascii="Times New Roman" w:hAnsi="Times New Roman" w:cs="Times New Roman"/>
          <w:b/>
          <w:bCs/>
          <w:sz w:val="32"/>
          <w:szCs w:val="32"/>
        </w:rPr>
        <w:t>Step 3: Publish ARM Templates</w:t>
      </w:r>
    </w:p>
    <w:p w14:paraId="64DB333B" w14:textId="77777777" w:rsidR="00AC20D1" w:rsidRPr="00AC20D1" w:rsidRDefault="00AC20D1" w:rsidP="00AC20D1">
      <w:pPr>
        <w:spacing w:line="240" w:lineRule="auto"/>
        <w:ind w:firstLine="360"/>
        <w:rPr>
          <w:rFonts w:ascii="Times New Roman" w:hAnsi="Times New Roman" w:cs="Times New Roman"/>
          <w:sz w:val="32"/>
          <w:szCs w:val="32"/>
        </w:rPr>
      </w:pPr>
      <w:r w:rsidRPr="00AC20D1">
        <w:rPr>
          <w:rFonts w:ascii="Times New Roman" w:hAnsi="Times New Roman" w:cs="Times New Roman"/>
          <w:sz w:val="32"/>
          <w:szCs w:val="32"/>
        </w:rPr>
        <w:t xml:space="preserve">After merging PR into </w:t>
      </w:r>
      <w:r w:rsidRPr="00AC20D1">
        <w:rPr>
          <w:rFonts w:ascii="Times New Roman" w:hAnsi="Times New Roman" w:cs="Times New Roman"/>
          <w:b/>
          <w:bCs/>
          <w:sz w:val="32"/>
          <w:szCs w:val="32"/>
        </w:rPr>
        <w:t>main</w:t>
      </w:r>
      <w:r w:rsidRPr="00AC20D1">
        <w:rPr>
          <w:rFonts w:ascii="Times New Roman" w:hAnsi="Times New Roman" w:cs="Times New Roman"/>
          <w:sz w:val="32"/>
          <w:szCs w:val="32"/>
        </w:rPr>
        <w:t xml:space="preserve">, click </w:t>
      </w:r>
      <w:r w:rsidRPr="00AC20D1">
        <w:rPr>
          <w:rFonts w:ascii="Times New Roman" w:hAnsi="Times New Roman" w:cs="Times New Roman"/>
          <w:b/>
          <w:bCs/>
          <w:sz w:val="32"/>
          <w:szCs w:val="32"/>
        </w:rPr>
        <w:t>Publish</w:t>
      </w:r>
      <w:r w:rsidRPr="00AC20D1">
        <w:rPr>
          <w:rFonts w:ascii="Times New Roman" w:hAnsi="Times New Roman" w:cs="Times New Roman"/>
          <w:sz w:val="32"/>
          <w:szCs w:val="32"/>
        </w:rPr>
        <w:t xml:space="preserve"> in ADF Studio.</w:t>
      </w:r>
    </w:p>
    <w:p w14:paraId="3EC2EB7B" w14:textId="77777777" w:rsidR="00AC20D1" w:rsidRDefault="00AC20D1" w:rsidP="00AC20D1">
      <w:pPr>
        <w:spacing w:line="240" w:lineRule="auto"/>
        <w:ind w:left="360"/>
        <w:rPr>
          <w:rFonts w:ascii="Times New Roman" w:hAnsi="Times New Roman" w:cs="Times New Roman"/>
          <w:sz w:val="32"/>
          <w:szCs w:val="32"/>
        </w:rPr>
      </w:pPr>
    </w:p>
    <w:p w14:paraId="02F5F67C" w14:textId="77777777" w:rsidR="00AC20D1" w:rsidRPr="00AC20D1" w:rsidRDefault="00AC20D1" w:rsidP="00AC20D1">
      <w:pPr>
        <w:spacing w:line="240" w:lineRule="auto"/>
        <w:ind w:left="360"/>
        <w:rPr>
          <w:rFonts w:ascii="Times New Roman" w:hAnsi="Times New Roman" w:cs="Times New Roman"/>
          <w:b/>
          <w:bCs/>
          <w:sz w:val="32"/>
          <w:szCs w:val="32"/>
        </w:rPr>
      </w:pPr>
      <w:r w:rsidRPr="00AC20D1">
        <w:rPr>
          <w:rFonts w:ascii="Times New Roman" w:hAnsi="Times New Roman" w:cs="Times New Roman"/>
          <w:b/>
          <w:bCs/>
          <w:sz w:val="32"/>
          <w:szCs w:val="32"/>
        </w:rPr>
        <w:t>Step 4: Create Build Pipeline in Azure DevOps</w:t>
      </w:r>
    </w:p>
    <w:p w14:paraId="30FDAB78" w14:textId="77777777" w:rsidR="00AC20D1" w:rsidRPr="00AC20D1" w:rsidRDefault="00AC20D1" w:rsidP="00AC20D1">
      <w:pPr>
        <w:numPr>
          <w:ilvl w:val="0"/>
          <w:numId w:val="12"/>
        </w:numPr>
        <w:spacing w:after="0" w:line="240" w:lineRule="auto"/>
        <w:rPr>
          <w:rFonts w:ascii="Times New Roman" w:hAnsi="Times New Roman" w:cs="Times New Roman"/>
          <w:sz w:val="32"/>
          <w:szCs w:val="32"/>
        </w:rPr>
      </w:pPr>
      <w:r w:rsidRPr="00AC20D1">
        <w:rPr>
          <w:rFonts w:ascii="Times New Roman" w:hAnsi="Times New Roman" w:cs="Times New Roman"/>
          <w:sz w:val="32"/>
          <w:szCs w:val="32"/>
        </w:rPr>
        <w:t xml:space="preserve">Go to </w:t>
      </w:r>
      <w:r w:rsidRPr="00AC20D1">
        <w:rPr>
          <w:rFonts w:ascii="Times New Roman" w:hAnsi="Times New Roman" w:cs="Times New Roman"/>
          <w:b/>
          <w:bCs/>
          <w:sz w:val="32"/>
          <w:szCs w:val="32"/>
        </w:rPr>
        <w:t>Azure DevOps → Pipelines → New Pipeline → YAML</w:t>
      </w:r>
      <w:r w:rsidRPr="00AC20D1">
        <w:rPr>
          <w:rFonts w:ascii="Times New Roman" w:hAnsi="Times New Roman" w:cs="Times New Roman"/>
          <w:sz w:val="32"/>
          <w:szCs w:val="32"/>
        </w:rPr>
        <w:t>.</w:t>
      </w:r>
    </w:p>
    <w:p w14:paraId="0EA7EBD2" w14:textId="77777777" w:rsidR="00AC20D1" w:rsidRPr="00AC20D1" w:rsidRDefault="00AC20D1" w:rsidP="00AC20D1">
      <w:pPr>
        <w:numPr>
          <w:ilvl w:val="0"/>
          <w:numId w:val="12"/>
        </w:numPr>
        <w:spacing w:after="0" w:line="240" w:lineRule="auto"/>
        <w:rPr>
          <w:rFonts w:ascii="Times New Roman" w:hAnsi="Times New Roman" w:cs="Times New Roman"/>
          <w:sz w:val="32"/>
          <w:szCs w:val="32"/>
        </w:rPr>
      </w:pPr>
      <w:r w:rsidRPr="00AC20D1">
        <w:rPr>
          <w:rFonts w:ascii="Times New Roman" w:hAnsi="Times New Roman" w:cs="Times New Roman"/>
          <w:sz w:val="32"/>
          <w:szCs w:val="32"/>
        </w:rPr>
        <w:lastRenderedPageBreak/>
        <w:t>Point it to the repository and main branch.</w:t>
      </w:r>
    </w:p>
    <w:p w14:paraId="5B0E9DDF" w14:textId="77777777" w:rsidR="00AC20D1" w:rsidRPr="00AC20D1" w:rsidRDefault="00AC20D1" w:rsidP="00AC20D1">
      <w:pPr>
        <w:numPr>
          <w:ilvl w:val="0"/>
          <w:numId w:val="12"/>
        </w:numPr>
        <w:spacing w:after="0" w:line="240" w:lineRule="auto"/>
        <w:rPr>
          <w:rFonts w:ascii="Times New Roman" w:hAnsi="Times New Roman" w:cs="Times New Roman"/>
          <w:sz w:val="32"/>
          <w:szCs w:val="32"/>
        </w:rPr>
      </w:pPr>
      <w:r w:rsidRPr="00AC20D1">
        <w:rPr>
          <w:rFonts w:ascii="Times New Roman" w:hAnsi="Times New Roman" w:cs="Times New Roman"/>
          <w:sz w:val="32"/>
          <w:szCs w:val="32"/>
        </w:rPr>
        <w:t>Trigger the pipeline on changes in /</w:t>
      </w:r>
      <w:proofErr w:type="spellStart"/>
      <w:r w:rsidRPr="00AC20D1">
        <w:rPr>
          <w:rFonts w:ascii="Times New Roman" w:hAnsi="Times New Roman" w:cs="Times New Roman"/>
          <w:sz w:val="32"/>
          <w:szCs w:val="32"/>
        </w:rPr>
        <w:t>adf_publish</w:t>
      </w:r>
      <w:proofErr w:type="spellEnd"/>
      <w:r w:rsidRPr="00AC20D1">
        <w:rPr>
          <w:rFonts w:ascii="Times New Roman" w:hAnsi="Times New Roman" w:cs="Times New Roman"/>
          <w:sz w:val="32"/>
          <w:szCs w:val="32"/>
        </w:rPr>
        <w:t>/**.</w:t>
      </w:r>
    </w:p>
    <w:p w14:paraId="5ACB51E5" w14:textId="77777777" w:rsidR="00AC20D1" w:rsidRPr="00AC20D1" w:rsidRDefault="00AC20D1" w:rsidP="00AC20D1">
      <w:pPr>
        <w:numPr>
          <w:ilvl w:val="0"/>
          <w:numId w:val="12"/>
        </w:numPr>
        <w:spacing w:after="0" w:line="240" w:lineRule="auto"/>
        <w:rPr>
          <w:rFonts w:ascii="Times New Roman" w:hAnsi="Times New Roman" w:cs="Times New Roman"/>
          <w:sz w:val="32"/>
          <w:szCs w:val="32"/>
        </w:rPr>
      </w:pPr>
      <w:r w:rsidRPr="00AC20D1">
        <w:rPr>
          <w:rFonts w:ascii="Times New Roman" w:hAnsi="Times New Roman" w:cs="Times New Roman"/>
          <w:sz w:val="32"/>
          <w:szCs w:val="32"/>
        </w:rPr>
        <w:t>Add steps to:</w:t>
      </w:r>
    </w:p>
    <w:p w14:paraId="4511AEE2" w14:textId="77777777" w:rsidR="00AC20D1" w:rsidRPr="00AC20D1" w:rsidRDefault="00AC20D1" w:rsidP="00AC20D1">
      <w:pPr>
        <w:numPr>
          <w:ilvl w:val="1"/>
          <w:numId w:val="12"/>
        </w:numPr>
        <w:spacing w:after="0" w:line="240" w:lineRule="auto"/>
        <w:rPr>
          <w:rFonts w:ascii="Times New Roman" w:hAnsi="Times New Roman" w:cs="Times New Roman"/>
          <w:sz w:val="32"/>
          <w:szCs w:val="32"/>
        </w:rPr>
      </w:pPr>
      <w:r w:rsidRPr="00AC20D1">
        <w:rPr>
          <w:rFonts w:ascii="Times New Roman" w:hAnsi="Times New Roman" w:cs="Times New Roman"/>
          <w:sz w:val="32"/>
          <w:szCs w:val="32"/>
        </w:rPr>
        <w:t>Copy ARM templates to artifact staging.</w:t>
      </w:r>
    </w:p>
    <w:p w14:paraId="526EF522" w14:textId="77777777" w:rsidR="00AC20D1" w:rsidRDefault="00AC20D1" w:rsidP="00AC20D1">
      <w:pPr>
        <w:numPr>
          <w:ilvl w:val="1"/>
          <w:numId w:val="12"/>
        </w:numPr>
        <w:spacing w:after="0" w:line="240" w:lineRule="auto"/>
        <w:rPr>
          <w:rFonts w:ascii="Times New Roman" w:hAnsi="Times New Roman" w:cs="Times New Roman"/>
          <w:sz w:val="32"/>
          <w:szCs w:val="32"/>
        </w:rPr>
      </w:pPr>
      <w:r w:rsidRPr="00AC20D1">
        <w:rPr>
          <w:rFonts w:ascii="Times New Roman" w:hAnsi="Times New Roman" w:cs="Times New Roman"/>
          <w:sz w:val="32"/>
          <w:szCs w:val="32"/>
        </w:rPr>
        <w:t>Publish build artifacts.</w:t>
      </w:r>
    </w:p>
    <w:p w14:paraId="61275D93" w14:textId="77777777" w:rsidR="00AC20D1" w:rsidRDefault="00AC20D1" w:rsidP="00AC20D1">
      <w:pPr>
        <w:spacing w:after="0" w:line="240" w:lineRule="auto"/>
        <w:rPr>
          <w:rFonts w:ascii="Times New Roman" w:hAnsi="Times New Roman" w:cs="Times New Roman"/>
          <w:sz w:val="32"/>
          <w:szCs w:val="32"/>
        </w:rPr>
      </w:pPr>
    </w:p>
    <w:p w14:paraId="5ED3F85C" w14:textId="04EBCF45" w:rsidR="00AC20D1" w:rsidRDefault="00AC20D1" w:rsidP="00AC20D1">
      <w:pPr>
        <w:spacing w:after="0" w:line="240" w:lineRule="auto"/>
        <w:rPr>
          <w:rFonts w:ascii="Times New Roman" w:hAnsi="Times New Roman" w:cs="Times New Roman"/>
          <w:b/>
          <w:bCs/>
          <w:sz w:val="32"/>
          <w:szCs w:val="32"/>
        </w:rPr>
      </w:pPr>
      <w:r w:rsidRPr="00AC20D1">
        <w:rPr>
          <w:rFonts w:ascii="Times New Roman" w:hAnsi="Times New Roman" w:cs="Times New Roman"/>
          <w:b/>
          <w:bCs/>
          <w:sz w:val="32"/>
          <w:szCs w:val="32"/>
        </w:rPr>
        <w:t>Step 5: Create Release Pipeline</w:t>
      </w:r>
    </w:p>
    <w:p w14:paraId="45987C49" w14:textId="77777777" w:rsidR="00AC20D1" w:rsidRPr="00AC20D1" w:rsidRDefault="00AC20D1" w:rsidP="00AC20D1">
      <w:pPr>
        <w:spacing w:after="0" w:line="240" w:lineRule="auto"/>
        <w:rPr>
          <w:rFonts w:ascii="Times New Roman" w:hAnsi="Times New Roman" w:cs="Times New Roman"/>
          <w:b/>
          <w:bCs/>
          <w:sz w:val="32"/>
          <w:szCs w:val="32"/>
        </w:rPr>
      </w:pPr>
    </w:p>
    <w:p w14:paraId="1B5B2FA8" w14:textId="77777777" w:rsidR="00AC20D1" w:rsidRPr="00AC20D1" w:rsidRDefault="00AC20D1" w:rsidP="00AC20D1">
      <w:pPr>
        <w:numPr>
          <w:ilvl w:val="0"/>
          <w:numId w:val="13"/>
        </w:numPr>
        <w:spacing w:after="0" w:line="240" w:lineRule="auto"/>
        <w:rPr>
          <w:rFonts w:ascii="Times New Roman" w:hAnsi="Times New Roman" w:cs="Times New Roman"/>
          <w:sz w:val="32"/>
          <w:szCs w:val="32"/>
        </w:rPr>
      </w:pPr>
      <w:r w:rsidRPr="00AC20D1">
        <w:rPr>
          <w:rFonts w:ascii="Times New Roman" w:hAnsi="Times New Roman" w:cs="Times New Roman"/>
          <w:sz w:val="32"/>
          <w:szCs w:val="32"/>
        </w:rPr>
        <w:t xml:space="preserve">Add stages: </w:t>
      </w:r>
      <w:r w:rsidRPr="00AC20D1">
        <w:rPr>
          <w:rFonts w:ascii="Times New Roman" w:hAnsi="Times New Roman" w:cs="Times New Roman"/>
          <w:b/>
          <w:bCs/>
          <w:sz w:val="32"/>
          <w:szCs w:val="32"/>
        </w:rPr>
        <w:t>Test → Prod</w:t>
      </w:r>
      <w:r w:rsidRPr="00AC20D1">
        <w:rPr>
          <w:rFonts w:ascii="Times New Roman" w:hAnsi="Times New Roman" w:cs="Times New Roman"/>
          <w:sz w:val="32"/>
          <w:szCs w:val="32"/>
        </w:rPr>
        <w:t>.</w:t>
      </w:r>
    </w:p>
    <w:p w14:paraId="143FFA07" w14:textId="0C98118B" w:rsidR="00AC20D1" w:rsidRPr="00AC20D1" w:rsidRDefault="00AC20D1" w:rsidP="00AC20D1">
      <w:pPr>
        <w:numPr>
          <w:ilvl w:val="0"/>
          <w:numId w:val="13"/>
        </w:numPr>
        <w:spacing w:after="0" w:line="240" w:lineRule="auto"/>
        <w:rPr>
          <w:rFonts w:ascii="Times New Roman" w:hAnsi="Times New Roman" w:cs="Times New Roman"/>
          <w:sz w:val="32"/>
          <w:szCs w:val="32"/>
        </w:rPr>
      </w:pPr>
      <w:r w:rsidRPr="00AC20D1">
        <w:rPr>
          <w:rFonts w:ascii="Times New Roman" w:hAnsi="Times New Roman" w:cs="Times New Roman"/>
          <w:sz w:val="32"/>
          <w:szCs w:val="32"/>
        </w:rPr>
        <w:t xml:space="preserve">Each stage deploys ARM templates to the corresponding ADF environment using the </w:t>
      </w:r>
      <w:proofErr w:type="spellStart"/>
      <w:r w:rsidRPr="00AC20D1">
        <w:rPr>
          <w:rFonts w:ascii="Times New Roman" w:hAnsi="Times New Roman" w:cs="Times New Roman"/>
          <w:b/>
          <w:bCs/>
          <w:sz w:val="32"/>
          <w:szCs w:val="32"/>
        </w:rPr>
        <w:t>AzureResourceManagerTemplate</w:t>
      </w:r>
      <w:proofErr w:type="spellEnd"/>
      <w:r w:rsidRPr="00AC20D1">
        <w:rPr>
          <w:rFonts w:ascii="Times New Roman" w:hAnsi="Times New Roman" w:cs="Times New Roman"/>
          <w:sz w:val="32"/>
          <w:szCs w:val="32"/>
        </w:rPr>
        <w:t xml:space="preserve"> task.</w:t>
      </w:r>
    </w:p>
    <w:p w14:paraId="7567A8A5" w14:textId="77777777" w:rsidR="00AC20D1" w:rsidRDefault="00AC20D1" w:rsidP="00AC20D1">
      <w:pPr>
        <w:numPr>
          <w:ilvl w:val="0"/>
          <w:numId w:val="13"/>
        </w:numPr>
        <w:spacing w:after="0" w:line="240" w:lineRule="auto"/>
        <w:rPr>
          <w:rFonts w:ascii="Times New Roman" w:hAnsi="Times New Roman" w:cs="Times New Roman"/>
          <w:sz w:val="32"/>
          <w:szCs w:val="32"/>
        </w:rPr>
      </w:pPr>
      <w:r w:rsidRPr="00AC20D1">
        <w:rPr>
          <w:rFonts w:ascii="Times New Roman" w:hAnsi="Times New Roman" w:cs="Times New Roman"/>
          <w:sz w:val="32"/>
          <w:szCs w:val="32"/>
        </w:rPr>
        <w:t xml:space="preserve">Add </w:t>
      </w:r>
      <w:r w:rsidRPr="00AC20D1">
        <w:rPr>
          <w:rFonts w:ascii="Times New Roman" w:hAnsi="Times New Roman" w:cs="Times New Roman"/>
          <w:b/>
          <w:bCs/>
          <w:sz w:val="32"/>
          <w:szCs w:val="32"/>
        </w:rPr>
        <w:t>manual approval</w:t>
      </w:r>
      <w:r w:rsidRPr="00AC20D1">
        <w:rPr>
          <w:rFonts w:ascii="Times New Roman" w:hAnsi="Times New Roman" w:cs="Times New Roman"/>
          <w:sz w:val="32"/>
          <w:szCs w:val="32"/>
        </w:rPr>
        <w:t xml:space="preserve"> for the Prod stage.</w:t>
      </w:r>
    </w:p>
    <w:p w14:paraId="0C7ABD96" w14:textId="77777777" w:rsidR="00AC20D1" w:rsidRDefault="00AC20D1" w:rsidP="00AC20D1">
      <w:pPr>
        <w:spacing w:after="0" w:line="240" w:lineRule="auto"/>
        <w:rPr>
          <w:rFonts w:ascii="Times New Roman" w:hAnsi="Times New Roman" w:cs="Times New Roman"/>
          <w:sz w:val="32"/>
          <w:szCs w:val="32"/>
        </w:rPr>
      </w:pPr>
    </w:p>
    <w:p w14:paraId="79CB6DCE" w14:textId="77777777" w:rsidR="00AC20D1" w:rsidRDefault="00AC20D1" w:rsidP="00AC20D1">
      <w:pPr>
        <w:spacing w:after="0" w:line="240" w:lineRule="auto"/>
        <w:rPr>
          <w:rFonts w:ascii="Times New Roman" w:hAnsi="Times New Roman" w:cs="Times New Roman"/>
          <w:b/>
          <w:bCs/>
          <w:sz w:val="32"/>
          <w:szCs w:val="32"/>
        </w:rPr>
      </w:pPr>
      <w:r w:rsidRPr="00AC20D1">
        <w:rPr>
          <w:rFonts w:ascii="Times New Roman" w:hAnsi="Times New Roman" w:cs="Times New Roman"/>
          <w:b/>
          <w:bCs/>
          <w:sz w:val="32"/>
          <w:szCs w:val="32"/>
        </w:rPr>
        <w:t>Step 6: Configure Variables</w:t>
      </w:r>
    </w:p>
    <w:p w14:paraId="0C86D633" w14:textId="77777777" w:rsidR="00AC20D1" w:rsidRPr="00AC20D1" w:rsidRDefault="00AC20D1" w:rsidP="00AC20D1">
      <w:pPr>
        <w:spacing w:after="0" w:line="240" w:lineRule="auto"/>
        <w:rPr>
          <w:rFonts w:ascii="Times New Roman" w:hAnsi="Times New Roman" w:cs="Times New Roman"/>
          <w:b/>
          <w:bCs/>
          <w:sz w:val="32"/>
          <w:szCs w:val="32"/>
        </w:rPr>
      </w:pPr>
    </w:p>
    <w:p w14:paraId="0C407A24" w14:textId="77777777" w:rsidR="00AC20D1" w:rsidRPr="00AC20D1" w:rsidRDefault="00AC20D1" w:rsidP="00AC20D1">
      <w:pPr>
        <w:numPr>
          <w:ilvl w:val="0"/>
          <w:numId w:val="14"/>
        </w:numPr>
        <w:spacing w:after="0" w:line="240" w:lineRule="auto"/>
        <w:rPr>
          <w:rFonts w:ascii="Times New Roman" w:hAnsi="Times New Roman" w:cs="Times New Roman"/>
          <w:sz w:val="32"/>
          <w:szCs w:val="32"/>
        </w:rPr>
      </w:pPr>
      <w:r w:rsidRPr="00AC20D1">
        <w:rPr>
          <w:rFonts w:ascii="Times New Roman" w:hAnsi="Times New Roman" w:cs="Times New Roman"/>
          <w:sz w:val="32"/>
          <w:szCs w:val="32"/>
        </w:rPr>
        <w:t>Set environment-specific variables: Factory name, Resource group, Storage account, etc.</w:t>
      </w:r>
    </w:p>
    <w:p w14:paraId="209A65C3" w14:textId="77777777" w:rsidR="00AC20D1" w:rsidRDefault="00AC20D1" w:rsidP="00AC20D1">
      <w:pPr>
        <w:numPr>
          <w:ilvl w:val="0"/>
          <w:numId w:val="14"/>
        </w:numPr>
        <w:spacing w:after="0" w:line="240" w:lineRule="auto"/>
        <w:rPr>
          <w:rFonts w:ascii="Times New Roman" w:hAnsi="Times New Roman" w:cs="Times New Roman"/>
          <w:sz w:val="32"/>
          <w:szCs w:val="32"/>
        </w:rPr>
      </w:pPr>
      <w:r w:rsidRPr="00AC20D1">
        <w:rPr>
          <w:rFonts w:ascii="Times New Roman" w:hAnsi="Times New Roman" w:cs="Times New Roman"/>
          <w:sz w:val="32"/>
          <w:szCs w:val="32"/>
        </w:rPr>
        <w:t xml:space="preserve">Use </w:t>
      </w:r>
      <w:r w:rsidRPr="00AC20D1">
        <w:rPr>
          <w:rFonts w:ascii="Times New Roman" w:hAnsi="Times New Roman" w:cs="Times New Roman"/>
          <w:b/>
          <w:bCs/>
          <w:sz w:val="32"/>
          <w:szCs w:val="32"/>
        </w:rPr>
        <w:t>Azure Key Vault</w:t>
      </w:r>
      <w:r w:rsidRPr="00AC20D1">
        <w:rPr>
          <w:rFonts w:ascii="Times New Roman" w:hAnsi="Times New Roman" w:cs="Times New Roman"/>
          <w:sz w:val="32"/>
          <w:szCs w:val="32"/>
        </w:rPr>
        <w:t xml:space="preserve"> references for secrets in linked services.</w:t>
      </w:r>
    </w:p>
    <w:p w14:paraId="028DD3D7" w14:textId="77777777" w:rsidR="00AC20D1" w:rsidRDefault="00AC20D1" w:rsidP="00AC20D1">
      <w:pPr>
        <w:spacing w:after="0" w:line="240" w:lineRule="auto"/>
        <w:rPr>
          <w:rFonts w:ascii="Times New Roman" w:hAnsi="Times New Roman" w:cs="Times New Roman"/>
          <w:sz w:val="32"/>
          <w:szCs w:val="32"/>
        </w:rPr>
      </w:pPr>
    </w:p>
    <w:p w14:paraId="738BA120" w14:textId="77777777" w:rsidR="00AC20D1" w:rsidRPr="00AC20D1" w:rsidRDefault="00AC20D1" w:rsidP="00AC20D1">
      <w:pPr>
        <w:spacing w:after="0" w:line="240" w:lineRule="auto"/>
        <w:rPr>
          <w:rFonts w:ascii="Times New Roman" w:hAnsi="Times New Roman" w:cs="Times New Roman"/>
          <w:b/>
          <w:bCs/>
          <w:sz w:val="32"/>
          <w:szCs w:val="32"/>
        </w:rPr>
      </w:pPr>
      <w:r w:rsidRPr="00AC20D1">
        <w:rPr>
          <w:rFonts w:ascii="Times New Roman" w:hAnsi="Times New Roman" w:cs="Times New Roman"/>
          <w:b/>
          <w:bCs/>
          <w:sz w:val="32"/>
          <w:szCs w:val="32"/>
        </w:rPr>
        <w:t>Step 7: Trigger Pipeline and Verify</w:t>
      </w:r>
    </w:p>
    <w:p w14:paraId="4EB12EE7" w14:textId="77777777" w:rsidR="00AC20D1" w:rsidRPr="00AC20D1" w:rsidRDefault="00AC20D1" w:rsidP="00AC20D1">
      <w:pPr>
        <w:numPr>
          <w:ilvl w:val="0"/>
          <w:numId w:val="15"/>
        </w:numPr>
        <w:spacing w:after="0" w:line="240" w:lineRule="auto"/>
        <w:rPr>
          <w:rFonts w:ascii="Times New Roman" w:hAnsi="Times New Roman" w:cs="Times New Roman"/>
          <w:sz w:val="32"/>
          <w:szCs w:val="32"/>
        </w:rPr>
      </w:pPr>
      <w:r w:rsidRPr="00AC20D1">
        <w:rPr>
          <w:rFonts w:ascii="Times New Roman" w:hAnsi="Times New Roman" w:cs="Times New Roman"/>
          <w:sz w:val="32"/>
          <w:szCs w:val="32"/>
        </w:rPr>
        <w:t xml:space="preserve">Merge code → triggers </w:t>
      </w:r>
      <w:r w:rsidRPr="00AC20D1">
        <w:rPr>
          <w:rFonts w:ascii="Times New Roman" w:hAnsi="Times New Roman" w:cs="Times New Roman"/>
          <w:b/>
          <w:bCs/>
          <w:sz w:val="32"/>
          <w:szCs w:val="32"/>
        </w:rPr>
        <w:t>Build pipeline</w:t>
      </w:r>
      <w:r w:rsidRPr="00AC20D1">
        <w:rPr>
          <w:rFonts w:ascii="Times New Roman" w:hAnsi="Times New Roman" w:cs="Times New Roman"/>
          <w:sz w:val="32"/>
          <w:szCs w:val="32"/>
        </w:rPr>
        <w:t>.</w:t>
      </w:r>
    </w:p>
    <w:p w14:paraId="7E612B81" w14:textId="77777777" w:rsidR="00AC20D1" w:rsidRPr="00AC20D1" w:rsidRDefault="00AC20D1" w:rsidP="00AC20D1">
      <w:pPr>
        <w:numPr>
          <w:ilvl w:val="0"/>
          <w:numId w:val="15"/>
        </w:numPr>
        <w:spacing w:after="0" w:line="240" w:lineRule="auto"/>
        <w:rPr>
          <w:rFonts w:ascii="Times New Roman" w:hAnsi="Times New Roman" w:cs="Times New Roman"/>
          <w:sz w:val="32"/>
          <w:szCs w:val="32"/>
        </w:rPr>
      </w:pPr>
      <w:r w:rsidRPr="00AC20D1">
        <w:rPr>
          <w:rFonts w:ascii="Times New Roman" w:hAnsi="Times New Roman" w:cs="Times New Roman"/>
          <w:sz w:val="32"/>
          <w:szCs w:val="32"/>
        </w:rPr>
        <w:t>Ensure build artifacts are created successfully.</w:t>
      </w:r>
    </w:p>
    <w:p w14:paraId="70CF0107" w14:textId="77777777" w:rsidR="00AC20D1" w:rsidRPr="00AC20D1" w:rsidRDefault="00AC20D1" w:rsidP="00AC20D1">
      <w:pPr>
        <w:numPr>
          <w:ilvl w:val="0"/>
          <w:numId w:val="15"/>
        </w:numPr>
        <w:spacing w:after="0" w:line="240" w:lineRule="auto"/>
        <w:rPr>
          <w:rFonts w:ascii="Times New Roman" w:hAnsi="Times New Roman" w:cs="Times New Roman"/>
          <w:sz w:val="32"/>
          <w:szCs w:val="32"/>
        </w:rPr>
      </w:pPr>
      <w:r w:rsidRPr="00AC20D1">
        <w:rPr>
          <w:rFonts w:ascii="Times New Roman" w:hAnsi="Times New Roman" w:cs="Times New Roman"/>
          <w:sz w:val="32"/>
          <w:szCs w:val="32"/>
        </w:rPr>
        <w:t xml:space="preserve">Deploy to </w:t>
      </w:r>
      <w:r w:rsidRPr="00AC20D1">
        <w:rPr>
          <w:rFonts w:ascii="Times New Roman" w:hAnsi="Times New Roman" w:cs="Times New Roman"/>
          <w:b/>
          <w:bCs/>
          <w:sz w:val="32"/>
          <w:szCs w:val="32"/>
        </w:rPr>
        <w:t>TEST</w:t>
      </w:r>
      <w:r w:rsidRPr="00AC20D1">
        <w:rPr>
          <w:rFonts w:ascii="Times New Roman" w:hAnsi="Times New Roman" w:cs="Times New Roman"/>
          <w:sz w:val="32"/>
          <w:szCs w:val="32"/>
        </w:rPr>
        <w:t xml:space="preserve"> environment → validate pipelines, datasets, and triggers.</w:t>
      </w:r>
    </w:p>
    <w:p w14:paraId="50674B79" w14:textId="77777777" w:rsidR="00AC20D1" w:rsidRPr="00AC20D1" w:rsidRDefault="00AC20D1" w:rsidP="00AC20D1">
      <w:pPr>
        <w:numPr>
          <w:ilvl w:val="0"/>
          <w:numId w:val="15"/>
        </w:numPr>
        <w:spacing w:after="0" w:line="240" w:lineRule="auto"/>
        <w:rPr>
          <w:rFonts w:ascii="Times New Roman" w:hAnsi="Times New Roman" w:cs="Times New Roman"/>
          <w:sz w:val="32"/>
          <w:szCs w:val="32"/>
        </w:rPr>
      </w:pPr>
      <w:r w:rsidRPr="00AC20D1">
        <w:rPr>
          <w:rFonts w:ascii="Times New Roman" w:hAnsi="Times New Roman" w:cs="Times New Roman"/>
          <w:sz w:val="32"/>
          <w:szCs w:val="32"/>
        </w:rPr>
        <w:t xml:space="preserve">After approval → deploy to </w:t>
      </w:r>
      <w:r w:rsidRPr="00AC20D1">
        <w:rPr>
          <w:rFonts w:ascii="Times New Roman" w:hAnsi="Times New Roman" w:cs="Times New Roman"/>
          <w:b/>
          <w:bCs/>
          <w:sz w:val="32"/>
          <w:szCs w:val="32"/>
        </w:rPr>
        <w:t>PROD</w:t>
      </w:r>
      <w:r w:rsidRPr="00AC20D1">
        <w:rPr>
          <w:rFonts w:ascii="Times New Roman" w:hAnsi="Times New Roman" w:cs="Times New Roman"/>
          <w:sz w:val="32"/>
          <w:szCs w:val="32"/>
        </w:rPr>
        <w:t xml:space="preserve"> environment.</w:t>
      </w:r>
    </w:p>
    <w:p w14:paraId="25C74A62" w14:textId="77777777" w:rsidR="00AC20D1" w:rsidRPr="00AC20D1" w:rsidRDefault="00AC20D1" w:rsidP="00AC20D1">
      <w:pPr>
        <w:numPr>
          <w:ilvl w:val="0"/>
          <w:numId w:val="15"/>
        </w:numPr>
        <w:spacing w:after="0" w:line="240" w:lineRule="auto"/>
        <w:rPr>
          <w:rFonts w:ascii="Times New Roman" w:hAnsi="Times New Roman" w:cs="Times New Roman"/>
          <w:sz w:val="32"/>
          <w:szCs w:val="32"/>
        </w:rPr>
      </w:pPr>
      <w:r w:rsidRPr="00AC20D1">
        <w:rPr>
          <w:rFonts w:ascii="Times New Roman" w:hAnsi="Times New Roman" w:cs="Times New Roman"/>
          <w:sz w:val="32"/>
          <w:szCs w:val="32"/>
        </w:rPr>
        <w:t xml:space="preserve">Run a </w:t>
      </w:r>
      <w:r w:rsidRPr="00AC20D1">
        <w:rPr>
          <w:rFonts w:ascii="Times New Roman" w:hAnsi="Times New Roman" w:cs="Times New Roman"/>
          <w:b/>
          <w:bCs/>
          <w:sz w:val="32"/>
          <w:szCs w:val="32"/>
        </w:rPr>
        <w:t>sample pipeline</w:t>
      </w:r>
      <w:r w:rsidRPr="00AC20D1">
        <w:rPr>
          <w:rFonts w:ascii="Times New Roman" w:hAnsi="Times New Roman" w:cs="Times New Roman"/>
          <w:sz w:val="32"/>
          <w:szCs w:val="32"/>
        </w:rPr>
        <w:t xml:space="preserve"> to confirm deployment success.</w:t>
      </w:r>
    </w:p>
    <w:p w14:paraId="4966C512" w14:textId="77777777" w:rsidR="00AC20D1" w:rsidRPr="00AC20D1" w:rsidRDefault="00AC20D1" w:rsidP="00AC20D1">
      <w:pPr>
        <w:spacing w:after="0" w:line="240" w:lineRule="auto"/>
        <w:rPr>
          <w:rFonts w:ascii="Times New Roman" w:hAnsi="Times New Roman" w:cs="Times New Roman"/>
          <w:sz w:val="32"/>
          <w:szCs w:val="32"/>
        </w:rPr>
      </w:pPr>
    </w:p>
    <w:p w14:paraId="1B6986F6" w14:textId="77777777" w:rsidR="00AC20D1" w:rsidRPr="00AC20D1" w:rsidRDefault="00AC20D1" w:rsidP="00AC20D1">
      <w:pPr>
        <w:spacing w:after="0" w:line="240" w:lineRule="auto"/>
        <w:rPr>
          <w:rFonts w:ascii="Times New Roman" w:hAnsi="Times New Roman" w:cs="Times New Roman"/>
          <w:sz w:val="32"/>
          <w:szCs w:val="32"/>
        </w:rPr>
      </w:pPr>
    </w:p>
    <w:p w14:paraId="5EE11C62" w14:textId="77777777" w:rsidR="00AC20D1" w:rsidRPr="00AC20D1" w:rsidRDefault="00AC20D1" w:rsidP="00AC20D1">
      <w:pPr>
        <w:spacing w:after="0" w:line="240" w:lineRule="auto"/>
        <w:rPr>
          <w:rFonts w:ascii="Times New Roman" w:hAnsi="Times New Roman" w:cs="Times New Roman"/>
          <w:sz w:val="32"/>
          <w:szCs w:val="32"/>
        </w:rPr>
      </w:pPr>
    </w:p>
    <w:p w14:paraId="60E9D523" w14:textId="77777777" w:rsidR="00AC20D1" w:rsidRDefault="00AC20D1" w:rsidP="00AC20D1">
      <w:pPr>
        <w:spacing w:line="240" w:lineRule="auto"/>
        <w:ind w:left="360"/>
        <w:rPr>
          <w:rFonts w:ascii="Times New Roman" w:hAnsi="Times New Roman" w:cs="Times New Roman"/>
          <w:sz w:val="32"/>
          <w:szCs w:val="32"/>
        </w:rPr>
      </w:pPr>
    </w:p>
    <w:p w14:paraId="4939B0A9" w14:textId="77777777" w:rsidR="00AC20D1" w:rsidRDefault="00AC20D1" w:rsidP="00AC20D1">
      <w:pPr>
        <w:spacing w:line="240" w:lineRule="auto"/>
        <w:ind w:left="360"/>
        <w:rPr>
          <w:rFonts w:ascii="Times New Roman" w:hAnsi="Times New Roman" w:cs="Times New Roman"/>
          <w:sz w:val="32"/>
          <w:szCs w:val="32"/>
        </w:rPr>
      </w:pPr>
    </w:p>
    <w:p w14:paraId="08C34E20" w14:textId="77777777" w:rsidR="00AC20D1" w:rsidRDefault="00AC20D1" w:rsidP="00AC20D1">
      <w:pPr>
        <w:spacing w:line="240" w:lineRule="auto"/>
        <w:ind w:left="360"/>
        <w:rPr>
          <w:rFonts w:ascii="Times New Roman" w:hAnsi="Times New Roman" w:cs="Times New Roman"/>
          <w:sz w:val="32"/>
          <w:szCs w:val="32"/>
        </w:rPr>
      </w:pPr>
    </w:p>
    <w:p w14:paraId="4F78BDFE" w14:textId="77777777" w:rsidR="00AC20D1" w:rsidRDefault="00AC20D1" w:rsidP="00AC20D1">
      <w:pPr>
        <w:spacing w:line="240" w:lineRule="auto"/>
        <w:ind w:left="360"/>
        <w:rPr>
          <w:rFonts w:ascii="Times New Roman" w:hAnsi="Times New Roman" w:cs="Times New Roman"/>
          <w:sz w:val="32"/>
          <w:szCs w:val="32"/>
        </w:rPr>
      </w:pPr>
    </w:p>
    <w:p w14:paraId="194AFE12" w14:textId="77777777" w:rsidR="00AC20D1" w:rsidRDefault="00AC20D1" w:rsidP="00AC20D1">
      <w:pPr>
        <w:spacing w:line="240" w:lineRule="auto"/>
        <w:ind w:left="360"/>
        <w:rPr>
          <w:rFonts w:ascii="Times New Roman" w:hAnsi="Times New Roman" w:cs="Times New Roman"/>
          <w:sz w:val="32"/>
          <w:szCs w:val="32"/>
        </w:rPr>
      </w:pPr>
    </w:p>
    <w:p w14:paraId="74B5212C" w14:textId="77777777" w:rsidR="00AC20D1" w:rsidRDefault="00AC20D1" w:rsidP="00AC20D1">
      <w:pPr>
        <w:spacing w:line="240" w:lineRule="auto"/>
        <w:ind w:left="360"/>
        <w:rPr>
          <w:rFonts w:ascii="Times New Roman" w:hAnsi="Times New Roman" w:cs="Times New Roman"/>
          <w:sz w:val="32"/>
          <w:szCs w:val="32"/>
        </w:rPr>
      </w:pPr>
    </w:p>
    <w:p w14:paraId="549B2114" w14:textId="77777777" w:rsidR="00AC20D1" w:rsidRDefault="00AC20D1" w:rsidP="00AC20D1">
      <w:pPr>
        <w:spacing w:line="240" w:lineRule="auto"/>
        <w:ind w:left="360"/>
        <w:rPr>
          <w:rFonts w:ascii="Times New Roman" w:hAnsi="Times New Roman" w:cs="Times New Roman"/>
          <w:sz w:val="32"/>
          <w:szCs w:val="32"/>
        </w:rPr>
      </w:pPr>
    </w:p>
    <w:p w14:paraId="6199944B" w14:textId="038B7A85" w:rsidR="00AC20D1" w:rsidRDefault="00AC20D1" w:rsidP="00AC20D1">
      <w:pPr>
        <w:spacing w:line="240" w:lineRule="auto"/>
        <w:ind w:left="360"/>
        <w:rPr>
          <w:rFonts w:ascii="Times New Roman" w:hAnsi="Times New Roman" w:cs="Times New Roman"/>
          <w:b/>
          <w:bCs/>
          <w:sz w:val="32"/>
          <w:szCs w:val="32"/>
        </w:rPr>
      </w:pPr>
      <w:r w:rsidRPr="00AC20D1">
        <w:rPr>
          <w:rFonts w:ascii="Times New Roman" w:hAnsi="Times New Roman" w:cs="Times New Roman"/>
          <w:b/>
          <w:bCs/>
          <w:sz w:val="32"/>
          <w:szCs w:val="32"/>
        </w:rPr>
        <w:lastRenderedPageBreak/>
        <w:t>OUTPUTS:</w:t>
      </w:r>
    </w:p>
    <w:p w14:paraId="1826E5E6" w14:textId="77777777" w:rsidR="00AC20D1" w:rsidRPr="00AC20D1" w:rsidRDefault="00AC20D1" w:rsidP="00AC20D1">
      <w:pPr>
        <w:spacing w:line="240" w:lineRule="auto"/>
        <w:ind w:left="360"/>
        <w:rPr>
          <w:rFonts w:ascii="Times New Roman" w:hAnsi="Times New Roman" w:cs="Times New Roman"/>
          <w:b/>
          <w:bCs/>
          <w:sz w:val="32"/>
          <w:szCs w:val="32"/>
        </w:rPr>
      </w:pPr>
    </w:p>
    <w:p w14:paraId="33BC4965" w14:textId="6DC9F9F7" w:rsidR="00AC20D1" w:rsidRDefault="00AC20D1" w:rsidP="00AC20D1">
      <w:pPr>
        <w:spacing w:line="240" w:lineRule="auto"/>
        <w:ind w:left="360"/>
        <w:rPr>
          <w:rFonts w:ascii="Times New Roman" w:hAnsi="Times New Roman" w:cs="Times New Roman"/>
          <w:b/>
          <w:bCs/>
          <w:sz w:val="32"/>
          <w:szCs w:val="32"/>
        </w:rPr>
      </w:pPr>
      <w:r>
        <w:rPr>
          <w:noProof/>
        </w:rPr>
        <w:drawing>
          <wp:inline distT="0" distB="0" distL="0" distR="0" wp14:anchorId="788768BF" wp14:editId="4FBFAE5D">
            <wp:extent cx="5731510" cy="3009265"/>
            <wp:effectExtent l="0" t="0" r="2540" b="635"/>
            <wp:docPr id="727628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28254" name="Picture 1"/>
                    <pic:cNvPicPr>
                      <a:picLocks noChangeAspect="1"/>
                    </pic:cNvPicPr>
                  </pic:nvPicPr>
                  <pic:blipFill>
                    <a:blip r:embed="rId7"/>
                    <a:stretch>
                      <a:fillRect/>
                    </a:stretch>
                  </pic:blipFill>
                  <pic:spPr>
                    <a:xfrm>
                      <a:off x="0" y="0"/>
                      <a:ext cx="5731510" cy="3009265"/>
                    </a:xfrm>
                    <a:prstGeom prst="rect">
                      <a:avLst/>
                    </a:prstGeom>
                  </pic:spPr>
                </pic:pic>
              </a:graphicData>
            </a:graphic>
          </wp:inline>
        </w:drawing>
      </w:r>
    </w:p>
    <w:p w14:paraId="61100A45" w14:textId="66BF8394" w:rsidR="00AC20D1" w:rsidRDefault="00AC20D1" w:rsidP="00AC20D1">
      <w:pPr>
        <w:spacing w:line="240" w:lineRule="auto"/>
        <w:ind w:left="360"/>
        <w:rPr>
          <w:rFonts w:ascii="Times New Roman" w:hAnsi="Times New Roman" w:cs="Times New Roman"/>
          <w:b/>
          <w:bCs/>
          <w:sz w:val="32"/>
          <w:szCs w:val="32"/>
        </w:rPr>
      </w:pPr>
      <w:r>
        <w:rPr>
          <w:noProof/>
        </w:rPr>
        <w:drawing>
          <wp:inline distT="0" distB="0" distL="0" distR="0" wp14:anchorId="5C27B096" wp14:editId="21B1CF5E">
            <wp:extent cx="5731510" cy="2289810"/>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8" cstate="print">
                      <a:extLst>
                        <a:ext uri="{28A0092B-C50C-407E-A947-70E740481C1C}">
                          <a14:useLocalDpi xmlns:a14="http://schemas.microsoft.com/office/drawing/2010/main" val="0"/>
                        </a:ext>
                      </a:extLst>
                    </a:blip>
                    <a:srcRect t="16353"/>
                    <a:stretch>
                      <a:fillRect/>
                    </a:stretch>
                  </pic:blipFill>
                  <pic:spPr bwMode="auto">
                    <a:xfrm>
                      <a:off x="0" y="0"/>
                      <a:ext cx="5731510" cy="2289810"/>
                    </a:xfrm>
                    <a:prstGeom prst="rect">
                      <a:avLst/>
                    </a:prstGeom>
                    <a:ln>
                      <a:noFill/>
                    </a:ln>
                    <a:extLst>
                      <a:ext uri="{53640926-AAD7-44D8-BBD7-CCE9431645EC}">
                        <a14:shadowObscured xmlns:a14="http://schemas.microsoft.com/office/drawing/2010/main"/>
                      </a:ext>
                    </a:extLst>
                  </pic:spPr>
                </pic:pic>
              </a:graphicData>
            </a:graphic>
          </wp:inline>
        </w:drawing>
      </w:r>
    </w:p>
    <w:p w14:paraId="07D6866C" w14:textId="23BA66FF" w:rsidR="00AC20D1" w:rsidRDefault="00AC20D1" w:rsidP="00AC20D1">
      <w:pPr>
        <w:spacing w:line="240" w:lineRule="auto"/>
        <w:ind w:left="360"/>
        <w:rPr>
          <w:rFonts w:ascii="Times New Roman" w:hAnsi="Times New Roman" w:cs="Times New Roman"/>
          <w:b/>
          <w:bCs/>
          <w:sz w:val="32"/>
          <w:szCs w:val="32"/>
        </w:rPr>
      </w:pPr>
      <w:r>
        <w:rPr>
          <w:noProof/>
        </w:rPr>
        <w:drawing>
          <wp:inline distT="0" distB="0" distL="0" distR="0" wp14:anchorId="410E078C" wp14:editId="1F552D26">
            <wp:extent cx="5731510" cy="2737485"/>
            <wp:effectExtent l="0" t="0" r="2540" b="571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37485"/>
                    </a:xfrm>
                    <a:prstGeom prst="rect">
                      <a:avLst/>
                    </a:prstGeom>
                  </pic:spPr>
                </pic:pic>
              </a:graphicData>
            </a:graphic>
          </wp:inline>
        </w:drawing>
      </w:r>
    </w:p>
    <w:p w14:paraId="7029610A" w14:textId="63EE9E77" w:rsidR="00AC20D1" w:rsidRDefault="00AC20D1" w:rsidP="00AC20D1">
      <w:pPr>
        <w:spacing w:line="240" w:lineRule="auto"/>
        <w:ind w:left="360"/>
        <w:rPr>
          <w:rFonts w:ascii="Times New Roman" w:hAnsi="Times New Roman" w:cs="Times New Roman"/>
          <w:b/>
          <w:bCs/>
          <w:sz w:val="32"/>
          <w:szCs w:val="32"/>
        </w:rPr>
      </w:pPr>
      <w:r>
        <w:rPr>
          <w:noProof/>
        </w:rPr>
        <w:lastRenderedPageBreak/>
        <w:drawing>
          <wp:inline distT="0" distB="0" distL="0" distR="0" wp14:anchorId="54421E36" wp14:editId="54E63A3E">
            <wp:extent cx="5731510" cy="2748915"/>
            <wp:effectExtent l="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48915"/>
                    </a:xfrm>
                    <a:prstGeom prst="rect">
                      <a:avLst/>
                    </a:prstGeom>
                  </pic:spPr>
                </pic:pic>
              </a:graphicData>
            </a:graphic>
          </wp:inline>
        </w:drawing>
      </w:r>
    </w:p>
    <w:p w14:paraId="19F0DD74" w14:textId="6E325B76" w:rsidR="00AC20D1" w:rsidRDefault="00AC20D1" w:rsidP="00AC20D1">
      <w:pPr>
        <w:spacing w:line="240" w:lineRule="auto"/>
        <w:ind w:left="360"/>
        <w:rPr>
          <w:rFonts w:ascii="Times New Roman" w:hAnsi="Times New Roman" w:cs="Times New Roman"/>
          <w:b/>
          <w:bCs/>
          <w:sz w:val="32"/>
          <w:szCs w:val="32"/>
        </w:rPr>
      </w:pPr>
      <w:r>
        <w:rPr>
          <w:noProof/>
        </w:rPr>
        <w:drawing>
          <wp:inline distT="0" distB="0" distL="0" distR="0" wp14:anchorId="1CEBBED2" wp14:editId="387E0082">
            <wp:extent cx="5731510" cy="2743200"/>
            <wp:effectExtent l="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14:paraId="224DC776" w14:textId="7B573249" w:rsidR="00AC20D1" w:rsidRDefault="00AC20D1" w:rsidP="00AC20D1">
      <w:pPr>
        <w:spacing w:line="240" w:lineRule="auto"/>
        <w:ind w:left="360"/>
        <w:rPr>
          <w:rFonts w:ascii="Times New Roman" w:hAnsi="Times New Roman" w:cs="Times New Roman"/>
          <w:b/>
          <w:bCs/>
          <w:sz w:val="32"/>
          <w:szCs w:val="32"/>
        </w:rPr>
      </w:pPr>
      <w:r>
        <w:rPr>
          <w:noProof/>
        </w:rPr>
        <w:drawing>
          <wp:inline distT="0" distB="0" distL="0" distR="0" wp14:anchorId="5B310464" wp14:editId="152B4836">
            <wp:extent cx="5731510" cy="2737485"/>
            <wp:effectExtent l="0" t="0" r="2540" b="571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37485"/>
                    </a:xfrm>
                    <a:prstGeom prst="rect">
                      <a:avLst/>
                    </a:prstGeom>
                  </pic:spPr>
                </pic:pic>
              </a:graphicData>
            </a:graphic>
          </wp:inline>
        </w:drawing>
      </w:r>
    </w:p>
    <w:p w14:paraId="76C189E8" w14:textId="57E55B5E" w:rsidR="00AC20D1" w:rsidRDefault="00AC20D1" w:rsidP="00AC20D1">
      <w:pPr>
        <w:spacing w:line="240" w:lineRule="auto"/>
        <w:ind w:left="360"/>
        <w:rPr>
          <w:rFonts w:ascii="Times New Roman" w:hAnsi="Times New Roman" w:cs="Times New Roman"/>
          <w:b/>
          <w:bCs/>
          <w:sz w:val="32"/>
          <w:szCs w:val="32"/>
        </w:rPr>
      </w:pPr>
      <w:r>
        <w:rPr>
          <w:noProof/>
        </w:rPr>
        <w:lastRenderedPageBreak/>
        <w:drawing>
          <wp:inline distT="0" distB="0" distL="0" distR="0" wp14:anchorId="14EF11CC" wp14:editId="2E33D2D0">
            <wp:extent cx="5731510" cy="2740025"/>
            <wp:effectExtent l="0" t="0" r="2540" b="317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40025"/>
                    </a:xfrm>
                    <a:prstGeom prst="rect">
                      <a:avLst/>
                    </a:prstGeom>
                  </pic:spPr>
                </pic:pic>
              </a:graphicData>
            </a:graphic>
          </wp:inline>
        </w:drawing>
      </w:r>
    </w:p>
    <w:p w14:paraId="5AA4EAE0" w14:textId="5850D345" w:rsidR="00AC20D1" w:rsidRDefault="00AC20D1" w:rsidP="00AC20D1">
      <w:pPr>
        <w:spacing w:line="240" w:lineRule="auto"/>
        <w:ind w:left="360"/>
        <w:rPr>
          <w:rFonts w:ascii="Times New Roman" w:hAnsi="Times New Roman" w:cs="Times New Roman"/>
          <w:b/>
          <w:bCs/>
          <w:sz w:val="32"/>
          <w:szCs w:val="32"/>
        </w:rPr>
      </w:pPr>
      <w:r>
        <w:rPr>
          <w:noProof/>
        </w:rPr>
        <w:drawing>
          <wp:inline distT="0" distB="0" distL="0" distR="0" wp14:anchorId="2FC5E2B2" wp14:editId="50357770">
            <wp:extent cx="5731510" cy="2737485"/>
            <wp:effectExtent l="0" t="0" r="2540" b="571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37485"/>
                    </a:xfrm>
                    <a:prstGeom prst="rect">
                      <a:avLst/>
                    </a:prstGeom>
                  </pic:spPr>
                </pic:pic>
              </a:graphicData>
            </a:graphic>
          </wp:inline>
        </w:drawing>
      </w:r>
    </w:p>
    <w:p w14:paraId="2658F73F" w14:textId="5086C536" w:rsidR="00AC20D1" w:rsidRDefault="00AC20D1" w:rsidP="00AC20D1">
      <w:pPr>
        <w:spacing w:line="240" w:lineRule="auto"/>
        <w:ind w:left="360"/>
        <w:rPr>
          <w:rFonts w:ascii="Times New Roman" w:hAnsi="Times New Roman" w:cs="Times New Roman"/>
          <w:b/>
          <w:bCs/>
          <w:sz w:val="32"/>
          <w:szCs w:val="32"/>
        </w:rPr>
      </w:pPr>
      <w:r>
        <w:rPr>
          <w:noProof/>
        </w:rPr>
        <w:drawing>
          <wp:inline distT="0" distB="0" distL="0" distR="0" wp14:anchorId="5D4883A7" wp14:editId="62D2E8AF">
            <wp:extent cx="5731510" cy="2737485"/>
            <wp:effectExtent l="0" t="0" r="2540" b="571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37485"/>
                    </a:xfrm>
                    <a:prstGeom prst="rect">
                      <a:avLst/>
                    </a:prstGeom>
                  </pic:spPr>
                </pic:pic>
              </a:graphicData>
            </a:graphic>
          </wp:inline>
        </w:drawing>
      </w:r>
    </w:p>
    <w:p w14:paraId="5C5A2472" w14:textId="19306625" w:rsidR="00AC20D1" w:rsidRDefault="00AC20D1" w:rsidP="00AC20D1">
      <w:pPr>
        <w:spacing w:line="240" w:lineRule="auto"/>
        <w:ind w:left="360"/>
        <w:rPr>
          <w:rFonts w:ascii="Times New Roman" w:hAnsi="Times New Roman" w:cs="Times New Roman"/>
          <w:b/>
          <w:bCs/>
          <w:sz w:val="32"/>
          <w:szCs w:val="32"/>
        </w:rPr>
      </w:pPr>
      <w:r>
        <w:rPr>
          <w:noProof/>
        </w:rPr>
        <w:lastRenderedPageBreak/>
        <w:drawing>
          <wp:inline distT="0" distB="0" distL="0" distR="0" wp14:anchorId="70CB4A97" wp14:editId="6C0A5104">
            <wp:extent cx="5731510" cy="2752090"/>
            <wp:effectExtent l="0" t="0" r="254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52090"/>
                    </a:xfrm>
                    <a:prstGeom prst="rect">
                      <a:avLst/>
                    </a:prstGeom>
                  </pic:spPr>
                </pic:pic>
              </a:graphicData>
            </a:graphic>
          </wp:inline>
        </w:drawing>
      </w:r>
    </w:p>
    <w:p w14:paraId="5C1C1960" w14:textId="38126DB6" w:rsidR="00AC20D1" w:rsidRDefault="00AC20D1" w:rsidP="00AC20D1">
      <w:pPr>
        <w:spacing w:line="240" w:lineRule="auto"/>
        <w:ind w:left="360"/>
        <w:rPr>
          <w:rFonts w:ascii="Times New Roman" w:hAnsi="Times New Roman" w:cs="Times New Roman"/>
          <w:b/>
          <w:bCs/>
          <w:sz w:val="32"/>
          <w:szCs w:val="32"/>
        </w:rPr>
      </w:pPr>
      <w:r>
        <w:rPr>
          <w:noProof/>
        </w:rPr>
        <w:drawing>
          <wp:inline distT="0" distB="0" distL="0" distR="0" wp14:anchorId="3607B61C" wp14:editId="0336E560">
            <wp:extent cx="5731510" cy="2748915"/>
            <wp:effectExtent l="0" t="0" r="254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48915"/>
                    </a:xfrm>
                    <a:prstGeom prst="rect">
                      <a:avLst/>
                    </a:prstGeom>
                  </pic:spPr>
                </pic:pic>
              </a:graphicData>
            </a:graphic>
          </wp:inline>
        </w:drawing>
      </w:r>
    </w:p>
    <w:p w14:paraId="0C6D8B7A" w14:textId="3C07C1FE" w:rsidR="00AC20D1" w:rsidRDefault="00AC20D1" w:rsidP="00AC20D1">
      <w:pPr>
        <w:spacing w:line="240" w:lineRule="auto"/>
        <w:ind w:left="360"/>
        <w:rPr>
          <w:rFonts w:ascii="Times New Roman" w:hAnsi="Times New Roman" w:cs="Times New Roman"/>
          <w:b/>
          <w:bCs/>
          <w:sz w:val="32"/>
          <w:szCs w:val="32"/>
        </w:rPr>
      </w:pPr>
      <w:r>
        <w:rPr>
          <w:noProof/>
        </w:rPr>
        <w:drawing>
          <wp:inline distT="0" distB="0" distL="0" distR="0" wp14:anchorId="10AA0A0A" wp14:editId="67B76F54">
            <wp:extent cx="5731510" cy="2755265"/>
            <wp:effectExtent l="0" t="0" r="2540" b="698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55265"/>
                    </a:xfrm>
                    <a:prstGeom prst="rect">
                      <a:avLst/>
                    </a:prstGeom>
                  </pic:spPr>
                </pic:pic>
              </a:graphicData>
            </a:graphic>
          </wp:inline>
        </w:drawing>
      </w:r>
    </w:p>
    <w:p w14:paraId="55778091" w14:textId="77777777" w:rsidR="0090653F" w:rsidRDefault="0090653F" w:rsidP="0090653F">
      <w:pPr>
        <w:spacing w:line="240" w:lineRule="auto"/>
        <w:ind w:left="360"/>
        <w:rPr>
          <w:rFonts w:ascii="Times New Roman" w:hAnsi="Times New Roman" w:cs="Times New Roman"/>
          <w:b/>
          <w:bCs/>
          <w:sz w:val="32"/>
          <w:szCs w:val="32"/>
        </w:rPr>
      </w:pPr>
    </w:p>
    <w:p w14:paraId="68506485" w14:textId="7FC220F6" w:rsidR="0090653F" w:rsidRPr="0090653F" w:rsidRDefault="0090653F" w:rsidP="0090653F">
      <w:pPr>
        <w:spacing w:line="240" w:lineRule="auto"/>
        <w:ind w:left="360"/>
        <w:rPr>
          <w:rFonts w:ascii="Times New Roman" w:hAnsi="Times New Roman" w:cs="Times New Roman"/>
          <w:sz w:val="32"/>
          <w:szCs w:val="32"/>
        </w:rPr>
      </w:pPr>
      <w:r w:rsidRPr="0090653F">
        <w:rPr>
          <w:rFonts w:ascii="Times New Roman" w:hAnsi="Times New Roman" w:cs="Times New Roman"/>
          <w:b/>
          <w:bCs/>
          <w:sz w:val="32"/>
          <w:szCs w:val="32"/>
        </w:rPr>
        <w:lastRenderedPageBreak/>
        <w:t xml:space="preserve">Copy Data Activity – </w:t>
      </w:r>
      <w:r w:rsidRPr="0090653F">
        <w:rPr>
          <w:rFonts w:ascii="Times New Roman" w:hAnsi="Times New Roman" w:cs="Times New Roman"/>
          <w:sz w:val="32"/>
          <w:szCs w:val="32"/>
        </w:rPr>
        <w:t>Moves raw data from Blob Storage into the staging/target dataset.</w:t>
      </w:r>
    </w:p>
    <w:p w14:paraId="6D4C5A00" w14:textId="761D3951" w:rsidR="0090653F" w:rsidRDefault="0090653F" w:rsidP="0090653F">
      <w:pPr>
        <w:spacing w:line="240" w:lineRule="auto"/>
        <w:ind w:left="360"/>
        <w:rPr>
          <w:rFonts w:ascii="Times New Roman" w:hAnsi="Times New Roman" w:cs="Times New Roman"/>
          <w:b/>
          <w:bCs/>
          <w:sz w:val="32"/>
          <w:szCs w:val="32"/>
        </w:rPr>
      </w:pPr>
      <w:r>
        <w:rPr>
          <w:noProof/>
        </w:rPr>
        <w:drawing>
          <wp:inline distT="0" distB="0" distL="0" distR="0" wp14:anchorId="5A2CDA93" wp14:editId="60FCA4B9">
            <wp:extent cx="5731510" cy="2737485"/>
            <wp:effectExtent l="0" t="0" r="2540" b="571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37485"/>
                    </a:xfrm>
                    <a:prstGeom prst="rect">
                      <a:avLst/>
                    </a:prstGeom>
                  </pic:spPr>
                </pic:pic>
              </a:graphicData>
            </a:graphic>
          </wp:inline>
        </w:drawing>
      </w:r>
    </w:p>
    <w:p w14:paraId="5EC0BF1B" w14:textId="77777777" w:rsidR="0090653F" w:rsidRPr="0090653F" w:rsidRDefault="0090653F" w:rsidP="0090653F">
      <w:pPr>
        <w:spacing w:line="240" w:lineRule="auto"/>
        <w:ind w:left="360"/>
        <w:rPr>
          <w:rFonts w:ascii="Times New Roman" w:hAnsi="Times New Roman" w:cs="Times New Roman"/>
          <w:sz w:val="32"/>
          <w:szCs w:val="32"/>
        </w:rPr>
      </w:pPr>
      <w:r w:rsidRPr="0090653F">
        <w:rPr>
          <w:rFonts w:ascii="Times New Roman" w:hAnsi="Times New Roman" w:cs="Times New Roman"/>
          <w:b/>
          <w:bCs/>
          <w:sz w:val="32"/>
          <w:szCs w:val="32"/>
        </w:rPr>
        <w:t xml:space="preserve">Pipeline Trigger – </w:t>
      </w:r>
      <w:r w:rsidRPr="0090653F">
        <w:rPr>
          <w:rFonts w:ascii="Times New Roman" w:hAnsi="Times New Roman" w:cs="Times New Roman"/>
          <w:sz w:val="32"/>
          <w:szCs w:val="32"/>
        </w:rPr>
        <w:t>The pipeline is triggered manually to start the orchestration process.</w:t>
      </w:r>
    </w:p>
    <w:p w14:paraId="237052FD" w14:textId="77777777" w:rsidR="0090653F" w:rsidRPr="0090653F" w:rsidRDefault="0090653F" w:rsidP="0090653F">
      <w:pPr>
        <w:spacing w:line="240" w:lineRule="auto"/>
        <w:ind w:left="360"/>
        <w:rPr>
          <w:rFonts w:ascii="Times New Roman" w:hAnsi="Times New Roman" w:cs="Times New Roman"/>
          <w:b/>
          <w:bCs/>
          <w:sz w:val="32"/>
          <w:szCs w:val="32"/>
        </w:rPr>
      </w:pPr>
      <w:r w:rsidRPr="0090653F">
        <w:rPr>
          <w:rFonts w:ascii="Times New Roman" w:hAnsi="Times New Roman" w:cs="Times New Roman"/>
          <w:b/>
          <w:bCs/>
          <w:sz w:val="32"/>
          <w:szCs w:val="32"/>
        </w:rPr>
        <w:t xml:space="preserve"> </w:t>
      </w:r>
    </w:p>
    <w:p w14:paraId="272C8822" w14:textId="77777777" w:rsidR="0090653F" w:rsidRPr="0090653F" w:rsidRDefault="0090653F" w:rsidP="0090653F">
      <w:pPr>
        <w:spacing w:line="240" w:lineRule="auto"/>
        <w:ind w:left="360"/>
        <w:rPr>
          <w:rFonts w:ascii="Times New Roman" w:hAnsi="Times New Roman" w:cs="Times New Roman"/>
          <w:b/>
          <w:bCs/>
          <w:sz w:val="32"/>
          <w:szCs w:val="32"/>
        </w:rPr>
      </w:pPr>
      <w:r w:rsidRPr="0090653F">
        <w:rPr>
          <w:rFonts w:ascii="Times New Roman" w:hAnsi="Times New Roman" w:cs="Times New Roman"/>
          <w:b/>
          <w:bCs/>
          <w:sz w:val="32"/>
          <w:szCs w:val="32"/>
        </w:rPr>
        <w:t xml:space="preserve"> </w:t>
      </w:r>
    </w:p>
    <w:p w14:paraId="726F3A1E" w14:textId="77777777" w:rsidR="0090653F" w:rsidRPr="0090653F" w:rsidRDefault="0090653F" w:rsidP="0090653F">
      <w:pPr>
        <w:spacing w:line="240" w:lineRule="auto"/>
        <w:ind w:left="360"/>
        <w:rPr>
          <w:rFonts w:ascii="Times New Roman" w:hAnsi="Times New Roman" w:cs="Times New Roman"/>
          <w:b/>
          <w:bCs/>
          <w:sz w:val="32"/>
          <w:szCs w:val="32"/>
        </w:rPr>
      </w:pPr>
      <w:r w:rsidRPr="0090653F">
        <w:rPr>
          <w:rFonts w:ascii="Times New Roman" w:hAnsi="Times New Roman" w:cs="Times New Roman"/>
          <w:b/>
          <w:bCs/>
          <w:sz w:val="32"/>
          <w:szCs w:val="32"/>
        </w:rPr>
        <w:t>Successful Output Generated:</w:t>
      </w:r>
    </w:p>
    <w:p w14:paraId="301592D3" w14:textId="77777777" w:rsidR="0090653F" w:rsidRPr="0090653F" w:rsidRDefault="0090653F" w:rsidP="0090653F">
      <w:pPr>
        <w:numPr>
          <w:ilvl w:val="0"/>
          <w:numId w:val="16"/>
        </w:numPr>
        <w:tabs>
          <w:tab w:val="left" w:pos="720"/>
        </w:tabs>
        <w:spacing w:line="240" w:lineRule="auto"/>
        <w:rPr>
          <w:rFonts w:ascii="Times New Roman" w:hAnsi="Times New Roman" w:cs="Times New Roman"/>
          <w:sz w:val="32"/>
          <w:szCs w:val="32"/>
        </w:rPr>
      </w:pPr>
      <w:r w:rsidRPr="0090653F">
        <w:rPr>
          <w:rFonts w:ascii="Times New Roman" w:hAnsi="Times New Roman" w:cs="Times New Roman"/>
          <w:sz w:val="32"/>
          <w:szCs w:val="32"/>
        </w:rPr>
        <w:t xml:space="preserve">Validate and </w:t>
      </w:r>
      <w:proofErr w:type="gramStart"/>
      <w:r w:rsidRPr="0090653F">
        <w:rPr>
          <w:rFonts w:ascii="Times New Roman" w:hAnsi="Times New Roman" w:cs="Times New Roman"/>
          <w:sz w:val="32"/>
          <w:szCs w:val="32"/>
        </w:rPr>
        <w:t>Debug</w:t>
      </w:r>
      <w:proofErr w:type="gramEnd"/>
      <w:r w:rsidRPr="0090653F">
        <w:rPr>
          <w:rFonts w:ascii="Times New Roman" w:hAnsi="Times New Roman" w:cs="Times New Roman"/>
          <w:sz w:val="32"/>
          <w:szCs w:val="32"/>
        </w:rPr>
        <w:t xml:space="preserve"> the pipeline created to see the results of the execution.</w:t>
      </w:r>
    </w:p>
    <w:p w14:paraId="46AE814B" w14:textId="77777777" w:rsidR="0090653F" w:rsidRPr="0090653F" w:rsidRDefault="0090653F" w:rsidP="0090653F">
      <w:pPr>
        <w:numPr>
          <w:ilvl w:val="0"/>
          <w:numId w:val="16"/>
        </w:numPr>
        <w:tabs>
          <w:tab w:val="left" w:pos="720"/>
        </w:tabs>
        <w:spacing w:line="240" w:lineRule="auto"/>
        <w:rPr>
          <w:rFonts w:ascii="Times New Roman" w:hAnsi="Times New Roman" w:cs="Times New Roman"/>
          <w:sz w:val="32"/>
          <w:szCs w:val="32"/>
        </w:rPr>
      </w:pPr>
      <w:r w:rsidRPr="0090653F">
        <w:rPr>
          <w:rFonts w:ascii="Times New Roman" w:hAnsi="Times New Roman" w:cs="Times New Roman"/>
          <w:sz w:val="32"/>
          <w:szCs w:val="32"/>
        </w:rPr>
        <w:t>It shows the Activity Status as Succeeded which means our CSV file is converted into the Parquet file in the destination folder after the successful ETL Process.</w:t>
      </w:r>
    </w:p>
    <w:p w14:paraId="2FA2EF84" w14:textId="1D99F6F9" w:rsidR="0090653F" w:rsidRPr="0090653F" w:rsidRDefault="0090653F" w:rsidP="0090653F">
      <w:pPr>
        <w:spacing w:line="240" w:lineRule="auto"/>
        <w:ind w:left="360"/>
        <w:rPr>
          <w:rFonts w:ascii="Times New Roman" w:hAnsi="Times New Roman" w:cs="Times New Roman"/>
          <w:b/>
          <w:bCs/>
          <w:sz w:val="32"/>
          <w:szCs w:val="32"/>
        </w:rPr>
      </w:pPr>
      <w:r w:rsidRPr="0090653F">
        <w:rPr>
          <w:rFonts w:ascii="Times New Roman" w:hAnsi="Times New Roman" w:cs="Times New Roman"/>
          <w:b/>
          <w:bCs/>
          <w:sz w:val="32"/>
          <w:szCs w:val="32"/>
        </w:rPr>
        <w:lastRenderedPageBreak/>
        <w:drawing>
          <wp:inline distT="0" distB="0" distL="0" distR="0" wp14:anchorId="61AE03A0" wp14:editId="00A6E488">
            <wp:extent cx="5731510" cy="2760980"/>
            <wp:effectExtent l="0" t="0" r="2540" b="1270"/>
            <wp:docPr id="17413165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60980"/>
                    </a:xfrm>
                    <a:prstGeom prst="rect">
                      <a:avLst/>
                    </a:prstGeom>
                    <a:noFill/>
                    <a:ln>
                      <a:noFill/>
                    </a:ln>
                  </pic:spPr>
                </pic:pic>
              </a:graphicData>
            </a:graphic>
          </wp:inline>
        </w:drawing>
      </w:r>
      <w:r w:rsidRPr="0090653F">
        <w:rPr>
          <w:rFonts w:ascii="Times New Roman" w:hAnsi="Times New Roman" w:cs="Times New Roman"/>
          <w:b/>
          <w:bCs/>
          <w:sz w:val="32"/>
          <w:szCs w:val="32"/>
        </w:rPr>
        <w:t xml:space="preserve"> </w:t>
      </w:r>
    </w:p>
    <w:p w14:paraId="18CB698E" w14:textId="77777777" w:rsidR="0090653F" w:rsidRPr="0090653F" w:rsidRDefault="0090653F" w:rsidP="0090653F">
      <w:pPr>
        <w:spacing w:line="240" w:lineRule="auto"/>
        <w:ind w:left="360"/>
        <w:rPr>
          <w:rFonts w:ascii="Times New Roman" w:hAnsi="Times New Roman" w:cs="Times New Roman"/>
          <w:b/>
          <w:bCs/>
          <w:sz w:val="32"/>
          <w:szCs w:val="32"/>
        </w:rPr>
      </w:pPr>
      <w:r w:rsidRPr="0090653F">
        <w:rPr>
          <w:rFonts w:ascii="Times New Roman" w:hAnsi="Times New Roman" w:cs="Times New Roman"/>
          <w:b/>
          <w:bCs/>
          <w:sz w:val="32"/>
          <w:szCs w:val="32"/>
        </w:rPr>
        <w:t xml:space="preserve"> </w:t>
      </w:r>
    </w:p>
    <w:p w14:paraId="6167D731" w14:textId="55BE9B26" w:rsidR="00AC20D1" w:rsidRDefault="0090653F" w:rsidP="0090653F">
      <w:pPr>
        <w:spacing w:line="240" w:lineRule="auto"/>
        <w:ind w:left="360"/>
        <w:rPr>
          <w:rFonts w:ascii="Times New Roman" w:hAnsi="Times New Roman" w:cs="Times New Roman"/>
          <w:b/>
          <w:bCs/>
          <w:sz w:val="32"/>
          <w:szCs w:val="32"/>
        </w:rPr>
      </w:pPr>
      <w:r w:rsidRPr="0090653F">
        <w:rPr>
          <w:rFonts w:ascii="Times New Roman" w:hAnsi="Times New Roman" w:cs="Times New Roman"/>
          <w:b/>
          <w:bCs/>
          <w:sz w:val="32"/>
          <w:szCs w:val="32"/>
        </w:rPr>
        <w:t xml:space="preserve"> </w:t>
      </w:r>
    </w:p>
    <w:p w14:paraId="609F6CAC" w14:textId="77777777" w:rsidR="00AC20D1" w:rsidRDefault="00AC20D1" w:rsidP="00AC20D1">
      <w:pPr>
        <w:spacing w:line="240" w:lineRule="auto"/>
        <w:ind w:left="360"/>
        <w:rPr>
          <w:rFonts w:ascii="Times New Roman" w:hAnsi="Times New Roman" w:cs="Times New Roman"/>
          <w:b/>
          <w:bCs/>
          <w:sz w:val="32"/>
          <w:szCs w:val="32"/>
        </w:rPr>
      </w:pPr>
    </w:p>
    <w:p w14:paraId="5CCE1404" w14:textId="77777777" w:rsidR="00AC20D1" w:rsidRPr="00AC20D1" w:rsidRDefault="00AC20D1" w:rsidP="00AC20D1">
      <w:pPr>
        <w:spacing w:line="240" w:lineRule="auto"/>
        <w:ind w:left="360"/>
        <w:rPr>
          <w:rFonts w:ascii="Times New Roman" w:hAnsi="Times New Roman" w:cs="Times New Roman"/>
          <w:b/>
          <w:bCs/>
          <w:sz w:val="32"/>
          <w:szCs w:val="32"/>
        </w:rPr>
      </w:pPr>
    </w:p>
    <w:p w14:paraId="5A90037E" w14:textId="77777777" w:rsidR="00AC20D1" w:rsidRPr="0091190D" w:rsidRDefault="00AC20D1" w:rsidP="0091190D">
      <w:pPr>
        <w:spacing w:line="240" w:lineRule="auto"/>
        <w:ind w:left="360"/>
        <w:rPr>
          <w:rFonts w:ascii="Times New Roman" w:hAnsi="Times New Roman" w:cs="Times New Roman"/>
          <w:b/>
          <w:bCs/>
          <w:sz w:val="32"/>
          <w:szCs w:val="32"/>
        </w:rPr>
      </w:pPr>
    </w:p>
    <w:p w14:paraId="31747B2E" w14:textId="32038502" w:rsidR="0091190D" w:rsidRPr="0091190D" w:rsidRDefault="0091190D" w:rsidP="0091190D">
      <w:pPr>
        <w:spacing w:line="240" w:lineRule="auto"/>
        <w:ind w:left="360"/>
        <w:rPr>
          <w:rFonts w:ascii="Times New Roman" w:hAnsi="Times New Roman" w:cs="Times New Roman"/>
          <w:sz w:val="32"/>
          <w:szCs w:val="32"/>
        </w:rPr>
      </w:pPr>
    </w:p>
    <w:p w14:paraId="19B310F3" w14:textId="77777777" w:rsidR="0091190D" w:rsidRPr="0091190D" w:rsidRDefault="0091190D" w:rsidP="0091190D">
      <w:pPr>
        <w:spacing w:line="240" w:lineRule="auto"/>
        <w:rPr>
          <w:rFonts w:ascii="Times New Roman" w:hAnsi="Times New Roman" w:cs="Times New Roman"/>
          <w:sz w:val="32"/>
          <w:szCs w:val="32"/>
        </w:rPr>
      </w:pPr>
    </w:p>
    <w:p w14:paraId="63F403C5" w14:textId="726DC1B9" w:rsidR="0091190D" w:rsidRPr="0091190D" w:rsidRDefault="0091190D" w:rsidP="0091190D">
      <w:pPr>
        <w:spacing w:line="240" w:lineRule="auto"/>
        <w:ind w:left="360"/>
        <w:rPr>
          <w:rFonts w:ascii="Times New Roman" w:hAnsi="Times New Roman" w:cs="Times New Roman"/>
          <w:sz w:val="32"/>
          <w:szCs w:val="32"/>
        </w:rPr>
      </w:pPr>
    </w:p>
    <w:p w14:paraId="1C692B41" w14:textId="77777777" w:rsidR="0091190D" w:rsidRPr="0091190D" w:rsidRDefault="0091190D" w:rsidP="0091190D">
      <w:pPr>
        <w:rPr>
          <w:rFonts w:ascii="Times New Roman" w:hAnsi="Times New Roman" w:cs="Times New Roman"/>
          <w:b/>
          <w:bCs/>
          <w:sz w:val="36"/>
          <w:szCs w:val="36"/>
        </w:rPr>
      </w:pPr>
    </w:p>
    <w:sectPr w:rsidR="0091190D" w:rsidRPr="0091190D" w:rsidSect="0091190D">
      <w:pgSz w:w="11906" w:h="16838"/>
      <w:pgMar w:top="1134"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A1217"/>
    <w:multiLevelType w:val="multilevel"/>
    <w:tmpl w:val="7FD0E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2E3A87"/>
    <w:multiLevelType w:val="multilevel"/>
    <w:tmpl w:val="10588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1A7B3B"/>
    <w:multiLevelType w:val="hybridMultilevel"/>
    <w:tmpl w:val="3552F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976CF0"/>
    <w:multiLevelType w:val="multilevel"/>
    <w:tmpl w:val="E37E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5122F7"/>
    <w:multiLevelType w:val="hybridMultilevel"/>
    <w:tmpl w:val="BE50B2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AE3321A"/>
    <w:multiLevelType w:val="multilevel"/>
    <w:tmpl w:val="765E7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426161"/>
    <w:multiLevelType w:val="multilevel"/>
    <w:tmpl w:val="01403ED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7" w15:restartNumberingAfterBreak="0">
    <w:nsid w:val="30101CE4"/>
    <w:multiLevelType w:val="multilevel"/>
    <w:tmpl w:val="01846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265CEC"/>
    <w:multiLevelType w:val="multilevel"/>
    <w:tmpl w:val="2B48F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CA08CB"/>
    <w:multiLevelType w:val="multilevel"/>
    <w:tmpl w:val="F0988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1C3621"/>
    <w:multiLevelType w:val="multilevel"/>
    <w:tmpl w:val="85B4D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B818AD"/>
    <w:multiLevelType w:val="multilevel"/>
    <w:tmpl w:val="B1EA1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2B5365"/>
    <w:multiLevelType w:val="multilevel"/>
    <w:tmpl w:val="223CC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BD0C3E"/>
    <w:multiLevelType w:val="multilevel"/>
    <w:tmpl w:val="B5F06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853ED3"/>
    <w:multiLevelType w:val="multilevel"/>
    <w:tmpl w:val="AF26C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9B6185"/>
    <w:multiLevelType w:val="multilevel"/>
    <w:tmpl w:val="0AC23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197319">
    <w:abstractNumId w:val="15"/>
  </w:num>
  <w:num w:numId="2" w16cid:durableId="1811708785">
    <w:abstractNumId w:val="3"/>
  </w:num>
  <w:num w:numId="3" w16cid:durableId="1864585444">
    <w:abstractNumId w:val="2"/>
  </w:num>
  <w:num w:numId="4" w16cid:durableId="2135902546">
    <w:abstractNumId w:val="4"/>
  </w:num>
  <w:num w:numId="5" w16cid:durableId="745490676">
    <w:abstractNumId w:val="5"/>
  </w:num>
  <w:num w:numId="6" w16cid:durableId="194848215">
    <w:abstractNumId w:val="1"/>
  </w:num>
  <w:num w:numId="7" w16cid:durableId="502816858">
    <w:abstractNumId w:val="13"/>
  </w:num>
  <w:num w:numId="8" w16cid:durableId="733310902">
    <w:abstractNumId w:val="8"/>
  </w:num>
  <w:num w:numId="9" w16cid:durableId="624583821">
    <w:abstractNumId w:val="0"/>
  </w:num>
  <w:num w:numId="10" w16cid:durableId="493952406">
    <w:abstractNumId w:val="12"/>
  </w:num>
  <w:num w:numId="11" w16cid:durableId="1746075995">
    <w:abstractNumId w:val="9"/>
  </w:num>
  <w:num w:numId="12" w16cid:durableId="84226213">
    <w:abstractNumId w:val="7"/>
  </w:num>
  <w:num w:numId="13" w16cid:durableId="387413122">
    <w:abstractNumId w:val="11"/>
  </w:num>
  <w:num w:numId="14" w16cid:durableId="2060006241">
    <w:abstractNumId w:val="14"/>
  </w:num>
  <w:num w:numId="15" w16cid:durableId="403336546">
    <w:abstractNumId w:val="10"/>
  </w:num>
  <w:num w:numId="16" w16cid:durableId="2120636630">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90D"/>
    <w:rsid w:val="0090653F"/>
    <w:rsid w:val="0091190D"/>
    <w:rsid w:val="00AA749B"/>
    <w:rsid w:val="00AC20D1"/>
    <w:rsid w:val="00CD50D0"/>
    <w:rsid w:val="00F83D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DFEB4"/>
  <w15:chartTrackingRefBased/>
  <w15:docId w15:val="{80DACD27-8436-4E74-BF35-69E7D1DA7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190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1190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1190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1190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1190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119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19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19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19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190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1190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1190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1190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1190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119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19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19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190D"/>
    <w:rPr>
      <w:rFonts w:eastAsiaTheme="majorEastAsia" w:cstheme="majorBidi"/>
      <w:color w:val="272727" w:themeColor="text1" w:themeTint="D8"/>
    </w:rPr>
  </w:style>
  <w:style w:type="paragraph" w:styleId="Title">
    <w:name w:val="Title"/>
    <w:basedOn w:val="Normal"/>
    <w:next w:val="Normal"/>
    <w:link w:val="TitleChar"/>
    <w:uiPriority w:val="10"/>
    <w:qFormat/>
    <w:rsid w:val="009119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19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19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19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190D"/>
    <w:pPr>
      <w:spacing w:before="160"/>
      <w:jc w:val="center"/>
    </w:pPr>
    <w:rPr>
      <w:i/>
      <w:iCs/>
      <w:color w:val="404040" w:themeColor="text1" w:themeTint="BF"/>
    </w:rPr>
  </w:style>
  <w:style w:type="character" w:customStyle="1" w:styleId="QuoteChar">
    <w:name w:val="Quote Char"/>
    <w:basedOn w:val="DefaultParagraphFont"/>
    <w:link w:val="Quote"/>
    <w:uiPriority w:val="29"/>
    <w:rsid w:val="0091190D"/>
    <w:rPr>
      <w:i/>
      <w:iCs/>
      <w:color w:val="404040" w:themeColor="text1" w:themeTint="BF"/>
    </w:rPr>
  </w:style>
  <w:style w:type="paragraph" w:styleId="ListParagraph">
    <w:name w:val="List Paragraph"/>
    <w:basedOn w:val="Normal"/>
    <w:uiPriority w:val="34"/>
    <w:qFormat/>
    <w:rsid w:val="0091190D"/>
    <w:pPr>
      <w:ind w:left="720"/>
      <w:contextualSpacing/>
    </w:pPr>
  </w:style>
  <w:style w:type="character" w:styleId="IntenseEmphasis">
    <w:name w:val="Intense Emphasis"/>
    <w:basedOn w:val="DefaultParagraphFont"/>
    <w:uiPriority w:val="21"/>
    <w:qFormat/>
    <w:rsid w:val="0091190D"/>
    <w:rPr>
      <w:i/>
      <w:iCs/>
      <w:color w:val="2F5496" w:themeColor="accent1" w:themeShade="BF"/>
    </w:rPr>
  </w:style>
  <w:style w:type="paragraph" w:styleId="IntenseQuote">
    <w:name w:val="Intense Quote"/>
    <w:basedOn w:val="Normal"/>
    <w:next w:val="Normal"/>
    <w:link w:val="IntenseQuoteChar"/>
    <w:uiPriority w:val="30"/>
    <w:qFormat/>
    <w:rsid w:val="0091190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1190D"/>
    <w:rPr>
      <w:i/>
      <w:iCs/>
      <w:color w:val="2F5496" w:themeColor="accent1" w:themeShade="BF"/>
    </w:rPr>
  </w:style>
  <w:style w:type="character" w:styleId="IntenseReference">
    <w:name w:val="Intense Reference"/>
    <w:basedOn w:val="DefaultParagraphFont"/>
    <w:uiPriority w:val="32"/>
    <w:qFormat/>
    <w:rsid w:val="0091190D"/>
    <w:rPr>
      <w:b/>
      <w:bCs/>
      <w:smallCaps/>
      <w:color w:val="2F5496" w:themeColor="accent1" w:themeShade="BF"/>
      <w:spacing w:val="5"/>
    </w:rPr>
  </w:style>
  <w:style w:type="paragraph" w:styleId="NormalWeb">
    <w:name w:val="Normal (Web)"/>
    <w:basedOn w:val="Normal"/>
    <w:uiPriority w:val="99"/>
    <w:semiHidden/>
    <w:unhideWhenUsed/>
    <w:rsid w:val="0091190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11</Pages>
  <Words>706</Words>
  <Characters>4030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theophila murphy S</dc:creator>
  <cp:keywords/>
  <dc:description/>
  <cp:lastModifiedBy>theophila murphy S</cp:lastModifiedBy>
  <cp:revision>1</cp:revision>
  <dcterms:created xsi:type="dcterms:W3CDTF">2025-08-29T06:45:00Z</dcterms:created>
  <dcterms:modified xsi:type="dcterms:W3CDTF">2025-08-29T07:09:00Z</dcterms:modified>
</cp:coreProperties>
</file>