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3F282" w14:textId="77777777" w:rsidR="005A5AA7" w:rsidRDefault="005C4ED8" w:rsidP="00E31736">
      <w:pPr>
        <w:spacing w:after="0" w:line="360" w:lineRule="auto"/>
        <w:ind w:left="4021" w:right="0" w:hanging="3326"/>
      </w:pPr>
      <w:r>
        <w:rPr>
          <w:b/>
          <w:sz w:val="32"/>
        </w:rPr>
        <w:t xml:space="preserve">USSD-Based Marks Appeal System with PIN-Secured Student Authentication </w:t>
      </w:r>
    </w:p>
    <w:p w14:paraId="22DB54A6" w14:textId="77777777" w:rsidR="005A5AA7" w:rsidRDefault="005C4ED8" w:rsidP="00E31736">
      <w:pPr>
        <w:spacing w:after="0" w:line="360" w:lineRule="auto"/>
        <w:ind w:left="2139" w:right="0" w:firstLine="0"/>
      </w:pPr>
      <w:r>
        <w:rPr>
          <w:b/>
        </w:rPr>
        <w:t xml:space="preserve"> </w:t>
      </w:r>
      <w:r>
        <w:rPr>
          <w:b/>
          <w:sz w:val="32"/>
        </w:rPr>
        <w:t xml:space="preserve">Case Study of University Libre De Kigali </w:t>
      </w:r>
      <w:r>
        <w:rPr>
          <w:b/>
        </w:rPr>
        <w:t xml:space="preserve"> </w:t>
      </w:r>
    </w:p>
    <w:p w14:paraId="534B1BAD" w14:textId="77777777" w:rsidR="005A5AA7" w:rsidRDefault="005C4ED8" w:rsidP="00E31736">
      <w:pPr>
        <w:spacing w:after="0" w:line="360" w:lineRule="auto"/>
        <w:ind w:left="65" w:right="0" w:firstLine="0"/>
      </w:pPr>
      <w:r>
        <w:rPr>
          <w:b/>
        </w:rPr>
        <w:t xml:space="preserve"> </w:t>
      </w:r>
    </w:p>
    <w:p w14:paraId="03719E9B" w14:textId="77777777" w:rsidR="005A5AA7" w:rsidRDefault="005C4ED8" w:rsidP="00E31736">
      <w:pPr>
        <w:spacing w:after="0" w:line="360" w:lineRule="auto"/>
        <w:ind w:left="65" w:right="0" w:firstLine="0"/>
      </w:pPr>
      <w:r>
        <w:rPr>
          <w:b/>
        </w:rPr>
        <w:t xml:space="preserve"> </w:t>
      </w:r>
    </w:p>
    <w:p w14:paraId="38DE6338" w14:textId="77777777" w:rsidR="005A5AA7" w:rsidRDefault="005C4ED8" w:rsidP="00E31736">
      <w:pPr>
        <w:spacing w:after="0" w:line="360" w:lineRule="auto"/>
        <w:ind w:left="65" w:right="0" w:firstLine="0"/>
      </w:pPr>
      <w:r>
        <w:rPr>
          <w:b/>
        </w:rPr>
        <w:t xml:space="preserve"> </w:t>
      </w:r>
    </w:p>
    <w:p w14:paraId="46913D0D" w14:textId="77777777" w:rsidR="005A5AA7" w:rsidRDefault="005C4ED8" w:rsidP="00E31736">
      <w:pPr>
        <w:spacing w:after="0" w:line="360" w:lineRule="auto"/>
        <w:ind w:left="65" w:right="0" w:firstLine="0"/>
      </w:pPr>
      <w:r>
        <w:rPr>
          <w:b/>
        </w:rPr>
        <w:t xml:space="preserve"> </w:t>
      </w:r>
    </w:p>
    <w:p w14:paraId="4CDFF02B" w14:textId="77777777" w:rsidR="005A5AA7" w:rsidRDefault="005C4ED8" w:rsidP="00E31736">
      <w:pPr>
        <w:spacing w:after="0" w:line="360" w:lineRule="auto"/>
        <w:ind w:left="65" w:right="0" w:firstLine="0"/>
      </w:pPr>
      <w:r>
        <w:rPr>
          <w:b/>
        </w:rPr>
        <w:t xml:space="preserve"> </w:t>
      </w:r>
    </w:p>
    <w:p w14:paraId="460D704C" w14:textId="77777777" w:rsidR="005A5AA7" w:rsidRDefault="005C4ED8" w:rsidP="00E31736">
      <w:pPr>
        <w:spacing w:after="0" w:line="360" w:lineRule="auto"/>
        <w:ind w:left="65" w:right="0" w:firstLine="0"/>
      </w:pPr>
      <w:r>
        <w:rPr>
          <w:b/>
        </w:rPr>
        <w:t xml:space="preserve"> </w:t>
      </w:r>
    </w:p>
    <w:p w14:paraId="0C99E2D0" w14:textId="77777777" w:rsidR="005A5AA7" w:rsidRDefault="005C4ED8" w:rsidP="00E31736">
      <w:pPr>
        <w:spacing w:after="0" w:line="360" w:lineRule="auto"/>
        <w:ind w:left="26" w:right="0"/>
      </w:pPr>
      <w:r>
        <w:rPr>
          <w:b/>
          <w:sz w:val="28"/>
        </w:rPr>
        <w:t>BIKORIMANA Jaen Baptiste</w:t>
      </w:r>
      <w:r>
        <w:t xml:space="preserve"> </w:t>
      </w:r>
    </w:p>
    <w:p w14:paraId="069EF8D1" w14:textId="77777777" w:rsidR="005A5AA7" w:rsidRDefault="005C4ED8" w:rsidP="00E31736">
      <w:pPr>
        <w:spacing w:after="0" w:line="360" w:lineRule="auto"/>
        <w:ind w:left="26" w:right="11"/>
      </w:pPr>
      <w:r>
        <w:rPr>
          <w:b/>
          <w:sz w:val="28"/>
        </w:rPr>
        <w:t>2205000458</w:t>
      </w:r>
      <w:r>
        <w:rPr>
          <w:b/>
        </w:rPr>
        <w:t xml:space="preserve"> </w:t>
      </w:r>
    </w:p>
    <w:p w14:paraId="1BBC26B2" w14:textId="77777777" w:rsidR="005A5AA7" w:rsidRDefault="005C4ED8" w:rsidP="00E31736">
      <w:pPr>
        <w:spacing w:after="0" w:line="360" w:lineRule="auto"/>
        <w:ind w:left="65" w:right="0" w:firstLine="0"/>
      </w:pPr>
      <w:r>
        <w:rPr>
          <w:b/>
        </w:rPr>
        <w:t xml:space="preserve"> </w:t>
      </w:r>
    </w:p>
    <w:p w14:paraId="1C253A0E" w14:textId="77777777" w:rsidR="005A5AA7" w:rsidRDefault="005C4ED8" w:rsidP="00E31736">
      <w:pPr>
        <w:spacing w:after="0" w:line="360" w:lineRule="auto"/>
        <w:ind w:left="15" w:right="0"/>
      </w:pPr>
      <w:r>
        <w:rPr>
          <w:b/>
        </w:rPr>
        <w:t xml:space="preserve">Under the guidance of  </w:t>
      </w:r>
    </w:p>
    <w:p w14:paraId="5B30F830" w14:textId="77777777" w:rsidR="005A5AA7" w:rsidRDefault="005C4ED8" w:rsidP="00E31736">
      <w:pPr>
        <w:spacing w:after="0" w:line="360" w:lineRule="auto"/>
        <w:ind w:left="65" w:right="0" w:firstLine="0"/>
      </w:pPr>
      <w:r>
        <w:rPr>
          <w:b/>
        </w:rPr>
        <w:t xml:space="preserve"> </w:t>
      </w:r>
    </w:p>
    <w:p w14:paraId="00AE1FC2" w14:textId="77777777" w:rsidR="005A5AA7" w:rsidRDefault="005C4ED8" w:rsidP="00E31736">
      <w:pPr>
        <w:spacing w:after="0" w:line="360" w:lineRule="auto"/>
        <w:ind w:left="65" w:right="0" w:firstLine="0"/>
      </w:pPr>
      <w:r>
        <w:rPr>
          <w:b/>
        </w:rPr>
        <w:t xml:space="preserve"> </w:t>
      </w:r>
    </w:p>
    <w:p w14:paraId="3305128B" w14:textId="77777777" w:rsidR="005A5AA7" w:rsidRDefault="005C4ED8" w:rsidP="00E31736">
      <w:pPr>
        <w:spacing w:after="0" w:line="360" w:lineRule="auto"/>
        <w:ind w:left="65" w:right="0" w:firstLine="0"/>
      </w:pPr>
      <w:r>
        <w:rPr>
          <w:b/>
        </w:rPr>
        <w:t xml:space="preserve"> </w:t>
      </w:r>
    </w:p>
    <w:p w14:paraId="64A539C2" w14:textId="77777777" w:rsidR="005A5AA7" w:rsidRDefault="005C4ED8" w:rsidP="00E31736">
      <w:pPr>
        <w:spacing w:after="0" w:line="360" w:lineRule="auto"/>
        <w:ind w:left="65" w:right="0" w:firstLine="0"/>
      </w:pPr>
      <w:r>
        <w:rPr>
          <w:b/>
        </w:rPr>
        <w:t xml:space="preserve"> </w:t>
      </w:r>
    </w:p>
    <w:p w14:paraId="31A5B5F6" w14:textId="77777777" w:rsidR="005A5AA7" w:rsidRDefault="005C4ED8" w:rsidP="00E31736">
      <w:pPr>
        <w:spacing w:after="0" w:line="360" w:lineRule="auto"/>
        <w:ind w:left="0" w:right="0" w:firstLine="0"/>
      </w:pPr>
      <w:r>
        <w:rPr>
          <w:sz w:val="28"/>
        </w:rPr>
        <w:t xml:space="preserve">a research proposal project submitted to the university of Kigali in partial fulfillment of the requirements for the award of a bachelor’s degree with honors in information technology. </w:t>
      </w:r>
    </w:p>
    <w:p w14:paraId="3D425E82" w14:textId="77777777" w:rsidR="005A5AA7" w:rsidRDefault="005C4ED8" w:rsidP="00E31736">
      <w:pPr>
        <w:spacing w:after="0" w:line="360" w:lineRule="auto"/>
        <w:ind w:left="65" w:right="0" w:firstLine="0"/>
      </w:pPr>
      <w:r>
        <w:rPr>
          <w:b/>
        </w:rPr>
        <w:t xml:space="preserve"> </w:t>
      </w:r>
    </w:p>
    <w:p w14:paraId="36306749" w14:textId="77777777" w:rsidR="005A5AA7" w:rsidRDefault="005C4ED8" w:rsidP="00E31736">
      <w:pPr>
        <w:spacing w:after="0" w:line="360" w:lineRule="auto"/>
        <w:ind w:left="65" w:right="0" w:firstLine="0"/>
      </w:pPr>
      <w:r>
        <w:rPr>
          <w:b/>
        </w:rPr>
        <w:t xml:space="preserve"> </w:t>
      </w:r>
    </w:p>
    <w:p w14:paraId="79F72EFD" w14:textId="77777777" w:rsidR="005A5AA7" w:rsidRDefault="005C4ED8" w:rsidP="00E31736">
      <w:pPr>
        <w:spacing w:after="0" w:line="360" w:lineRule="auto"/>
        <w:ind w:left="65" w:right="0" w:firstLine="0"/>
      </w:pPr>
      <w:r>
        <w:rPr>
          <w:b/>
        </w:rPr>
        <w:t xml:space="preserve"> </w:t>
      </w:r>
    </w:p>
    <w:p w14:paraId="1AD28717" w14:textId="77777777" w:rsidR="005A5AA7" w:rsidRDefault="005C4ED8" w:rsidP="00E31736">
      <w:pPr>
        <w:spacing w:after="0" w:line="360" w:lineRule="auto"/>
        <w:ind w:left="5" w:right="0" w:firstLine="0"/>
      </w:pPr>
      <w:r>
        <w:rPr>
          <w:b/>
        </w:rPr>
        <w:t xml:space="preserve"> </w:t>
      </w:r>
    </w:p>
    <w:p w14:paraId="1995357B" w14:textId="77777777" w:rsidR="005A5AA7" w:rsidRDefault="005C4ED8" w:rsidP="00E31736">
      <w:pPr>
        <w:spacing w:after="0" w:line="360" w:lineRule="auto"/>
        <w:ind w:left="65" w:right="0" w:firstLine="0"/>
      </w:pPr>
      <w:r>
        <w:rPr>
          <w:b/>
        </w:rPr>
        <w:t xml:space="preserve"> </w:t>
      </w:r>
    </w:p>
    <w:p w14:paraId="0C316509" w14:textId="77777777" w:rsidR="005A5AA7" w:rsidRDefault="005C4ED8" w:rsidP="00E31736">
      <w:pPr>
        <w:spacing w:after="0" w:line="360" w:lineRule="auto"/>
        <w:ind w:left="15" w:right="0"/>
      </w:pPr>
      <w:r>
        <w:rPr>
          <w:b/>
        </w:rPr>
        <w:t xml:space="preserve">MAY, 2026 </w:t>
      </w:r>
    </w:p>
    <w:p w14:paraId="5DFDCA55" w14:textId="77777777" w:rsidR="005A5AA7" w:rsidRDefault="005C4ED8" w:rsidP="00E31736">
      <w:pPr>
        <w:spacing w:after="0" w:line="360" w:lineRule="auto"/>
        <w:ind w:left="65" w:right="0" w:firstLine="0"/>
      </w:pPr>
      <w:r>
        <w:rPr>
          <w:b/>
        </w:rPr>
        <w:t xml:space="preserve"> </w:t>
      </w:r>
    </w:p>
    <w:p w14:paraId="6C480454" w14:textId="77777777" w:rsidR="005A5AA7" w:rsidRDefault="005C4ED8" w:rsidP="00E31736">
      <w:pPr>
        <w:spacing w:after="0" w:line="360" w:lineRule="auto"/>
        <w:ind w:left="65" w:right="0" w:firstLine="0"/>
      </w:pPr>
      <w:r>
        <w:rPr>
          <w:b/>
        </w:rPr>
        <w:t xml:space="preserve"> </w:t>
      </w:r>
    </w:p>
    <w:p w14:paraId="21DB0879" w14:textId="77777777" w:rsidR="005A5AA7" w:rsidRDefault="005C4ED8" w:rsidP="00E31736">
      <w:pPr>
        <w:spacing w:after="0" w:line="360" w:lineRule="auto"/>
        <w:ind w:left="5" w:right="0" w:firstLine="0"/>
      </w:pPr>
      <w:r>
        <w:t xml:space="preserve"> </w:t>
      </w:r>
    </w:p>
    <w:p w14:paraId="6AE0CA78" w14:textId="77777777" w:rsidR="005A5AA7" w:rsidRDefault="005C4ED8" w:rsidP="00E31736">
      <w:pPr>
        <w:pStyle w:val="Heading1"/>
        <w:spacing w:after="0" w:line="360" w:lineRule="auto"/>
        <w:ind w:left="0"/>
        <w:jc w:val="both"/>
      </w:pPr>
      <w:bookmarkStart w:id="0" w:name="_Toc29930"/>
      <w:r>
        <w:lastRenderedPageBreak/>
        <w:t xml:space="preserve">DECLARATION </w:t>
      </w:r>
      <w:bookmarkEnd w:id="0"/>
    </w:p>
    <w:p w14:paraId="4CC4467E" w14:textId="77777777" w:rsidR="005A5AA7" w:rsidRDefault="005C4ED8" w:rsidP="00E31736">
      <w:pPr>
        <w:spacing w:after="0" w:line="360" w:lineRule="auto"/>
        <w:ind w:left="5" w:right="0" w:firstLine="0"/>
      </w:pPr>
      <w:r>
        <w:rPr>
          <w:b/>
        </w:rPr>
        <w:t xml:space="preserve"> </w:t>
      </w:r>
    </w:p>
    <w:p w14:paraId="20D13501" w14:textId="77777777" w:rsidR="005A5AA7" w:rsidRDefault="005C4ED8" w:rsidP="00E31736">
      <w:pPr>
        <w:spacing w:after="0" w:line="360" w:lineRule="auto"/>
      </w:pPr>
      <w:r>
        <w:t xml:space="preserve">I, BIKORIMANA Jaen Baptiste, declare that this work entitled” USSD-Based Marks Appeal System with PIN-Secured Student Authentication: A Case Study of University </w:t>
      </w:r>
      <w:proofErr w:type="spellStart"/>
      <w:r>
        <w:t>lible</w:t>
      </w:r>
      <w:proofErr w:type="spellEnd"/>
      <w:r>
        <w:t xml:space="preserve"> de Kigali (ULK)” is my own original work. This proposal has been done by me and has not received any previous academic credit at this or any other university or institution of high education in Rwanda.</w:t>
      </w:r>
      <w:r>
        <w:rPr>
          <w:b/>
          <w:sz w:val="32"/>
        </w:rPr>
        <w:t xml:space="preserve"> </w:t>
      </w:r>
    </w:p>
    <w:p w14:paraId="14EB2A0D" w14:textId="77777777" w:rsidR="005A5AA7" w:rsidRDefault="005C4ED8" w:rsidP="00E31736">
      <w:pPr>
        <w:spacing w:after="0" w:line="360" w:lineRule="auto"/>
        <w:ind w:left="5" w:right="0" w:firstLine="0"/>
      </w:pPr>
      <w:r>
        <w:t xml:space="preserve"> </w:t>
      </w:r>
    </w:p>
    <w:p w14:paraId="1CB90187" w14:textId="77777777" w:rsidR="005A5AA7" w:rsidRDefault="005C4ED8" w:rsidP="00E31736">
      <w:pPr>
        <w:spacing w:after="0" w:line="360" w:lineRule="auto"/>
        <w:ind w:left="0" w:right="0"/>
      </w:pPr>
      <w:r>
        <w:rPr>
          <w:b/>
          <w:sz w:val="28"/>
        </w:rPr>
        <w:t xml:space="preserve">BIKORIMANA Jaen Baptiste </w:t>
      </w:r>
    </w:p>
    <w:p w14:paraId="007C527E" w14:textId="77777777" w:rsidR="005A5AA7" w:rsidRDefault="005C4ED8" w:rsidP="00E31736">
      <w:pPr>
        <w:spacing w:after="0" w:line="360" w:lineRule="auto"/>
        <w:ind w:left="0" w:right="0"/>
      </w:pPr>
      <w:r>
        <w:rPr>
          <w:b/>
          <w:sz w:val="28"/>
        </w:rPr>
        <w:t>2205000458</w:t>
      </w:r>
      <w:r>
        <w:rPr>
          <w:b/>
        </w:rPr>
        <w:t xml:space="preserve"> </w:t>
      </w:r>
    </w:p>
    <w:p w14:paraId="3C7552F6" w14:textId="77777777" w:rsidR="005A5AA7" w:rsidRDefault="005C4ED8" w:rsidP="00E31736">
      <w:pPr>
        <w:spacing w:after="0" w:line="360" w:lineRule="auto"/>
        <w:ind w:left="5" w:right="0" w:firstLine="0"/>
      </w:pPr>
      <w:r>
        <w:t xml:space="preserve"> </w:t>
      </w:r>
    </w:p>
    <w:p w14:paraId="7BFC8121" w14:textId="77777777" w:rsidR="005A5AA7" w:rsidRDefault="005C4ED8" w:rsidP="00E31736">
      <w:pPr>
        <w:spacing w:after="0" w:line="360" w:lineRule="auto"/>
        <w:ind w:left="5" w:right="0" w:firstLine="0"/>
      </w:pPr>
      <w:r>
        <w:t xml:space="preserve"> </w:t>
      </w:r>
    </w:p>
    <w:p w14:paraId="20F2CB85" w14:textId="77777777" w:rsidR="005A5AA7" w:rsidRDefault="005C4ED8" w:rsidP="00E31736">
      <w:pPr>
        <w:spacing w:after="0" w:line="360" w:lineRule="auto"/>
        <w:ind w:left="15" w:right="114"/>
      </w:pPr>
      <w:proofErr w:type="gramStart"/>
      <w:r>
        <w:t>Signature:…</w:t>
      </w:r>
      <w:proofErr w:type="gramEnd"/>
      <w:r>
        <w:t xml:space="preserve">………………………                           </w:t>
      </w:r>
      <w:proofErr w:type="gramStart"/>
      <w:r>
        <w:t>Date:…</w:t>
      </w:r>
      <w:proofErr w:type="gramEnd"/>
      <w:r>
        <w:t xml:space="preserve">………………………………..  </w:t>
      </w:r>
    </w:p>
    <w:p w14:paraId="1D7682F6" w14:textId="77777777" w:rsidR="005A5AA7" w:rsidRDefault="005C4ED8" w:rsidP="00E31736">
      <w:pPr>
        <w:spacing w:after="0" w:line="360" w:lineRule="auto"/>
        <w:ind w:left="5" w:right="0" w:firstLine="0"/>
      </w:pPr>
      <w:r>
        <w:t xml:space="preserve"> </w:t>
      </w:r>
    </w:p>
    <w:p w14:paraId="668AE271" w14:textId="77777777" w:rsidR="005A5AA7" w:rsidRDefault="005C4ED8" w:rsidP="00E31736">
      <w:pPr>
        <w:spacing w:after="0" w:line="360" w:lineRule="auto"/>
        <w:ind w:left="118" w:right="0" w:firstLine="0"/>
      </w:pPr>
      <w:r>
        <w:rPr>
          <w:b/>
          <w:sz w:val="40"/>
        </w:rPr>
        <w:t xml:space="preserve"> </w:t>
      </w:r>
    </w:p>
    <w:p w14:paraId="791E0966" w14:textId="77777777" w:rsidR="005A5AA7" w:rsidRDefault="005C4ED8" w:rsidP="00E31736">
      <w:pPr>
        <w:spacing w:after="0" w:line="360" w:lineRule="auto"/>
        <w:ind w:left="118" w:right="0" w:firstLine="0"/>
      </w:pPr>
      <w:r>
        <w:rPr>
          <w:b/>
          <w:sz w:val="40"/>
        </w:rPr>
        <w:t xml:space="preserve"> </w:t>
      </w:r>
    </w:p>
    <w:p w14:paraId="105B9408" w14:textId="77777777" w:rsidR="005A5AA7" w:rsidRDefault="005C4ED8" w:rsidP="00E31736">
      <w:pPr>
        <w:spacing w:after="0" w:line="360" w:lineRule="auto"/>
        <w:ind w:left="118" w:right="0" w:firstLine="0"/>
      </w:pPr>
      <w:r>
        <w:rPr>
          <w:b/>
          <w:sz w:val="40"/>
        </w:rPr>
        <w:t xml:space="preserve"> </w:t>
      </w:r>
    </w:p>
    <w:p w14:paraId="244AA1B1" w14:textId="77777777" w:rsidR="005A5AA7" w:rsidRDefault="005C4ED8" w:rsidP="00E31736">
      <w:pPr>
        <w:spacing w:after="0" w:line="360" w:lineRule="auto"/>
        <w:ind w:left="118" w:right="0" w:firstLine="0"/>
      </w:pPr>
      <w:r>
        <w:rPr>
          <w:b/>
          <w:sz w:val="40"/>
        </w:rPr>
        <w:t xml:space="preserve"> </w:t>
      </w:r>
    </w:p>
    <w:p w14:paraId="5E29D246" w14:textId="77777777" w:rsidR="005A5AA7" w:rsidRDefault="005C4ED8" w:rsidP="00E31736">
      <w:pPr>
        <w:spacing w:after="0" w:line="360" w:lineRule="auto"/>
        <w:ind w:left="118" w:right="0" w:firstLine="0"/>
      </w:pPr>
      <w:r>
        <w:rPr>
          <w:b/>
          <w:sz w:val="40"/>
        </w:rPr>
        <w:t xml:space="preserve"> </w:t>
      </w:r>
    </w:p>
    <w:p w14:paraId="0574B282" w14:textId="77777777" w:rsidR="005A5AA7" w:rsidRDefault="005C4ED8" w:rsidP="00E31736">
      <w:pPr>
        <w:spacing w:after="0" w:line="360" w:lineRule="auto"/>
        <w:ind w:left="118" w:right="0" w:firstLine="0"/>
      </w:pPr>
      <w:r>
        <w:rPr>
          <w:b/>
          <w:sz w:val="40"/>
        </w:rPr>
        <w:t xml:space="preserve"> </w:t>
      </w:r>
    </w:p>
    <w:p w14:paraId="68F0C7FE" w14:textId="77777777" w:rsidR="005A5AA7" w:rsidRDefault="005C4ED8" w:rsidP="00E31736">
      <w:pPr>
        <w:spacing w:after="0" w:line="360" w:lineRule="auto"/>
        <w:ind w:left="118" w:right="0" w:firstLine="0"/>
      </w:pPr>
      <w:r>
        <w:rPr>
          <w:b/>
          <w:sz w:val="40"/>
        </w:rPr>
        <w:t xml:space="preserve"> </w:t>
      </w:r>
    </w:p>
    <w:p w14:paraId="78353FE6" w14:textId="77777777" w:rsidR="005A5AA7" w:rsidRDefault="005C4ED8" w:rsidP="00E31736">
      <w:pPr>
        <w:spacing w:after="0" w:line="360" w:lineRule="auto"/>
        <w:ind w:left="118" w:right="0" w:firstLine="0"/>
      </w:pPr>
      <w:r>
        <w:rPr>
          <w:b/>
          <w:sz w:val="40"/>
        </w:rPr>
        <w:t xml:space="preserve"> </w:t>
      </w:r>
    </w:p>
    <w:p w14:paraId="2DE15896" w14:textId="77777777" w:rsidR="005A5AA7" w:rsidRDefault="005C4ED8" w:rsidP="00E31736">
      <w:pPr>
        <w:spacing w:after="0" w:line="360" w:lineRule="auto"/>
        <w:ind w:left="118" w:right="0" w:firstLine="0"/>
      </w:pPr>
      <w:r>
        <w:rPr>
          <w:b/>
          <w:sz w:val="40"/>
        </w:rPr>
        <w:t xml:space="preserve"> </w:t>
      </w:r>
    </w:p>
    <w:p w14:paraId="39103A0D" w14:textId="77777777" w:rsidR="005A5AA7" w:rsidRDefault="005C4ED8" w:rsidP="00E31736">
      <w:pPr>
        <w:spacing w:after="0" w:line="360" w:lineRule="auto"/>
        <w:ind w:left="118" w:right="0" w:firstLine="0"/>
      </w:pPr>
      <w:r>
        <w:rPr>
          <w:b/>
          <w:sz w:val="40"/>
        </w:rPr>
        <w:t xml:space="preserve"> </w:t>
      </w:r>
    </w:p>
    <w:p w14:paraId="3E8FCA1B" w14:textId="77777777" w:rsidR="005A5AA7" w:rsidRDefault="005C4ED8" w:rsidP="00E31736">
      <w:pPr>
        <w:spacing w:after="0" w:line="360" w:lineRule="auto"/>
        <w:ind w:left="118" w:right="0" w:firstLine="0"/>
      </w:pPr>
      <w:r>
        <w:rPr>
          <w:b/>
          <w:sz w:val="40"/>
        </w:rPr>
        <w:t xml:space="preserve"> </w:t>
      </w:r>
    </w:p>
    <w:p w14:paraId="2D494F4B" w14:textId="77777777" w:rsidR="005A5AA7" w:rsidRDefault="005C4ED8" w:rsidP="00E31736">
      <w:pPr>
        <w:pStyle w:val="Heading1"/>
        <w:spacing w:after="0" w:line="360" w:lineRule="auto"/>
        <w:ind w:left="0"/>
        <w:jc w:val="both"/>
      </w:pPr>
      <w:bookmarkStart w:id="1" w:name="_Toc29931"/>
      <w:r>
        <w:t xml:space="preserve">APPROVAL </w:t>
      </w:r>
      <w:bookmarkEnd w:id="1"/>
    </w:p>
    <w:p w14:paraId="7073AFC8" w14:textId="77777777" w:rsidR="005A5AA7" w:rsidRDefault="005C4ED8" w:rsidP="00E31736">
      <w:pPr>
        <w:spacing w:after="0" w:line="360" w:lineRule="auto"/>
        <w:ind w:left="5" w:right="0" w:firstLine="0"/>
      </w:pPr>
      <w:r>
        <w:rPr>
          <w:b/>
        </w:rPr>
        <w:t xml:space="preserve"> </w:t>
      </w:r>
    </w:p>
    <w:p w14:paraId="212B8D0F" w14:textId="77777777" w:rsidR="005A5AA7" w:rsidRDefault="005C4ED8" w:rsidP="00E31736">
      <w:pPr>
        <w:spacing w:after="0" w:line="360" w:lineRule="auto"/>
        <w:ind w:left="15" w:right="114"/>
      </w:pPr>
      <w:r>
        <w:t xml:space="preserve">This is to acknowledge that this dissertation has been submitted with my approval. </w:t>
      </w:r>
    </w:p>
    <w:p w14:paraId="1ECF469A" w14:textId="77777777" w:rsidR="005A5AA7" w:rsidRDefault="005C4ED8" w:rsidP="00E31736">
      <w:pPr>
        <w:spacing w:after="0" w:line="360" w:lineRule="auto"/>
        <w:ind w:left="5" w:right="0" w:firstLine="0"/>
      </w:pPr>
      <w:r>
        <w:t xml:space="preserve"> </w:t>
      </w:r>
    </w:p>
    <w:p w14:paraId="10D446BC" w14:textId="77777777" w:rsidR="005A5AA7" w:rsidRDefault="005C4ED8" w:rsidP="00E31736">
      <w:pPr>
        <w:spacing w:after="0" w:line="360" w:lineRule="auto"/>
        <w:ind w:left="15" w:right="0"/>
      </w:pPr>
      <w:r>
        <w:rPr>
          <w:b/>
        </w:rPr>
        <w:t xml:space="preserve">Supervisor: Mr. ISHIMWE Olivier Angel Kevin </w:t>
      </w:r>
    </w:p>
    <w:p w14:paraId="3AAA4408" w14:textId="77777777" w:rsidR="005A5AA7" w:rsidRDefault="005C4ED8" w:rsidP="00E31736">
      <w:pPr>
        <w:spacing w:after="0" w:line="360" w:lineRule="auto"/>
        <w:ind w:left="5" w:right="0" w:firstLine="0"/>
      </w:pPr>
      <w:r>
        <w:rPr>
          <w:b/>
        </w:rPr>
        <w:t xml:space="preserve"> </w:t>
      </w:r>
    </w:p>
    <w:p w14:paraId="3100C76A" w14:textId="77777777" w:rsidR="005A5AA7" w:rsidRDefault="005C4ED8" w:rsidP="00E31736">
      <w:pPr>
        <w:spacing w:after="0" w:line="360" w:lineRule="auto"/>
        <w:ind w:left="5" w:right="0" w:firstLine="0"/>
      </w:pPr>
      <w:r>
        <w:rPr>
          <w:b/>
        </w:rPr>
        <w:t xml:space="preserve">  </w:t>
      </w:r>
    </w:p>
    <w:p w14:paraId="05EF058D" w14:textId="77777777" w:rsidR="005A5AA7" w:rsidRDefault="005C4ED8" w:rsidP="00E31736">
      <w:pPr>
        <w:spacing w:after="0" w:line="360" w:lineRule="auto"/>
        <w:ind w:left="15" w:right="114"/>
      </w:pPr>
      <w:proofErr w:type="gramStart"/>
      <w:r>
        <w:lastRenderedPageBreak/>
        <w:t>Signature:…</w:t>
      </w:r>
      <w:proofErr w:type="gramEnd"/>
      <w:r>
        <w:t xml:space="preserve">……………………….                      </w:t>
      </w:r>
      <w:proofErr w:type="gramStart"/>
      <w:r>
        <w:t>Date:…</w:t>
      </w:r>
      <w:proofErr w:type="gramEnd"/>
      <w:r>
        <w:t xml:space="preserve">…………………….... </w:t>
      </w:r>
    </w:p>
    <w:p w14:paraId="3DB4B61C" w14:textId="77777777" w:rsidR="005A5AA7" w:rsidRDefault="005C4ED8" w:rsidP="00E31736">
      <w:pPr>
        <w:spacing w:after="0" w:line="360" w:lineRule="auto"/>
        <w:ind w:left="5" w:right="0" w:firstLine="0"/>
      </w:pPr>
      <w:r>
        <w:t xml:space="preserve"> </w:t>
      </w:r>
    </w:p>
    <w:p w14:paraId="58BB1960" w14:textId="77777777" w:rsidR="005A5AA7" w:rsidRDefault="005C4ED8" w:rsidP="00E31736">
      <w:pPr>
        <w:spacing w:after="0" w:line="360" w:lineRule="auto"/>
        <w:ind w:left="118" w:right="0" w:firstLine="0"/>
      </w:pPr>
      <w:r>
        <w:rPr>
          <w:b/>
          <w:sz w:val="40"/>
        </w:rPr>
        <w:t xml:space="preserve"> </w:t>
      </w:r>
    </w:p>
    <w:p w14:paraId="1CC96379" w14:textId="77777777" w:rsidR="005A5AA7" w:rsidRDefault="005C4ED8" w:rsidP="00E31736">
      <w:pPr>
        <w:spacing w:after="0" w:line="360" w:lineRule="auto"/>
        <w:ind w:left="118" w:right="0" w:firstLine="0"/>
      </w:pPr>
      <w:r>
        <w:rPr>
          <w:b/>
          <w:sz w:val="40"/>
        </w:rPr>
        <w:t xml:space="preserve"> </w:t>
      </w:r>
    </w:p>
    <w:p w14:paraId="74F9EC80" w14:textId="77777777" w:rsidR="005A5AA7" w:rsidRDefault="005C4ED8" w:rsidP="00E31736">
      <w:pPr>
        <w:spacing w:after="0" w:line="360" w:lineRule="auto"/>
        <w:ind w:left="118" w:right="0" w:firstLine="0"/>
      </w:pPr>
      <w:r>
        <w:rPr>
          <w:b/>
          <w:sz w:val="40"/>
        </w:rPr>
        <w:t xml:space="preserve"> </w:t>
      </w:r>
    </w:p>
    <w:p w14:paraId="32F2D8A5" w14:textId="77777777" w:rsidR="005A5AA7" w:rsidRDefault="005C4ED8" w:rsidP="00E31736">
      <w:pPr>
        <w:spacing w:after="0" w:line="360" w:lineRule="auto"/>
        <w:ind w:left="118" w:right="0" w:firstLine="0"/>
      </w:pPr>
      <w:r>
        <w:rPr>
          <w:b/>
          <w:sz w:val="40"/>
        </w:rPr>
        <w:t xml:space="preserve"> </w:t>
      </w:r>
    </w:p>
    <w:p w14:paraId="296E0C62" w14:textId="77777777" w:rsidR="005A5AA7" w:rsidRDefault="005C4ED8" w:rsidP="00E31736">
      <w:pPr>
        <w:spacing w:after="0" w:line="360" w:lineRule="auto"/>
        <w:ind w:left="118" w:right="0" w:firstLine="0"/>
      </w:pPr>
      <w:r>
        <w:rPr>
          <w:b/>
          <w:sz w:val="40"/>
        </w:rPr>
        <w:t xml:space="preserve"> </w:t>
      </w:r>
    </w:p>
    <w:p w14:paraId="7DDDC84A" w14:textId="77777777" w:rsidR="005A5AA7" w:rsidRDefault="005C4ED8" w:rsidP="00E31736">
      <w:pPr>
        <w:spacing w:after="0" w:line="360" w:lineRule="auto"/>
        <w:ind w:left="118" w:right="0" w:firstLine="0"/>
      </w:pPr>
      <w:r>
        <w:rPr>
          <w:b/>
          <w:sz w:val="40"/>
        </w:rPr>
        <w:t xml:space="preserve"> </w:t>
      </w:r>
    </w:p>
    <w:p w14:paraId="4059C408" w14:textId="77777777" w:rsidR="005A5AA7" w:rsidRDefault="005C4ED8" w:rsidP="00E31736">
      <w:pPr>
        <w:spacing w:after="0" w:line="360" w:lineRule="auto"/>
        <w:ind w:left="118" w:right="0" w:firstLine="0"/>
      </w:pPr>
      <w:r>
        <w:rPr>
          <w:b/>
          <w:sz w:val="40"/>
        </w:rPr>
        <w:t xml:space="preserve"> </w:t>
      </w:r>
    </w:p>
    <w:p w14:paraId="4EC23834" w14:textId="77777777" w:rsidR="005A5AA7" w:rsidRDefault="005C4ED8" w:rsidP="00E31736">
      <w:pPr>
        <w:spacing w:after="0" w:line="360" w:lineRule="auto"/>
        <w:ind w:left="118" w:right="0" w:firstLine="0"/>
      </w:pPr>
      <w:r>
        <w:rPr>
          <w:b/>
          <w:sz w:val="40"/>
        </w:rPr>
        <w:t xml:space="preserve"> </w:t>
      </w:r>
    </w:p>
    <w:p w14:paraId="0BF2FFCE" w14:textId="77777777" w:rsidR="005A5AA7" w:rsidRDefault="005C4ED8" w:rsidP="00E31736">
      <w:pPr>
        <w:spacing w:after="0" w:line="360" w:lineRule="auto"/>
        <w:ind w:left="118" w:right="0" w:firstLine="0"/>
      </w:pPr>
      <w:r>
        <w:rPr>
          <w:b/>
          <w:sz w:val="40"/>
        </w:rPr>
        <w:t xml:space="preserve"> </w:t>
      </w:r>
    </w:p>
    <w:p w14:paraId="044C3E4F" w14:textId="77777777" w:rsidR="005A5AA7" w:rsidRDefault="005C4ED8" w:rsidP="00E31736">
      <w:pPr>
        <w:spacing w:after="0" w:line="360" w:lineRule="auto"/>
        <w:ind w:left="118" w:right="0" w:firstLine="0"/>
      </w:pPr>
      <w:r>
        <w:rPr>
          <w:b/>
          <w:sz w:val="40"/>
        </w:rPr>
        <w:t xml:space="preserve"> </w:t>
      </w:r>
    </w:p>
    <w:p w14:paraId="7BFF0036" w14:textId="77777777" w:rsidR="005A5AA7" w:rsidRDefault="005C4ED8" w:rsidP="00E31736">
      <w:pPr>
        <w:spacing w:after="0" w:line="360" w:lineRule="auto"/>
        <w:ind w:left="118" w:right="0" w:firstLine="0"/>
      </w:pPr>
      <w:r>
        <w:rPr>
          <w:b/>
          <w:sz w:val="40"/>
        </w:rPr>
        <w:t xml:space="preserve"> </w:t>
      </w:r>
    </w:p>
    <w:p w14:paraId="00B81B92" w14:textId="77777777" w:rsidR="005A5AA7" w:rsidRDefault="005C4ED8" w:rsidP="00E31736">
      <w:pPr>
        <w:spacing w:after="0" w:line="360" w:lineRule="auto"/>
        <w:ind w:left="118" w:right="0" w:firstLine="0"/>
      </w:pPr>
      <w:r>
        <w:rPr>
          <w:b/>
          <w:sz w:val="40"/>
        </w:rPr>
        <w:t xml:space="preserve"> </w:t>
      </w:r>
    </w:p>
    <w:p w14:paraId="32065E92" w14:textId="77777777" w:rsidR="005A5AA7" w:rsidRDefault="005C4ED8" w:rsidP="00E31736">
      <w:pPr>
        <w:spacing w:after="0" w:line="360" w:lineRule="auto"/>
        <w:ind w:left="118" w:right="0" w:firstLine="0"/>
      </w:pPr>
      <w:r>
        <w:rPr>
          <w:b/>
          <w:sz w:val="40"/>
        </w:rPr>
        <w:t xml:space="preserve"> </w:t>
      </w:r>
    </w:p>
    <w:p w14:paraId="3966D92A" w14:textId="77777777" w:rsidR="005A5AA7" w:rsidRDefault="005C4ED8" w:rsidP="00E31736">
      <w:pPr>
        <w:spacing w:after="0" w:line="360" w:lineRule="auto"/>
        <w:ind w:left="5" w:right="0" w:firstLine="0"/>
      </w:pPr>
      <w:r>
        <w:t xml:space="preserve"> </w:t>
      </w:r>
    </w:p>
    <w:p w14:paraId="39A5E23C" w14:textId="77777777" w:rsidR="005A5AA7" w:rsidRDefault="005C4ED8" w:rsidP="00E31736">
      <w:pPr>
        <w:pStyle w:val="Heading1"/>
        <w:spacing w:after="0" w:line="360" w:lineRule="auto"/>
        <w:ind w:left="0"/>
        <w:jc w:val="both"/>
      </w:pPr>
      <w:bookmarkStart w:id="2" w:name="_Toc29932"/>
      <w:r>
        <w:t xml:space="preserve">DEDICATION </w:t>
      </w:r>
      <w:bookmarkEnd w:id="2"/>
    </w:p>
    <w:p w14:paraId="2BE4DBFC" w14:textId="77777777" w:rsidR="005A5AA7" w:rsidRDefault="005C4ED8" w:rsidP="00E31736">
      <w:pPr>
        <w:spacing w:after="0" w:line="360" w:lineRule="auto"/>
        <w:ind w:left="5" w:right="0" w:firstLine="0"/>
      </w:pPr>
      <w:r>
        <w:t xml:space="preserve">                                   </w:t>
      </w:r>
    </w:p>
    <w:p w14:paraId="05D81144" w14:textId="77777777" w:rsidR="005A5AA7" w:rsidRDefault="005C4ED8" w:rsidP="00E31736">
      <w:pPr>
        <w:spacing w:after="0" w:line="360" w:lineRule="auto"/>
        <w:ind w:left="15" w:right="114"/>
      </w:pPr>
      <w:r>
        <w:t xml:space="preserve"> To the Almighty God for his guidance, </w:t>
      </w:r>
    </w:p>
    <w:p w14:paraId="4D1B1274" w14:textId="77777777" w:rsidR="005A5AA7" w:rsidRDefault="005C4ED8" w:rsidP="00E31736">
      <w:pPr>
        <w:spacing w:after="0" w:line="360" w:lineRule="auto"/>
        <w:ind w:left="15" w:right="114"/>
      </w:pPr>
      <w:r>
        <w:t xml:space="preserve">To my beloved Parents, </w:t>
      </w:r>
    </w:p>
    <w:p w14:paraId="229FC130" w14:textId="77777777" w:rsidR="005A5AA7" w:rsidRDefault="005C4ED8" w:rsidP="00E31736">
      <w:pPr>
        <w:spacing w:after="0" w:line="360" w:lineRule="auto"/>
        <w:ind w:left="15" w:right="114"/>
      </w:pPr>
      <w:r>
        <w:t xml:space="preserve">To my dear brothers and sisters, </w:t>
      </w:r>
    </w:p>
    <w:p w14:paraId="65C30821" w14:textId="77777777" w:rsidR="005A5AA7" w:rsidRDefault="005C4ED8" w:rsidP="00E31736">
      <w:pPr>
        <w:spacing w:after="0" w:line="360" w:lineRule="auto"/>
        <w:ind w:left="15" w:right="114"/>
      </w:pPr>
      <w:r>
        <w:t xml:space="preserve">To my classmates, friend and colleagues, </w:t>
      </w:r>
    </w:p>
    <w:p w14:paraId="061BD4F3" w14:textId="77777777" w:rsidR="005A5AA7" w:rsidRDefault="005C4ED8" w:rsidP="00E31736">
      <w:pPr>
        <w:spacing w:after="0" w:line="360" w:lineRule="auto"/>
        <w:ind w:left="15" w:right="114"/>
      </w:pPr>
      <w:r>
        <w:t xml:space="preserve">To all our friends, </w:t>
      </w:r>
    </w:p>
    <w:p w14:paraId="74C52486" w14:textId="77777777" w:rsidR="005A5AA7" w:rsidRDefault="005C4ED8" w:rsidP="00E31736">
      <w:pPr>
        <w:spacing w:after="0" w:line="360" w:lineRule="auto"/>
        <w:ind w:left="15" w:right="114"/>
      </w:pPr>
      <w:r>
        <w:t xml:space="preserve">This memoire is dedicated. </w:t>
      </w:r>
    </w:p>
    <w:p w14:paraId="4A171600" w14:textId="77777777" w:rsidR="005A5AA7" w:rsidRDefault="005C4ED8" w:rsidP="00E31736">
      <w:pPr>
        <w:spacing w:after="0" w:line="360" w:lineRule="auto"/>
        <w:ind w:left="0" w:right="4713" w:firstLine="0"/>
      </w:pPr>
      <w:r>
        <w:rPr>
          <w:b/>
          <w:sz w:val="40"/>
        </w:rPr>
        <w:t xml:space="preserve"> </w:t>
      </w:r>
    </w:p>
    <w:p w14:paraId="72B3D870" w14:textId="77777777" w:rsidR="005A5AA7" w:rsidRDefault="005C4ED8" w:rsidP="00E31736">
      <w:pPr>
        <w:spacing w:after="0" w:line="360" w:lineRule="auto"/>
        <w:ind w:left="0" w:right="4713" w:firstLine="0"/>
      </w:pPr>
      <w:r>
        <w:rPr>
          <w:b/>
          <w:sz w:val="40"/>
        </w:rPr>
        <w:t xml:space="preserve"> </w:t>
      </w:r>
    </w:p>
    <w:p w14:paraId="788323BD" w14:textId="77777777" w:rsidR="005A5AA7" w:rsidRDefault="005C4ED8" w:rsidP="00E31736">
      <w:pPr>
        <w:spacing w:after="0" w:line="360" w:lineRule="auto"/>
        <w:ind w:left="0" w:right="4713" w:firstLine="0"/>
      </w:pPr>
      <w:r>
        <w:rPr>
          <w:b/>
          <w:sz w:val="40"/>
        </w:rPr>
        <w:t xml:space="preserve"> </w:t>
      </w:r>
    </w:p>
    <w:p w14:paraId="59FF0EF5" w14:textId="77777777" w:rsidR="005A5AA7" w:rsidRDefault="005C4ED8" w:rsidP="00E31736">
      <w:pPr>
        <w:spacing w:after="0" w:line="360" w:lineRule="auto"/>
        <w:ind w:left="0" w:right="4713" w:firstLine="0"/>
      </w:pPr>
      <w:r>
        <w:rPr>
          <w:b/>
          <w:sz w:val="40"/>
        </w:rPr>
        <w:t xml:space="preserve"> </w:t>
      </w:r>
    </w:p>
    <w:p w14:paraId="28EDAC3D" w14:textId="77777777" w:rsidR="005A5AA7" w:rsidRDefault="005C4ED8" w:rsidP="00E31736">
      <w:pPr>
        <w:spacing w:after="0" w:line="360" w:lineRule="auto"/>
        <w:ind w:left="0" w:right="4713" w:firstLine="0"/>
      </w:pPr>
      <w:r>
        <w:rPr>
          <w:b/>
          <w:sz w:val="40"/>
        </w:rPr>
        <w:t xml:space="preserve"> </w:t>
      </w:r>
    </w:p>
    <w:p w14:paraId="40F574D4" w14:textId="77777777" w:rsidR="005A5AA7" w:rsidRDefault="005C4ED8" w:rsidP="00E31736">
      <w:pPr>
        <w:spacing w:after="0" w:line="360" w:lineRule="auto"/>
        <w:ind w:left="0" w:right="4713" w:firstLine="0"/>
      </w:pPr>
      <w:r>
        <w:rPr>
          <w:b/>
          <w:sz w:val="40"/>
        </w:rPr>
        <w:t xml:space="preserve"> </w:t>
      </w:r>
    </w:p>
    <w:p w14:paraId="238FCC99" w14:textId="77777777" w:rsidR="005A5AA7" w:rsidRDefault="005C4ED8" w:rsidP="00E31736">
      <w:pPr>
        <w:spacing w:after="0" w:line="360" w:lineRule="auto"/>
        <w:ind w:left="0" w:right="4713" w:firstLine="0"/>
      </w:pPr>
      <w:r>
        <w:rPr>
          <w:b/>
          <w:sz w:val="40"/>
        </w:rPr>
        <w:t xml:space="preserve"> </w:t>
      </w:r>
    </w:p>
    <w:p w14:paraId="5EA8CC6B" w14:textId="77777777" w:rsidR="005A5AA7" w:rsidRDefault="005C4ED8" w:rsidP="00E31736">
      <w:pPr>
        <w:spacing w:after="0" w:line="360" w:lineRule="auto"/>
        <w:ind w:left="0" w:right="4713" w:firstLine="0"/>
      </w:pPr>
      <w:r>
        <w:rPr>
          <w:b/>
          <w:sz w:val="40"/>
        </w:rPr>
        <w:t xml:space="preserve"> </w:t>
      </w:r>
    </w:p>
    <w:p w14:paraId="0CB6FF9D" w14:textId="77777777" w:rsidR="005A5AA7" w:rsidRDefault="005C4ED8" w:rsidP="00E31736">
      <w:pPr>
        <w:spacing w:after="0" w:line="360" w:lineRule="auto"/>
        <w:ind w:left="0" w:right="4713" w:firstLine="0"/>
      </w:pPr>
      <w:r>
        <w:rPr>
          <w:b/>
          <w:sz w:val="40"/>
        </w:rPr>
        <w:lastRenderedPageBreak/>
        <w:t xml:space="preserve"> </w:t>
      </w:r>
    </w:p>
    <w:p w14:paraId="6378DC3C" w14:textId="77777777" w:rsidR="005A5AA7" w:rsidRDefault="005C4ED8" w:rsidP="00E31736">
      <w:pPr>
        <w:spacing w:after="0" w:line="360" w:lineRule="auto"/>
        <w:ind w:left="0" w:right="4713" w:firstLine="0"/>
      </w:pPr>
      <w:r>
        <w:rPr>
          <w:b/>
          <w:sz w:val="40"/>
        </w:rPr>
        <w:t xml:space="preserve"> </w:t>
      </w:r>
    </w:p>
    <w:p w14:paraId="2EA5DE76" w14:textId="77777777" w:rsidR="005A5AA7" w:rsidRDefault="005C4ED8" w:rsidP="00E31736">
      <w:pPr>
        <w:spacing w:after="0" w:line="360" w:lineRule="auto"/>
        <w:ind w:left="0" w:right="4713" w:firstLine="0"/>
      </w:pPr>
      <w:r>
        <w:rPr>
          <w:b/>
          <w:sz w:val="40"/>
        </w:rPr>
        <w:t xml:space="preserve"> </w:t>
      </w:r>
    </w:p>
    <w:p w14:paraId="2C542797" w14:textId="77777777" w:rsidR="005A5AA7" w:rsidRDefault="005C4ED8" w:rsidP="00E31736">
      <w:pPr>
        <w:spacing w:after="0" w:line="360" w:lineRule="auto"/>
        <w:ind w:left="0" w:right="4713" w:firstLine="0"/>
      </w:pPr>
      <w:r>
        <w:rPr>
          <w:b/>
          <w:sz w:val="40"/>
        </w:rPr>
        <w:t xml:space="preserve"> </w:t>
      </w:r>
    </w:p>
    <w:p w14:paraId="337F93B6" w14:textId="77777777" w:rsidR="005A5AA7" w:rsidRDefault="005C4ED8" w:rsidP="00E31736">
      <w:pPr>
        <w:spacing w:after="0" w:line="360" w:lineRule="auto"/>
        <w:ind w:left="0" w:right="4713" w:firstLine="0"/>
      </w:pPr>
      <w:r>
        <w:rPr>
          <w:b/>
          <w:sz w:val="40"/>
        </w:rPr>
        <w:t xml:space="preserve"> </w:t>
      </w:r>
    </w:p>
    <w:p w14:paraId="40528E60" w14:textId="77777777" w:rsidR="005A5AA7" w:rsidRDefault="005C4ED8" w:rsidP="00E31736">
      <w:pPr>
        <w:spacing w:after="0" w:line="360" w:lineRule="auto"/>
        <w:ind w:left="0" w:right="4713" w:firstLine="0"/>
      </w:pPr>
      <w:r>
        <w:rPr>
          <w:b/>
          <w:sz w:val="40"/>
        </w:rPr>
        <w:t xml:space="preserve"> </w:t>
      </w:r>
    </w:p>
    <w:p w14:paraId="3A2CC9E0" w14:textId="77777777" w:rsidR="005A5AA7" w:rsidRDefault="005C4ED8" w:rsidP="00E31736">
      <w:pPr>
        <w:spacing w:after="0" w:line="360" w:lineRule="auto"/>
        <w:ind w:left="0" w:right="4713" w:firstLine="0"/>
      </w:pPr>
      <w:r>
        <w:rPr>
          <w:b/>
          <w:sz w:val="40"/>
        </w:rPr>
        <w:t xml:space="preserve"> </w:t>
      </w:r>
    </w:p>
    <w:p w14:paraId="63495769" w14:textId="77777777" w:rsidR="005A5AA7" w:rsidRDefault="005C4ED8" w:rsidP="00E31736">
      <w:pPr>
        <w:pStyle w:val="Heading1"/>
        <w:spacing w:after="0" w:line="360" w:lineRule="auto"/>
        <w:ind w:left="0"/>
        <w:jc w:val="both"/>
      </w:pPr>
      <w:bookmarkStart w:id="3" w:name="_Toc29933"/>
      <w:r>
        <w:t xml:space="preserve">ACKNOWLEDGEMENT </w:t>
      </w:r>
      <w:bookmarkEnd w:id="3"/>
    </w:p>
    <w:p w14:paraId="0FAB4A76" w14:textId="77777777" w:rsidR="005A5AA7" w:rsidRDefault="005C4ED8" w:rsidP="00E31736">
      <w:pPr>
        <w:spacing w:after="0" w:line="360" w:lineRule="auto"/>
        <w:ind w:left="5" w:right="0" w:firstLine="0"/>
      </w:pPr>
      <w:r>
        <w:t xml:space="preserve"> </w:t>
      </w:r>
    </w:p>
    <w:p w14:paraId="39545940" w14:textId="77777777" w:rsidR="005A5AA7" w:rsidRDefault="005C4ED8" w:rsidP="00E31736">
      <w:pPr>
        <w:spacing w:after="0" w:line="360" w:lineRule="auto"/>
        <w:ind w:left="15" w:right="0"/>
      </w:pPr>
      <w:r>
        <w:t xml:space="preserve">I offer my special thanks to Almighty God who protected me till now and from whom knowledge comes. I cannot forget to thank the Lecturers of the University of Kigali, especially those in Computer Science and Information Technology, for their immense contribution through the courses taught. Special thanks go to my supervisor, Mr. ISHIMWE Olivier Angel Kevin, who generously spent his time and committed himself to guiding us, transforming our raw ideas into a meaningful, practical system. </w:t>
      </w:r>
    </w:p>
    <w:p w14:paraId="73F0B18E" w14:textId="77777777" w:rsidR="005A5AA7" w:rsidRDefault="005C4ED8" w:rsidP="00E31736">
      <w:pPr>
        <w:spacing w:after="0" w:line="360" w:lineRule="auto"/>
        <w:ind w:left="15" w:right="0"/>
      </w:pPr>
      <w:r>
        <w:t xml:space="preserve">I also thank the University of Kigali administration and all the lecturers in the Department of Information Technology for their continuous support through this academic journey. I extend my gratitude to the Head of the Department of Information Technology. </w:t>
      </w:r>
    </w:p>
    <w:p w14:paraId="73D89576" w14:textId="77777777" w:rsidR="005A5AA7" w:rsidRDefault="005C4ED8" w:rsidP="00E31736">
      <w:pPr>
        <w:spacing w:after="0" w:line="360" w:lineRule="auto"/>
        <w:ind w:left="15" w:right="0"/>
      </w:pPr>
      <w:r>
        <w:t xml:space="preserve">Special thanks are due to my classmates who made sacrifices by providing me with mutual support and the necessary collaborative environment to attain a quality education. </w:t>
      </w:r>
    </w:p>
    <w:p w14:paraId="56EAB9E4" w14:textId="77777777" w:rsidR="005A5AA7" w:rsidRDefault="005C4ED8" w:rsidP="00E31736">
      <w:pPr>
        <w:spacing w:after="0" w:line="360" w:lineRule="auto"/>
        <w:ind w:left="15" w:right="0"/>
      </w:pPr>
      <w:r>
        <w:t xml:space="preserve">I owe my deepest gratitude to my family and the government of Rwanda for providing the necessary resources and requirements throughout my educational process. </w:t>
      </w:r>
    </w:p>
    <w:p w14:paraId="05EA3A92" w14:textId="77777777" w:rsidR="005A5AA7" w:rsidRDefault="005C4ED8" w:rsidP="00E31736">
      <w:pPr>
        <w:spacing w:after="0" w:line="360" w:lineRule="auto"/>
        <w:ind w:left="5" w:right="0" w:firstLine="0"/>
      </w:pPr>
      <w:r>
        <w:t xml:space="preserve"> </w:t>
      </w:r>
    </w:p>
    <w:p w14:paraId="05D5A53F" w14:textId="77777777" w:rsidR="005A5AA7" w:rsidRDefault="005C4ED8" w:rsidP="00E31736">
      <w:pPr>
        <w:spacing w:after="0" w:line="360" w:lineRule="auto"/>
        <w:ind w:left="15" w:right="114"/>
      </w:pPr>
      <w:r>
        <w:t xml:space="preserve">May the Almighty God bless you all! </w:t>
      </w:r>
    </w:p>
    <w:p w14:paraId="703109D2" w14:textId="77777777" w:rsidR="005A5AA7" w:rsidRDefault="005C4ED8" w:rsidP="00E31736">
      <w:pPr>
        <w:spacing w:after="0" w:line="360" w:lineRule="auto"/>
        <w:ind w:left="118" w:right="0" w:firstLine="0"/>
      </w:pPr>
      <w:r>
        <w:rPr>
          <w:b/>
          <w:sz w:val="40"/>
        </w:rPr>
        <w:t xml:space="preserve"> </w:t>
      </w:r>
    </w:p>
    <w:p w14:paraId="2452B660" w14:textId="77777777" w:rsidR="005A5AA7" w:rsidRDefault="005C4ED8" w:rsidP="00E31736">
      <w:pPr>
        <w:spacing w:after="0" w:line="360" w:lineRule="auto"/>
        <w:ind w:left="118" w:right="0" w:firstLine="0"/>
      </w:pPr>
      <w:r>
        <w:rPr>
          <w:b/>
          <w:sz w:val="40"/>
        </w:rPr>
        <w:t xml:space="preserve"> </w:t>
      </w:r>
    </w:p>
    <w:p w14:paraId="142B48BC" w14:textId="77777777" w:rsidR="005A5AA7" w:rsidRDefault="005C4ED8" w:rsidP="00E31736">
      <w:pPr>
        <w:spacing w:after="0" w:line="360" w:lineRule="auto"/>
        <w:ind w:left="118" w:right="0" w:firstLine="0"/>
      </w:pPr>
      <w:r>
        <w:rPr>
          <w:b/>
          <w:sz w:val="40"/>
        </w:rPr>
        <w:t xml:space="preserve"> </w:t>
      </w:r>
    </w:p>
    <w:p w14:paraId="5B920F30" w14:textId="77777777" w:rsidR="005A5AA7" w:rsidRDefault="005C4ED8" w:rsidP="00E31736">
      <w:pPr>
        <w:spacing w:after="0" w:line="360" w:lineRule="auto"/>
        <w:ind w:left="118" w:right="0" w:firstLine="0"/>
      </w:pPr>
      <w:r>
        <w:rPr>
          <w:b/>
          <w:sz w:val="40"/>
        </w:rPr>
        <w:t xml:space="preserve"> </w:t>
      </w:r>
    </w:p>
    <w:p w14:paraId="0D5D9BCD" w14:textId="77777777" w:rsidR="005A5AA7" w:rsidRDefault="005C4ED8" w:rsidP="00E31736">
      <w:pPr>
        <w:spacing w:after="0" w:line="360" w:lineRule="auto"/>
        <w:ind w:left="118" w:right="0" w:firstLine="0"/>
      </w:pPr>
      <w:r>
        <w:rPr>
          <w:b/>
          <w:sz w:val="40"/>
        </w:rPr>
        <w:t xml:space="preserve"> </w:t>
      </w:r>
    </w:p>
    <w:p w14:paraId="5B2EC882" w14:textId="77777777" w:rsidR="005A5AA7" w:rsidRDefault="005C4ED8" w:rsidP="00E31736">
      <w:pPr>
        <w:spacing w:after="0" w:line="360" w:lineRule="auto"/>
        <w:ind w:left="118" w:right="0" w:firstLine="0"/>
      </w:pPr>
      <w:r>
        <w:rPr>
          <w:b/>
          <w:sz w:val="40"/>
        </w:rPr>
        <w:t xml:space="preserve"> </w:t>
      </w:r>
    </w:p>
    <w:p w14:paraId="2CCF168B" w14:textId="77777777" w:rsidR="005A5AA7" w:rsidRDefault="005C4ED8" w:rsidP="00E31736">
      <w:pPr>
        <w:spacing w:after="0" w:line="360" w:lineRule="auto"/>
        <w:ind w:left="118" w:right="0" w:firstLine="0"/>
      </w:pPr>
      <w:r>
        <w:rPr>
          <w:b/>
          <w:sz w:val="40"/>
        </w:rPr>
        <w:t xml:space="preserve"> </w:t>
      </w:r>
    </w:p>
    <w:p w14:paraId="1FA09AE1" w14:textId="77777777" w:rsidR="005A5AA7" w:rsidRDefault="005C4ED8" w:rsidP="00E31736">
      <w:pPr>
        <w:spacing w:after="0" w:line="360" w:lineRule="auto"/>
        <w:ind w:left="5" w:right="0" w:firstLine="0"/>
      </w:pPr>
      <w:r>
        <w:t xml:space="preserve"> </w:t>
      </w:r>
    </w:p>
    <w:p w14:paraId="6F626F0B" w14:textId="77777777" w:rsidR="005A5AA7" w:rsidRDefault="005C4ED8" w:rsidP="00E31736">
      <w:pPr>
        <w:pStyle w:val="Heading1"/>
        <w:spacing w:after="0" w:line="360" w:lineRule="auto"/>
        <w:ind w:left="0"/>
        <w:jc w:val="both"/>
      </w:pPr>
      <w:bookmarkStart w:id="4" w:name="_Toc29934"/>
      <w:r>
        <w:lastRenderedPageBreak/>
        <w:t xml:space="preserve">LIST OF FUGURES </w:t>
      </w:r>
      <w:bookmarkEnd w:id="4"/>
    </w:p>
    <w:p w14:paraId="2E4AF9E0" w14:textId="77777777" w:rsidR="005A5AA7" w:rsidRDefault="005C4ED8" w:rsidP="00E31736">
      <w:pPr>
        <w:spacing w:after="0" w:line="360" w:lineRule="auto"/>
        <w:ind w:left="15" w:right="0"/>
      </w:pPr>
      <w:r>
        <w:t>Figure 1: Conceptual Framework of the USSD-Based Marks Appeal System with PIN Security ... 15</w:t>
      </w:r>
      <w:r>
        <w:rPr>
          <w:rFonts w:ascii="Calibri" w:eastAsia="Calibri" w:hAnsi="Calibri" w:cs="Calibri"/>
        </w:rPr>
        <w:t xml:space="preserve"> </w:t>
      </w:r>
    </w:p>
    <w:p w14:paraId="0D60CA0A" w14:textId="77777777" w:rsidR="005A5AA7" w:rsidRDefault="005C4ED8" w:rsidP="00E31736">
      <w:pPr>
        <w:spacing w:after="0" w:line="360" w:lineRule="auto"/>
        <w:ind w:left="15" w:right="0"/>
      </w:pPr>
      <w:r>
        <w:t>Figure 2: Waterfall model .................................................................................................................. 21</w:t>
      </w:r>
      <w:r>
        <w:rPr>
          <w:rFonts w:ascii="Calibri" w:eastAsia="Calibri" w:hAnsi="Calibri" w:cs="Calibri"/>
        </w:rPr>
        <w:t xml:space="preserve"> </w:t>
      </w:r>
    </w:p>
    <w:p w14:paraId="553395EF" w14:textId="77777777" w:rsidR="005A5AA7" w:rsidRDefault="005C4ED8" w:rsidP="00E31736">
      <w:pPr>
        <w:spacing w:after="0" w:line="360" w:lineRule="auto"/>
        <w:ind w:left="19" w:right="0" w:firstLine="0"/>
      </w:pPr>
      <w:r>
        <w:rPr>
          <w:b/>
          <w:sz w:val="40"/>
        </w:rPr>
        <w:t xml:space="preserve"> </w:t>
      </w:r>
    </w:p>
    <w:p w14:paraId="370BC36C" w14:textId="77777777" w:rsidR="005A5AA7" w:rsidRDefault="005C4ED8" w:rsidP="00E31736">
      <w:pPr>
        <w:spacing w:after="0" w:line="360" w:lineRule="auto"/>
        <w:ind w:left="118" w:right="0" w:firstLine="0"/>
      </w:pPr>
      <w:r>
        <w:rPr>
          <w:b/>
          <w:sz w:val="40"/>
        </w:rPr>
        <w:t xml:space="preserve"> </w:t>
      </w:r>
    </w:p>
    <w:p w14:paraId="5954D8A7" w14:textId="77777777" w:rsidR="005A5AA7" w:rsidRDefault="005C4ED8" w:rsidP="00E31736">
      <w:pPr>
        <w:spacing w:after="0" w:line="360" w:lineRule="auto"/>
        <w:ind w:left="118" w:right="0" w:firstLine="0"/>
      </w:pPr>
      <w:r>
        <w:rPr>
          <w:b/>
          <w:sz w:val="40"/>
        </w:rPr>
        <w:t xml:space="preserve"> </w:t>
      </w:r>
    </w:p>
    <w:p w14:paraId="27087761" w14:textId="77777777" w:rsidR="005A5AA7" w:rsidRDefault="005C4ED8" w:rsidP="00E31736">
      <w:pPr>
        <w:spacing w:after="0" w:line="360" w:lineRule="auto"/>
        <w:ind w:left="118" w:right="0" w:firstLine="0"/>
      </w:pPr>
      <w:r>
        <w:rPr>
          <w:b/>
          <w:sz w:val="40"/>
        </w:rPr>
        <w:t xml:space="preserve"> </w:t>
      </w:r>
    </w:p>
    <w:p w14:paraId="0AD88F9F" w14:textId="77777777" w:rsidR="005A5AA7" w:rsidRDefault="005C4ED8" w:rsidP="00E31736">
      <w:pPr>
        <w:spacing w:after="0" w:line="360" w:lineRule="auto"/>
        <w:ind w:left="118" w:right="0" w:firstLine="0"/>
      </w:pPr>
      <w:r>
        <w:rPr>
          <w:b/>
          <w:sz w:val="40"/>
        </w:rPr>
        <w:t xml:space="preserve"> </w:t>
      </w:r>
    </w:p>
    <w:p w14:paraId="310A6FE6" w14:textId="77777777" w:rsidR="005A5AA7" w:rsidRDefault="005C4ED8" w:rsidP="00E31736">
      <w:pPr>
        <w:spacing w:after="0" w:line="360" w:lineRule="auto"/>
        <w:ind w:left="118" w:right="0" w:firstLine="0"/>
      </w:pPr>
      <w:r>
        <w:rPr>
          <w:b/>
          <w:sz w:val="40"/>
        </w:rPr>
        <w:t xml:space="preserve"> </w:t>
      </w:r>
    </w:p>
    <w:p w14:paraId="787399AD" w14:textId="77777777" w:rsidR="005A5AA7" w:rsidRDefault="005C4ED8" w:rsidP="00E31736">
      <w:pPr>
        <w:spacing w:after="0" w:line="360" w:lineRule="auto"/>
        <w:ind w:left="118" w:right="0" w:firstLine="0"/>
      </w:pPr>
      <w:r>
        <w:rPr>
          <w:b/>
          <w:sz w:val="40"/>
        </w:rPr>
        <w:t xml:space="preserve"> </w:t>
      </w:r>
    </w:p>
    <w:p w14:paraId="05DB7ADC" w14:textId="77777777" w:rsidR="005A5AA7" w:rsidRDefault="005C4ED8" w:rsidP="00E31736">
      <w:pPr>
        <w:spacing w:after="0" w:line="360" w:lineRule="auto"/>
        <w:ind w:left="118" w:right="0" w:firstLine="0"/>
      </w:pPr>
      <w:r>
        <w:rPr>
          <w:b/>
          <w:sz w:val="40"/>
        </w:rPr>
        <w:t xml:space="preserve"> </w:t>
      </w:r>
    </w:p>
    <w:p w14:paraId="50050AE2" w14:textId="77777777" w:rsidR="005A5AA7" w:rsidRDefault="005C4ED8" w:rsidP="00E31736">
      <w:pPr>
        <w:spacing w:after="0" w:line="360" w:lineRule="auto"/>
        <w:ind w:left="118" w:right="0" w:firstLine="0"/>
      </w:pPr>
      <w:r>
        <w:rPr>
          <w:b/>
          <w:sz w:val="40"/>
        </w:rPr>
        <w:t xml:space="preserve"> </w:t>
      </w:r>
    </w:p>
    <w:p w14:paraId="6C7F6C72" w14:textId="77777777" w:rsidR="005A5AA7" w:rsidRDefault="005C4ED8" w:rsidP="00E31736">
      <w:pPr>
        <w:spacing w:after="0" w:line="360" w:lineRule="auto"/>
        <w:ind w:left="118" w:right="0" w:firstLine="0"/>
      </w:pPr>
      <w:r>
        <w:rPr>
          <w:b/>
          <w:sz w:val="40"/>
        </w:rPr>
        <w:t xml:space="preserve"> </w:t>
      </w:r>
    </w:p>
    <w:p w14:paraId="6F704447" w14:textId="77777777" w:rsidR="005A5AA7" w:rsidRDefault="005C4ED8" w:rsidP="00E31736">
      <w:pPr>
        <w:spacing w:after="0" w:line="360" w:lineRule="auto"/>
        <w:ind w:left="118" w:right="0" w:firstLine="0"/>
      </w:pPr>
      <w:r>
        <w:rPr>
          <w:b/>
          <w:sz w:val="40"/>
        </w:rPr>
        <w:t xml:space="preserve"> </w:t>
      </w:r>
    </w:p>
    <w:p w14:paraId="40F8432A" w14:textId="77777777" w:rsidR="005A5AA7" w:rsidRDefault="005C4ED8" w:rsidP="00E31736">
      <w:pPr>
        <w:spacing w:after="0" w:line="360" w:lineRule="auto"/>
        <w:ind w:left="118" w:right="0" w:firstLine="0"/>
      </w:pPr>
      <w:r>
        <w:rPr>
          <w:b/>
          <w:sz w:val="40"/>
        </w:rPr>
        <w:t xml:space="preserve"> </w:t>
      </w:r>
    </w:p>
    <w:p w14:paraId="0F358757" w14:textId="77777777" w:rsidR="005A5AA7" w:rsidRDefault="005C4ED8" w:rsidP="00E31736">
      <w:pPr>
        <w:spacing w:after="0" w:line="360" w:lineRule="auto"/>
        <w:ind w:left="118" w:right="0" w:firstLine="0"/>
      </w:pPr>
      <w:r>
        <w:rPr>
          <w:b/>
          <w:sz w:val="40"/>
        </w:rPr>
        <w:t xml:space="preserve"> </w:t>
      </w:r>
    </w:p>
    <w:p w14:paraId="1395C95C" w14:textId="77777777" w:rsidR="005A5AA7" w:rsidRDefault="005C4ED8" w:rsidP="00E31736">
      <w:pPr>
        <w:spacing w:after="0" w:line="360" w:lineRule="auto"/>
        <w:ind w:left="118" w:right="0" w:firstLine="0"/>
      </w:pPr>
      <w:r>
        <w:rPr>
          <w:b/>
          <w:sz w:val="40"/>
        </w:rPr>
        <w:t xml:space="preserve"> </w:t>
      </w:r>
    </w:p>
    <w:p w14:paraId="745A7D19" w14:textId="77777777" w:rsidR="005A5AA7" w:rsidRDefault="005C4ED8" w:rsidP="00E31736">
      <w:pPr>
        <w:spacing w:after="0" w:line="360" w:lineRule="auto"/>
        <w:ind w:left="118" w:right="0" w:firstLine="0"/>
      </w:pPr>
      <w:r>
        <w:rPr>
          <w:b/>
          <w:sz w:val="40"/>
        </w:rPr>
        <w:t xml:space="preserve"> </w:t>
      </w:r>
    </w:p>
    <w:p w14:paraId="4E7E2E81" w14:textId="77777777" w:rsidR="005A5AA7" w:rsidRDefault="005C4ED8" w:rsidP="00E31736">
      <w:pPr>
        <w:spacing w:after="0" w:line="360" w:lineRule="auto"/>
        <w:ind w:left="118" w:right="0" w:firstLine="0"/>
      </w:pPr>
      <w:r>
        <w:rPr>
          <w:b/>
          <w:sz w:val="40"/>
        </w:rPr>
        <w:t xml:space="preserve"> </w:t>
      </w:r>
    </w:p>
    <w:p w14:paraId="59CADF9B" w14:textId="77777777" w:rsidR="005A5AA7" w:rsidRDefault="005C4ED8" w:rsidP="00E31736">
      <w:pPr>
        <w:spacing w:after="0" w:line="360" w:lineRule="auto"/>
        <w:ind w:left="118" w:right="0" w:firstLine="0"/>
      </w:pPr>
      <w:r>
        <w:rPr>
          <w:b/>
          <w:sz w:val="40"/>
        </w:rPr>
        <w:t xml:space="preserve"> </w:t>
      </w:r>
    </w:p>
    <w:p w14:paraId="56F127DB" w14:textId="77777777" w:rsidR="005A5AA7" w:rsidRDefault="005C4ED8" w:rsidP="00E31736">
      <w:pPr>
        <w:spacing w:after="0" w:line="360" w:lineRule="auto"/>
        <w:ind w:left="5" w:right="0" w:firstLine="0"/>
      </w:pPr>
      <w:r>
        <w:rPr>
          <w:b/>
          <w:sz w:val="40"/>
        </w:rPr>
        <w:t xml:space="preserve"> </w:t>
      </w:r>
    </w:p>
    <w:p w14:paraId="7C92E1A2" w14:textId="77777777" w:rsidR="005A5AA7" w:rsidRDefault="005C4ED8" w:rsidP="00E31736">
      <w:pPr>
        <w:spacing w:after="0" w:line="360" w:lineRule="auto"/>
        <w:ind w:left="118" w:right="0" w:firstLine="0"/>
      </w:pPr>
      <w:r>
        <w:rPr>
          <w:b/>
          <w:sz w:val="40"/>
        </w:rPr>
        <w:t xml:space="preserve"> </w:t>
      </w:r>
    </w:p>
    <w:p w14:paraId="29E70554" w14:textId="77777777" w:rsidR="005A5AA7" w:rsidRDefault="005C4ED8" w:rsidP="00E31736">
      <w:pPr>
        <w:pStyle w:val="Heading1"/>
        <w:spacing w:after="0" w:line="360" w:lineRule="auto"/>
        <w:ind w:left="0"/>
        <w:jc w:val="both"/>
      </w:pPr>
      <w:bookmarkStart w:id="5" w:name="_Toc29935"/>
      <w:r>
        <w:t xml:space="preserve">LIST OF TABLES </w:t>
      </w:r>
      <w:bookmarkEnd w:id="5"/>
    </w:p>
    <w:p w14:paraId="1EC43C90" w14:textId="77777777" w:rsidR="005A5AA7" w:rsidRDefault="005C4ED8" w:rsidP="00E31736">
      <w:pPr>
        <w:spacing w:after="0" w:line="360" w:lineRule="auto"/>
        <w:ind w:left="15" w:right="0"/>
      </w:pPr>
      <w:r>
        <w:t xml:space="preserve">Table 1: population ............................................................................................................................ 18 </w:t>
      </w:r>
    </w:p>
    <w:p w14:paraId="69541A01" w14:textId="77777777" w:rsidR="005A5AA7" w:rsidRDefault="005C4ED8" w:rsidP="00E31736">
      <w:pPr>
        <w:spacing w:after="0" w:line="360" w:lineRule="auto"/>
        <w:ind w:left="19" w:right="0" w:firstLine="0"/>
      </w:pPr>
      <w:r>
        <w:rPr>
          <w:b/>
          <w:sz w:val="40"/>
        </w:rPr>
        <w:t xml:space="preserve"> </w:t>
      </w:r>
    </w:p>
    <w:p w14:paraId="5A769352" w14:textId="77777777" w:rsidR="005A5AA7" w:rsidRDefault="005C4ED8" w:rsidP="00E31736">
      <w:pPr>
        <w:spacing w:after="0" w:line="360" w:lineRule="auto"/>
        <w:ind w:left="118" w:right="0" w:firstLine="0"/>
      </w:pPr>
      <w:r>
        <w:rPr>
          <w:b/>
          <w:sz w:val="40"/>
        </w:rPr>
        <w:t xml:space="preserve"> </w:t>
      </w:r>
    </w:p>
    <w:p w14:paraId="11FE8D67" w14:textId="77777777" w:rsidR="005A5AA7" w:rsidRDefault="005C4ED8" w:rsidP="00E31736">
      <w:pPr>
        <w:spacing w:after="0" w:line="360" w:lineRule="auto"/>
        <w:ind w:left="118" w:right="0" w:firstLine="0"/>
      </w:pPr>
      <w:r>
        <w:rPr>
          <w:b/>
          <w:sz w:val="40"/>
        </w:rPr>
        <w:t xml:space="preserve"> </w:t>
      </w:r>
    </w:p>
    <w:p w14:paraId="6D836F5F" w14:textId="77777777" w:rsidR="005A5AA7" w:rsidRDefault="005C4ED8" w:rsidP="00E31736">
      <w:pPr>
        <w:spacing w:after="0" w:line="360" w:lineRule="auto"/>
        <w:ind w:left="118" w:right="0" w:firstLine="0"/>
      </w:pPr>
      <w:r>
        <w:rPr>
          <w:b/>
          <w:sz w:val="40"/>
        </w:rPr>
        <w:t xml:space="preserve"> </w:t>
      </w:r>
    </w:p>
    <w:p w14:paraId="6654903D" w14:textId="77777777" w:rsidR="005A5AA7" w:rsidRDefault="005C4ED8" w:rsidP="00E31736">
      <w:pPr>
        <w:spacing w:after="0" w:line="360" w:lineRule="auto"/>
        <w:ind w:left="118" w:right="0" w:firstLine="0"/>
      </w:pPr>
      <w:r>
        <w:rPr>
          <w:b/>
          <w:sz w:val="40"/>
        </w:rPr>
        <w:t xml:space="preserve"> </w:t>
      </w:r>
    </w:p>
    <w:p w14:paraId="552E5065" w14:textId="77777777" w:rsidR="005A5AA7" w:rsidRDefault="005C4ED8" w:rsidP="00E31736">
      <w:pPr>
        <w:spacing w:after="0" w:line="360" w:lineRule="auto"/>
        <w:ind w:left="118" w:right="0" w:firstLine="0"/>
      </w:pPr>
      <w:r>
        <w:rPr>
          <w:b/>
          <w:sz w:val="40"/>
        </w:rPr>
        <w:t xml:space="preserve"> </w:t>
      </w:r>
    </w:p>
    <w:p w14:paraId="6CCF2388" w14:textId="77777777" w:rsidR="005A5AA7" w:rsidRDefault="005C4ED8" w:rsidP="00E31736">
      <w:pPr>
        <w:spacing w:after="0" w:line="360" w:lineRule="auto"/>
        <w:ind w:left="118" w:right="0" w:firstLine="0"/>
      </w:pPr>
      <w:r>
        <w:rPr>
          <w:b/>
          <w:sz w:val="40"/>
        </w:rPr>
        <w:t xml:space="preserve"> </w:t>
      </w:r>
    </w:p>
    <w:p w14:paraId="61930760" w14:textId="77777777" w:rsidR="005A5AA7" w:rsidRDefault="005C4ED8" w:rsidP="00E31736">
      <w:pPr>
        <w:spacing w:after="0" w:line="360" w:lineRule="auto"/>
        <w:ind w:left="118" w:right="0" w:firstLine="0"/>
      </w:pPr>
      <w:r>
        <w:rPr>
          <w:b/>
          <w:sz w:val="40"/>
        </w:rPr>
        <w:lastRenderedPageBreak/>
        <w:t xml:space="preserve"> </w:t>
      </w:r>
    </w:p>
    <w:p w14:paraId="608EC829" w14:textId="77777777" w:rsidR="005A5AA7" w:rsidRDefault="005C4ED8" w:rsidP="00E31736">
      <w:pPr>
        <w:spacing w:after="0" w:line="360" w:lineRule="auto"/>
        <w:ind w:left="118" w:right="0" w:firstLine="0"/>
      </w:pPr>
      <w:r>
        <w:rPr>
          <w:b/>
          <w:sz w:val="40"/>
        </w:rPr>
        <w:t xml:space="preserve"> </w:t>
      </w:r>
    </w:p>
    <w:p w14:paraId="60A1C860" w14:textId="77777777" w:rsidR="005A5AA7" w:rsidRDefault="005C4ED8" w:rsidP="00E31736">
      <w:pPr>
        <w:spacing w:after="0" w:line="360" w:lineRule="auto"/>
        <w:ind w:left="118" w:right="0" w:firstLine="0"/>
      </w:pPr>
      <w:r>
        <w:rPr>
          <w:b/>
          <w:sz w:val="40"/>
        </w:rPr>
        <w:t xml:space="preserve"> </w:t>
      </w:r>
    </w:p>
    <w:p w14:paraId="3990F1E7" w14:textId="77777777" w:rsidR="005A5AA7" w:rsidRDefault="005C4ED8" w:rsidP="00E31736">
      <w:pPr>
        <w:spacing w:after="0" w:line="360" w:lineRule="auto"/>
        <w:ind w:left="118" w:right="0" w:firstLine="0"/>
      </w:pPr>
      <w:r>
        <w:rPr>
          <w:b/>
          <w:sz w:val="40"/>
        </w:rPr>
        <w:t xml:space="preserve"> </w:t>
      </w:r>
    </w:p>
    <w:p w14:paraId="089CFB65" w14:textId="77777777" w:rsidR="005A5AA7" w:rsidRDefault="005C4ED8" w:rsidP="00E31736">
      <w:pPr>
        <w:spacing w:after="0" w:line="360" w:lineRule="auto"/>
        <w:ind w:left="118" w:right="0" w:firstLine="0"/>
      </w:pPr>
      <w:r>
        <w:rPr>
          <w:b/>
          <w:sz w:val="40"/>
        </w:rPr>
        <w:t xml:space="preserve"> </w:t>
      </w:r>
    </w:p>
    <w:p w14:paraId="09650851" w14:textId="77777777" w:rsidR="005A5AA7" w:rsidRDefault="005C4ED8" w:rsidP="00E31736">
      <w:pPr>
        <w:spacing w:after="0" w:line="360" w:lineRule="auto"/>
        <w:ind w:left="118" w:right="0" w:firstLine="0"/>
      </w:pPr>
      <w:r>
        <w:rPr>
          <w:b/>
          <w:sz w:val="40"/>
        </w:rPr>
        <w:t xml:space="preserve"> </w:t>
      </w:r>
    </w:p>
    <w:p w14:paraId="03FCCEDE" w14:textId="77777777" w:rsidR="005A5AA7" w:rsidRDefault="005C4ED8" w:rsidP="00E31736">
      <w:pPr>
        <w:spacing w:after="0" w:line="360" w:lineRule="auto"/>
        <w:ind w:left="118" w:right="0" w:firstLine="0"/>
      </w:pPr>
      <w:r>
        <w:rPr>
          <w:b/>
          <w:sz w:val="40"/>
        </w:rPr>
        <w:t xml:space="preserve"> </w:t>
      </w:r>
    </w:p>
    <w:p w14:paraId="1498BA0C" w14:textId="77777777" w:rsidR="005A5AA7" w:rsidRDefault="005C4ED8" w:rsidP="00E31736">
      <w:pPr>
        <w:spacing w:after="0" w:line="360" w:lineRule="auto"/>
        <w:ind w:left="118" w:right="0" w:firstLine="0"/>
      </w:pPr>
      <w:r>
        <w:rPr>
          <w:b/>
          <w:sz w:val="40"/>
        </w:rPr>
        <w:t xml:space="preserve"> </w:t>
      </w:r>
    </w:p>
    <w:p w14:paraId="422615F5" w14:textId="77777777" w:rsidR="005A5AA7" w:rsidRDefault="005C4ED8" w:rsidP="00E31736">
      <w:pPr>
        <w:spacing w:after="0" w:line="360" w:lineRule="auto"/>
        <w:ind w:left="118" w:right="0" w:firstLine="0"/>
      </w:pPr>
      <w:r>
        <w:rPr>
          <w:b/>
          <w:sz w:val="40"/>
        </w:rPr>
        <w:t xml:space="preserve"> </w:t>
      </w:r>
    </w:p>
    <w:p w14:paraId="4A25294D" w14:textId="77777777" w:rsidR="005A5AA7" w:rsidRDefault="005C4ED8" w:rsidP="00E31736">
      <w:pPr>
        <w:spacing w:after="0" w:line="360" w:lineRule="auto"/>
        <w:ind w:left="118" w:right="0" w:firstLine="0"/>
      </w:pPr>
      <w:r>
        <w:rPr>
          <w:b/>
          <w:sz w:val="40"/>
        </w:rPr>
        <w:t xml:space="preserve"> </w:t>
      </w:r>
    </w:p>
    <w:p w14:paraId="0EAE4BE3" w14:textId="77777777" w:rsidR="005A5AA7" w:rsidRDefault="005C4ED8" w:rsidP="00E31736">
      <w:pPr>
        <w:spacing w:after="0" w:line="360" w:lineRule="auto"/>
        <w:ind w:left="5" w:right="0" w:firstLine="0"/>
      </w:pPr>
      <w:r>
        <w:rPr>
          <w:b/>
          <w:sz w:val="40"/>
        </w:rPr>
        <w:t xml:space="preserve"> </w:t>
      </w:r>
    </w:p>
    <w:p w14:paraId="4FA1FFEE" w14:textId="77777777" w:rsidR="005A5AA7" w:rsidRDefault="005C4ED8" w:rsidP="00E31736">
      <w:pPr>
        <w:spacing w:after="0" w:line="360" w:lineRule="auto"/>
        <w:ind w:left="5" w:right="0" w:firstLine="0"/>
      </w:pPr>
      <w:r>
        <w:t xml:space="preserve"> </w:t>
      </w:r>
      <w:r>
        <w:tab/>
        <w:t xml:space="preserve">  </w:t>
      </w:r>
    </w:p>
    <w:sdt>
      <w:sdtPr>
        <w:rPr>
          <w:b w:val="0"/>
          <w:color w:val="000000"/>
          <w:sz w:val="24"/>
        </w:rPr>
        <w:id w:val="452145256"/>
        <w:docPartObj>
          <w:docPartGallery w:val="Table of Contents"/>
        </w:docPartObj>
      </w:sdtPr>
      <w:sdtContent>
        <w:p w14:paraId="14E43DB5" w14:textId="77777777" w:rsidR="005A5AA7" w:rsidRDefault="005C4ED8" w:rsidP="00E31736">
          <w:pPr>
            <w:pStyle w:val="Heading2"/>
            <w:spacing w:after="0" w:line="360" w:lineRule="auto"/>
            <w:ind w:left="0"/>
            <w:jc w:val="both"/>
          </w:pPr>
          <w:r>
            <w:t xml:space="preserve">TABLE OF CONTENTS  </w:t>
          </w:r>
        </w:p>
        <w:p w14:paraId="131FFFFB" w14:textId="77777777" w:rsidR="005A5AA7" w:rsidRDefault="005C4ED8" w:rsidP="00E31736">
          <w:pPr>
            <w:spacing w:after="0" w:line="360" w:lineRule="auto"/>
            <w:ind w:left="0" w:right="0" w:firstLine="0"/>
          </w:pPr>
          <w:r>
            <w:rPr>
              <w:color w:val="000913"/>
              <w:sz w:val="26"/>
            </w:rPr>
            <w:t>CHAPETER ONE: GENERAL INTRODUCTION AND BACKGROUND TO THE STUDY</w:t>
          </w:r>
          <w:r>
            <w:rPr>
              <w:sz w:val="26"/>
            </w:rPr>
            <w:t xml:space="preserve">1 </w:t>
          </w:r>
          <w:r>
            <w:t xml:space="preserve"> </w:t>
          </w:r>
        </w:p>
        <w:p w14:paraId="4DABEEA3" w14:textId="77777777" w:rsidR="005A5AA7" w:rsidRDefault="005C4ED8" w:rsidP="00E31736">
          <w:pPr>
            <w:pStyle w:val="TOC1"/>
            <w:tabs>
              <w:tab w:val="right" w:leader="dot" w:pos="9644"/>
            </w:tabs>
            <w:spacing w:after="0" w:line="360" w:lineRule="auto"/>
          </w:pPr>
          <w:r>
            <w:fldChar w:fldCharType="begin"/>
          </w:r>
          <w:r>
            <w:instrText xml:space="preserve"> TOC \o "1-1" \h \z \u </w:instrText>
          </w:r>
          <w:r>
            <w:fldChar w:fldCharType="separate"/>
          </w:r>
          <w:hyperlink w:anchor="_Toc29930">
            <w:r>
              <w:t>DECLARATION</w:t>
            </w:r>
            <w:r>
              <w:tab/>
            </w:r>
            <w:r>
              <w:fldChar w:fldCharType="begin"/>
            </w:r>
            <w:r>
              <w:instrText>PAGEREF _Toc29930 \h</w:instrText>
            </w:r>
            <w:r>
              <w:fldChar w:fldCharType="separate"/>
            </w:r>
            <w:r>
              <w:t xml:space="preserve">ii </w:t>
            </w:r>
            <w:r>
              <w:fldChar w:fldCharType="end"/>
            </w:r>
          </w:hyperlink>
        </w:p>
        <w:p w14:paraId="57EED4BB" w14:textId="77777777" w:rsidR="005A5AA7" w:rsidRDefault="00000000" w:rsidP="00E31736">
          <w:pPr>
            <w:pStyle w:val="TOC1"/>
            <w:tabs>
              <w:tab w:val="right" w:leader="dot" w:pos="9644"/>
            </w:tabs>
            <w:spacing w:after="0" w:line="360" w:lineRule="auto"/>
          </w:pPr>
          <w:hyperlink w:anchor="_Toc29931">
            <w:r w:rsidR="005C4ED8">
              <w:t>APPROVAL</w:t>
            </w:r>
            <w:r w:rsidR="005C4ED8">
              <w:tab/>
            </w:r>
            <w:r w:rsidR="005C4ED8">
              <w:fldChar w:fldCharType="begin"/>
            </w:r>
            <w:r w:rsidR="005C4ED8">
              <w:instrText>PAGEREF _Toc29931 \h</w:instrText>
            </w:r>
            <w:r w:rsidR="005C4ED8">
              <w:fldChar w:fldCharType="separate"/>
            </w:r>
            <w:r w:rsidR="005C4ED8">
              <w:t xml:space="preserve">iii </w:t>
            </w:r>
            <w:r w:rsidR="005C4ED8">
              <w:fldChar w:fldCharType="end"/>
            </w:r>
          </w:hyperlink>
        </w:p>
        <w:p w14:paraId="0063EAE5" w14:textId="77777777" w:rsidR="005A5AA7" w:rsidRDefault="00000000" w:rsidP="00E31736">
          <w:pPr>
            <w:pStyle w:val="TOC1"/>
            <w:tabs>
              <w:tab w:val="right" w:leader="dot" w:pos="9644"/>
            </w:tabs>
            <w:spacing w:after="0" w:line="360" w:lineRule="auto"/>
          </w:pPr>
          <w:hyperlink w:anchor="_Toc29932">
            <w:r w:rsidR="005C4ED8">
              <w:t>DEDICATION</w:t>
            </w:r>
            <w:r w:rsidR="005C4ED8">
              <w:tab/>
            </w:r>
            <w:r w:rsidR="005C4ED8">
              <w:fldChar w:fldCharType="begin"/>
            </w:r>
            <w:r w:rsidR="005C4ED8">
              <w:instrText>PAGEREF _Toc29932 \h</w:instrText>
            </w:r>
            <w:r w:rsidR="005C4ED8">
              <w:fldChar w:fldCharType="separate"/>
            </w:r>
            <w:r w:rsidR="005C4ED8">
              <w:t xml:space="preserve">iv </w:t>
            </w:r>
            <w:r w:rsidR="005C4ED8">
              <w:fldChar w:fldCharType="end"/>
            </w:r>
          </w:hyperlink>
        </w:p>
        <w:p w14:paraId="14370852" w14:textId="77777777" w:rsidR="005A5AA7" w:rsidRDefault="00000000" w:rsidP="00E31736">
          <w:pPr>
            <w:pStyle w:val="TOC1"/>
            <w:tabs>
              <w:tab w:val="right" w:leader="dot" w:pos="9644"/>
            </w:tabs>
            <w:spacing w:after="0" w:line="360" w:lineRule="auto"/>
          </w:pPr>
          <w:hyperlink w:anchor="_Toc29933">
            <w:r w:rsidR="005C4ED8">
              <w:t>ACKNOWLEDGEMENT</w:t>
            </w:r>
            <w:r w:rsidR="005C4ED8">
              <w:tab/>
            </w:r>
            <w:r w:rsidR="005C4ED8">
              <w:fldChar w:fldCharType="begin"/>
            </w:r>
            <w:r w:rsidR="005C4ED8">
              <w:instrText>PAGEREF _Toc29933 \h</w:instrText>
            </w:r>
            <w:r w:rsidR="005C4ED8">
              <w:fldChar w:fldCharType="separate"/>
            </w:r>
            <w:r w:rsidR="005C4ED8">
              <w:t xml:space="preserve">v </w:t>
            </w:r>
            <w:r w:rsidR="005C4ED8">
              <w:fldChar w:fldCharType="end"/>
            </w:r>
          </w:hyperlink>
        </w:p>
        <w:p w14:paraId="1E46DCF4" w14:textId="77777777" w:rsidR="005A5AA7" w:rsidRDefault="00000000" w:rsidP="00E31736">
          <w:pPr>
            <w:pStyle w:val="TOC1"/>
            <w:tabs>
              <w:tab w:val="right" w:leader="dot" w:pos="9644"/>
            </w:tabs>
            <w:spacing w:after="0" w:line="360" w:lineRule="auto"/>
          </w:pPr>
          <w:hyperlink w:anchor="_Toc29934">
            <w:r w:rsidR="005C4ED8">
              <w:t>LIST OF FUGURES</w:t>
            </w:r>
            <w:r w:rsidR="005C4ED8">
              <w:tab/>
            </w:r>
            <w:r w:rsidR="005C4ED8">
              <w:fldChar w:fldCharType="begin"/>
            </w:r>
            <w:r w:rsidR="005C4ED8">
              <w:instrText>PAGEREF _Toc29934 \h</w:instrText>
            </w:r>
            <w:r w:rsidR="005C4ED8">
              <w:fldChar w:fldCharType="separate"/>
            </w:r>
            <w:r w:rsidR="005C4ED8">
              <w:t xml:space="preserve">vi </w:t>
            </w:r>
            <w:r w:rsidR="005C4ED8">
              <w:fldChar w:fldCharType="end"/>
            </w:r>
          </w:hyperlink>
        </w:p>
        <w:p w14:paraId="1F97301A" w14:textId="77777777" w:rsidR="005A5AA7" w:rsidRDefault="00000000" w:rsidP="00E31736">
          <w:pPr>
            <w:pStyle w:val="TOC1"/>
            <w:tabs>
              <w:tab w:val="right" w:leader="dot" w:pos="9644"/>
            </w:tabs>
            <w:spacing w:after="0" w:line="360" w:lineRule="auto"/>
          </w:pPr>
          <w:hyperlink w:anchor="_Toc29935">
            <w:r w:rsidR="005C4ED8">
              <w:t>LIST OF TABLES</w:t>
            </w:r>
            <w:r w:rsidR="005C4ED8">
              <w:tab/>
            </w:r>
            <w:r w:rsidR="005C4ED8">
              <w:fldChar w:fldCharType="begin"/>
            </w:r>
            <w:r w:rsidR="005C4ED8">
              <w:instrText>PAGEREF _Toc29935 \h</w:instrText>
            </w:r>
            <w:r w:rsidR="005C4ED8">
              <w:fldChar w:fldCharType="separate"/>
            </w:r>
            <w:r w:rsidR="005C4ED8">
              <w:t xml:space="preserve">vii </w:t>
            </w:r>
            <w:r w:rsidR="005C4ED8">
              <w:fldChar w:fldCharType="end"/>
            </w:r>
          </w:hyperlink>
        </w:p>
        <w:p w14:paraId="061D08A0" w14:textId="77777777" w:rsidR="005A5AA7" w:rsidRDefault="00000000" w:rsidP="00E31736">
          <w:pPr>
            <w:pStyle w:val="TOC1"/>
            <w:tabs>
              <w:tab w:val="right" w:leader="dot" w:pos="9644"/>
            </w:tabs>
            <w:spacing w:after="0" w:line="360" w:lineRule="auto"/>
          </w:pPr>
          <w:hyperlink w:anchor="_Toc29936">
            <w:r w:rsidR="005C4ED8">
              <w:t>LIST OF ABBREVIATION</w:t>
            </w:r>
            <w:r w:rsidR="005C4ED8">
              <w:tab/>
            </w:r>
            <w:r w:rsidR="005C4ED8">
              <w:fldChar w:fldCharType="begin"/>
            </w:r>
            <w:r w:rsidR="005C4ED8">
              <w:instrText>PAGEREF _Toc29936 \h</w:instrText>
            </w:r>
            <w:r w:rsidR="005C4ED8">
              <w:fldChar w:fldCharType="separate"/>
            </w:r>
            <w:r w:rsidR="005C4ED8">
              <w:t xml:space="preserve">x </w:t>
            </w:r>
            <w:r w:rsidR="005C4ED8">
              <w:fldChar w:fldCharType="end"/>
            </w:r>
          </w:hyperlink>
        </w:p>
        <w:p w14:paraId="22E097ED" w14:textId="77777777" w:rsidR="005A5AA7" w:rsidRDefault="00000000" w:rsidP="00E31736">
          <w:pPr>
            <w:pStyle w:val="TOC1"/>
            <w:tabs>
              <w:tab w:val="right" w:leader="dot" w:pos="9644"/>
            </w:tabs>
            <w:spacing w:after="0" w:line="360" w:lineRule="auto"/>
          </w:pPr>
          <w:hyperlink w:anchor="_Toc29937">
            <w:r w:rsidR="005C4ED8">
              <w:t>ABSTRACT</w:t>
            </w:r>
            <w:r w:rsidR="005C4ED8">
              <w:tab/>
            </w:r>
            <w:r w:rsidR="005C4ED8">
              <w:fldChar w:fldCharType="begin"/>
            </w:r>
            <w:r w:rsidR="005C4ED8">
              <w:instrText>PAGEREF _Toc29937 \h</w:instrText>
            </w:r>
            <w:r w:rsidR="005C4ED8">
              <w:fldChar w:fldCharType="separate"/>
            </w:r>
            <w:r w:rsidR="005C4ED8">
              <w:t xml:space="preserve">xi </w:t>
            </w:r>
            <w:r w:rsidR="005C4ED8">
              <w:fldChar w:fldCharType="end"/>
            </w:r>
          </w:hyperlink>
        </w:p>
        <w:p w14:paraId="1D31229C" w14:textId="77777777" w:rsidR="005A5AA7" w:rsidRDefault="005C4ED8" w:rsidP="00E31736">
          <w:pPr>
            <w:spacing w:after="0" w:line="360" w:lineRule="auto"/>
          </w:pPr>
          <w:r>
            <w:fldChar w:fldCharType="end"/>
          </w:r>
        </w:p>
      </w:sdtContent>
    </w:sdt>
    <w:p w14:paraId="01098767" w14:textId="77777777" w:rsidR="005A5AA7" w:rsidRDefault="005C4ED8" w:rsidP="00E31736">
      <w:pPr>
        <w:spacing w:after="0" w:line="360" w:lineRule="auto"/>
        <w:ind w:left="30" w:right="0"/>
      </w:pPr>
      <w:r>
        <w:rPr>
          <w:sz w:val="26"/>
        </w:rPr>
        <w:t xml:space="preserve">CHAPETER ONE: GENERAL INTRODUCTION AND BACKGROUND TO THE </w:t>
      </w:r>
    </w:p>
    <w:p w14:paraId="659C2DE4" w14:textId="77777777" w:rsidR="005A5AA7" w:rsidRDefault="005C4ED8" w:rsidP="00E31736">
      <w:pPr>
        <w:spacing w:after="0" w:line="360" w:lineRule="auto"/>
        <w:ind w:left="40" w:right="0"/>
      </w:pPr>
      <w:r>
        <w:rPr>
          <w:sz w:val="26"/>
        </w:rPr>
        <w:t>STUDY ................................................................................................................................... 1</w:t>
      </w:r>
      <w:r>
        <w:rPr>
          <w:rFonts w:ascii="Calibri" w:eastAsia="Calibri" w:hAnsi="Calibri" w:cs="Calibri"/>
        </w:rPr>
        <w:t xml:space="preserve"> </w:t>
      </w:r>
    </w:p>
    <w:p w14:paraId="33997BDE" w14:textId="77777777" w:rsidR="005A5AA7" w:rsidRDefault="005C4ED8" w:rsidP="00E31736">
      <w:pPr>
        <w:spacing w:after="0" w:line="360" w:lineRule="auto"/>
        <w:ind w:left="236" w:right="0"/>
      </w:pPr>
      <w:r>
        <w:rPr>
          <w:sz w:val="26"/>
        </w:rPr>
        <w:t>1.0 Introduction .................................................................................................................... 1</w:t>
      </w:r>
      <w:r>
        <w:rPr>
          <w:rFonts w:ascii="Calibri" w:eastAsia="Calibri" w:hAnsi="Calibri" w:cs="Calibri"/>
        </w:rPr>
        <w:t xml:space="preserve"> </w:t>
      </w:r>
    </w:p>
    <w:p w14:paraId="2231B224" w14:textId="77777777" w:rsidR="005A5AA7" w:rsidRDefault="005C4ED8" w:rsidP="00E31736">
      <w:pPr>
        <w:spacing w:after="0" w:line="360" w:lineRule="auto"/>
        <w:ind w:left="236" w:right="0"/>
      </w:pPr>
      <w:r>
        <w:rPr>
          <w:sz w:val="26"/>
        </w:rPr>
        <w:t>1.1 Background to the Study ................................................................................................ 1</w:t>
      </w:r>
      <w:r>
        <w:rPr>
          <w:rFonts w:ascii="Calibri" w:eastAsia="Calibri" w:hAnsi="Calibri" w:cs="Calibri"/>
        </w:rPr>
        <w:t xml:space="preserve"> </w:t>
      </w:r>
      <w:r>
        <w:rPr>
          <w:sz w:val="26"/>
        </w:rPr>
        <w:t>1.2 Statement of the Problem ............................................................................................... 3</w:t>
      </w:r>
      <w:r>
        <w:rPr>
          <w:rFonts w:ascii="Calibri" w:eastAsia="Calibri" w:hAnsi="Calibri" w:cs="Calibri"/>
        </w:rPr>
        <w:t xml:space="preserve"> </w:t>
      </w:r>
    </w:p>
    <w:p w14:paraId="678BD549" w14:textId="77777777" w:rsidR="005A5AA7" w:rsidRDefault="005C4ED8" w:rsidP="00E31736">
      <w:pPr>
        <w:spacing w:after="0" w:line="360" w:lineRule="auto"/>
        <w:ind w:left="236" w:right="0"/>
      </w:pPr>
      <w:r>
        <w:rPr>
          <w:sz w:val="26"/>
        </w:rPr>
        <w:lastRenderedPageBreak/>
        <w:t>1.3 Objectives of the Study .................................................................................................. 4</w:t>
      </w:r>
      <w:r>
        <w:rPr>
          <w:rFonts w:ascii="Calibri" w:eastAsia="Calibri" w:hAnsi="Calibri" w:cs="Calibri"/>
        </w:rPr>
        <w:t xml:space="preserve"> </w:t>
      </w:r>
    </w:p>
    <w:p w14:paraId="7A8232EC" w14:textId="77777777" w:rsidR="005A5AA7" w:rsidRDefault="005C4ED8" w:rsidP="00E31736">
      <w:pPr>
        <w:spacing w:after="0" w:line="360" w:lineRule="auto"/>
        <w:ind w:left="454" w:right="0"/>
      </w:pPr>
      <w:r>
        <w:rPr>
          <w:sz w:val="26"/>
        </w:rPr>
        <w:t>1.3.1 General Objective .................................................................................................... 4</w:t>
      </w:r>
      <w:r>
        <w:rPr>
          <w:rFonts w:ascii="Calibri" w:eastAsia="Calibri" w:hAnsi="Calibri" w:cs="Calibri"/>
        </w:rPr>
        <w:t xml:space="preserve"> </w:t>
      </w:r>
      <w:r>
        <w:rPr>
          <w:sz w:val="26"/>
        </w:rPr>
        <w:t>1.3.2 Specific Objectives .................................................................................................. 4</w:t>
      </w:r>
      <w:r>
        <w:rPr>
          <w:rFonts w:ascii="Calibri" w:eastAsia="Calibri" w:hAnsi="Calibri" w:cs="Calibri"/>
        </w:rPr>
        <w:t xml:space="preserve"> </w:t>
      </w:r>
    </w:p>
    <w:p w14:paraId="6FE88D07" w14:textId="77777777" w:rsidR="005A5AA7" w:rsidRDefault="005C4ED8" w:rsidP="00E31736">
      <w:pPr>
        <w:spacing w:after="0" w:line="360" w:lineRule="auto"/>
        <w:ind w:left="236" w:right="0"/>
      </w:pPr>
      <w:r>
        <w:rPr>
          <w:sz w:val="26"/>
        </w:rPr>
        <w:t>1.4 Research Questions ........................................................................................................ 4</w:t>
      </w:r>
      <w:r>
        <w:rPr>
          <w:rFonts w:ascii="Calibri" w:eastAsia="Calibri" w:hAnsi="Calibri" w:cs="Calibri"/>
        </w:rPr>
        <w:t xml:space="preserve"> </w:t>
      </w:r>
    </w:p>
    <w:p w14:paraId="47774B24" w14:textId="77777777" w:rsidR="005A5AA7" w:rsidRDefault="005C4ED8" w:rsidP="00E31736">
      <w:pPr>
        <w:spacing w:after="0" w:line="360" w:lineRule="auto"/>
        <w:ind w:left="236" w:right="0"/>
      </w:pPr>
      <w:r>
        <w:rPr>
          <w:sz w:val="26"/>
        </w:rPr>
        <w:t>1.5 Significance / Importance of the Study .......................................................................... 5</w:t>
      </w:r>
      <w:r>
        <w:rPr>
          <w:rFonts w:ascii="Calibri" w:eastAsia="Calibri" w:hAnsi="Calibri" w:cs="Calibri"/>
        </w:rPr>
        <w:t xml:space="preserve"> </w:t>
      </w:r>
    </w:p>
    <w:p w14:paraId="468A78D2" w14:textId="77777777" w:rsidR="005A5AA7" w:rsidRDefault="005C4ED8" w:rsidP="00E31736">
      <w:pPr>
        <w:spacing w:after="0" w:line="360" w:lineRule="auto"/>
        <w:ind w:left="454" w:right="0"/>
      </w:pPr>
      <w:r>
        <w:rPr>
          <w:sz w:val="26"/>
        </w:rPr>
        <w:t>1.5.1.to researchers ........................................................................................................... 5</w:t>
      </w:r>
      <w:r>
        <w:rPr>
          <w:rFonts w:ascii="Calibri" w:eastAsia="Calibri" w:hAnsi="Calibri" w:cs="Calibri"/>
        </w:rPr>
        <w:t xml:space="preserve"> </w:t>
      </w:r>
    </w:p>
    <w:p w14:paraId="4949FAD6" w14:textId="77777777" w:rsidR="005A5AA7" w:rsidRDefault="005C4ED8" w:rsidP="00E31736">
      <w:pPr>
        <w:spacing w:after="0" w:line="360" w:lineRule="auto"/>
        <w:ind w:left="454" w:right="0"/>
      </w:pPr>
      <w:r>
        <w:rPr>
          <w:sz w:val="26"/>
        </w:rPr>
        <w:t>1.5.2. Significance to University Libre de Kigali (ULK) ................................................. 5</w:t>
      </w:r>
      <w:r>
        <w:rPr>
          <w:rFonts w:ascii="Calibri" w:eastAsia="Calibri" w:hAnsi="Calibri" w:cs="Calibri"/>
        </w:rPr>
        <w:t xml:space="preserve"> </w:t>
      </w:r>
    </w:p>
    <w:p w14:paraId="3628C8D2" w14:textId="77777777" w:rsidR="005A5AA7" w:rsidRDefault="005C4ED8" w:rsidP="00E31736">
      <w:pPr>
        <w:spacing w:after="0" w:line="360" w:lineRule="auto"/>
        <w:ind w:left="454" w:right="0"/>
      </w:pPr>
      <w:r>
        <w:rPr>
          <w:sz w:val="26"/>
        </w:rPr>
        <w:t>1.5.3. Significance to the Public ....................................................................................... 5</w:t>
      </w:r>
      <w:r>
        <w:rPr>
          <w:rFonts w:ascii="Calibri" w:eastAsia="Calibri" w:hAnsi="Calibri" w:cs="Calibri"/>
        </w:rPr>
        <w:t xml:space="preserve"> </w:t>
      </w:r>
    </w:p>
    <w:p w14:paraId="55ACFB67" w14:textId="77777777" w:rsidR="005A5AA7" w:rsidRDefault="005C4ED8" w:rsidP="00E31736">
      <w:pPr>
        <w:spacing w:after="0" w:line="360" w:lineRule="auto"/>
        <w:ind w:left="236" w:right="0"/>
      </w:pPr>
      <w:r>
        <w:rPr>
          <w:sz w:val="26"/>
        </w:rPr>
        <w:t>1.6 Scope of the Study ......................................................................................................... 6</w:t>
      </w:r>
      <w:r>
        <w:rPr>
          <w:rFonts w:ascii="Calibri" w:eastAsia="Calibri" w:hAnsi="Calibri" w:cs="Calibri"/>
        </w:rPr>
        <w:t xml:space="preserve"> </w:t>
      </w:r>
    </w:p>
    <w:p w14:paraId="68357376" w14:textId="77777777" w:rsidR="005A5AA7" w:rsidRDefault="005C4ED8" w:rsidP="00E31736">
      <w:pPr>
        <w:spacing w:after="0" w:line="360" w:lineRule="auto"/>
        <w:ind w:left="454" w:right="0"/>
      </w:pPr>
      <w:r>
        <w:rPr>
          <w:sz w:val="26"/>
        </w:rPr>
        <w:t>1.6.1. Content Scope ......................................................................................................... 6</w:t>
      </w:r>
      <w:r>
        <w:rPr>
          <w:rFonts w:ascii="Calibri" w:eastAsia="Calibri" w:hAnsi="Calibri" w:cs="Calibri"/>
        </w:rPr>
        <w:t xml:space="preserve"> </w:t>
      </w:r>
    </w:p>
    <w:p w14:paraId="659B55EC" w14:textId="77777777" w:rsidR="005A5AA7" w:rsidRDefault="005C4ED8" w:rsidP="00E31736">
      <w:pPr>
        <w:spacing w:after="0" w:line="360" w:lineRule="auto"/>
        <w:ind w:left="454" w:right="0"/>
      </w:pPr>
      <w:r>
        <w:rPr>
          <w:sz w:val="26"/>
        </w:rPr>
        <w:t>1.6.2. Geographical Scope ................................................................................................ 6</w:t>
      </w:r>
      <w:r>
        <w:rPr>
          <w:rFonts w:ascii="Calibri" w:eastAsia="Calibri" w:hAnsi="Calibri" w:cs="Calibri"/>
        </w:rPr>
        <w:t xml:space="preserve"> </w:t>
      </w:r>
    </w:p>
    <w:p w14:paraId="133C39B2" w14:textId="77777777" w:rsidR="005A5AA7" w:rsidRDefault="005C4ED8" w:rsidP="00E31736">
      <w:pPr>
        <w:spacing w:after="0" w:line="360" w:lineRule="auto"/>
        <w:ind w:left="454" w:right="0"/>
      </w:pPr>
      <w:r>
        <w:rPr>
          <w:sz w:val="26"/>
        </w:rPr>
        <w:t>1.6.3. Time Scope ............................................................................................................. 6</w:t>
      </w:r>
      <w:r>
        <w:rPr>
          <w:rFonts w:ascii="Calibri" w:eastAsia="Calibri" w:hAnsi="Calibri" w:cs="Calibri"/>
        </w:rPr>
        <w:t xml:space="preserve"> </w:t>
      </w:r>
    </w:p>
    <w:p w14:paraId="087E17EA" w14:textId="77777777" w:rsidR="005A5AA7" w:rsidRDefault="005C4ED8" w:rsidP="00E31736">
      <w:pPr>
        <w:spacing w:after="0" w:line="360" w:lineRule="auto"/>
        <w:ind w:left="236" w:right="0"/>
      </w:pPr>
      <w:r>
        <w:rPr>
          <w:sz w:val="26"/>
        </w:rPr>
        <w:t>1.8 Limitations of the Study ................................................................................................. 7</w:t>
      </w:r>
      <w:r>
        <w:rPr>
          <w:rFonts w:ascii="Calibri" w:eastAsia="Calibri" w:hAnsi="Calibri" w:cs="Calibri"/>
        </w:rPr>
        <w:t xml:space="preserve"> </w:t>
      </w:r>
    </w:p>
    <w:p w14:paraId="686832F6" w14:textId="77777777" w:rsidR="005A5AA7" w:rsidRDefault="005C4ED8" w:rsidP="00E31736">
      <w:pPr>
        <w:spacing w:after="0" w:line="360" w:lineRule="auto"/>
        <w:ind w:left="30" w:right="0"/>
      </w:pPr>
      <w:r>
        <w:rPr>
          <w:sz w:val="26"/>
        </w:rPr>
        <w:t>CHAPETR TWO: LITERATURE REVIEW ......................................................................... 8</w:t>
      </w:r>
      <w:r>
        <w:rPr>
          <w:rFonts w:ascii="Calibri" w:eastAsia="Calibri" w:hAnsi="Calibri" w:cs="Calibri"/>
        </w:rPr>
        <w:t xml:space="preserve"> </w:t>
      </w:r>
    </w:p>
    <w:p w14:paraId="00780819" w14:textId="77777777" w:rsidR="005A5AA7" w:rsidRDefault="005C4ED8" w:rsidP="00E31736">
      <w:pPr>
        <w:spacing w:after="0" w:line="360" w:lineRule="auto"/>
        <w:ind w:left="236" w:right="0"/>
      </w:pPr>
      <w:r>
        <w:rPr>
          <w:sz w:val="26"/>
        </w:rPr>
        <w:t>2.0 Introduction .................................................................................................................... 8</w:t>
      </w:r>
      <w:r>
        <w:rPr>
          <w:rFonts w:ascii="Calibri" w:eastAsia="Calibri" w:hAnsi="Calibri" w:cs="Calibri"/>
        </w:rPr>
        <w:t xml:space="preserve"> </w:t>
      </w:r>
    </w:p>
    <w:p w14:paraId="17DB5CCF" w14:textId="77777777" w:rsidR="005A5AA7" w:rsidRDefault="005C4ED8" w:rsidP="00E31736">
      <w:pPr>
        <w:spacing w:after="0" w:line="360" w:lineRule="auto"/>
        <w:ind w:left="236" w:right="0"/>
      </w:pPr>
      <w:r>
        <w:rPr>
          <w:sz w:val="26"/>
        </w:rPr>
        <w:t>2.1 Definition of Key Concepts ........................................................................................... 8</w:t>
      </w:r>
      <w:r>
        <w:rPr>
          <w:rFonts w:ascii="Calibri" w:eastAsia="Calibri" w:hAnsi="Calibri" w:cs="Calibri"/>
        </w:rPr>
        <w:t xml:space="preserve"> </w:t>
      </w:r>
    </w:p>
    <w:p w14:paraId="55842DBE" w14:textId="77777777" w:rsidR="005A5AA7" w:rsidRDefault="005C4ED8" w:rsidP="00E31736">
      <w:pPr>
        <w:spacing w:after="0" w:line="360" w:lineRule="auto"/>
        <w:ind w:left="236" w:right="0"/>
      </w:pPr>
      <w:r>
        <w:rPr>
          <w:sz w:val="26"/>
        </w:rPr>
        <w:t>2.2 The Body: Key Concepts, Theories, and Related Studies ............................................. 9</w:t>
      </w:r>
      <w:r>
        <w:rPr>
          <w:rFonts w:ascii="Calibri" w:eastAsia="Calibri" w:hAnsi="Calibri" w:cs="Calibri"/>
        </w:rPr>
        <w:t xml:space="preserve"> </w:t>
      </w:r>
    </w:p>
    <w:p w14:paraId="4ADBAE5F" w14:textId="77777777" w:rsidR="005A5AA7" w:rsidRDefault="005C4ED8" w:rsidP="00E31736">
      <w:pPr>
        <w:spacing w:after="0" w:line="360" w:lineRule="auto"/>
        <w:ind w:left="454" w:right="0"/>
      </w:pPr>
      <w:r>
        <w:rPr>
          <w:sz w:val="26"/>
        </w:rPr>
        <w:t>2.2.1 Empirical Review .................................................................................................... 9</w:t>
      </w:r>
      <w:r>
        <w:rPr>
          <w:rFonts w:ascii="Calibri" w:eastAsia="Calibri" w:hAnsi="Calibri" w:cs="Calibri"/>
        </w:rPr>
        <w:t xml:space="preserve"> </w:t>
      </w:r>
    </w:p>
    <w:p w14:paraId="68BD5AA9" w14:textId="77777777" w:rsidR="005A5AA7" w:rsidRDefault="005C4ED8" w:rsidP="00E31736">
      <w:pPr>
        <w:spacing w:after="0" w:line="360" w:lineRule="auto"/>
        <w:ind w:left="236" w:right="0"/>
      </w:pPr>
      <w:r>
        <w:rPr>
          <w:sz w:val="26"/>
        </w:rPr>
        <w:t>2.3 Theoretical Review ...................................................................................................... 12</w:t>
      </w:r>
      <w:r>
        <w:rPr>
          <w:rFonts w:ascii="Calibri" w:eastAsia="Calibri" w:hAnsi="Calibri" w:cs="Calibri"/>
        </w:rPr>
        <w:t xml:space="preserve"> </w:t>
      </w:r>
    </w:p>
    <w:p w14:paraId="434BF1AB" w14:textId="77777777" w:rsidR="005A5AA7" w:rsidRDefault="005C4ED8" w:rsidP="00E31736">
      <w:pPr>
        <w:spacing w:after="0" w:line="360" w:lineRule="auto"/>
        <w:ind w:left="454" w:right="0"/>
      </w:pPr>
      <w:r>
        <w:rPr>
          <w:sz w:val="26"/>
        </w:rPr>
        <w:t>2.3.1. Existing System .................................................................................................... 12</w:t>
      </w:r>
      <w:r>
        <w:rPr>
          <w:rFonts w:ascii="Calibri" w:eastAsia="Calibri" w:hAnsi="Calibri" w:cs="Calibri"/>
        </w:rPr>
        <w:t xml:space="preserve"> </w:t>
      </w:r>
    </w:p>
    <w:p w14:paraId="5382F2A7" w14:textId="77777777" w:rsidR="005A5AA7" w:rsidRDefault="005C4ED8" w:rsidP="00E31736">
      <w:pPr>
        <w:spacing w:after="0" w:line="360" w:lineRule="auto"/>
        <w:ind w:left="454" w:right="0"/>
      </w:pPr>
      <w:r>
        <w:rPr>
          <w:sz w:val="26"/>
        </w:rPr>
        <w:t>2.3.2. Proposed System .................................................................................................. 13</w:t>
      </w:r>
      <w:r>
        <w:rPr>
          <w:rFonts w:ascii="Calibri" w:eastAsia="Calibri" w:hAnsi="Calibri" w:cs="Calibri"/>
        </w:rPr>
        <w:t xml:space="preserve"> </w:t>
      </w:r>
    </w:p>
    <w:p w14:paraId="61A3E016" w14:textId="77777777" w:rsidR="005A5AA7" w:rsidRDefault="005C4ED8" w:rsidP="00E31736">
      <w:pPr>
        <w:spacing w:after="0" w:line="360" w:lineRule="auto"/>
        <w:ind w:left="454" w:right="0"/>
      </w:pPr>
      <w:r>
        <w:rPr>
          <w:sz w:val="26"/>
        </w:rPr>
        <w:t>2.3.3 Summary of the Research Gap .............................................................................. 14</w:t>
      </w:r>
      <w:r>
        <w:rPr>
          <w:rFonts w:ascii="Calibri" w:eastAsia="Calibri" w:hAnsi="Calibri" w:cs="Calibri"/>
        </w:rPr>
        <w:t xml:space="preserve"> </w:t>
      </w:r>
    </w:p>
    <w:p w14:paraId="66D889A7" w14:textId="77777777" w:rsidR="005A5AA7" w:rsidRDefault="005C4ED8" w:rsidP="00E31736">
      <w:pPr>
        <w:spacing w:after="0" w:line="360" w:lineRule="auto"/>
        <w:ind w:left="236" w:right="0"/>
      </w:pPr>
      <w:r>
        <w:rPr>
          <w:sz w:val="26"/>
        </w:rPr>
        <w:t>2.4 Conceptual Framework ................................................................................................ 15</w:t>
      </w:r>
      <w:r>
        <w:rPr>
          <w:rFonts w:ascii="Calibri" w:eastAsia="Calibri" w:hAnsi="Calibri" w:cs="Calibri"/>
        </w:rPr>
        <w:t xml:space="preserve"> </w:t>
      </w:r>
    </w:p>
    <w:p w14:paraId="1C25A775" w14:textId="77777777" w:rsidR="005A5AA7" w:rsidRDefault="005C4ED8" w:rsidP="00E31736">
      <w:pPr>
        <w:spacing w:after="0" w:line="360" w:lineRule="auto"/>
        <w:ind w:left="30" w:right="0"/>
      </w:pPr>
      <w:r>
        <w:rPr>
          <w:sz w:val="26"/>
        </w:rPr>
        <w:t>CHAPETER THREE: RESEARCH METHODOLOGY ..................................................... 17</w:t>
      </w:r>
      <w:r>
        <w:rPr>
          <w:rFonts w:ascii="Calibri" w:eastAsia="Calibri" w:hAnsi="Calibri" w:cs="Calibri"/>
        </w:rPr>
        <w:t xml:space="preserve"> </w:t>
      </w:r>
    </w:p>
    <w:p w14:paraId="6B95FA89" w14:textId="77777777" w:rsidR="005A5AA7" w:rsidRDefault="005C4ED8" w:rsidP="00E31736">
      <w:pPr>
        <w:spacing w:after="0" w:line="360" w:lineRule="auto"/>
        <w:ind w:left="236" w:right="0"/>
      </w:pPr>
      <w:r>
        <w:rPr>
          <w:sz w:val="26"/>
        </w:rPr>
        <w:t>3.0 Introduction .................................................................................................................. 17</w:t>
      </w:r>
      <w:r>
        <w:rPr>
          <w:rFonts w:ascii="Calibri" w:eastAsia="Calibri" w:hAnsi="Calibri" w:cs="Calibri"/>
        </w:rPr>
        <w:t xml:space="preserve"> </w:t>
      </w:r>
    </w:p>
    <w:p w14:paraId="73B93B19" w14:textId="77777777" w:rsidR="005A5AA7" w:rsidRDefault="005C4ED8" w:rsidP="00E31736">
      <w:pPr>
        <w:spacing w:after="0" w:line="360" w:lineRule="auto"/>
        <w:ind w:left="236" w:right="0"/>
      </w:pPr>
      <w:r>
        <w:rPr>
          <w:sz w:val="26"/>
        </w:rPr>
        <w:t>3.1 Research Design ........................................................................................................... 17</w:t>
      </w:r>
      <w:r>
        <w:rPr>
          <w:rFonts w:ascii="Calibri" w:eastAsia="Calibri" w:hAnsi="Calibri" w:cs="Calibri"/>
        </w:rPr>
        <w:t xml:space="preserve"> </w:t>
      </w:r>
    </w:p>
    <w:p w14:paraId="241D2C7D" w14:textId="77777777" w:rsidR="005A5AA7" w:rsidRDefault="005C4ED8" w:rsidP="00E31736">
      <w:pPr>
        <w:spacing w:after="0" w:line="360" w:lineRule="auto"/>
        <w:ind w:left="236" w:right="0"/>
      </w:pPr>
      <w:r>
        <w:rPr>
          <w:sz w:val="26"/>
        </w:rPr>
        <w:lastRenderedPageBreak/>
        <w:t>3.2 Population and Selection of the Sample ...................................................................... 17</w:t>
      </w:r>
      <w:r>
        <w:rPr>
          <w:rFonts w:ascii="Calibri" w:eastAsia="Calibri" w:hAnsi="Calibri" w:cs="Calibri"/>
        </w:rPr>
        <w:t xml:space="preserve"> </w:t>
      </w:r>
    </w:p>
    <w:p w14:paraId="0E407B60" w14:textId="77777777" w:rsidR="005A5AA7" w:rsidRDefault="005C4ED8" w:rsidP="00E31736">
      <w:pPr>
        <w:spacing w:after="0" w:line="360" w:lineRule="auto"/>
        <w:ind w:left="454" w:right="0"/>
      </w:pPr>
      <w:r>
        <w:rPr>
          <w:sz w:val="26"/>
        </w:rPr>
        <w:t>3.2.1. Population ............................................................................................................. 17</w:t>
      </w:r>
      <w:r>
        <w:rPr>
          <w:rFonts w:ascii="Calibri" w:eastAsia="Calibri" w:hAnsi="Calibri" w:cs="Calibri"/>
        </w:rPr>
        <w:t xml:space="preserve"> </w:t>
      </w:r>
    </w:p>
    <w:p w14:paraId="5AC9BBAF" w14:textId="77777777" w:rsidR="005A5AA7" w:rsidRDefault="005C4ED8" w:rsidP="00E31736">
      <w:pPr>
        <w:spacing w:after="0" w:line="360" w:lineRule="auto"/>
        <w:ind w:left="454" w:right="0"/>
      </w:pPr>
      <w:r>
        <w:rPr>
          <w:sz w:val="26"/>
        </w:rPr>
        <w:t>3.2.2. Sample and Sampling Techniques ........................................................................ 18</w:t>
      </w:r>
      <w:r>
        <w:rPr>
          <w:rFonts w:ascii="Calibri" w:eastAsia="Calibri" w:hAnsi="Calibri" w:cs="Calibri"/>
        </w:rPr>
        <w:t xml:space="preserve"> </w:t>
      </w:r>
    </w:p>
    <w:p w14:paraId="0832100E" w14:textId="77777777" w:rsidR="005A5AA7" w:rsidRDefault="005C4ED8" w:rsidP="00E31736">
      <w:pPr>
        <w:spacing w:after="0" w:line="360" w:lineRule="auto"/>
        <w:ind w:left="236" w:right="0"/>
      </w:pPr>
      <w:r>
        <w:rPr>
          <w:sz w:val="26"/>
        </w:rPr>
        <w:t>3.3 Tools for data collection / Instrumentation .................................................................. 19</w:t>
      </w:r>
      <w:r>
        <w:rPr>
          <w:rFonts w:ascii="Calibri" w:eastAsia="Calibri" w:hAnsi="Calibri" w:cs="Calibri"/>
        </w:rPr>
        <w:t xml:space="preserve"> </w:t>
      </w:r>
    </w:p>
    <w:p w14:paraId="039E96A5" w14:textId="77777777" w:rsidR="005A5AA7" w:rsidRDefault="005C4ED8" w:rsidP="00E31736">
      <w:pPr>
        <w:spacing w:after="0" w:line="360" w:lineRule="auto"/>
        <w:ind w:left="454" w:right="0"/>
      </w:pPr>
      <w:r>
        <w:rPr>
          <w:sz w:val="26"/>
        </w:rPr>
        <w:t>3.3.1. Questionnaires ...................................................................................................... 19</w:t>
      </w:r>
      <w:r>
        <w:rPr>
          <w:rFonts w:ascii="Calibri" w:eastAsia="Calibri" w:hAnsi="Calibri" w:cs="Calibri"/>
        </w:rPr>
        <w:t xml:space="preserve"> </w:t>
      </w:r>
    </w:p>
    <w:p w14:paraId="7605FC33" w14:textId="77777777" w:rsidR="005A5AA7" w:rsidRDefault="005C4ED8" w:rsidP="00E31736">
      <w:pPr>
        <w:spacing w:after="0" w:line="360" w:lineRule="auto"/>
        <w:ind w:left="454" w:right="0"/>
      </w:pPr>
      <w:r>
        <w:rPr>
          <w:sz w:val="26"/>
        </w:rPr>
        <w:t>3.3.2. Interviews ............................................................................................................. 19</w:t>
      </w:r>
      <w:r>
        <w:rPr>
          <w:rFonts w:ascii="Calibri" w:eastAsia="Calibri" w:hAnsi="Calibri" w:cs="Calibri"/>
        </w:rPr>
        <w:t xml:space="preserve"> </w:t>
      </w:r>
    </w:p>
    <w:p w14:paraId="5EA91C93" w14:textId="77777777" w:rsidR="005A5AA7" w:rsidRDefault="005C4ED8" w:rsidP="00E31736">
      <w:pPr>
        <w:spacing w:after="0" w:line="360" w:lineRule="auto"/>
        <w:ind w:left="454" w:right="0"/>
      </w:pPr>
      <w:r>
        <w:rPr>
          <w:sz w:val="26"/>
        </w:rPr>
        <w:t>3.3.3. Observation ........................................................................................................... 19</w:t>
      </w:r>
      <w:r>
        <w:rPr>
          <w:rFonts w:ascii="Calibri" w:eastAsia="Calibri" w:hAnsi="Calibri" w:cs="Calibri"/>
        </w:rPr>
        <w:t xml:space="preserve"> </w:t>
      </w:r>
    </w:p>
    <w:p w14:paraId="18BA0A8C" w14:textId="77777777" w:rsidR="005A5AA7" w:rsidRDefault="005C4ED8" w:rsidP="00E31736">
      <w:pPr>
        <w:spacing w:after="0" w:line="360" w:lineRule="auto"/>
        <w:ind w:left="454" w:right="0"/>
      </w:pPr>
      <w:r>
        <w:rPr>
          <w:sz w:val="26"/>
        </w:rPr>
        <w:t>3.3.4. Document Review (Secondary Data) ................................................................... 19</w:t>
      </w:r>
      <w:r>
        <w:rPr>
          <w:rFonts w:ascii="Calibri" w:eastAsia="Calibri" w:hAnsi="Calibri" w:cs="Calibri"/>
        </w:rPr>
        <w:t xml:space="preserve"> </w:t>
      </w:r>
    </w:p>
    <w:p w14:paraId="343359DA" w14:textId="77777777" w:rsidR="005A5AA7" w:rsidRDefault="005C4ED8" w:rsidP="00E31736">
      <w:pPr>
        <w:spacing w:after="0" w:line="360" w:lineRule="auto"/>
        <w:ind w:left="454" w:right="0"/>
      </w:pPr>
      <w:r>
        <w:rPr>
          <w:sz w:val="26"/>
        </w:rPr>
        <w:t>3.3.5. Video Analysis Tools ........................................................................................... 20</w:t>
      </w:r>
      <w:r>
        <w:rPr>
          <w:rFonts w:ascii="Calibri" w:eastAsia="Calibri" w:hAnsi="Calibri" w:cs="Calibri"/>
        </w:rPr>
        <w:t xml:space="preserve"> </w:t>
      </w:r>
    </w:p>
    <w:p w14:paraId="310AD47E" w14:textId="77777777" w:rsidR="005A5AA7" w:rsidRDefault="005C4ED8" w:rsidP="00E31736">
      <w:pPr>
        <w:spacing w:after="0" w:line="360" w:lineRule="auto"/>
        <w:ind w:left="236" w:right="0"/>
      </w:pPr>
      <w:r>
        <w:rPr>
          <w:sz w:val="26"/>
        </w:rPr>
        <w:t>3.4 Collection of data ......................................................................................................... 20</w:t>
      </w:r>
      <w:r>
        <w:rPr>
          <w:rFonts w:ascii="Calibri" w:eastAsia="Calibri" w:hAnsi="Calibri" w:cs="Calibri"/>
        </w:rPr>
        <w:t xml:space="preserve"> </w:t>
      </w:r>
    </w:p>
    <w:p w14:paraId="0786A684" w14:textId="77777777" w:rsidR="005A5AA7" w:rsidRDefault="005C4ED8" w:rsidP="00E31736">
      <w:pPr>
        <w:spacing w:after="0" w:line="360" w:lineRule="auto"/>
        <w:ind w:left="236" w:right="0"/>
      </w:pPr>
      <w:r>
        <w:rPr>
          <w:sz w:val="26"/>
        </w:rPr>
        <w:t>3.5 Data Collection Tools .................................................................................................. 20</w:t>
      </w:r>
      <w:r>
        <w:rPr>
          <w:rFonts w:ascii="Calibri" w:eastAsia="Calibri" w:hAnsi="Calibri" w:cs="Calibri"/>
        </w:rPr>
        <w:t xml:space="preserve"> </w:t>
      </w:r>
    </w:p>
    <w:p w14:paraId="53AEC708" w14:textId="77777777" w:rsidR="005A5AA7" w:rsidRDefault="005C4ED8" w:rsidP="00E31736">
      <w:pPr>
        <w:spacing w:after="0" w:line="360" w:lineRule="auto"/>
        <w:ind w:left="454" w:right="0"/>
      </w:pPr>
      <w:r>
        <w:rPr>
          <w:sz w:val="26"/>
        </w:rPr>
        <w:t>3.5.1. Software Engineering Methods ............................................................................ 20</w:t>
      </w:r>
      <w:r>
        <w:rPr>
          <w:rFonts w:ascii="Calibri" w:eastAsia="Calibri" w:hAnsi="Calibri" w:cs="Calibri"/>
        </w:rPr>
        <w:t xml:space="preserve"> </w:t>
      </w:r>
    </w:p>
    <w:p w14:paraId="731656C5" w14:textId="77777777" w:rsidR="005A5AA7" w:rsidRDefault="005C4ED8" w:rsidP="00E31736">
      <w:pPr>
        <w:spacing w:after="0" w:line="360" w:lineRule="auto"/>
        <w:ind w:left="236" w:right="0"/>
      </w:pPr>
      <w:r>
        <w:rPr>
          <w:sz w:val="26"/>
        </w:rPr>
        <w:t>3.6 Validity and Reliability ................................................................................................ 22</w:t>
      </w:r>
      <w:r>
        <w:rPr>
          <w:rFonts w:ascii="Calibri" w:eastAsia="Calibri" w:hAnsi="Calibri" w:cs="Calibri"/>
        </w:rPr>
        <w:t xml:space="preserve"> </w:t>
      </w:r>
    </w:p>
    <w:p w14:paraId="3B0BADBE" w14:textId="77777777" w:rsidR="005A5AA7" w:rsidRDefault="005C4ED8" w:rsidP="00E31736">
      <w:pPr>
        <w:spacing w:after="0" w:line="360" w:lineRule="auto"/>
        <w:ind w:left="454" w:right="0"/>
      </w:pPr>
      <w:r>
        <w:rPr>
          <w:sz w:val="26"/>
        </w:rPr>
        <w:t>3.6.1. Validity ................................................................................................................. 22</w:t>
      </w:r>
      <w:r>
        <w:rPr>
          <w:rFonts w:ascii="Calibri" w:eastAsia="Calibri" w:hAnsi="Calibri" w:cs="Calibri"/>
        </w:rPr>
        <w:t xml:space="preserve"> </w:t>
      </w:r>
    </w:p>
    <w:p w14:paraId="4A151456" w14:textId="77777777" w:rsidR="005A5AA7" w:rsidRDefault="005C4ED8" w:rsidP="00E31736">
      <w:pPr>
        <w:spacing w:after="0" w:line="360" w:lineRule="auto"/>
        <w:ind w:left="454" w:right="0"/>
      </w:pPr>
      <w:r>
        <w:rPr>
          <w:sz w:val="26"/>
        </w:rPr>
        <w:t>3.6.2. Reliability ............................................................................................................. 22</w:t>
      </w:r>
      <w:r>
        <w:rPr>
          <w:rFonts w:ascii="Calibri" w:eastAsia="Calibri" w:hAnsi="Calibri" w:cs="Calibri"/>
        </w:rPr>
        <w:t xml:space="preserve"> </w:t>
      </w:r>
    </w:p>
    <w:p w14:paraId="25B9F791" w14:textId="77777777" w:rsidR="005A5AA7" w:rsidRDefault="005C4ED8" w:rsidP="00E31736">
      <w:pPr>
        <w:tabs>
          <w:tab w:val="center" w:pos="388"/>
          <w:tab w:val="right" w:pos="9644"/>
        </w:tabs>
        <w:spacing w:after="0" w:line="360" w:lineRule="auto"/>
        <w:ind w:left="0" w:right="0" w:firstLine="0"/>
      </w:pPr>
      <w:r>
        <w:rPr>
          <w:rFonts w:ascii="Calibri" w:eastAsia="Calibri" w:hAnsi="Calibri" w:cs="Calibri"/>
          <w:sz w:val="22"/>
        </w:rPr>
        <w:tab/>
      </w:r>
      <w:r>
        <w:rPr>
          <w:sz w:val="26"/>
        </w:rPr>
        <w:t>3.7</w:t>
      </w:r>
      <w:r>
        <w:rPr>
          <w:rFonts w:ascii="Calibri" w:eastAsia="Calibri" w:hAnsi="Calibri" w:cs="Calibri"/>
        </w:rPr>
        <w:t xml:space="preserve"> </w:t>
      </w:r>
      <w:r>
        <w:rPr>
          <w:rFonts w:ascii="Calibri" w:eastAsia="Calibri" w:hAnsi="Calibri" w:cs="Calibri"/>
        </w:rPr>
        <w:tab/>
      </w:r>
      <w:r>
        <w:rPr>
          <w:sz w:val="26"/>
        </w:rPr>
        <w:t>Ethical Considerations ............................................................................................ 22</w:t>
      </w:r>
      <w:r>
        <w:rPr>
          <w:rFonts w:ascii="Calibri" w:eastAsia="Calibri" w:hAnsi="Calibri" w:cs="Calibri"/>
        </w:rPr>
        <w:t xml:space="preserve"> </w:t>
      </w:r>
    </w:p>
    <w:p w14:paraId="6A5B44B9" w14:textId="77777777" w:rsidR="005A5AA7" w:rsidRDefault="005C4ED8" w:rsidP="00E31736">
      <w:pPr>
        <w:spacing w:after="0" w:line="360" w:lineRule="auto"/>
        <w:ind w:left="30" w:right="0"/>
      </w:pPr>
      <w:r>
        <w:rPr>
          <w:sz w:val="26"/>
        </w:rPr>
        <w:t>References ............................................................................................................................. 24</w:t>
      </w:r>
      <w:r>
        <w:rPr>
          <w:rFonts w:ascii="Calibri" w:eastAsia="Calibri" w:hAnsi="Calibri" w:cs="Calibri"/>
        </w:rPr>
        <w:t xml:space="preserve"> </w:t>
      </w:r>
    </w:p>
    <w:p w14:paraId="4A685F3F" w14:textId="77777777" w:rsidR="005A5AA7" w:rsidRDefault="005C4ED8" w:rsidP="00E31736">
      <w:pPr>
        <w:spacing w:after="0" w:line="360" w:lineRule="auto"/>
        <w:ind w:left="5" w:right="0" w:firstLine="0"/>
      </w:pPr>
      <w:r>
        <w:t xml:space="preserve"> </w:t>
      </w:r>
    </w:p>
    <w:p w14:paraId="211ADF43" w14:textId="77777777" w:rsidR="005A5AA7" w:rsidRDefault="005C4ED8" w:rsidP="00E31736">
      <w:pPr>
        <w:spacing w:after="0" w:line="360" w:lineRule="auto"/>
        <w:ind w:left="5" w:right="0" w:firstLine="0"/>
      </w:pPr>
      <w:r>
        <w:t xml:space="preserve"> </w:t>
      </w:r>
    </w:p>
    <w:p w14:paraId="1EF3CBFB" w14:textId="77777777" w:rsidR="005A5AA7" w:rsidRDefault="005C4ED8" w:rsidP="00E31736">
      <w:pPr>
        <w:spacing w:after="0" w:line="360" w:lineRule="auto"/>
        <w:ind w:left="5" w:right="0" w:firstLine="0"/>
      </w:pPr>
      <w:r>
        <w:t xml:space="preserve"> </w:t>
      </w:r>
    </w:p>
    <w:p w14:paraId="09E53055" w14:textId="77777777" w:rsidR="005A5AA7" w:rsidRDefault="005C4ED8" w:rsidP="00E31736">
      <w:pPr>
        <w:spacing w:after="0" w:line="360" w:lineRule="auto"/>
        <w:ind w:left="5" w:right="0" w:firstLine="0"/>
      </w:pPr>
      <w:r>
        <w:t xml:space="preserve"> </w:t>
      </w:r>
    </w:p>
    <w:p w14:paraId="387BDFAE" w14:textId="77777777" w:rsidR="005A5AA7" w:rsidRDefault="005C4ED8" w:rsidP="00E31736">
      <w:pPr>
        <w:spacing w:after="0" w:line="360" w:lineRule="auto"/>
        <w:ind w:left="5" w:right="0" w:firstLine="0"/>
      </w:pPr>
      <w:r>
        <w:t xml:space="preserve"> </w:t>
      </w:r>
    </w:p>
    <w:p w14:paraId="0340F5E6" w14:textId="77777777" w:rsidR="005A5AA7" w:rsidRDefault="005C4ED8" w:rsidP="00E31736">
      <w:pPr>
        <w:spacing w:after="0" w:line="360" w:lineRule="auto"/>
        <w:ind w:left="5" w:right="0" w:firstLine="0"/>
      </w:pPr>
      <w:r>
        <w:t xml:space="preserve"> </w:t>
      </w:r>
    </w:p>
    <w:p w14:paraId="6E262A4E" w14:textId="77777777" w:rsidR="005A5AA7" w:rsidRDefault="005C4ED8" w:rsidP="00E31736">
      <w:pPr>
        <w:spacing w:after="0" w:line="360" w:lineRule="auto"/>
        <w:ind w:left="5" w:right="0" w:firstLine="0"/>
      </w:pPr>
      <w:r>
        <w:t xml:space="preserve"> </w:t>
      </w:r>
    </w:p>
    <w:p w14:paraId="4931E38E" w14:textId="77777777" w:rsidR="005A5AA7" w:rsidRDefault="005C4ED8" w:rsidP="00E31736">
      <w:pPr>
        <w:spacing w:after="0" w:line="360" w:lineRule="auto"/>
        <w:ind w:left="5" w:right="0" w:firstLine="0"/>
      </w:pPr>
      <w:r>
        <w:t xml:space="preserve"> </w:t>
      </w:r>
    </w:p>
    <w:p w14:paraId="19F39AAD" w14:textId="77777777" w:rsidR="005A5AA7" w:rsidRDefault="005C4ED8" w:rsidP="00E31736">
      <w:pPr>
        <w:spacing w:after="0" w:line="360" w:lineRule="auto"/>
        <w:ind w:left="5" w:right="0" w:firstLine="0"/>
      </w:pPr>
      <w:r>
        <w:t xml:space="preserve"> </w:t>
      </w:r>
    </w:p>
    <w:p w14:paraId="31819B64" w14:textId="77777777" w:rsidR="005A5AA7" w:rsidRDefault="005C4ED8" w:rsidP="00E31736">
      <w:pPr>
        <w:pStyle w:val="Heading1"/>
        <w:spacing w:after="0" w:line="360" w:lineRule="auto"/>
        <w:ind w:left="0"/>
        <w:jc w:val="both"/>
      </w:pPr>
      <w:bookmarkStart w:id="6" w:name="_Toc29936"/>
      <w:r>
        <w:lastRenderedPageBreak/>
        <w:t xml:space="preserve">LIST OF ABBREVIATION  </w:t>
      </w:r>
      <w:bookmarkEnd w:id="6"/>
    </w:p>
    <w:p w14:paraId="54331C2D" w14:textId="77777777" w:rsidR="005A5AA7" w:rsidRDefault="005C4ED8" w:rsidP="00E31736">
      <w:pPr>
        <w:spacing w:after="0" w:line="360" w:lineRule="auto"/>
        <w:ind w:left="5" w:right="0" w:firstLine="0"/>
      </w:pPr>
      <w:r>
        <w:t xml:space="preserve"> </w:t>
      </w:r>
    </w:p>
    <w:tbl>
      <w:tblPr>
        <w:tblStyle w:val="TableGrid"/>
        <w:tblW w:w="5496" w:type="dxa"/>
        <w:tblInd w:w="111" w:type="dxa"/>
        <w:tblLook w:val="04A0" w:firstRow="1" w:lastRow="0" w:firstColumn="1" w:lastColumn="0" w:noHBand="0" w:noVBand="1"/>
      </w:tblPr>
      <w:tblGrid>
        <w:gridCol w:w="1070"/>
        <w:gridCol w:w="4426"/>
      </w:tblGrid>
      <w:tr w:rsidR="005A5AA7" w14:paraId="0AE1F51D" w14:textId="77777777">
        <w:trPr>
          <w:trHeight w:val="303"/>
        </w:trPr>
        <w:tc>
          <w:tcPr>
            <w:tcW w:w="1070" w:type="dxa"/>
            <w:tcBorders>
              <w:top w:val="nil"/>
              <w:left w:val="nil"/>
              <w:bottom w:val="nil"/>
              <w:right w:val="nil"/>
            </w:tcBorders>
          </w:tcPr>
          <w:p w14:paraId="47CCC3D0" w14:textId="77777777" w:rsidR="005A5AA7" w:rsidRDefault="005C4ED8" w:rsidP="00E31736">
            <w:pPr>
              <w:spacing w:after="0" w:line="360" w:lineRule="auto"/>
              <w:ind w:left="0" w:right="0" w:firstLine="0"/>
            </w:pPr>
            <w:r>
              <w:t xml:space="preserve">AMS </w:t>
            </w:r>
          </w:p>
        </w:tc>
        <w:tc>
          <w:tcPr>
            <w:tcW w:w="4426" w:type="dxa"/>
            <w:tcBorders>
              <w:top w:val="nil"/>
              <w:left w:val="nil"/>
              <w:bottom w:val="nil"/>
              <w:right w:val="nil"/>
            </w:tcBorders>
          </w:tcPr>
          <w:p w14:paraId="1580D7C2" w14:textId="77777777" w:rsidR="005A5AA7" w:rsidRDefault="005C4ED8" w:rsidP="00E31736">
            <w:pPr>
              <w:spacing w:after="0" w:line="360" w:lineRule="auto"/>
              <w:ind w:left="0" w:right="0" w:firstLine="0"/>
            </w:pPr>
            <w:r>
              <w:t xml:space="preserve">Appeal Management System </w:t>
            </w:r>
          </w:p>
        </w:tc>
      </w:tr>
      <w:tr w:rsidR="005A5AA7" w14:paraId="54A186E9" w14:textId="77777777">
        <w:trPr>
          <w:trHeight w:val="341"/>
        </w:trPr>
        <w:tc>
          <w:tcPr>
            <w:tcW w:w="1070" w:type="dxa"/>
            <w:tcBorders>
              <w:top w:val="nil"/>
              <w:left w:val="nil"/>
              <w:bottom w:val="nil"/>
              <w:right w:val="nil"/>
            </w:tcBorders>
          </w:tcPr>
          <w:p w14:paraId="1984FF87" w14:textId="77777777" w:rsidR="005A5AA7" w:rsidRDefault="005C4ED8" w:rsidP="00E31736">
            <w:pPr>
              <w:spacing w:after="0" w:line="360" w:lineRule="auto"/>
              <w:ind w:left="0" w:right="0" w:firstLine="0"/>
            </w:pPr>
            <w:r>
              <w:t xml:space="preserve">API </w:t>
            </w:r>
          </w:p>
        </w:tc>
        <w:tc>
          <w:tcPr>
            <w:tcW w:w="4426" w:type="dxa"/>
            <w:tcBorders>
              <w:top w:val="nil"/>
              <w:left w:val="nil"/>
              <w:bottom w:val="nil"/>
              <w:right w:val="nil"/>
            </w:tcBorders>
          </w:tcPr>
          <w:p w14:paraId="1E4B950B" w14:textId="77777777" w:rsidR="005A5AA7" w:rsidRDefault="005C4ED8" w:rsidP="00E31736">
            <w:pPr>
              <w:spacing w:after="0" w:line="360" w:lineRule="auto"/>
              <w:ind w:left="0" w:right="0" w:firstLine="0"/>
            </w:pPr>
            <w:r>
              <w:t xml:space="preserve">Application Programming Interface </w:t>
            </w:r>
          </w:p>
        </w:tc>
      </w:tr>
      <w:tr w:rsidR="005A5AA7" w14:paraId="663A299F" w14:textId="77777777">
        <w:trPr>
          <w:trHeight w:val="341"/>
        </w:trPr>
        <w:tc>
          <w:tcPr>
            <w:tcW w:w="1070" w:type="dxa"/>
            <w:tcBorders>
              <w:top w:val="nil"/>
              <w:left w:val="nil"/>
              <w:bottom w:val="nil"/>
              <w:right w:val="nil"/>
            </w:tcBorders>
          </w:tcPr>
          <w:p w14:paraId="53C17029" w14:textId="77777777" w:rsidR="005A5AA7" w:rsidRDefault="005C4ED8" w:rsidP="00E31736">
            <w:pPr>
              <w:spacing w:after="0" w:line="360" w:lineRule="auto"/>
              <w:ind w:left="0" w:right="0" w:firstLine="0"/>
            </w:pPr>
            <w:r>
              <w:t xml:space="preserve">CRUD </w:t>
            </w:r>
          </w:p>
        </w:tc>
        <w:tc>
          <w:tcPr>
            <w:tcW w:w="4426" w:type="dxa"/>
            <w:tcBorders>
              <w:top w:val="nil"/>
              <w:left w:val="nil"/>
              <w:bottom w:val="nil"/>
              <w:right w:val="nil"/>
            </w:tcBorders>
          </w:tcPr>
          <w:p w14:paraId="3EF8B4BA" w14:textId="77777777" w:rsidR="005A5AA7" w:rsidRDefault="005C4ED8" w:rsidP="00E31736">
            <w:pPr>
              <w:spacing w:after="0" w:line="360" w:lineRule="auto"/>
              <w:ind w:left="0" w:right="0" w:firstLine="0"/>
            </w:pPr>
            <w:r>
              <w:t xml:space="preserve">Create, Read, Update, Delete </w:t>
            </w:r>
          </w:p>
        </w:tc>
      </w:tr>
      <w:tr w:rsidR="005A5AA7" w14:paraId="7F6BE7B3" w14:textId="77777777">
        <w:trPr>
          <w:trHeight w:val="338"/>
        </w:trPr>
        <w:tc>
          <w:tcPr>
            <w:tcW w:w="1070" w:type="dxa"/>
            <w:tcBorders>
              <w:top w:val="nil"/>
              <w:left w:val="nil"/>
              <w:bottom w:val="nil"/>
              <w:right w:val="nil"/>
            </w:tcBorders>
          </w:tcPr>
          <w:p w14:paraId="605BA1BC" w14:textId="77777777" w:rsidR="005A5AA7" w:rsidRDefault="005C4ED8" w:rsidP="00E31736">
            <w:pPr>
              <w:spacing w:after="0" w:line="360" w:lineRule="auto"/>
              <w:ind w:left="0" w:right="0" w:firstLine="0"/>
            </w:pPr>
            <w:r>
              <w:t xml:space="preserve">DBMS </w:t>
            </w:r>
          </w:p>
        </w:tc>
        <w:tc>
          <w:tcPr>
            <w:tcW w:w="4426" w:type="dxa"/>
            <w:tcBorders>
              <w:top w:val="nil"/>
              <w:left w:val="nil"/>
              <w:bottom w:val="nil"/>
              <w:right w:val="nil"/>
            </w:tcBorders>
          </w:tcPr>
          <w:p w14:paraId="3658957F" w14:textId="77777777" w:rsidR="005A5AA7" w:rsidRDefault="005C4ED8" w:rsidP="00E31736">
            <w:pPr>
              <w:spacing w:after="0" w:line="360" w:lineRule="auto"/>
              <w:ind w:left="0" w:right="0" w:firstLine="0"/>
            </w:pPr>
            <w:r>
              <w:t xml:space="preserve">Database Management System </w:t>
            </w:r>
          </w:p>
        </w:tc>
      </w:tr>
      <w:tr w:rsidR="005A5AA7" w14:paraId="312E506B" w14:textId="77777777">
        <w:trPr>
          <w:trHeight w:val="338"/>
        </w:trPr>
        <w:tc>
          <w:tcPr>
            <w:tcW w:w="1070" w:type="dxa"/>
            <w:tcBorders>
              <w:top w:val="nil"/>
              <w:left w:val="nil"/>
              <w:bottom w:val="nil"/>
              <w:right w:val="nil"/>
            </w:tcBorders>
          </w:tcPr>
          <w:p w14:paraId="69A4B191" w14:textId="77777777" w:rsidR="005A5AA7" w:rsidRDefault="005C4ED8" w:rsidP="00E31736">
            <w:pPr>
              <w:spacing w:after="0" w:line="360" w:lineRule="auto"/>
              <w:ind w:left="0" w:right="0" w:firstLine="0"/>
            </w:pPr>
            <w:r>
              <w:t xml:space="preserve">ERD </w:t>
            </w:r>
          </w:p>
        </w:tc>
        <w:tc>
          <w:tcPr>
            <w:tcW w:w="4426" w:type="dxa"/>
            <w:tcBorders>
              <w:top w:val="nil"/>
              <w:left w:val="nil"/>
              <w:bottom w:val="nil"/>
              <w:right w:val="nil"/>
            </w:tcBorders>
          </w:tcPr>
          <w:p w14:paraId="6E3CE51C" w14:textId="77777777" w:rsidR="005A5AA7" w:rsidRDefault="005C4ED8" w:rsidP="00E31736">
            <w:pPr>
              <w:spacing w:after="0" w:line="360" w:lineRule="auto"/>
              <w:ind w:left="0" w:right="0" w:firstLine="0"/>
            </w:pPr>
            <w:r>
              <w:t xml:space="preserve">Entity Relationship Diagram </w:t>
            </w:r>
          </w:p>
        </w:tc>
      </w:tr>
      <w:tr w:rsidR="005A5AA7" w14:paraId="0BF9BCF6" w14:textId="77777777">
        <w:trPr>
          <w:trHeight w:val="341"/>
        </w:trPr>
        <w:tc>
          <w:tcPr>
            <w:tcW w:w="1070" w:type="dxa"/>
            <w:tcBorders>
              <w:top w:val="nil"/>
              <w:left w:val="nil"/>
              <w:bottom w:val="nil"/>
              <w:right w:val="nil"/>
            </w:tcBorders>
          </w:tcPr>
          <w:p w14:paraId="58CFEC6A" w14:textId="77777777" w:rsidR="005A5AA7" w:rsidRDefault="005C4ED8" w:rsidP="00E31736">
            <w:pPr>
              <w:spacing w:after="0" w:line="360" w:lineRule="auto"/>
              <w:ind w:left="0" w:right="0" w:firstLine="0"/>
            </w:pPr>
            <w:r>
              <w:t xml:space="preserve">GSM </w:t>
            </w:r>
          </w:p>
        </w:tc>
        <w:tc>
          <w:tcPr>
            <w:tcW w:w="4426" w:type="dxa"/>
            <w:tcBorders>
              <w:top w:val="nil"/>
              <w:left w:val="nil"/>
              <w:bottom w:val="nil"/>
              <w:right w:val="nil"/>
            </w:tcBorders>
          </w:tcPr>
          <w:p w14:paraId="3BAD8CA7" w14:textId="77777777" w:rsidR="005A5AA7" w:rsidRDefault="005C4ED8" w:rsidP="00E31736">
            <w:pPr>
              <w:spacing w:after="0" w:line="360" w:lineRule="auto"/>
              <w:ind w:left="0" w:right="0" w:firstLine="0"/>
            </w:pPr>
            <w:r>
              <w:t xml:space="preserve">Global System for Mobile Communications </w:t>
            </w:r>
          </w:p>
        </w:tc>
      </w:tr>
      <w:tr w:rsidR="005A5AA7" w14:paraId="38435B5B" w14:textId="77777777">
        <w:trPr>
          <w:trHeight w:val="341"/>
        </w:trPr>
        <w:tc>
          <w:tcPr>
            <w:tcW w:w="1070" w:type="dxa"/>
            <w:tcBorders>
              <w:top w:val="nil"/>
              <w:left w:val="nil"/>
              <w:bottom w:val="nil"/>
              <w:right w:val="nil"/>
            </w:tcBorders>
          </w:tcPr>
          <w:p w14:paraId="06D2D820" w14:textId="77777777" w:rsidR="005A5AA7" w:rsidRDefault="005C4ED8" w:rsidP="00E31736">
            <w:pPr>
              <w:spacing w:after="0" w:line="360" w:lineRule="auto"/>
              <w:ind w:left="0" w:right="0" w:firstLine="0"/>
            </w:pPr>
            <w:r>
              <w:t xml:space="preserve">GUI </w:t>
            </w:r>
          </w:p>
        </w:tc>
        <w:tc>
          <w:tcPr>
            <w:tcW w:w="4426" w:type="dxa"/>
            <w:tcBorders>
              <w:top w:val="nil"/>
              <w:left w:val="nil"/>
              <w:bottom w:val="nil"/>
              <w:right w:val="nil"/>
            </w:tcBorders>
          </w:tcPr>
          <w:p w14:paraId="61BA0449" w14:textId="77777777" w:rsidR="005A5AA7" w:rsidRDefault="005C4ED8" w:rsidP="00E31736">
            <w:pPr>
              <w:spacing w:after="0" w:line="360" w:lineRule="auto"/>
              <w:ind w:left="0" w:right="0" w:firstLine="0"/>
            </w:pPr>
            <w:r>
              <w:t xml:space="preserve">Graphical User Interface </w:t>
            </w:r>
          </w:p>
        </w:tc>
      </w:tr>
      <w:tr w:rsidR="005A5AA7" w14:paraId="2A6691DF" w14:textId="77777777">
        <w:trPr>
          <w:trHeight w:val="341"/>
        </w:trPr>
        <w:tc>
          <w:tcPr>
            <w:tcW w:w="1070" w:type="dxa"/>
            <w:tcBorders>
              <w:top w:val="nil"/>
              <w:left w:val="nil"/>
              <w:bottom w:val="nil"/>
              <w:right w:val="nil"/>
            </w:tcBorders>
          </w:tcPr>
          <w:p w14:paraId="0B148F0C" w14:textId="77777777" w:rsidR="005A5AA7" w:rsidRDefault="005C4ED8" w:rsidP="00E31736">
            <w:pPr>
              <w:spacing w:after="0" w:line="360" w:lineRule="auto"/>
              <w:ind w:left="0" w:right="0" w:firstLine="0"/>
            </w:pPr>
            <w:r>
              <w:t xml:space="preserve">HTTP </w:t>
            </w:r>
          </w:p>
        </w:tc>
        <w:tc>
          <w:tcPr>
            <w:tcW w:w="4426" w:type="dxa"/>
            <w:tcBorders>
              <w:top w:val="nil"/>
              <w:left w:val="nil"/>
              <w:bottom w:val="nil"/>
              <w:right w:val="nil"/>
            </w:tcBorders>
          </w:tcPr>
          <w:p w14:paraId="2EC082CC" w14:textId="77777777" w:rsidR="005A5AA7" w:rsidRDefault="005C4ED8" w:rsidP="00E31736">
            <w:pPr>
              <w:spacing w:after="0" w:line="360" w:lineRule="auto"/>
              <w:ind w:left="0" w:right="0" w:firstLine="0"/>
            </w:pPr>
            <w:r>
              <w:t xml:space="preserve">Hypertext Transfer Protocol </w:t>
            </w:r>
          </w:p>
        </w:tc>
      </w:tr>
      <w:tr w:rsidR="005A5AA7" w14:paraId="13395B02" w14:textId="77777777">
        <w:trPr>
          <w:trHeight w:val="341"/>
        </w:trPr>
        <w:tc>
          <w:tcPr>
            <w:tcW w:w="1070" w:type="dxa"/>
            <w:tcBorders>
              <w:top w:val="nil"/>
              <w:left w:val="nil"/>
              <w:bottom w:val="nil"/>
              <w:right w:val="nil"/>
            </w:tcBorders>
          </w:tcPr>
          <w:p w14:paraId="3BF6CF9C" w14:textId="77777777" w:rsidR="005A5AA7" w:rsidRDefault="005C4ED8" w:rsidP="00E31736">
            <w:pPr>
              <w:spacing w:after="0" w:line="360" w:lineRule="auto"/>
              <w:ind w:left="0" w:right="0" w:firstLine="0"/>
            </w:pPr>
            <w:r>
              <w:t xml:space="preserve">HTTPS </w:t>
            </w:r>
          </w:p>
        </w:tc>
        <w:tc>
          <w:tcPr>
            <w:tcW w:w="4426" w:type="dxa"/>
            <w:tcBorders>
              <w:top w:val="nil"/>
              <w:left w:val="nil"/>
              <w:bottom w:val="nil"/>
              <w:right w:val="nil"/>
            </w:tcBorders>
          </w:tcPr>
          <w:p w14:paraId="068764F9" w14:textId="77777777" w:rsidR="005A5AA7" w:rsidRDefault="005C4ED8" w:rsidP="00E31736">
            <w:pPr>
              <w:spacing w:after="0" w:line="360" w:lineRule="auto"/>
              <w:ind w:left="0" w:right="0" w:firstLine="0"/>
            </w:pPr>
            <w:r>
              <w:t xml:space="preserve">Hypertext Transfer Protocol Secure </w:t>
            </w:r>
          </w:p>
        </w:tc>
      </w:tr>
      <w:tr w:rsidR="005A5AA7" w14:paraId="38348395" w14:textId="77777777">
        <w:trPr>
          <w:trHeight w:val="338"/>
        </w:trPr>
        <w:tc>
          <w:tcPr>
            <w:tcW w:w="1070" w:type="dxa"/>
            <w:tcBorders>
              <w:top w:val="nil"/>
              <w:left w:val="nil"/>
              <w:bottom w:val="nil"/>
              <w:right w:val="nil"/>
            </w:tcBorders>
          </w:tcPr>
          <w:p w14:paraId="1A651832" w14:textId="77777777" w:rsidR="005A5AA7" w:rsidRDefault="005C4ED8" w:rsidP="00E31736">
            <w:pPr>
              <w:spacing w:after="0" w:line="360" w:lineRule="auto"/>
              <w:ind w:left="0" w:right="0" w:firstLine="0"/>
            </w:pPr>
            <w:r>
              <w:t xml:space="preserve">ICT </w:t>
            </w:r>
          </w:p>
        </w:tc>
        <w:tc>
          <w:tcPr>
            <w:tcW w:w="4426" w:type="dxa"/>
            <w:tcBorders>
              <w:top w:val="nil"/>
              <w:left w:val="nil"/>
              <w:bottom w:val="nil"/>
              <w:right w:val="nil"/>
            </w:tcBorders>
          </w:tcPr>
          <w:p w14:paraId="335E000B" w14:textId="77777777" w:rsidR="005A5AA7" w:rsidRDefault="005C4ED8" w:rsidP="00E31736">
            <w:pPr>
              <w:spacing w:after="0" w:line="360" w:lineRule="auto"/>
              <w:ind w:left="0" w:right="0" w:firstLine="0"/>
            </w:pPr>
            <w:r>
              <w:t xml:space="preserve">Information and Communication Technology </w:t>
            </w:r>
          </w:p>
        </w:tc>
      </w:tr>
      <w:tr w:rsidR="005A5AA7" w14:paraId="7D5C94EA" w14:textId="77777777">
        <w:trPr>
          <w:trHeight w:val="338"/>
        </w:trPr>
        <w:tc>
          <w:tcPr>
            <w:tcW w:w="1070" w:type="dxa"/>
            <w:tcBorders>
              <w:top w:val="nil"/>
              <w:left w:val="nil"/>
              <w:bottom w:val="nil"/>
              <w:right w:val="nil"/>
            </w:tcBorders>
          </w:tcPr>
          <w:p w14:paraId="51A8BFF2" w14:textId="77777777" w:rsidR="005A5AA7" w:rsidRDefault="005C4ED8" w:rsidP="00E31736">
            <w:pPr>
              <w:spacing w:after="0" w:line="360" w:lineRule="auto"/>
              <w:ind w:left="0" w:right="0" w:firstLine="0"/>
            </w:pPr>
            <w:r>
              <w:t xml:space="preserve">IS </w:t>
            </w:r>
          </w:p>
        </w:tc>
        <w:tc>
          <w:tcPr>
            <w:tcW w:w="4426" w:type="dxa"/>
            <w:tcBorders>
              <w:top w:val="nil"/>
              <w:left w:val="nil"/>
              <w:bottom w:val="nil"/>
              <w:right w:val="nil"/>
            </w:tcBorders>
          </w:tcPr>
          <w:p w14:paraId="51D8986E" w14:textId="77777777" w:rsidR="005A5AA7" w:rsidRDefault="005C4ED8" w:rsidP="00E31736">
            <w:pPr>
              <w:spacing w:after="0" w:line="360" w:lineRule="auto"/>
              <w:ind w:left="0" w:right="0" w:firstLine="0"/>
            </w:pPr>
            <w:r>
              <w:t xml:space="preserve">Information System </w:t>
            </w:r>
          </w:p>
        </w:tc>
      </w:tr>
      <w:tr w:rsidR="005A5AA7" w14:paraId="4D0FCBBD" w14:textId="77777777">
        <w:trPr>
          <w:trHeight w:val="341"/>
        </w:trPr>
        <w:tc>
          <w:tcPr>
            <w:tcW w:w="1070" w:type="dxa"/>
            <w:tcBorders>
              <w:top w:val="nil"/>
              <w:left w:val="nil"/>
              <w:bottom w:val="nil"/>
              <w:right w:val="nil"/>
            </w:tcBorders>
          </w:tcPr>
          <w:p w14:paraId="63C9D6DB" w14:textId="77777777" w:rsidR="005A5AA7" w:rsidRDefault="005C4ED8" w:rsidP="00E31736">
            <w:pPr>
              <w:spacing w:after="0" w:line="360" w:lineRule="auto"/>
              <w:ind w:left="0" w:right="0" w:firstLine="0"/>
            </w:pPr>
            <w:r>
              <w:t xml:space="preserve">IT </w:t>
            </w:r>
          </w:p>
        </w:tc>
        <w:tc>
          <w:tcPr>
            <w:tcW w:w="4426" w:type="dxa"/>
            <w:tcBorders>
              <w:top w:val="nil"/>
              <w:left w:val="nil"/>
              <w:bottom w:val="nil"/>
              <w:right w:val="nil"/>
            </w:tcBorders>
          </w:tcPr>
          <w:p w14:paraId="51448785" w14:textId="77777777" w:rsidR="005A5AA7" w:rsidRDefault="005C4ED8" w:rsidP="00E31736">
            <w:pPr>
              <w:spacing w:after="0" w:line="360" w:lineRule="auto"/>
              <w:ind w:left="0" w:right="0" w:firstLine="0"/>
            </w:pPr>
            <w:r>
              <w:t xml:space="preserve">Information Technology </w:t>
            </w:r>
          </w:p>
        </w:tc>
      </w:tr>
      <w:tr w:rsidR="005A5AA7" w14:paraId="57E89775" w14:textId="77777777">
        <w:trPr>
          <w:trHeight w:val="341"/>
        </w:trPr>
        <w:tc>
          <w:tcPr>
            <w:tcW w:w="1070" w:type="dxa"/>
            <w:tcBorders>
              <w:top w:val="nil"/>
              <w:left w:val="nil"/>
              <w:bottom w:val="nil"/>
              <w:right w:val="nil"/>
            </w:tcBorders>
          </w:tcPr>
          <w:p w14:paraId="7207E401" w14:textId="77777777" w:rsidR="005A5AA7" w:rsidRDefault="005C4ED8" w:rsidP="00E31736">
            <w:pPr>
              <w:spacing w:after="0" w:line="360" w:lineRule="auto"/>
              <w:ind w:left="0" w:right="0" w:firstLine="0"/>
            </w:pPr>
            <w:r>
              <w:t xml:space="preserve">KPI </w:t>
            </w:r>
          </w:p>
        </w:tc>
        <w:tc>
          <w:tcPr>
            <w:tcW w:w="4426" w:type="dxa"/>
            <w:tcBorders>
              <w:top w:val="nil"/>
              <w:left w:val="nil"/>
              <w:bottom w:val="nil"/>
              <w:right w:val="nil"/>
            </w:tcBorders>
          </w:tcPr>
          <w:p w14:paraId="33C2EC1B" w14:textId="77777777" w:rsidR="005A5AA7" w:rsidRDefault="005C4ED8" w:rsidP="00E31736">
            <w:pPr>
              <w:spacing w:after="0" w:line="360" w:lineRule="auto"/>
              <w:ind w:left="0" w:right="0" w:firstLine="0"/>
            </w:pPr>
            <w:r>
              <w:t xml:space="preserve">Key Performance Indicator </w:t>
            </w:r>
          </w:p>
        </w:tc>
      </w:tr>
      <w:tr w:rsidR="005A5AA7" w14:paraId="0F497845" w14:textId="77777777">
        <w:trPr>
          <w:trHeight w:val="341"/>
        </w:trPr>
        <w:tc>
          <w:tcPr>
            <w:tcW w:w="1070" w:type="dxa"/>
            <w:tcBorders>
              <w:top w:val="nil"/>
              <w:left w:val="nil"/>
              <w:bottom w:val="nil"/>
              <w:right w:val="nil"/>
            </w:tcBorders>
          </w:tcPr>
          <w:p w14:paraId="11074091" w14:textId="77777777" w:rsidR="005A5AA7" w:rsidRDefault="005C4ED8" w:rsidP="00E31736">
            <w:pPr>
              <w:spacing w:after="0" w:line="360" w:lineRule="auto"/>
              <w:ind w:left="0" w:right="0" w:firstLine="0"/>
            </w:pPr>
            <w:r>
              <w:t xml:space="preserve">LAN </w:t>
            </w:r>
          </w:p>
        </w:tc>
        <w:tc>
          <w:tcPr>
            <w:tcW w:w="4426" w:type="dxa"/>
            <w:tcBorders>
              <w:top w:val="nil"/>
              <w:left w:val="nil"/>
              <w:bottom w:val="nil"/>
              <w:right w:val="nil"/>
            </w:tcBorders>
          </w:tcPr>
          <w:p w14:paraId="5E44C514" w14:textId="77777777" w:rsidR="005A5AA7" w:rsidRDefault="005C4ED8" w:rsidP="00E31736">
            <w:pPr>
              <w:spacing w:after="0" w:line="360" w:lineRule="auto"/>
              <w:ind w:left="0" w:right="0" w:firstLine="0"/>
            </w:pPr>
            <w:r>
              <w:t xml:space="preserve">Local Area Network </w:t>
            </w:r>
          </w:p>
        </w:tc>
      </w:tr>
      <w:tr w:rsidR="005A5AA7" w14:paraId="25199C74" w14:textId="77777777">
        <w:trPr>
          <w:trHeight w:val="341"/>
        </w:trPr>
        <w:tc>
          <w:tcPr>
            <w:tcW w:w="1070" w:type="dxa"/>
            <w:tcBorders>
              <w:top w:val="nil"/>
              <w:left w:val="nil"/>
              <w:bottom w:val="nil"/>
              <w:right w:val="nil"/>
            </w:tcBorders>
          </w:tcPr>
          <w:p w14:paraId="1097A70B" w14:textId="77777777" w:rsidR="005A5AA7" w:rsidRDefault="005C4ED8" w:rsidP="00E31736">
            <w:pPr>
              <w:spacing w:after="0" w:line="360" w:lineRule="auto"/>
              <w:ind w:left="0" w:right="0" w:firstLine="0"/>
            </w:pPr>
            <w:r>
              <w:t xml:space="preserve">MAS </w:t>
            </w:r>
          </w:p>
        </w:tc>
        <w:tc>
          <w:tcPr>
            <w:tcW w:w="4426" w:type="dxa"/>
            <w:tcBorders>
              <w:top w:val="nil"/>
              <w:left w:val="nil"/>
              <w:bottom w:val="nil"/>
              <w:right w:val="nil"/>
            </w:tcBorders>
          </w:tcPr>
          <w:p w14:paraId="24EFF869" w14:textId="77777777" w:rsidR="005A5AA7" w:rsidRDefault="005C4ED8" w:rsidP="00E31736">
            <w:pPr>
              <w:spacing w:after="0" w:line="360" w:lineRule="auto"/>
              <w:ind w:left="0" w:right="0" w:firstLine="0"/>
            </w:pPr>
            <w:r>
              <w:t xml:space="preserve">Marks Appeal System </w:t>
            </w:r>
          </w:p>
        </w:tc>
      </w:tr>
      <w:tr w:rsidR="005A5AA7" w14:paraId="528D3213" w14:textId="77777777">
        <w:trPr>
          <w:trHeight w:val="338"/>
        </w:trPr>
        <w:tc>
          <w:tcPr>
            <w:tcW w:w="1070" w:type="dxa"/>
            <w:tcBorders>
              <w:top w:val="nil"/>
              <w:left w:val="nil"/>
              <w:bottom w:val="nil"/>
              <w:right w:val="nil"/>
            </w:tcBorders>
          </w:tcPr>
          <w:p w14:paraId="6293CC7B" w14:textId="77777777" w:rsidR="005A5AA7" w:rsidRDefault="005C4ED8" w:rsidP="00E31736">
            <w:pPr>
              <w:spacing w:after="0" w:line="360" w:lineRule="auto"/>
              <w:ind w:left="0" w:right="0" w:firstLine="0"/>
            </w:pPr>
            <w:r>
              <w:t xml:space="preserve">MIS </w:t>
            </w:r>
          </w:p>
        </w:tc>
        <w:tc>
          <w:tcPr>
            <w:tcW w:w="4426" w:type="dxa"/>
            <w:tcBorders>
              <w:top w:val="nil"/>
              <w:left w:val="nil"/>
              <w:bottom w:val="nil"/>
              <w:right w:val="nil"/>
            </w:tcBorders>
          </w:tcPr>
          <w:p w14:paraId="5B186951" w14:textId="77777777" w:rsidR="005A5AA7" w:rsidRDefault="005C4ED8" w:rsidP="00E31736">
            <w:pPr>
              <w:spacing w:after="0" w:line="360" w:lineRule="auto"/>
              <w:ind w:left="0" w:right="0" w:firstLine="0"/>
            </w:pPr>
            <w:r>
              <w:t xml:space="preserve">Management Information System </w:t>
            </w:r>
          </w:p>
        </w:tc>
      </w:tr>
      <w:tr w:rsidR="005A5AA7" w14:paraId="5BA621B6" w14:textId="77777777">
        <w:trPr>
          <w:trHeight w:val="338"/>
        </w:trPr>
        <w:tc>
          <w:tcPr>
            <w:tcW w:w="1070" w:type="dxa"/>
            <w:tcBorders>
              <w:top w:val="nil"/>
              <w:left w:val="nil"/>
              <w:bottom w:val="nil"/>
              <w:right w:val="nil"/>
            </w:tcBorders>
          </w:tcPr>
          <w:p w14:paraId="0DC6E117" w14:textId="77777777" w:rsidR="005A5AA7" w:rsidRDefault="005C4ED8" w:rsidP="00E31736">
            <w:pPr>
              <w:spacing w:after="0" w:line="360" w:lineRule="auto"/>
              <w:ind w:left="0" w:right="0" w:firstLine="0"/>
            </w:pPr>
            <w:r>
              <w:t xml:space="preserve">OTP </w:t>
            </w:r>
          </w:p>
        </w:tc>
        <w:tc>
          <w:tcPr>
            <w:tcW w:w="4426" w:type="dxa"/>
            <w:tcBorders>
              <w:top w:val="nil"/>
              <w:left w:val="nil"/>
              <w:bottom w:val="nil"/>
              <w:right w:val="nil"/>
            </w:tcBorders>
          </w:tcPr>
          <w:p w14:paraId="21B5EF32" w14:textId="77777777" w:rsidR="005A5AA7" w:rsidRDefault="005C4ED8" w:rsidP="00E31736">
            <w:pPr>
              <w:spacing w:after="0" w:line="360" w:lineRule="auto"/>
              <w:ind w:left="0" w:right="0" w:firstLine="0"/>
            </w:pPr>
            <w:r>
              <w:t xml:space="preserve">One-Time Password </w:t>
            </w:r>
          </w:p>
        </w:tc>
      </w:tr>
      <w:tr w:rsidR="005A5AA7" w14:paraId="56E1017A" w14:textId="77777777">
        <w:trPr>
          <w:trHeight w:val="341"/>
        </w:trPr>
        <w:tc>
          <w:tcPr>
            <w:tcW w:w="1070" w:type="dxa"/>
            <w:tcBorders>
              <w:top w:val="nil"/>
              <w:left w:val="nil"/>
              <w:bottom w:val="nil"/>
              <w:right w:val="nil"/>
            </w:tcBorders>
          </w:tcPr>
          <w:p w14:paraId="0F682713" w14:textId="77777777" w:rsidR="005A5AA7" w:rsidRDefault="005C4ED8" w:rsidP="00E31736">
            <w:pPr>
              <w:spacing w:after="0" w:line="360" w:lineRule="auto"/>
              <w:ind w:left="0" w:right="0" w:firstLine="0"/>
            </w:pPr>
            <w:r>
              <w:t xml:space="preserve">PIN </w:t>
            </w:r>
          </w:p>
        </w:tc>
        <w:tc>
          <w:tcPr>
            <w:tcW w:w="4426" w:type="dxa"/>
            <w:tcBorders>
              <w:top w:val="nil"/>
              <w:left w:val="nil"/>
              <w:bottom w:val="nil"/>
              <w:right w:val="nil"/>
            </w:tcBorders>
          </w:tcPr>
          <w:p w14:paraId="29AFC338" w14:textId="77777777" w:rsidR="005A5AA7" w:rsidRDefault="005C4ED8" w:rsidP="00E31736">
            <w:pPr>
              <w:spacing w:after="0" w:line="360" w:lineRule="auto"/>
              <w:ind w:left="0" w:right="0" w:firstLine="0"/>
            </w:pPr>
            <w:r>
              <w:t xml:space="preserve">Personal Identification Number </w:t>
            </w:r>
          </w:p>
        </w:tc>
      </w:tr>
      <w:tr w:rsidR="005A5AA7" w14:paraId="2775F831" w14:textId="77777777">
        <w:trPr>
          <w:trHeight w:val="341"/>
        </w:trPr>
        <w:tc>
          <w:tcPr>
            <w:tcW w:w="1070" w:type="dxa"/>
            <w:tcBorders>
              <w:top w:val="nil"/>
              <w:left w:val="nil"/>
              <w:bottom w:val="nil"/>
              <w:right w:val="nil"/>
            </w:tcBorders>
          </w:tcPr>
          <w:p w14:paraId="11027FC3" w14:textId="77777777" w:rsidR="005A5AA7" w:rsidRDefault="005C4ED8" w:rsidP="00E31736">
            <w:pPr>
              <w:spacing w:after="0" w:line="360" w:lineRule="auto"/>
              <w:ind w:left="0" w:right="0" w:firstLine="0"/>
            </w:pPr>
            <w:r>
              <w:t xml:space="preserve">PSA </w:t>
            </w:r>
          </w:p>
        </w:tc>
        <w:tc>
          <w:tcPr>
            <w:tcW w:w="4426" w:type="dxa"/>
            <w:tcBorders>
              <w:top w:val="nil"/>
              <w:left w:val="nil"/>
              <w:bottom w:val="nil"/>
              <w:right w:val="nil"/>
            </w:tcBorders>
          </w:tcPr>
          <w:p w14:paraId="27EC1889" w14:textId="77777777" w:rsidR="005A5AA7" w:rsidRDefault="005C4ED8" w:rsidP="00E31736">
            <w:pPr>
              <w:spacing w:after="0" w:line="360" w:lineRule="auto"/>
              <w:ind w:left="0" w:right="0" w:firstLine="0"/>
            </w:pPr>
            <w:r>
              <w:t xml:space="preserve">PIN-Secured Authentication </w:t>
            </w:r>
          </w:p>
        </w:tc>
      </w:tr>
      <w:tr w:rsidR="005A5AA7" w14:paraId="0C1DE14B" w14:textId="77777777">
        <w:trPr>
          <w:trHeight w:val="341"/>
        </w:trPr>
        <w:tc>
          <w:tcPr>
            <w:tcW w:w="1070" w:type="dxa"/>
            <w:tcBorders>
              <w:top w:val="nil"/>
              <w:left w:val="nil"/>
              <w:bottom w:val="nil"/>
              <w:right w:val="nil"/>
            </w:tcBorders>
          </w:tcPr>
          <w:p w14:paraId="73BF4105" w14:textId="77777777" w:rsidR="005A5AA7" w:rsidRDefault="005C4ED8" w:rsidP="00E31736">
            <w:pPr>
              <w:spacing w:after="0" w:line="360" w:lineRule="auto"/>
              <w:ind w:left="0" w:right="0" w:firstLine="0"/>
            </w:pPr>
            <w:r>
              <w:t xml:space="preserve">RDBMS </w:t>
            </w:r>
          </w:p>
        </w:tc>
        <w:tc>
          <w:tcPr>
            <w:tcW w:w="4426" w:type="dxa"/>
            <w:tcBorders>
              <w:top w:val="nil"/>
              <w:left w:val="nil"/>
              <w:bottom w:val="nil"/>
              <w:right w:val="nil"/>
            </w:tcBorders>
          </w:tcPr>
          <w:p w14:paraId="0B2E5920" w14:textId="77777777" w:rsidR="005A5AA7" w:rsidRDefault="005C4ED8" w:rsidP="00E31736">
            <w:pPr>
              <w:spacing w:after="0" w:line="360" w:lineRule="auto"/>
              <w:ind w:left="0" w:right="0" w:firstLine="0"/>
            </w:pPr>
            <w:r>
              <w:t xml:space="preserve">Relational Database Management System </w:t>
            </w:r>
          </w:p>
        </w:tc>
      </w:tr>
      <w:tr w:rsidR="005A5AA7" w14:paraId="2E5BD3DF" w14:textId="77777777">
        <w:trPr>
          <w:trHeight w:val="341"/>
        </w:trPr>
        <w:tc>
          <w:tcPr>
            <w:tcW w:w="1070" w:type="dxa"/>
            <w:tcBorders>
              <w:top w:val="nil"/>
              <w:left w:val="nil"/>
              <w:bottom w:val="nil"/>
              <w:right w:val="nil"/>
            </w:tcBorders>
          </w:tcPr>
          <w:p w14:paraId="7158A45A" w14:textId="77777777" w:rsidR="005A5AA7" w:rsidRDefault="005C4ED8" w:rsidP="00E31736">
            <w:pPr>
              <w:spacing w:after="0" w:line="360" w:lineRule="auto"/>
              <w:ind w:left="0" w:right="0" w:firstLine="0"/>
            </w:pPr>
            <w:r>
              <w:t xml:space="preserve">SAR </w:t>
            </w:r>
          </w:p>
        </w:tc>
        <w:tc>
          <w:tcPr>
            <w:tcW w:w="4426" w:type="dxa"/>
            <w:tcBorders>
              <w:top w:val="nil"/>
              <w:left w:val="nil"/>
              <w:bottom w:val="nil"/>
              <w:right w:val="nil"/>
            </w:tcBorders>
          </w:tcPr>
          <w:p w14:paraId="70A6140B" w14:textId="77777777" w:rsidR="005A5AA7" w:rsidRDefault="005C4ED8" w:rsidP="00E31736">
            <w:pPr>
              <w:spacing w:after="0" w:line="360" w:lineRule="auto"/>
              <w:ind w:left="0" w:right="0" w:firstLine="0"/>
            </w:pPr>
            <w:r>
              <w:t xml:space="preserve">Student Appeal Request </w:t>
            </w:r>
          </w:p>
        </w:tc>
      </w:tr>
      <w:tr w:rsidR="005A5AA7" w14:paraId="106AB411" w14:textId="77777777">
        <w:trPr>
          <w:trHeight w:val="338"/>
        </w:trPr>
        <w:tc>
          <w:tcPr>
            <w:tcW w:w="1070" w:type="dxa"/>
            <w:tcBorders>
              <w:top w:val="nil"/>
              <w:left w:val="nil"/>
              <w:bottom w:val="nil"/>
              <w:right w:val="nil"/>
            </w:tcBorders>
          </w:tcPr>
          <w:p w14:paraId="13DBDED1" w14:textId="77777777" w:rsidR="005A5AA7" w:rsidRDefault="005C4ED8" w:rsidP="00E31736">
            <w:pPr>
              <w:spacing w:after="0" w:line="360" w:lineRule="auto"/>
              <w:ind w:left="0" w:right="0" w:firstLine="0"/>
            </w:pPr>
            <w:r>
              <w:t xml:space="preserve">SDLC </w:t>
            </w:r>
          </w:p>
        </w:tc>
        <w:tc>
          <w:tcPr>
            <w:tcW w:w="4426" w:type="dxa"/>
            <w:tcBorders>
              <w:top w:val="nil"/>
              <w:left w:val="nil"/>
              <w:bottom w:val="nil"/>
              <w:right w:val="nil"/>
            </w:tcBorders>
          </w:tcPr>
          <w:p w14:paraId="74FFB25E" w14:textId="77777777" w:rsidR="005A5AA7" w:rsidRDefault="005C4ED8" w:rsidP="00E31736">
            <w:pPr>
              <w:spacing w:after="0" w:line="360" w:lineRule="auto"/>
              <w:ind w:left="0" w:right="0" w:firstLine="0"/>
            </w:pPr>
            <w:r>
              <w:t xml:space="preserve">System Development Life Cycle </w:t>
            </w:r>
          </w:p>
        </w:tc>
      </w:tr>
      <w:tr w:rsidR="005A5AA7" w14:paraId="221A55FF" w14:textId="77777777">
        <w:trPr>
          <w:trHeight w:val="338"/>
        </w:trPr>
        <w:tc>
          <w:tcPr>
            <w:tcW w:w="1070" w:type="dxa"/>
            <w:tcBorders>
              <w:top w:val="nil"/>
              <w:left w:val="nil"/>
              <w:bottom w:val="nil"/>
              <w:right w:val="nil"/>
            </w:tcBorders>
          </w:tcPr>
          <w:p w14:paraId="688AA3A6" w14:textId="77777777" w:rsidR="005A5AA7" w:rsidRDefault="005C4ED8" w:rsidP="00E31736">
            <w:pPr>
              <w:spacing w:after="0" w:line="360" w:lineRule="auto"/>
              <w:ind w:left="0" w:right="0" w:firstLine="0"/>
            </w:pPr>
            <w:r>
              <w:t xml:space="preserve">SIM </w:t>
            </w:r>
          </w:p>
        </w:tc>
        <w:tc>
          <w:tcPr>
            <w:tcW w:w="4426" w:type="dxa"/>
            <w:tcBorders>
              <w:top w:val="nil"/>
              <w:left w:val="nil"/>
              <w:bottom w:val="nil"/>
              <w:right w:val="nil"/>
            </w:tcBorders>
          </w:tcPr>
          <w:p w14:paraId="29B50F57" w14:textId="77777777" w:rsidR="005A5AA7" w:rsidRDefault="005C4ED8" w:rsidP="00E31736">
            <w:pPr>
              <w:spacing w:after="0" w:line="360" w:lineRule="auto"/>
              <w:ind w:left="0" w:right="0" w:firstLine="0"/>
            </w:pPr>
            <w:r>
              <w:t xml:space="preserve">Subscriber Identity Module </w:t>
            </w:r>
          </w:p>
        </w:tc>
      </w:tr>
      <w:tr w:rsidR="005A5AA7" w14:paraId="18661A9D" w14:textId="77777777">
        <w:trPr>
          <w:trHeight w:val="341"/>
        </w:trPr>
        <w:tc>
          <w:tcPr>
            <w:tcW w:w="1070" w:type="dxa"/>
            <w:tcBorders>
              <w:top w:val="nil"/>
              <w:left w:val="nil"/>
              <w:bottom w:val="nil"/>
              <w:right w:val="nil"/>
            </w:tcBorders>
          </w:tcPr>
          <w:p w14:paraId="6761E5DC" w14:textId="77777777" w:rsidR="005A5AA7" w:rsidRDefault="005C4ED8" w:rsidP="00E31736">
            <w:pPr>
              <w:spacing w:after="0" w:line="360" w:lineRule="auto"/>
              <w:ind w:left="0" w:right="0" w:firstLine="0"/>
            </w:pPr>
            <w:r>
              <w:t xml:space="preserve">SMS </w:t>
            </w:r>
          </w:p>
        </w:tc>
        <w:tc>
          <w:tcPr>
            <w:tcW w:w="4426" w:type="dxa"/>
            <w:tcBorders>
              <w:top w:val="nil"/>
              <w:left w:val="nil"/>
              <w:bottom w:val="nil"/>
              <w:right w:val="nil"/>
            </w:tcBorders>
          </w:tcPr>
          <w:p w14:paraId="31BC1B0A" w14:textId="77777777" w:rsidR="005A5AA7" w:rsidRDefault="005C4ED8" w:rsidP="00E31736">
            <w:pPr>
              <w:spacing w:after="0" w:line="360" w:lineRule="auto"/>
              <w:ind w:left="0" w:right="0" w:firstLine="0"/>
            </w:pPr>
            <w:r>
              <w:t xml:space="preserve">Short Message Service </w:t>
            </w:r>
          </w:p>
        </w:tc>
      </w:tr>
      <w:tr w:rsidR="005A5AA7" w14:paraId="455F9874" w14:textId="77777777">
        <w:trPr>
          <w:trHeight w:val="341"/>
        </w:trPr>
        <w:tc>
          <w:tcPr>
            <w:tcW w:w="1070" w:type="dxa"/>
            <w:tcBorders>
              <w:top w:val="nil"/>
              <w:left w:val="nil"/>
              <w:bottom w:val="nil"/>
              <w:right w:val="nil"/>
            </w:tcBorders>
          </w:tcPr>
          <w:p w14:paraId="2017B38E" w14:textId="77777777" w:rsidR="005A5AA7" w:rsidRDefault="005C4ED8" w:rsidP="00E31736">
            <w:pPr>
              <w:spacing w:after="0" w:line="360" w:lineRule="auto"/>
              <w:ind w:left="0" w:right="0" w:firstLine="0"/>
            </w:pPr>
            <w:r>
              <w:t xml:space="preserve">SQL </w:t>
            </w:r>
          </w:p>
        </w:tc>
        <w:tc>
          <w:tcPr>
            <w:tcW w:w="4426" w:type="dxa"/>
            <w:tcBorders>
              <w:top w:val="nil"/>
              <w:left w:val="nil"/>
              <w:bottom w:val="nil"/>
              <w:right w:val="nil"/>
            </w:tcBorders>
          </w:tcPr>
          <w:p w14:paraId="4850231B" w14:textId="77777777" w:rsidR="005A5AA7" w:rsidRDefault="005C4ED8" w:rsidP="00E31736">
            <w:pPr>
              <w:spacing w:after="0" w:line="360" w:lineRule="auto"/>
              <w:ind w:left="0" w:right="0" w:firstLine="0"/>
            </w:pPr>
            <w:r>
              <w:t xml:space="preserve">Structured Query Language </w:t>
            </w:r>
          </w:p>
        </w:tc>
      </w:tr>
      <w:tr w:rsidR="005A5AA7" w14:paraId="0F8D6F91" w14:textId="77777777">
        <w:trPr>
          <w:trHeight w:val="341"/>
        </w:trPr>
        <w:tc>
          <w:tcPr>
            <w:tcW w:w="1070" w:type="dxa"/>
            <w:tcBorders>
              <w:top w:val="nil"/>
              <w:left w:val="nil"/>
              <w:bottom w:val="nil"/>
              <w:right w:val="nil"/>
            </w:tcBorders>
          </w:tcPr>
          <w:p w14:paraId="7F686537" w14:textId="77777777" w:rsidR="005A5AA7" w:rsidRDefault="005C4ED8" w:rsidP="00E31736">
            <w:pPr>
              <w:spacing w:after="0" w:line="360" w:lineRule="auto"/>
              <w:ind w:left="0" w:right="0" w:firstLine="0"/>
            </w:pPr>
            <w:r>
              <w:t xml:space="preserve">SRD </w:t>
            </w:r>
          </w:p>
        </w:tc>
        <w:tc>
          <w:tcPr>
            <w:tcW w:w="4426" w:type="dxa"/>
            <w:tcBorders>
              <w:top w:val="nil"/>
              <w:left w:val="nil"/>
              <w:bottom w:val="nil"/>
              <w:right w:val="nil"/>
            </w:tcBorders>
          </w:tcPr>
          <w:p w14:paraId="62FFEF55" w14:textId="77777777" w:rsidR="005A5AA7" w:rsidRDefault="005C4ED8" w:rsidP="00E31736">
            <w:pPr>
              <w:spacing w:after="0" w:line="360" w:lineRule="auto"/>
              <w:ind w:left="0" w:right="0" w:firstLine="0"/>
            </w:pPr>
            <w:r>
              <w:t xml:space="preserve">Software Requirements Document </w:t>
            </w:r>
          </w:p>
        </w:tc>
      </w:tr>
      <w:tr w:rsidR="005A5AA7" w14:paraId="62707C02" w14:textId="77777777">
        <w:trPr>
          <w:trHeight w:val="303"/>
        </w:trPr>
        <w:tc>
          <w:tcPr>
            <w:tcW w:w="1070" w:type="dxa"/>
            <w:tcBorders>
              <w:top w:val="nil"/>
              <w:left w:val="nil"/>
              <w:bottom w:val="nil"/>
              <w:right w:val="nil"/>
            </w:tcBorders>
          </w:tcPr>
          <w:p w14:paraId="3FFDBF6E" w14:textId="77777777" w:rsidR="005A5AA7" w:rsidRDefault="005C4ED8" w:rsidP="00E31736">
            <w:pPr>
              <w:spacing w:after="0" w:line="360" w:lineRule="auto"/>
              <w:ind w:left="0" w:right="0" w:firstLine="0"/>
            </w:pPr>
            <w:r>
              <w:t xml:space="preserve">SRS </w:t>
            </w:r>
          </w:p>
        </w:tc>
        <w:tc>
          <w:tcPr>
            <w:tcW w:w="4426" w:type="dxa"/>
            <w:tcBorders>
              <w:top w:val="nil"/>
              <w:left w:val="nil"/>
              <w:bottom w:val="nil"/>
              <w:right w:val="nil"/>
            </w:tcBorders>
          </w:tcPr>
          <w:p w14:paraId="04A5A9D1" w14:textId="77777777" w:rsidR="005A5AA7" w:rsidRDefault="005C4ED8" w:rsidP="00E31736">
            <w:pPr>
              <w:spacing w:after="0" w:line="360" w:lineRule="auto"/>
              <w:ind w:left="0" w:right="0" w:firstLine="0"/>
            </w:pPr>
            <w:r>
              <w:t xml:space="preserve">Software Requirements Specification </w:t>
            </w:r>
          </w:p>
        </w:tc>
      </w:tr>
      <w:tr w:rsidR="005A5AA7" w14:paraId="37E54DBB" w14:textId="77777777">
        <w:trPr>
          <w:trHeight w:val="2040"/>
        </w:trPr>
        <w:tc>
          <w:tcPr>
            <w:tcW w:w="5496" w:type="dxa"/>
            <w:gridSpan w:val="2"/>
            <w:tcBorders>
              <w:top w:val="nil"/>
              <w:left w:val="nil"/>
              <w:bottom w:val="nil"/>
              <w:right w:val="nil"/>
            </w:tcBorders>
          </w:tcPr>
          <w:p w14:paraId="105244B4" w14:textId="77777777" w:rsidR="005A5AA7" w:rsidRDefault="005C4ED8" w:rsidP="00E31736">
            <w:pPr>
              <w:spacing w:after="0" w:line="360" w:lineRule="auto"/>
              <w:ind w:left="0" w:right="0" w:firstLine="0"/>
            </w:pPr>
            <w:r>
              <w:lastRenderedPageBreak/>
              <w:t xml:space="preserve">UBMAS USSD-Based Marks Appeal System </w:t>
            </w:r>
          </w:p>
          <w:p w14:paraId="3F22570D" w14:textId="77777777" w:rsidR="005A5AA7" w:rsidRDefault="005C4ED8" w:rsidP="00E31736">
            <w:pPr>
              <w:tabs>
                <w:tab w:val="center" w:pos="2340"/>
              </w:tabs>
              <w:spacing w:after="0" w:line="360" w:lineRule="auto"/>
              <w:ind w:left="0" w:right="0" w:firstLine="0"/>
            </w:pPr>
            <w:r>
              <w:t xml:space="preserve">ULK </w:t>
            </w:r>
            <w:r>
              <w:tab/>
              <w:t xml:space="preserve">University Libre de Kigali </w:t>
            </w:r>
          </w:p>
          <w:p w14:paraId="23726744" w14:textId="77777777" w:rsidR="005A5AA7" w:rsidRDefault="005C4ED8" w:rsidP="00E31736">
            <w:pPr>
              <w:tabs>
                <w:tab w:val="center" w:pos="2437"/>
              </w:tabs>
              <w:spacing w:after="0" w:line="360" w:lineRule="auto"/>
              <w:ind w:left="0" w:right="0" w:firstLine="0"/>
            </w:pPr>
            <w:r>
              <w:t xml:space="preserve">UML </w:t>
            </w:r>
            <w:r>
              <w:tab/>
              <w:t xml:space="preserve">Unified Modeling Language </w:t>
            </w:r>
          </w:p>
          <w:p w14:paraId="76F05180" w14:textId="77777777" w:rsidR="005A5AA7" w:rsidRDefault="005C4ED8" w:rsidP="00E31736">
            <w:pPr>
              <w:tabs>
                <w:tab w:val="center" w:pos="2363"/>
              </w:tabs>
              <w:spacing w:after="0" w:line="360" w:lineRule="auto"/>
              <w:ind w:left="0" w:right="0" w:firstLine="0"/>
            </w:pPr>
            <w:r>
              <w:t xml:space="preserve">URL </w:t>
            </w:r>
            <w:r>
              <w:tab/>
              <w:t xml:space="preserve">Uniform Resource Locator </w:t>
            </w:r>
          </w:p>
          <w:p w14:paraId="7C73855F" w14:textId="77777777" w:rsidR="005A5AA7" w:rsidRDefault="005C4ED8" w:rsidP="00E31736">
            <w:pPr>
              <w:tabs>
                <w:tab w:val="center" w:pos="3100"/>
              </w:tabs>
              <w:spacing w:after="0" w:line="360" w:lineRule="auto"/>
              <w:ind w:left="0" w:right="0" w:firstLine="0"/>
            </w:pPr>
            <w:r>
              <w:t xml:space="preserve">USSD </w:t>
            </w:r>
            <w:r>
              <w:tab/>
              <w:t xml:space="preserve">Unstructured Supplementary Service Data </w:t>
            </w:r>
          </w:p>
          <w:p w14:paraId="76D080AC" w14:textId="77777777" w:rsidR="005A5AA7" w:rsidRDefault="005C4ED8" w:rsidP="00E31736">
            <w:pPr>
              <w:tabs>
                <w:tab w:val="center" w:pos="2043"/>
              </w:tabs>
              <w:spacing w:after="0" w:line="360" w:lineRule="auto"/>
              <w:ind w:left="0" w:right="0" w:firstLine="0"/>
            </w:pPr>
            <w:r>
              <w:t xml:space="preserve">WAN </w:t>
            </w:r>
            <w:r>
              <w:tab/>
              <w:t xml:space="preserve">Wide Area Network </w:t>
            </w:r>
          </w:p>
        </w:tc>
      </w:tr>
    </w:tbl>
    <w:p w14:paraId="72E3D386" w14:textId="77777777" w:rsidR="005A5AA7" w:rsidRDefault="005C4ED8" w:rsidP="00E31736">
      <w:pPr>
        <w:pStyle w:val="Heading1"/>
        <w:spacing w:after="0" w:line="360" w:lineRule="auto"/>
        <w:ind w:left="0"/>
        <w:jc w:val="both"/>
      </w:pPr>
      <w:bookmarkStart w:id="7" w:name="_Toc29937"/>
      <w:r>
        <w:t>ABSTRACT</w:t>
      </w:r>
      <w:r>
        <w:rPr>
          <w:sz w:val="28"/>
        </w:rPr>
        <w:t xml:space="preserve"> </w:t>
      </w:r>
      <w:bookmarkEnd w:id="7"/>
    </w:p>
    <w:p w14:paraId="2936BEA8" w14:textId="77777777" w:rsidR="005A5AA7" w:rsidRDefault="005C4ED8" w:rsidP="00E31736">
      <w:pPr>
        <w:spacing w:after="0" w:line="360" w:lineRule="auto"/>
        <w:ind w:left="15" w:right="0"/>
      </w:pPr>
      <w:r>
        <w:t xml:space="preserve">The management of student academic records is a critical function in higher education institutions. Traditional marks appeal processes are often characterized by paperwork, delays, and security challenges, which can lead to inefficiencies and dissatisfaction among students and administrators. This study proposes a USSD-Based Marks Appeal System with PIN-Secured Student Authentication for the University Libre de Kigali. The system leverages Unstructured Supplementary Service Data (USSD) technology to provide students with a simple and accessible platform for submitting and tracking marks appeal requests using mobile phones without requiring internet connectivity. The proposed system incorporates a Personal Identification Number (PIN) authentication mechanism to ensure that only authorized students can access and submit appeal requests. Through the USSD interface, students can securely log in, view examination results, lodge appeals, and receive status updates regarding their applications. The system is designed to improve data security, reduce processing time, and enhance communication between students and academic administrators. Additionally, the centralized database enables efficient management and monitoring of appeal records. The implementation of this system is expected to streamline the marks appeal process at the University Libre de Kigali by increasing accessibility, transparency, and operational efficiency. By minimizing manual procedures and providing real-time interaction through mobile devices, the system contributes to improved service delivery and student satisfaction. The study demonstrates how USSD technology combined with secure authentication can provide a cost-effective and reliable solution for academic record management in higher learning institutions. </w:t>
      </w:r>
    </w:p>
    <w:p w14:paraId="343CF9FD" w14:textId="77777777" w:rsidR="005A5AA7" w:rsidRDefault="005C4ED8" w:rsidP="00E31736">
      <w:pPr>
        <w:spacing w:after="0" w:line="360" w:lineRule="auto"/>
        <w:ind w:left="5" w:right="0" w:firstLine="0"/>
      </w:pPr>
      <w:r>
        <w:t xml:space="preserve"> </w:t>
      </w:r>
    </w:p>
    <w:p w14:paraId="224F3947" w14:textId="77777777" w:rsidR="005A5AA7" w:rsidRDefault="005C4ED8" w:rsidP="00E31736">
      <w:pPr>
        <w:spacing w:after="0" w:line="360" w:lineRule="auto"/>
        <w:ind w:left="5" w:right="0" w:firstLine="0"/>
      </w:pPr>
      <w:r>
        <w:t xml:space="preserve"> </w:t>
      </w:r>
    </w:p>
    <w:p w14:paraId="54550E84" w14:textId="77777777" w:rsidR="005A5AA7" w:rsidRDefault="005C4ED8" w:rsidP="00E31736">
      <w:pPr>
        <w:spacing w:after="0" w:line="360" w:lineRule="auto"/>
        <w:ind w:left="5" w:right="0" w:firstLine="0"/>
      </w:pPr>
      <w:r>
        <w:t xml:space="preserve"> </w:t>
      </w:r>
    </w:p>
    <w:p w14:paraId="5E1AC0DB" w14:textId="77777777" w:rsidR="005A5AA7" w:rsidRDefault="005C4ED8" w:rsidP="00E31736">
      <w:pPr>
        <w:spacing w:after="0" w:line="360" w:lineRule="auto"/>
        <w:ind w:left="5" w:right="0" w:firstLine="0"/>
      </w:pPr>
      <w:r>
        <w:t xml:space="preserve"> </w:t>
      </w:r>
    </w:p>
    <w:p w14:paraId="436588C5" w14:textId="77777777" w:rsidR="005A5AA7" w:rsidRDefault="005A5AA7" w:rsidP="00E31736">
      <w:pPr>
        <w:spacing w:after="0" w:line="360" w:lineRule="auto"/>
        <w:sectPr w:rsidR="005A5AA7">
          <w:footerReference w:type="even" r:id="rId7"/>
          <w:footerReference w:type="default" r:id="rId8"/>
          <w:footerReference w:type="first" r:id="rId9"/>
          <w:pgSz w:w="12240" w:h="15840"/>
          <w:pgMar w:top="1298" w:right="1339" w:bottom="898" w:left="1257" w:header="720" w:footer="720" w:gutter="0"/>
          <w:pgNumType w:fmt="lowerRoman"/>
          <w:cols w:space="720"/>
          <w:titlePg/>
        </w:sectPr>
      </w:pPr>
    </w:p>
    <w:p w14:paraId="293CC708" w14:textId="77777777" w:rsidR="005A5AA7" w:rsidRDefault="005C4ED8" w:rsidP="00E31736">
      <w:pPr>
        <w:pStyle w:val="Heading2"/>
        <w:spacing w:after="0" w:line="360" w:lineRule="auto"/>
        <w:ind w:left="204"/>
        <w:jc w:val="both"/>
      </w:pPr>
      <w:r>
        <w:lastRenderedPageBreak/>
        <w:t xml:space="preserve">CHAPETER ONE: GENERAL INTRODUCTION AND BACKGROUND TO THE STUDY  </w:t>
      </w:r>
    </w:p>
    <w:p w14:paraId="1BAC531A" w14:textId="77777777" w:rsidR="005A5AA7" w:rsidRDefault="005C4ED8" w:rsidP="00E31736">
      <w:pPr>
        <w:pStyle w:val="Heading3"/>
        <w:spacing w:after="0" w:line="360" w:lineRule="auto"/>
        <w:ind w:left="255"/>
        <w:jc w:val="both"/>
      </w:pPr>
      <w:r>
        <w:t xml:space="preserve">1.0 Introduction  </w:t>
      </w:r>
    </w:p>
    <w:p w14:paraId="3CFCD414" w14:textId="77777777" w:rsidR="005A5AA7" w:rsidRDefault="005C4ED8" w:rsidP="00E31736">
      <w:pPr>
        <w:spacing w:after="0" w:line="360" w:lineRule="auto"/>
        <w:ind w:left="189" w:right="114"/>
      </w:pPr>
      <w:r>
        <w:t xml:space="preserve">This chapter provides a general introduction to the study. It outlines the background of the problem being investigated, articulates the statement of the problem, defines the objectives and research </w:t>
      </w:r>
      <w:proofErr w:type="spellStart"/>
      <w:r>
        <w:t>mquestions</w:t>
      </w:r>
      <w:proofErr w:type="spellEnd"/>
      <w:r>
        <w:t xml:space="preserve">, highlights the significance of the study to various stakeholders, specifies the scope within which the study is conducted, acknowledges anticipated limitations, and defines the key terms used throughout the proposal.  </w:t>
      </w:r>
    </w:p>
    <w:p w14:paraId="4A60CF9E" w14:textId="77777777" w:rsidR="005A5AA7" w:rsidRDefault="005C4ED8" w:rsidP="00E31736">
      <w:pPr>
        <w:spacing w:after="0" w:line="360" w:lineRule="auto"/>
        <w:ind w:left="189" w:right="114"/>
      </w:pPr>
      <w:r>
        <w:t xml:space="preserve">The rapid advancement of mobile technology in sub-Saharan Africa has created both opportunities and challenges for academic institutions seeking to digitalize their administrative services. In Rwanda and the broader African region, universities continue to rely on manual, paper-based processes for academic mark appeals a situation that is increasingly untenable given the scale of student populations and the growing expectations for transparency and responsiveness. This study proposes the development of </w:t>
      </w:r>
      <w:proofErr w:type="gramStart"/>
      <w:r>
        <w:t>a</w:t>
      </w:r>
      <w:proofErr w:type="gramEnd"/>
      <w:r>
        <w:t xml:space="preserve"> Unstructured Supplementary Service Data (USSD)-based marks appeal system, uniquely enhanced with a Personal Identification Number (PIN) security mechanism, to address these challenges comprehensively.  </w:t>
      </w:r>
    </w:p>
    <w:p w14:paraId="7F09BDC1" w14:textId="77777777" w:rsidR="005A5AA7" w:rsidRDefault="005C4ED8" w:rsidP="00E31736">
      <w:pPr>
        <w:pStyle w:val="Heading3"/>
        <w:spacing w:after="0" w:line="360" w:lineRule="auto"/>
        <w:ind w:left="255"/>
        <w:jc w:val="both"/>
      </w:pPr>
      <w:r>
        <w:t xml:space="preserve">1.1 Background to the Study  </w:t>
      </w:r>
    </w:p>
    <w:p w14:paraId="33C1A1C1" w14:textId="77777777" w:rsidR="005A5AA7" w:rsidRDefault="005C4ED8" w:rsidP="00E31736">
      <w:pPr>
        <w:spacing w:after="0" w:line="360" w:lineRule="auto"/>
        <w:ind w:left="189" w:right="114"/>
      </w:pPr>
      <w:r>
        <w:t xml:space="preserve">Globally, higher education institutions have progressively shifted from paper-based administrative systems to fully digital student management platforms. International platforms such as Blackboard, Moodle, SAP Student Lifecycle Management, and Oracle PeopleSoft Campus Solutions now underpin the academic operations of universities worldwide, providing students with digital access to marks, transcripts, and appeal procedures (Farhan &amp; </w:t>
      </w:r>
      <w:proofErr w:type="spellStart"/>
      <w:r>
        <w:t>Razmak</w:t>
      </w:r>
      <w:proofErr w:type="spellEnd"/>
      <w:r>
        <w:t xml:space="preserve">, 2019). In high-income countries, these systems are supported by robust internet infrastructure and near-universal smartphone ownership, enabling seamless access for nearly all students.  </w:t>
      </w:r>
    </w:p>
    <w:p w14:paraId="266740B5" w14:textId="77777777" w:rsidR="005A5AA7" w:rsidRDefault="005C4ED8" w:rsidP="00E31736">
      <w:pPr>
        <w:spacing w:after="0" w:line="360" w:lineRule="auto"/>
        <w:ind w:left="189" w:right="114"/>
      </w:pPr>
      <w:r>
        <w:t xml:space="preserve">However, even in these advanced environments, security vulnerabilities in student-facing academic portals have been documented. A common vulnerability is the reliance on a single identifier typically a student number as both the identity and the authentication credential. Studies in cybersecurity and digital identity management have consistently shown that single-factor authentication based on a publicly known identifier presents unacceptable risk to the privacy and integrity of personal academic records (NIST, 2020). The proposed PIN security layer directly addresses this widely recognized gap.  </w:t>
      </w:r>
    </w:p>
    <w:p w14:paraId="622A2031" w14:textId="77777777" w:rsidR="005A5AA7" w:rsidRDefault="005C4ED8" w:rsidP="00E31736">
      <w:pPr>
        <w:spacing w:after="0" w:line="360" w:lineRule="auto"/>
        <w:ind w:left="189" w:right="114"/>
      </w:pPr>
      <w:r>
        <w:lastRenderedPageBreak/>
        <w:t xml:space="preserve">Across sub-Saharan Africa, internet penetration and smartphone ownership, while growing, remain significantly lower than global averages. According to the International Telecommunication Union (ITU, 2021), approximately 33% of individuals in Africa use the internet, compared to a global average of 63%.  </w:t>
      </w:r>
    </w:p>
    <w:p w14:paraId="0521D9BC" w14:textId="77777777" w:rsidR="005A5AA7" w:rsidRDefault="005C4ED8" w:rsidP="00E31736">
      <w:pPr>
        <w:spacing w:after="0" w:line="360" w:lineRule="auto"/>
        <w:ind w:left="189" w:right="114"/>
      </w:pPr>
      <w:r>
        <w:t xml:space="preserve">This disparity means that web-based academic portals which are standard in developed countries are inaccessible to a substantial proportion of African university students, particularly those from rural or </w:t>
      </w:r>
      <w:proofErr w:type="gramStart"/>
      <w:r>
        <w:t>low income</w:t>
      </w:r>
      <w:proofErr w:type="gramEnd"/>
      <w:r>
        <w:t xml:space="preserve"> backgrounds.  Despite this, mobile phone penetration in Africa is high and continues to grow. A technology available on virtually every GSM-capable handset from the most basic feature phone to the latest smartphone is USSD. USSD operates over the GSM signaling channel without requiring internet access, a data bundle, or any application installation. It has been widely deployed for mobile financial services across Africa, most notably M-Pesa in Kenya, which serves over 50 million users (Africa's Talking, 2023). The success of USSD-based financial services in Africa provides a strong precedent for applying the same technology to academic administrative services.  </w:t>
      </w:r>
    </w:p>
    <w:p w14:paraId="7EAAC447" w14:textId="77777777" w:rsidR="005A5AA7" w:rsidRDefault="005C4ED8" w:rsidP="00E31736">
      <w:pPr>
        <w:spacing w:after="0" w:line="360" w:lineRule="auto"/>
        <w:ind w:left="189" w:right="0" w:firstLine="0"/>
      </w:pPr>
      <w:r>
        <w:rPr>
          <w:b/>
        </w:rPr>
        <w:t xml:space="preserve"> </w:t>
      </w:r>
    </w:p>
    <w:p w14:paraId="7838E6D4" w14:textId="77777777" w:rsidR="005A5AA7" w:rsidRDefault="005C4ED8" w:rsidP="00E31736">
      <w:pPr>
        <w:spacing w:after="0" w:line="360" w:lineRule="auto"/>
        <w:ind w:left="189" w:right="114"/>
      </w:pPr>
      <w:r>
        <w:t xml:space="preserve">In Rwanda, the higher education sector has grown significantly since 2000, with institutions such as the University of Rwanda, the University of </w:t>
      </w:r>
      <w:proofErr w:type="gramStart"/>
      <w:r>
        <w:t>Kigali ,</w:t>
      </w:r>
      <w:proofErr w:type="gramEnd"/>
      <w:r>
        <w:t xml:space="preserve"> and several private universities enrolling tens of thousands of students annually. The Rwandan government's Vision 2050 and Digital Rwanda strategy </w:t>
      </w:r>
      <w:proofErr w:type="spellStart"/>
      <w:r>
        <w:t>emphasise</w:t>
      </w:r>
      <w:proofErr w:type="spellEnd"/>
      <w:r>
        <w:t xml:space="preserve"> the digitization of public services and the development of an inclusive knowledge economy (Republic of Rwanda, 2020). However, academic administrative processes including marks appeals at many Rwandan universities remain manual and paper-based.  </w:t>
      </w:r>
    </w:p>
    <w:p w14:paraId="39FC49C7" w14:textId="77777777" w:rsidR="005A5AA7" w:rsidRDefault="005C4ED8" w:rsidP="00E31736">
      <w:pPr>
        <w:spacing w:after="0" w:line="360" w:lineRule="auto"/>
        <w:ind w:left="189" w:right="114"/>
      </w:pPr>
      <w:r>
        <w:t xml:space="preserve">Students who wish to appeal a mark typically must visit the examination office in person during working hours, submit a handwritten form, and await a response that may take weeks with no tracking mechanism. Students in remote areas, those with disabilities, or those managing work and family commitments are disproportionately disadvantaged. Furthermore, no existing USSD-based system in the Rwandan higher education context provides students with a secure, PIN-authenticated mechanism for accessing their marks and submitting appeals. This study fills that gap.  </w:t>
      </w:r>
    </w:p>
    <w:p w14:paraId="1EA72D63" w14:textId="77777777" w:rsidR="005A5AA7" w:rsidRDefault="005C4ED8" w:rsidP="00E31736">
      <w:pPr>
        <w:spacing w:after="0" w:line="360" w:lineRule="auto"/>
        <w:ind w:left="189" w:right="114"/>
      </w:pPr>
      <w:r>
        <w:t xml:space="preserve">Kigali Independent University (ULK), known in French as </w:t>
      </w:r>
      <w:r>
        <w:rPr>
          <w:i/>
        </w:rPr>
        <w:t>Université Libre de Kigali</w:t>
      </w:r>
      <w:r>
        <w:t xml:space="preserve">, is one of the leading private higher learning institutions in Rwanda. The university was founded on 15 March 1996 by Prof. Dr. </w:t>
      </w:r>
      <w:proofErr w:type="spellStart"/>
      <w:r>
        <w:t>Rwigamba</w:t>
      </w:r>
      <w:proofErr w:type="spellEnd"/>
      <w:r>
        <w:t xml:space="preserve"> Balinda with the aim of providing quality higher education and contributing to the socio-economic development of Rwanda through teaching, research, and community service. ULK was established during the post-genocide reconstruction period when the country required qualified human resources to support national development. Since its creation, the university has </w:t>
      </w:r>
      <w:r>
        <w:lastRenderedPageBreak/>
        <w:t xml:space="preserve">expanded its academic programs and infrastructure to meet the growing demand for higher education in Rwanda (Kigali Independent University, n.d.).  </w:t>
      </w:r>
    </w:p>
    <w:p w14:paraId="0E84FD7E" w14:textId="77777777" w:rsidR="005A5AA7" w:rsidRDefault="005C4ED8" w:rsidP="00E31736">
      <w:pPr>
        <w:spacing w:after="0" w:line="360" w:lineRule="auto"/>
        <w:ind w:left="189" w:right="114"/>
      </w:pPr>
      <w:r>
        <w:t xml:space="preserve">Over the years, ULK has developed into a reputable institution offering undergraduate and postgraduate programs in various disciplines, including computer science, business administration, law, economics, education, and social sciences. The university initially operated from the St. Paul buildings before establishing its first campus in </w:t>
      </w:r>
      <w:proofErr w:type="spellStart"/>
      <w:r>
        <w:t>Kacyiru</w:t>
      </w:r>
      <w:proofErr w:type="spellEnd"/>
      <w:r>
        <w:t xml:space="preserve"> and later relocating its main administrative and academic activities to the </w:t>
      </w:r>
      <w:proofErr w:type="spellStart"/>
      <w:r>
        <w:t>Gisozi</w:t>
      </w:r>
      <w:proofErr w:type="spellEnd"/>
      <w:r>
        <w:t xml:space="preserve"> campus in 2007. This expansion reflects the institution’s commitment to providing a conducive learning environment and enhancing access to quality education for students from Rwanda and beyond (Wikipedia Contributors, n.d.; Kigali Independent University, n.d.).  </w:t>
      </w:r>
    </w:p>
    <w:p w14:paraId="1EFD8C0A" w14:textId="77777777" w:rsidR="005A5AA7" w:rsidRDefault="005C4ED8" w:rsidP="00E31736">
      <w:pPr>
        <w:spacing w:after="0" w:line="360" w:lineRule="auto"/>
        <w:ind w:left="189" w:right="114"/>
      </w:pPr>
      <w:r>
        <w:t xml:space="preserve">ULK operates under the motto </w:t>
      </w:r>
      <w:r>
        <w:rPr>
          <w:i/>
        </w:rPr>
        <w:t>“Science and Conscience”</w:t>
      </w:r>
      <w:r>
        <w:t xml:space="preserve"> and is guided by a vision of becoming a remarkable university for excellence at the heart of Africa. Its mission focuses on educating students, conducting research, and serving the community while promoting ethical values and professional competence. As the university continues to embrace technological advancement in academic and administrative processes, there is a growing need to improve service delivery through digital solutions. One area requiring improvement is the management of marks appeal processes, which often involve manual procedures that may result in delays, inefficiencies, and limited accessibility for students. Therefore, the development of a USSD-Based Marks Appeal System with PIN-Secured Student Authentication is intended to enhance efficiency, accessibility, transparency, and security in handling students’ marks appeal requests at ULK (Kigali Independent University, n.d.).  </w:t>
      </w:r>
    </w:p>
    <w:p w14:paraId="7FF2171F" w14:textId="77777777" w:rsidR="005A5AA7" w:rsidRDefault="005C4ED8" w:rsidP="00E31736">
      <w:pPr>
        <w:spacing w:after="0" w:line="360" w:lineRule="auto"/>
        <w:ind w:left="189" w:right="0" w:firstLine="0"/>
      </w:pPr>
      <w:r>
        <w:t xml:space="preserve"> </w:t>
      </w:r>
    </w:p>
    <w:p w14:paraId="056E0902" w14:textId="77777777" w:rsidR="005A5AA7" w:rsidRDefault="005C4ED8" w:rsidP="00E31736">
      <w:pPr>
        <w:pStyle w:val="Heading3"/>
        <w:spacing w:after="0" w:line="360" w:lineRule="auto"/>
        <w:ind w:left="255"/>
        <w:jc w:val="both"/>
      </w:pPr>
      <w:r>
        <w:t xml:space="preserve">1.2 Statement of the Problem  </w:t>
      </w:r>
    </w:p>
    <w:p w14:paraId="695C583B" w14:textId="77777777" w:rsidR="005A5AA7" w:rsidRDefault="005C4ED8" w:rsidP="00E31736">
      <w:pPr>
        <w:spacing w:after="0" w:line="360" w:lineRule="auto"/>
        <w:ind w:left="189" w:right="114"/>
      </w:pPr>
      <w:r>
        <w:t xml:space="preserve">The marks appeal process at the University of Kigali and similar institutions in Rwanda is </w:t>
      </w:r>
      <w:proofErr w:type="spellStart"/>
      <w:r>
        <w:t>characterised</w:t>
      </w:r>
      <w:proofErr w:type="spellEnd"/>
      <w:r>
        <w:t xml:space="preserve"> by inefficiency, inaccessibility, opacity, and insecurity. While some institutions have introduced basic student web portals for result publication, these portals suffer from a fundamental security flaw: they authenticate students using only their registration number a piece of information that is widely known among fellow students, academic staff, and administrative personnel. Any individual who obtains a student's registration number can therefore access that student's academic records, impersonate them in appeal submissions, or interfere with their academic data. This constitutes a significant breach of academic privacy and data integrity.  </w:t>
      </w:r>
    </w:p>
    <w:p w14:paraId="16B1CCB7" w14:textId="77777777" w:rsidR="005A5AA7" w:rsidRDefault="005C4ED8" w:rsidP="00E31736">
      <w:pPr>
        <w:spacing w:after="0" w:line="360" w:lineRule="auto"/>
        <w:ind w:left="184" w:right="114"/>
      </w:pPr>
      <w:r>
        <w:t xml:space="preserve">Beyond the security dimension, the existing process excludes students who lack internet access or smartphones a considerable proportion of the student body. There is no mechanism for students to </w:t>
      </w:r>
      <w:r>
        <w:lastRenderedPageBreak/>
        <w:t xml:space="preserve">receive real-time updates on the progress of their appeal. Administrative staff are burdened with manual recordkeeping, which is error-prone, time-consuming, and difficult to audit.  </w:t>
      </w:r>
    </w:p>
    <w:p w14:paraId="3E0756EE" w14:textId="77777777" w:rsidR="005A5AA7" w:rsidRDefault="005C4ED8" w:rsidP="00E31736">
      <w:pPr>
        <w:spacing w:after="0" w:line="360" w:lineRule="auto"/>
        <w:ind w:left="189" w:right="114"/>
      </w:pPr>
      <w:r>
        <w:t xml:space="preserve">The novelty of this research lies in its dual contribution: it is the first study in the Rwandan higher education context to propose a USSD-based marks appeal system with integrated PIN authentication. By requiring students to create and use a personal 4-digit PIN which is stored as a SHA-256 cryptographic hash the system prevents unauthorized access. Combined with a 3-strike lockout policy, an OTP-based reset mechanism, and a comprehensive access audit trail, the proposed system represents a substantive advancement over existing approaches.  </w:t>
      </w:r>
    </w:p>
    <w:p w14:paraId="3A9EC91E" w14:textId="77777777" w:rsidR="005A5AA7" w:rsidRDefault="005C4ED8" w:rsidP="00E31736">
      <w:pPr>
        <w:pStyle w:val="Heading3"/>
        <w:spacing w:after="0" w:line="360" w:lineRule="auto"/>
        <w:ind w:left="255"/>
        <w:jc w:val="both"/>
      </w:pPr>
      <w:r>
        <w:t xml:space="preserve">1.3 Objectives of the Study  </w:t>
      </w:r>
    </w:p>
    <w:p w14:paraId="789669DF" w14:textId="77777777" w:rsidR="005A5AA7" w:rsidRDefault="005C4ED8" w:rsidP="00E31736">
      <w:pPr>
        <w:pStyle w:val="Heading4"/>
        <w:spacing w:after="0" w:line="360" w:lineRule="auto"/>
        <w:ind w:left="189"/>
        <w:jc w:val="both"/>
      </w:pPr>
      <w:r>
        <w:t xml:space="preserve">1.3.1 General Objective  </w:t>
      </w:r>
    </w:p>
    <w:p w14:paraId="3D689862" w14:textId="77777777" w:rsidR="005A5AA7" w:rsidRDefault="005C4ED8" w:rsidP="00E31736">
      <w:pPr>
        <w:spacing w:after="0" w:line="360" w:lineRule="auto"/>
        <w:ind w:left="189" w:right="114"/>
      </w:pPr>
      <w:r>
        <w:t xml:space="preserve">The general objective of this study is to design, develop a USSD-based marks appeal system with an integrated PIN security mechanism for university students at the University of Kigali, Rwanda.  </w:t>
      </w:r>
    </w:p>
    <w:p w14:paraId="70AAB18E" w14:textId="77777777" w:rsidR="005A5AA7" w:rsidRDefault="005C4ED8" w:rsidP="00E31736">
      <w:pPr>
        <w:pStyle w:val="Heading4"/>
        <w:spacing w:after="0" w:line="360" w:lineRule="auto"/>
        <w:ind w:left="189"/>
        <w:jc w:val="both"/>
      </w:pPr>
      <w:r>
        <w:t xml:space="preserve">1.3.2 Specific Objectives  </w:t>
      </w:r>
    </w:p>
    <w:p w14:paraId="5F6A7923" w14:textId="77777777" w:rsidR="005A5AA7" w:rsidRDefault="005C4ED8" w:rsidP="00E31736">
      <w:pPr>
        <w:numPr>
          <w:ilvl w:val="0"/>
          <w:numId w:val="1"/>
        </w:numPr>
        <w:spacing w:after="0" w:line="360" w:lineRule="auto"/>
        <w:ind w:right="114" w:hanging="620"/>
      </w:pPr>
      <w:r>
        <w:t xml:space="preserve">To analyses the current marks appeal process at the University of Kigali and identify specific pain points experienced by students and administrative staff.  </w:t>
      </w:r>
    </w:p>
    <w:p w14:paraId="12B62AEE" w14:textId="77777777" w:rsidR="005A5AA7" w:rsidRDefault="005C4ED8" w:rsidP="00E31736">
      <w:pPr>
        <w:numPr>
          <w:ilvl w:val="0"/>
          <w:numId w:val="1"/>
        </w:numPr>
        <w:spacing w:after="0" w:line="360" w:lineRule="auto"/>
        <w:ind w:right="114" w:hanging="620"/>
      </w:pPr>
      <w:r>
        <w:t xml:space="preserve">To design a PIN-secured student authentication mechanism that prevents unauthorized access to marks and appeal functions via USSD, incorporating SHA-256 hashing, a 3-strike lockout policy, and OTP based PIN reset.  </w:t>
      </w:r>
    </w:p>
    <w:p w14:paraId="71999F8F" w14:textId="77777777" w:rsidR="005A5AA7" w:rsidRDefault="005C4ED8" w:rsidP="00E31736">
      <w:pPr>
        <w:numPr>
          <w:ilvl w:val="0"/>
          <w:numId w:val="1"/>
        </w:numPr>
        <w:spacing w:after="0" w:line="360" w:lineRule="auto"/>
        <w:ind w:right="114" w:hanging="620"/>
      </w:pPr>
      <w:r>
        <w:t xml:space="preserve">To develop a secure Flask-based web administration portal enabling academic staff to log in, review all submitted appeals, and update their statuses.  </w:t>
      </w:r>
    </w:p>
    <w:p w14:paraId="2D8B2C82" w14:textId="77777777" w:rsidR="005A5AA7" w:rsidRDefault="005C4ED8" w:rsidP="00E31736">
      <w:pPr>
        <w:numPr>
          <w:ilvl w:val="0"/>
          <w:numId w:val="1"/>
        </w:numPr>
        <w:spacing w:after="0" w:line="360" w:lineRule="auto"/>
        <w:ind w:right="114" w:hanging="620"/>
      </w:pPr>
      <w:r>
        <w:t xml:space="preserve">To test and evaluate the developed system for security effectiveness, functional correctness, usability, and accessibility.  </w:t>
      </w:r>
    </w:p>
    <w:p w14:paraId="4F373EEF" w14:textId="77777777" w:rsidR="005A5AA7" w:rsidRDefault="005C4ED8" w:rsidP="00E31736">
      <w:pPr>
        <w:pStyle w:val="Heading3"/>
        <w:spacing w:after="0" w:line="360" w:lineRule="auto"/>
        <w:ind w:left="255"/>
        <w:jc w:val="both"/>
      </w:pPr>
      <w:r>
        <w:t xml:space="preserve">1.4 Research Questions  </w:t>
      </w:r>
    </w:p>
    <w:p w14:paraId="15762A26" w14:textId="77777777" w:rsidR="005A5AA7" w:rsidRDefault="005C4ED8" w:rsidP="00E31736">
      <w:pPr>
        <w:spacing w:after="0" w:line="360" w:lineRule="auto"/>
        <w:ind w:left="189" w:right="114"/>
      </w:pPr>
      <w:r>
        <w:t xml:space="preserve">This study is guided by the following research questions:  </w:t>
      </w:r>
    </w:p>
    <w:p w14:paraId="713BA6AE" w14:textId="77777777" w:rsidR="005A5AA7" w:rsidRDefault="005C4ED8" w:rsidP="00E31736">
      <w:pPr>
        <w:numPr>
          <w:ilvl w:val="0"/>
          <w:numId w:val="2"/>
        </w:numPr>
        <w:spacing w:after="0" w:line="360" w:lineRule="auto"/>
        <w:ind w:right="114" w:hanging="553"/>
      </w:pPr>
      <w:r>
        <w:t xml:space="preserve">What are the current challenges and limitations associated with the existing marks appeal process at the University of Kigali?  </w:t>
      </w:r>
    </w:p>
    <w:p w14:paraId="187647DE" w14:textId="77777777" w:rsidR="005A5AA7" w:rsidRDefault="005C4ED8" w:rsidP="00E31736">
      <w:pPr>
        <w:numPr>
          <w:ilvl w:val="0"/>
          <w:numId w:val="2"/>
        </w:numPr>
        <w:spacing w:after="0" w:line="360" w:lineRule="auto"/>
        <w:ind w:right="114" w:hanging="553"/>
      </w:pPr>
      <w:r>
        <w:t xml:space="preserve">How can a PIN-secured student authentication mechanism be designed to prevent unauthorized access to marks and appeal services through USSD?  </w:t>
      </w:r>
    </w:p>
    <w:p w14:paraId="0CAFBD6F" w14:textId="77777777" w:rsidR="005A5AA7" w:rsidRDefault="005C4ED8" w:rsidP="00E31736">
      <w:pPr>
        <w:numPr>
          <w:ilvl w:val="0"/>
          <w:numId w:val="2"/>
        </w:numPr>
        <w:spacing w:after="0" w:line="360" w:lineRule="auto"/>
        <w:ind w:right="114" w:hanging="553"/>
      </w:pPr>
      <w:r>
        <w:t>How can a Flask-based web administration portal be developed to enable academic staff to review submitted appeals and update their status efficiently?  iv.</w:t>
      </w:r>
      <w:r>
        <w:rPr>
          <w:rFonts w:ascii="Arial" w:eastAsia="Arial" w:hAnsi="Arial" w:cs="Arial"/>
        </w:rPr>
        <w:t xml:space="preserve"> </w:t>
      </w:r>
      <w:r>
        <w:t xml:space="preserve">To what extent does the </w:t>
      </w:r>
      <w:r>
        <w:lastRenderedPageBreak/>
        <w:t xml:space="preserve">developed USSD-Based Marks Appeal System meet the requirements of security, functional correctness, usability, and accessibility? </w:t>
      </w:r>
    </w:p>
    <w:p w14:paraId="4D02FE20" w14:textId="77777777" w:rsidR="005A5AA7" w:rsidRDefault="005C4ED8" w:rsidP="00E31736">
      <w:pPr>
        <w:pStyle w:val="Heading3"/>
        <w:spacing w:after="0" w:line="360" w:lineRule="auto"/>
        <w:ind w:left="255"/>
        <w:jc w:val="both"/>
      </w:pPr>
      <w:r>
        <w:t xml:space="preserve">1.5 Significance / Importance of the Study  </w:t>
      </w:r>
    </w:p>
    <w:p w14:paraId="06DBF150" w14:textId="77777777" w:rsidR="005A5AA7" w:rsidRDefault="005C4ED8" w:rsidP="00E31736">
      <w:pPr>
        <w:spacing w:after="0" w:line="360" w:lineRule="auto"/>
        <w:ind w:left="189" w:right="114"/>
      </w:pPr>
      <w:r>
        <w:t xml:space="preserve">The findings of this study are expected to be significant to the following stakeholders:  </w:t>
      </w:r>
    </w:p>
    <w:p w14:paraId="3EC53BD1" w14:textId="77777777" w:rsidR="005A5AA7" w:rsidRDefault="005C4ED8" w:rsidP="00E31736">
      <w:pPr>
        <w:pStyle w:val="Heading4"/>
        <w:spacing w:after="0" w:line="360" w:lineRule="auto"/>
        <w:ind w:left="189"/>
        <w:jc w:val="both"/>
      </w:pPr>
      <w:r>
        <w:t xml:space="preserve">1.5.1.to researchers </w:t>
      </w:r>
    </w:p>
    <w:p w14:paraId="2F948BC8" w14:textId="77777777" w:rsidR="005A5AA7" w:rsidRDefault="005C4ED8" w:rsidP="00E31736">
      <w:pPr>
        <w:spacing w:after="0" w:line="360" w:lineRule="auto"/>
        <w:ind w:left="189" w:right="114"/>
      </w:pPr>
      <w:r>
        <w:t xml:space="preserve">This study provides the researcher with an opportunity to apply the knowledge and skills acquired in Information Technology, particularly in software development, database management, mobile technologies, and information security. Through the design and implementation of a USSD-Based Marks Appeal System with PIN-Secured Student Authentication, the researcher gains practical experience in solving real-world institutional challenges using technology. The study also enhances the researcher's research, analytical, problem-solving, and project management skills, which are essential for professional and academic development.  </w:t>
      </w:r>
    </w:p>
    <w:p w14:paraId="70C33CBD" w14:textId="77777777" w:rsidR="005A5AA7" w:rsidRDefault="005C4ED8" w:rsidP="00E31736">
      <w:pPr>
        <w:spacing w:after="0" w:line="360" w:lineRule="auto"/>
        <w:ind w:left="194" w:right="0" w:firstLine="0"/>
      </w:pPr>
      <w:r>
        <w:t xml:space="preserve"> </w:t>
      </w:r>
    </w:p>
    <w:p w14:paraId="0CFE0AA3" w14:textId="77777777" w:rsidR="005A5AA7" w:rsidRDefault="005C4ED8" w:rsidP="00E31736">
      <w:pPr>
        <w:pStyle w:val="Heading5"/>
        <w:spacing w:after="0" w:line="360" w:lineRule="auto"/>
        <w:ind w:left="189"/>
        <w:jc w:val="both"/>
      </w:pPr>
      <w:r>
        <w:rPr>
          <w:color w:val="171717"/>
          <w:sz w:val="26"/>
        </w:rPr>
        <w:t xml:space="preserve">1.5.2. Significance to University Libre de Kigali (ULK) </w:t>
      </w:r>
    </w:p>
    <w:p w14:paraId="08EAB8F4" w14:textId="77777777" w:rsidR="005A5AA7" w:rsidRDefault="005C4ED8" w:rsidP="00E31736">
      <w:pPr>
        <w:spacing w:after="0" w:line="360" w:lineRule="auto"/>
        <w:ind w:left="189" w:right="114"/>
      </w:pPr>
      <w:r>
        <w:t xml:space="preserve">The study is expected to benefit University Libre de Kigali (ULK) by improving the efficiency and effectiveness of the marks appeal process. The proposed system will provide students with a convenient and accessible platform for submitting appeal requests through USSD technology without requiring internet access. The implementation of PIN-secured authentication will strengthen the security and confidentiality of students' academic records by preventing unauthorized access. In addition, the system will reduce paperwork, minimize processing delays, improve record management, and enhance transparency and accountability in handling marks appeals. This will ultimately contribute to better service delivery and increased satisfaction among students and academic staff. </w:t>
      </w:r>
    </w:p>
    <w:p w14:paraId="2FC622C9" w14:textId="77777777" w:rsidR="005A5AA7" w:rsidRDefault="005C4ED8" w:rsidP="00E31736">
      <w:pPr>
        <w:pStyle w:val="Heading5"/>
        <w:spacing w:after="0" w:line="360" w:lineRule="auto"/>
        <w:ind w:left="189"/>
        <w:jc w:val="both"/>
      </w:pPr>
      <w:r>
        <w:rPr>
          <w:color w:val="171717"/>
          <w:sz w:val="26"/>
        </w:rPr>
        <w:t xml:space="preserve">1.5.3. Significance to the Public </w:t>
      </w:r>
    </w:p>
    <w:p w14:paraId="5F31510F" w14:textId="77777777" w:rsidR="005A5AA7" w:rsidRDefault="005C4ED8" w:rsidP="00E31736">
      <w:pPr>
        <w:spacing w:after="0" w:line="360" w:lineRule="auto"/>
        <w:ind w:left="189" w:right="114"/>
      </w:pPr>
      <w:r>
        <w:t xml:space="preserve">The study contributes to the wider adoption of digital technologies in educational institutions and other organizations that require secure and efficient service delivery. Students, parents, educators, and policymakers may benefit from the findings by understanding how USSD technology can be utilized to provide accessible services even to users with basic mobile phones and limited internet connectivity. Furthermore, the study serves as a valuable reference for future researchers, software developers, and institutions interested in implementing secure mobile-based systems for academic </w:t>
      </w:r>
      <w:r>
        <w:lastRenderedPageBreak/>
        <w:t xml:space="preserve">administration and other public services. The research therefore supports technological innovation and digital transformation within the education sector and society at large. </w:t>
      </w:r>
    </w:p>
    <w:p w14:paraId="01FF96B4" w14:textId="77777777" w:rsidR="005A5AA7" w:rsidRDefault="005C4ED8" w:rsidP="00E31736">
      <w:pPr>
        <w:spacing w:after="0" w:line="360" w:lineRule="auto"/>
        <w:ind w:left="189" w:right="0" w:firstLine="0"/>
      </w:pPr>
      <w:r>
        <w:t xml:space="preserve"> </w:t>
      </w:r>
    </w:p>
    <w:p w14:paraId="45451A3B" w14:textId="77777777" w:rsidR="005A5AA7" w:rsidRDefault="005C4ED8" w:rsidP="00E31736">
      <w:pPr>
        <w:pStyle w:val="Heading3"/>
        <w:spacing w:after="0" w:line="360" w:lineRule="auto"/>
        <w:ind w:left="255"/>
        <w:jc w:val="both"/>
      </w:pPr>
      <w:r>
        <w:t xml:space="preserve">1.6 Scope of the Study  </w:t>
      </w:r>
    </w:p>
    <w:p w14:paraId="070C3509" w14:textId="77777777" w:rsidR="005A5AA7" w:rsidRDefault="005C4ED8" w:rsidP="00E31736">
      <w:pPr>
        <w:pStyle w:val="Heading4"/>
        <w:spacing w:after="0" w:line="360" w:lineRule="auto"/>
        <w:ind w:left="189"/>
        <w:jc w:val="both"/>
      </w:pPr>
      <w:r>
        <w:t xml:space="preserve">1.6.1. Content Scope  </w:t>
      </w:r>
    </w:p>
    <w:p w14:paraId="7A5B5E73" w14:textId="77777777" w:rsidR="005A5AA7" w:rsidRDefault="005C4ED8" w:rsidP="00E31736">
      <w:pPr>
        <w:spacing w:after="0" w:line="360" w:lineRule="auto"/>
        <w:ind w:left="189" w:right="114"/>
      </w:pPr>
      <w:r>
        <w:t xml:space="preserve">This study covers the design, development, and evaluation of a USSD-based marks appeal system with </w:t>
      </w:r>
      <w:proofErr w:type="spellStart"/>
      <w:r>
        <w:t>PINsecured</w:t>
      </w:r>
      <w:proofErr w:type="spellEnd"/>
      <w:r>
        <w:t xml:space="preserve"> student authentication. The system encompasses four functional domains: (a) student authentication via PIN, (b) marks viewing, (c) appeal submission, and (d) appeal status tracking. The administration portal covers administrator login, appeal dashboard, and status management. The study includes the design of a relational database with seven tables, a Python Flask backend, and integration with the Africa's Talking USSD API.  The study does not extend to payment processing, biometric authentication, real-time integration with a live Student Information System (SIS), or the development of a native mobile application. These are identified as directions for future research.  </w:t>
      </w:r>
    </w:p>
    <w:p w14:paraId="1E436D39" w14:textId="77777777" w:rsidR="005A5AA7" w:rsidRDefault="005C4ED8" w:rsidP="00E31736">
      <w:pPr>
        <w:pStyle w:val="Heading4"/>
        <w:spacing w:after="0" w:line="360" w:lineRule="auto"/>
        <w:ind w:left="189"/>
        <w:jc w:val="both"/>
      </w:pPr>
      <w:r>
        <w:t xml:space="preserve">1.6.2. Geographical Scope  </w:t>
      </w:r>
    </w:p>
    <w:p w14:paraId="1BC1D889" w14:textId="77777777" w:rsidR="005A5AA7" w:rsidRDefault="005C4ED8" w:rsidP="00E31736">
      <w:pPr>
        <w:spacing w:after="0" w:line="360" w:lineRule="auto"/>
        <w:ind w:left="189" w:right="114"/>
      </w:pPr>
      <w:r>
        <w:t xml:space="preserve">The study is conducted in the context of the University </w:t>
      </w:r>
      <w:proofErr w:type="spellStart"/>
      <w:r>
        <w:t>lible</w:t>
      </w:r>
      <w:proofErr w:type="spellEnd"/>
      <w:r>
        <w:t xml:space="preserve"> de Kigali, Rwanda. Data collection (interviews and surveys) will be carried out with students and administrative staff at this institution. However, the system architecture and methodology are designed to be transferable to other higher education institutions in Rwanda and the broader sub-Saharan African region.  </w:t>
      </w:r>
    </w:p>
    <w:p w14:paraId="769CB56A" w14:textId="77777777" w:rsidR="005A5AA7" w:rsidRDefault="005C4ED8" w:rsidP="00E31736">
      <w:pPr>
        <w:pStyle w:val="Heading4"/>
        <w:spacing w:after="0" w:line="360" w:lineRule="auto"/>
        <w:ind w:left="189"/>
        <w:jc w:val="both"/>
      </w:pPr>
      <w:r>
        <w:t xml:space="preserve">1.6.3. Time Scope  </w:t>
      </w:r>
    </w:p>
    <w:p w14:paraId="74E8A5CE" w14:textId="77777777" w:rsidR="005A5AA7" w:rsidRDefault="005C4ED8" w:rsidP="00E31736">
      <w:pPr>
        <w:spacing w:after="0" w:line="360" w:lineRule="auto"/>
        <w:ind w:left="189" w:right="114"/>
      </w:pPr>
      <w:r>
        <w:t xml:space="preserve">The study spans an 18-week project timeline commencing from topic selection through to the </w:t>
      </w:r>
      <w:proofErr w:type="spellStart"/>
      <w:r>
        <w:t>predefense</w:t>
      </w:r>
      <w:proofErr w:type="spellEnd"/>
      <w:r>
        <w:t xml:space="preserve"> presentation, as detailed in Appendix A. The development phase (Sprints 1-6) is scheduled from Week 1 through Week 17. Data collection, testing, and evaluation activities are scheduled between Weeks 4 and 15.  </w:t>
      </w:r>
    </w:p>
    <w:p w14:paraId="1C2DCB3F" w14:textId="77777777" w:rsidR="005A5AA7" w:rsidRDefault="005C4ED8" w:rsidP="00E31736">
      <w:pPr>
        <w:pStyle w:val="Heading3"/>
        <w:spacing w:after="0" w:line="360" w:lineRule="auto"/>
        <w:ind w:left="255"/>
        <w:jc w:val="both"/>
      </w:pPr>
      <w:r>
        <w:t xml:space="preserve">1.8 Limitations of the Study  </w:t>
      </w:r>
    </w:p>
    <w:p w14:paraId="23DAE9A9" w14:textId="77777777" w:rsidR="005A5AA7" w:rsidRDefault="005C4ED8" w:rsidP="00E31736">
      <w:pPr>
        <w:spacing w:after="0" w:line="360" w:lineRule="auto"/>
        <w:ind w:left="189" w:right="114"/>
      </w:pPr>
      <w:r>
        <w:t xml:space="preserve">The following anticipated limitations have been identified, along with the strategies the researcher intends to employ to mitigate their potential impact on the quality and validity of the research outcomes:  </w:t>
      </w:r>
    </w:p>
    <w:p w14:paraId="2042AD99" w14:textId="77777777" w:rsidR="005A5AA7" w:rsidRDefault="005C4ED8" w:rsidP="00E31736">
      <w:pPr>
        <w:spacing w:after="0" w:line="360" w:lineRule="auto"/>
        <w:ind w:left="189" w:right="114"/>
      </w:pPr>
      <w:r>
        <w:t>Limited Sample Size</w:t>
      </w:r>
      <w:r>
        <w:rPr>
          <w:b/>
        </w:rPr>
        <w:t xml:space="preserve">: </w:t>
      </w:r>
      <w:r>
        <w:t xml:space="preserve">The study targets a minimum of 30 student survey respondents from the School of ICT, which may not fully represent the diversity of the broader student population. To mitigate </w:t>
      </w:r>
      <w:r>
        <w:lastRenderedPageBreak/>
        <w:t xml:space="preserve">this, the researcher will use stratified selection to ensure representation across year groups and study programmers, and will triangulate survey findings with interview data from administrative staff.  </w:t>
      </w:r>
    </w:p>
    <w:p w14:paraId="390A78B6" w14:textId="77777777" w:rsidR="005A5AA7" w:rsidRDefault="005C4ED8" w:rsidP="00E31736">
      <w:pPr>
        <w:spacing w:after="0" w:line="360" w:lineRule="auto"/>
        <w:ind w:left="189" w:right="114"/>
      </w:pPr>
      <w:r>
        <w:t>USSD Sandbox vs. Live Environment</w:t>
      </w:r>
      <w:r>
        <w:rPr>
          <w:b/>
        </w:rPr>
        <w:t xml:space="preserve">: </w:t>
      </w:r>
      <w:r>
        <w:t xml:space="preserve">The system will be tested using the Africa's Talking USSD sandbox rather than a live production USSD short code, due to regulatory and cost constraints. This may not replicate all real-world network conditions (e.g., 2G latency, carrier-specific session handling). To mitigate this, the researcher will simulate varying network delays during testing and document any deviations from the sandbox environment.  </w:t>
      </w:r>
    </w:p>
    <w:p w14:paraId="61C5A572" w14:textId="77777777" w:rsidR="005A5AA7" w:rsidRDefault="005C4ED8" w:rsidP="00E31736">
      <w:pPr>
        <w:spacing w:after="0" w:line="360" w:lineRule="auto"/>
        <w:ind w:left="189" w:right="114"/>
      </w:pPr>
      <w:r>
        <w:t>Access to Administrative Staff</w:t>
      </w:r>
      <w:r>
        <w:rPr>
          <w:b/>
        </w:rPr>
        <w:t xml:space="preserve">: </w:t>
      </w:r>
      <w:r>
        <w:t xml:space="preserve">The availability of academic and administrative staff for interviews may be constrained by institutional schedules and academic calendars. The researcher will seek formal institutional approval in advance, offer flexible interview scheduling (including virtual interviews), and provide alternative data collection instruments (written questionnaires) for staff who cannot participate in interviews.  </w:t>
      </w:r>
    </w:p>
    <w:p w14:paraId="7669039E" w14:textId="77777777" w:rsidR="005A5AA7" w:rsidRDefault="005C4ED8" w:rsidP="00E31736">
      <w:pPr>
        <w:spacing w:after="0" w:line="360" w:lineRule="auto"/>
        <w:ind w:left="189" w:right="114"/>
      </w:pPr>
      <w:r>
        <w:t xml:space="preserve">Scope of Security Testing: While the study includes PIN bypass attempts and brute-force simulation, a comprehensive penetration test of the deployed system is beyond the scope of this proposal. This limitation will be disclosed in the study findings, and recommendations for a formal security audit prior to production deployment will be made.  </w:t>
      </w:r>
    </w:p>
    <w:p w14:paraId="35BCB23F" w14:textId="77777777" w:rsidR="005A5AA7" w:rsidRDefault="005C4ED8" w:rsidP="00E31736">
      <w:pPr>
        <w:spacing w:after="0" w:line="360" w:lineRule="auto"/>
        <w:ind w:left="189" w:right="114"/>
      </w:pPr>
      <w:proofErr w:type="spellStart"/>
      <w:r>
        <w:t>Generalisability</w:t>
      </w:r>
      <w:proofErr w:type="spellEnd"/>
      <w:r>
        <w:t>:</w:t>
      </w:r>
      <w:r>
        <w:rPr>
          <w:b/>
        </w:rPr>
        <w:t xml:space="preserve"> </w:t>
      </w:r>
      <w:r>
        <w:t xml:space="preserve">As the study is conducted at a single institution, findings may not be directly </w:t>
      </w:r>
      <w:proofErr w:type="spellStart"/>
      <w:r>
        <w:t>generalisable</w:t>
      </w:r>
      <w:proofErr w:type="spellEnd"/>
      <w:r>
        <w:t xml:space="preserve"> to all Rwandan universities or institutions in other African countries. To address this, the researcher will discuss the transferability of the system design and findings in the conclusion chapter, identifying which aspects are institution-specific and which are broadly applicable.  </w:t>
      </w:r>
    </w:p>
    <w:p w14:paraId="230ED974" w14:textId="77777777" w:rsidR="005A5AA7" w:rsidRDefault="005C4ED8" w:rsidP="00E31736">
      <w:pPr>
        <w:spacing w:after="0" w:line="360" w:lineRule="auto"/>
        <w:ind w:left="194" w:right="0" w:firstLine="0"/>
      </w:pPr>
      <w:r>
        <w:t xml:space="preserve">  </w:t>
      </w:r>
      <w:r>
        <w:tab/>
        <w:t xml:space="preserve">  </w:t>
      </w:r>
    </w:p>
    <w:p w14:paraId="0BB90452" w14:textId="77777777" w:rsidR="005A5AA7" w:rsidRDefault="005C4ED8" w:rsidP="00E31736">
      <w:pPr>
        <w:pStyle w:val="Heading2"/>
        <w:spacing w:after="0" w:line="360" w:lineRule="auto"/>
        <w:ind w:left="204"/>
        <w:jc w:val="both"/>
      </w:pPr>
      <w:r>
        <w:t xml:space="preserve">CHAPETR TWO: LITERATURE REVIEW  </w:t>
      </w:r>
    </w:p>
    <w:p w14:paraId="53E774B6" w14:textId="77777777" w:rsidR="005A5AA7" w:rsidRDefault="005C4ED8" w:rsidP="00E31736">
      <w:pPr>
        <w:pStyle w:val="Heading3"/>
        <w:spacing w:after="0" w:line="360" w:lineRule="auto"/>
        <w:ind w:left="255"/>
        <w:jc w:val="both"/>
      </w:pPr>
      <w:r>
        <w:t xml:space="preserve">2.0 Introduction  </w:t>
      </w:r>
    </w:p>
    <w:p w14:paraId="7175496C" w14:textId="77777777" w:rsidR="005A5AA7" w:rsidRDefault="005C4ED8" w:rsidP="00E31736">
      <w:pPr>
        <w:spacing w:after="0" w:line="360" w:lineRule="auto"/>
        <w:ind w:left="189" w:right="114"/>
      </w:pPr>
      <w:r>
        <w:t xml:space="preserve">This chapter reviews existing literature relevant to the study. It begins by defining the key concepts that underpin the research, then presents an empirical review of related systems and prior studies, followed by a theoretical review grounding the study in established frameworks. A summary of the identified research gaps is provided, leading to the presentation of the conceptual framework that guides the design of the proposed system. The literature review is structured in alignment with the specific objectives of the study.  </w:t>
      </w:r>
    </w:p>
    <w:p w14:paraId="3B8EB63C" w14:textId="77777777" w:rsidR="005A5AA7" w:rsidRDefault="005C4ED8" w:rsidP="00E31736">
      <w:pPr>
        <w:spacing w:after="0" w:line="360" w:lineRule="auto"/>
        <w:ind w:left="189" w:right="0" w:firstLine="0"/>
      </w:pPr>
      <w:r>
        <w:t xml:space="preserve"> </w:t>
      </w:r>
    </w:p>
    <w:p w14:paraId="6CF1FB54" w14:textId="77777777" w:rsidR="005A5AA7" w:rsidRDefault="005C4ED8" w:rsidP="00E31736">
      <w:pPr>
        <w:pStyle w:val="Heading3"/>
        <w:spacing w:after="0" w:line="360" w:lineRule="auto"/>
        <w:ind w:left="255"/>
        <w:jc w:val="both"/>
      </w:pPr>
      <w:r>
        <w:lastRenderedPageBreak/>
        <w:t xml:space="preserve">2.1 Definition of Key Concepts  </w:t>
      </w:r>
    </w:p>
    <w:p w14:paraId="1A43B610" w14:textId="77777777" w:rsidR="005A5AA7" w:rsidRDefault="005C4ED8" w:rsidP="00E31736">
      <w:pPr>
        <w:pStyle w:val="Heading4"/>
        <w:spacing w:after="0" w:line="360" w:lineRule="auto"/>
        <w:ind w:left="189"/>
        <w:jc w:val="both"/>
      </w:pPr>
      <w:r>
        <w:rPr>
          <w:color w:val="000000"/>
          <w:sz w:val="24"/>
        </w:rPr>
        <w:t xml:space="preserve">USSD (Unstructured Supplementary Service Data) </w:t>
      </w:r>
    </w:p>
    <w:p w14:paraId="32AC30B2" w14:textId="77777777" w:rsidR="005A5AA7" w:rsidRDefault="005C4ED8" w:rsidP="00E31736">
      <w:pPr>
        <w:spacing w:after="0" w:line="360" w:lineRule="auto"/>
        <w:ind w:left="189" w:right="114"/>
      </w:pPr>
      <w:r>
        <w:t xml:space="preserve">A session-based communication protocol operating over the GSM signaling channel that allows users to interact with applications by </w:t>
      </w:r>
      <w:proofErr w:type="spellStart"/>
      <w:r>
        <w:t>dialling</w:t>
      </w:r>
      <w:proofErr w:type="spellEnd"/>
      <w:r>
        <w:t xml:space="preserve"> short codes on any mobile phone, without requiring internet access, a data bundle, or smartphone capability (ITU, 2021).  </w:t>
      </w:r>
    </w:p>
    <w:p w14:paraId="12D4EEF0" w14:textId="77777777" w:rsidR="005A5AA7" w:rsidRDefault="005C4ED8" w:rsidP="00E31736">
      <w:pPr>
        <w:spacing w:after="0" w:line="360" w:lineRule="auto"/>
        <w:ind w:left="189" w:right="0"/>
      </w:pPr>
      <w:r>
        <w:rPr>
          <w:b/>
        </w:rPr>
        <w:t xml:space="preserve">Marks Appeal:  </w:t>
      </w:r>
    </w:p>
    <w:p w14:paraId="0DDF319A" w14:textId="77777777" w:rsidR="005A5AA7" w:rsidRDefault="005C4ED8" w:rsidP="00E31736">
      <w:pPr>
        <w:spacing w:after="0" w:line="360" w:lineRule="auto"/>
        <w:ind w:left="189" w:right="114"/>
      </w:pPr>
      <w:r>
        <w:t xml:space="preserve">A formal academic process through which a student disputes the correctness of a recorded mark for a specific module or assessment, requesting a review or re-mark by the institution's examination authority.  </w:t>
      </w:r>
    </w:p>
    <w:p w14:paraId="467E8E34" w14:textId="77777777" w:rsidR="005A5AA7" w:rsidRDefault="005C4ED8" w:rsidP="00E31736">
      <w:pPr>
        <w:pStyle w:val="Heading4"/>
        <w:spacing w:after="0" w:line="360" w:lineRule="auto"/>
        <w:ind w:left="189"/>
        <w:jc w:val="both"/>
      </w:pPr>
      <w:r>
        <w:rPr>
          <w:color w:val="000000"/>
          <w:sz w:val="24"/>
        </w:rPr>
        <w:t xml:space="preserve">PIN (Personal Identification Number) </w:t>
      </w:r>
    </w:p>
    <w:p w14:paraId="00222FA5" w14:textId="77777777" w:rsidR="005A5AA7" w:rsidRDefault="005C4ED8" w:rsidP="00E31736">
      <w:pPr>
        <w:spacing w:after="0" w:line="360" w:lineRule="auto"/>
        <w:ind w:left="189" w:right="114"/>
      </w:pPr>
      <w:r>
        <w:t xml:space="preserve">In this context, a 4-digit numeric code created by the student on their first system login, used to authenticate their identity on all subsequent USSD sessions. The PIN is stored as a SHA-256 cryptographic hash; the plaintext PIN is never persisted.  </w:t>
      </w:r>
    </w:p>
    <w:p w14:paraId="3A8A7CBF" w14:textId="77777777" w:rsidR="005A5AA7" w:rsidRDefault="005C4ED8" w:rsidP="00E31736">
      <w:pPr>
        <w:pStyle w:val="Heading4"/>
        <w:spacing w:after="0" w:line="360" w:lineRule="auto"/>
        <w:ind w:left="189"/>
        <w:jc w:val="both"/>
      </w:pPr>
      <w:r>
        <w:rPr>
          <w:color w:val="000000"/>
          <w:sz w:val="24"/>
        </w:rPr>
        <w:t xml:space="preserve">SHA-256 (Secure Hash Algorithm 256-bit) </w:t>
      </w:r>
    </w:p>
    <w:p w14:paraId="6DE080E1" w14:textId="77777777" w:rsidR="005A5AA7" w:rsidRDefault="005C4ED8" w:rsidP="00E31736">
      <w:pPr>
        <w:spacing w:after="0" w:line="360" w:lineRule="auto"/>
        <w:ind w:left="184" w:right="114"/>
      </w:pPr>
      <w:r>
        <w:rPr>
          <w:b/>
        </w:rPr>
        <w:t xml:space="preserve"> </w:t>
      </w:r>
      <w:r>
        <w:t xml:space="preserve">A cryptographic one-way hash function from the SHA-2 family, standardized by NIST (2020), that produces a 256-bit digest. It is computationally infeasible to reverse the hash to recover the original input, making it suitable for secure credential storage.  </w:t>
      </w:r>
    </w:p>
    <w:p w14:paraId="58BD29A1" w14:textId="77777777" w:rsidR="005A5AA7" w:rsidRDefault="005C4ED8" w:rsidP="00E31736">
      <w:pPr>
        <w:pStyle w:val="Heading4"/>
        <w:spacing w:after="0" w:line="360" w:lineRule="auto"/>
        <w:ind w:left="189"/>
        <w:jc w:val="both"/>
      </w:pPr>
      <w:r>
        <w:rPr>
          <w:color w:val="000000"/>
          <w:sz w:val="24"/>
        </w:rPr>
        <w:t xml:space="preserve">Lockout Policy  </w:t>
      </w:r>
    </w:p>
    <w:p w14:paraId="6BF2E2EC" w14:textId="77777777" w:rsidR="005A5AA7" w:rsidRDefault="005C4ED8" w:rsidP="00E31736">
      <w:pPr>
        <w:spacing w:after="0" w:line="360" w:lineRule="auto"/>
        <w:ind w:left="189" w:right="114"/>
      </w:pPr>
      <w:r>
        <w:t xml:space="preserve">A security control that automatically restricts access to an account after a defined number of consecutive authentication failures. In this system, three consecutive incorrect PIN entries result in the account being locked, requiring an administrator intervention or OTP-based reset.  </w:t>
      </w:r>
    </w:p>
    <w:p w14:paraId="5FF864FA" w14:textId="77777777" w:rsidR="005A5AA7" w:rsidRDefault="005C4ED8" w:rsidP="00E31736">
      <w:pPr>
        <w:pStyle w:val="Heading4"/>
        <w:spacing w:after="0" w:line="360" w:lineRule="auto"/>
        <w:ind w:left="189"/>
        <w:jc w:val="both"/>
      </w:pPr>
      <w:r>
        <w:rPr>
          <w:color w:val="000000"/>
          <w:sz w:val="24"/>
        </w:rPr>
        <w:t xml:space="preserve">OTP (One-Time Password)  </w:t>
      </w:r>
    </w:p>
    <w:p w14:paraId="5746C4BA" w14:textId="77777777" w:rsidR="005A5AA7" w:rsidRDefault="005C4ED8" w:rsidP="00E31736">
      <w:pPr>
        <w:spacing w:after="0" w:line="360" w:lineRule="auto"/>
        <w:ind w:left="189" w:right="114"/>
      </w:pPr>
      <w:r>
        <w:t xml:space="preserve">A temporary, single-use numeric code transmitted to a student's registered mobile number or email address via the Africa's Talking SMS API, used to verify identity during a PIN reset procedure.  </w:t>
      </w:r>
    </w:p>
    <w:p w14:paraId="50F601B7" w14:textId="77777777" w:rsidR="005A5AA7" w:rsidRDefault="005C4ED8" w:rsidP="00E31736">
      <w:pPr>
        <w:pStyle w:val="Heading4"/>
        <w:spacing w:after="0" w:line="360" w:lineRule="auto"/>
        <w:ind w:left="189"/>
        <w:jc w:val="both"/>
      </w:pPr>
      <w:r>
        <w:rPr>
          <w:color w:val="000000"/>
          <w:sz w:val="24"/>
        </w:rPr>
        <w:t xml:space="preserve">Audit Log </w:t>
      </w:r>
    </w:p>
    <w:p w14:paraId="08ACA3C6" w14:textId="77777777" w:rsidR="005A5AA7" w:rsidRDefault="005C4ED8" w:rsidP="00E31736">
      <w:pPr>
        <w:spacing w:after="0" w:line="360" w:lineRule="auto"/>
        <w:ind w:left="189" w:right="114"/>
      </w:pPr>
      <w:r>
        <w:t xml:space="preserve">A chronological database record of access events both successful and failed capturing the student ID, action performed, success/failure status, phone number, and timestamp of each USSD session attempt.  </w:t>
      </w:r>
    </w:p>
    <w:p w14:paraId="621391AF" w14:textId="77777777" w:rsidR="005A5AA7" w:rsidRDefault="005C4ED8" w:rsidP="00E31736">
      <w:pPr>
        <w:pStyle w:val="Heading4"/>
        <w:spacing w:after="0" w:line="360" w:lineRule="auto"/>
        <w:ind w:left="189"/>
        <w:jc w:val="both"/>
      </w:pPr>
      <w:r>
        <w:rPr>
          <w:color w:val="000000"/>
          <w:sz w:val="24"/>
        </w:rPr>
        <w:t xml:space="preserve">Flask  </w:t>
      </w:r>
    </w:p>
    <w:p w14:paraId="23C8CD9A" w14:textId="77777777" w:rsidR="005A5AA7" w:rsidRDefault="005C4ED8" w:rsidP="00E31736">
      <w:pPr>
        <w:spacing w:after="0" w:line="360" w:lineRule="auto"/>
        <w:ind w:left="189" w:right="114"/>
      </w:pPr>
      <w:r>
        <w:t xml:space="preserve">A lightweight Python web micro-framework designed for building web applications and RESTful APIs. Flask is used in this study to implement the USSD endpoint, session management logic, and administrator web portal.  </w:t>
      </w:r>
    </w:p>
    <w:p w14:paraId="69845D6B" w14:textId="77777777" w:rsidR="005A5AA7" w:rsidRDefault="005C4ED8" w:rsidP="00E31736">
      <w:pPr>
        <w:pStyle w:val="Heading4"/>
        <w:spacing w:after="0" w:line="360" w:lineRule="auto"/>
        <w:ind w:left="189"/>
        <w:jc w:val="both"/>
      </w:pPr>
      <w:r>
        <w:rPr>
          <w:color w:val="000000"/>
          <w:sz w:val="24"/>
        </w:rPr>
        <w:lastRenderedPageBreak/>
        <w:t xml:space="preserve">MySQL </w:t>
      </w:r>
    </w:p>
    <w:p w14:paraId="1600AEDC" w14:textId="77777777" w:rsidR="005A5AA7" w:rsidRDefault="005C4ED8" w:rsidP="00E31736">
      <w:pPr>
        <w:spacing w:after="0" w:line="360" w:lineRule="auto"/>
        <w:ind w:left="184" w:right="114"/>
      </w:pPr>
      <w:r>
        <w:t xml:space="preserve">An open-source relational database management system used to store and manage all structured data in this study, including student records, module marks, appeal records, PIN credentials, and access audit logs.  </w:t>
      </w:r>
    </w:p>
    <w:p w14:paraId="3340F15C" w14:textId="77777777" w:rsidR="005A5AA7" w:rsidRDefault="005C4ED8" w:rsidP="00E31736">
      <w:pPr>
        <w:pStyle w:val="Heading4"/>
        <w:spacing w:after="0" w:line="360" w:lineRule="auto"/>
        <w:ind w:left="189"/>
        <w:jc w:val="both"/>
      </w:pPr>
      <w:r>
        <w:rPr>
          <w:color w:val="000000"/>
          <w:sz w:val="24"/>
        </w:rPr>
        <w:t xml:space="preserve">Africa's Talking </w:t>
      </w:r>
    </w:p>
    <w:p w14:paraId="5D781C2E" w14:textId="77777777" w:rsidR="005A5AA7" w:rsidRDefault="005C4ED8" w:rsidP="00E31736">
      <w:pPr>
        <w:spacing w:after="0" w:line="360" w:lineRule="auto"/>
        <w:ind w:left="189" w:right="114"/>
      </w:pPr>
      <w:r>
        <w:rPr>
          <w:b/>
        </w:rPr>
        <w:t xml:space="preserve"> </w:t>
      </w:r>
      <w:r>
        <w:t xml:space="preserve">A Kenyan technology company that provides communication APIs including USSD, SMS, voice, and payments for developers building applications in Africa. In this study, the Africa's Talking USSD API is used as the gateway between the student's mobile phone and the Flask application.  </w:t>
      </w:r>
    </w:p>
    <w:p w14:paraId="63DDEEAB" w14:textId="77777777" w:rsidR="005A5AA7" w:rsidRDefault="005C4ED8" w:rsidP="00E31736">
      <w:pPr>
        <w:spacing w:after="0" w:line="360" w:lineRule="auto"/>
        <w:ind w:left="189" w:right="0" w:firstLine="0"/>
      </w:pPr>
      <w:r>
        <w:t xml:space="preserve"> </w:t>
      </w:r>
    </w:p>
    <w:p w14:paraId="541A0DC8" w14:textId="77777777" w:rsidR="005A5AA7" w:rsidRDefault="005C4ED8" w:rsidP="00E31736">
      <w:pPr>
        <w:pStyle w:val="Heading3"/>
        <w:spacing w:after="0" w:line="360" w:lineRule="auto"/>
        <w:ind w:left="255"/>
        <w:jc w:val="both"/>
      </w:pPr>
      <w:r>
        <w:t xml:space="preserve">2.2 The Body: Key Concepts, Theories, and Related Studies  </w:t>
      </w:r>
    </w:p>
    <w:p w14:paraId="068F8E92" w14:textId="77777777" w:rsidR="005A5AA7" w:rsidRDefault="005C4ED8" w:rsidP="00E31736">
      <w:pPr>
        <w:spacing w:after="0" w:line="360" w:lineRule="auto"/>
        <w:ind w:left="189" w:right="114"/>
      </w:pPr>
      <w:r>
        <w:t xml:space="preserve">The review of related literature is organized according to the specific objectives of the study, examining prior work on each of the six key themes addressed by this research.  </w:t>
      </w:r>
    </w:p>
    <w:p w14:paraId="4C5D3381" w14:textId="77777777" w:rsidR="005A5AA7" w:rsidRDefault="005C4ED8" w:rsidP="00E31736">
      <w:pPr>
        <w:pStyle w:val="Heading4"/>
        <w:spacing w:after="0" w:line="360" w:lineRule="auto"/>
        <w:ind w:left="189"/>
        <w:jc w:val="both"/>
      </w:pPr>
      <w:r>
        <w:t xml:space="preserve">2.2.1 Empirical Review  </w:t>
      </w:r>
    </w:p>
    <w:p w14:paraId="2E8DCC1B" w14:textId="77777777" w:rsidR="005A5AA7" w:rsidRDefault="005C4ED8" w:rsidP="00E31736">
      <w:pPr>
        <w:pStyle w:val="Heading5"/>
        <w:spacing w:after="0" w:line="360" w:lineRule="auto"/>
        <w:ind w:left="189"/>
        <w:jc w:val="both"/>
      </w:pPr>
      <w:r>
        <w:t>2.2.1.</w:t>
      </w:r>
      <w:proofErr w:type="gramStart"/>
      <w:r>
        <w:t>1.Student</w:t>
      </w:r>
      <w:proofErr w:type="gramEnd"/>
      <w:r>
        <w:t xml:space="preserve"> Academic Management and Appeal Systems  </w:t>
      </w:r>
    </w:p>
    <w:p w14:paraId="10DC0566" w14:textId="77777777" w:rsidR="005A5AA7" w:rsidRDefault="005C4ED8" w:rsidP="00E31736">
      <w:pPr>
        <w:spacing w:after="0" w:line="360" w:lineRule="auto"/>
        <w:ind w:left="189" w:right="114"/>
      </w:pPr>
      <w:r>
        <w:t xml:space="preserve">Student academic management systems have undergone significant transformation over the past two decades. Early systems relied entirely on paper records, followed by desktop-based database applications, and more recently by web-based portals. Farhan and </w:t>
      </w:r>
      <w:proofErr w:type="spellStart"/>
      <w:r>
        <w:t>Razmak</w:t>
      </w:r>
      <w:proofErr w:type="spellEnd"/>
      <w:r>
        <w:t xml:space="preserve"> (2019) conducted a systematic literature review of 47 student information system implementations across 18 countries and found that while digital portals improved processing efficiency by an average of 60%, their impact was limited to institutions with reliable internet infrastructure. The authors concluded that for institutions in low-connectivity environments, alternative access channels including mobile and offline interfaces are necessary to ensure equitable access. In the specific domain of marks appeals, Oyelaran and Tella (2018) studied the appeals process at three Nigerian universities and found that paper-based processes resulted in an average resolution time of 28 days, compared to an average of 7 days for institutions with digital portals. The study highlighted that the absence of real-time status updates was the most frequently cited frustration among students, with 78% of respondents reporting uncertainty about whether their appeal had been received. These findings directly motivate the </w:t>
      </w:r>
      <w:proofErr w:type="spellStart"/>
      <w:r>
        <w:t>realtime</w:t>
      </w:r>
      <w:proofErr w:type="spellEnd"/>
      <w:r>
        <w:t xml:space="preserve"> status tracking feature of the proposed system.  </w:t>
      </w:r>
    </w:p>
    <w:p w14:paraId="63C7C882" w14:textId="77777777" w:rsidR="005A5AA7" w:rsidRDefault="005C4ED8" w:rsidP="00E31736">
      <w:pPr>
        <w:pStyle w:val="Heading5"/>
        <w:spacing w:after="0" w:line="360" w:lineRule="auto"/>
        <w:ind w:left="189"/>
        <w:jc w:val="both"/>
      </w:pPr>
      <w:r>
        <w:t>2.2.2.</w:t>
      </w:r>
      <w:proofErr w:type="gramStart"/>
      <w:r>
        <w:t>2.USSD</w:t>
      </w:r>
      <w:proofErr w:type="gramEnd"/>
      <w:r>
        <w:t xml:space="preserve"> Technology for Academic and Public Services  </w:t>
      </w:r>
    </w:p>
    <w:p w14:paraId="026414BF" w14:textId="77777777" w:rsidR="005A5AA7" w:rsidRDefault="005C4ED8" w:rsidP="00E31736">
      <w:pPr>
        <w:spacing w:after="0" w:line="360" w:lineRule="auto"/>
        <w:ind w:left="189" w:right="114"/>
      </w:pPr>
      <w:r>
        <w:t xml:space="preserve">USSD has been widely studied as a delivery channel for digital services in low-connectivity environments. Donner and Tellez (2008) were among the first to systematically document the use of USSD for financial services in developing countries, observing that USSD's session-based </w:t>
      </w:r>
      <w:r>
        <w:lastRenderedPageBreak/>
        <w:t xml:space="preserve">architecture which maintains state across multiple menu interactions enables complex transactional workflows without requiring a persistent internet connection. This session-based property is particularly relevant to the multi-step appeal submission and PIN authentication workflows proposed in this study.  </w:t>
      </w:r>
    </w:p>
    <w:p w14:paraId="547C9DFB" w14:textId="77777777" w:rsidR="005A5AA7" w:rsidRDefault="005C4ED8" w:rsidP="00E31736">
      <w:pPr>
        <w:spacing w:after="0" w:line="360" w:lineRule="auto"/>
        <w:ind w:left="189" w:right="114"/>
      </w:pPr>
      <w:r>
        <w:t xml:space="preserve">More recently, </w:t>
      </w:r>
      <w:proofErr w:type="spellStart"/>
      <w:r>
        <w:t>Mtebe</w:t>
      </w:r>
      <w:proofErr w:type="spellEnd"/>
      <w:r>
        <w:t xml:space="preserve"> and </w:t>
      </w:r>
      <w:proofErr w:type="spellStart"/>
      <w:r>
        <w:t>Raisamo</w:t>
      </w:r>
      <w:proofErr w:type="spellEnd"/>
      <w:r>
        <w:t xml:space="preserve"> (2014) investigated mobile learning adoption in East African universities and found that USSD was preferred by 64% of students in rural areas for accessing institutional information services, compared to 18% who preferred mobile web and 28% who preferred SMS. The study attributed USSD's popularity to its universal device compatibility, low cost, and familiarity among students who use USSD daily for mobile money transactions. These findings support the choice of USSD as the primary student interface in the proposed system.  </w:t>
      </w:r>
    </w:p>
    <w:p w14:paraId="4BC581AC" w14:textId="77777777" w:rsidR="005A5AA7" w:rsidRDefault="005C4ED8" w:rsidP="00E31736">
      <w:pPr>
        <w:spacing w:after="0" w:line="360" w:lineRule="auto"/>
        <w:ind w:left="189" w:right="0" w:firstLine="0"/>
      </w:pPr>
      <w:r>
        <w:t xml:space="preserve"> </w:t>
      </w:r>
    </w:p>
    <w:p w14:paraId="730C8C02" w14:textId="77777777" w:rsidR="005A5AA7" w:rsidRDefault="005C4ED8" w:rsidP="00E31736">
      <w:pPr>
        <w:pStyle w:val="Heading5"/>
        <w:spacing w:after="0" w:line="360" w:lineRule="auto"/>
        <w:ind w:left="189"/>
        <w:jc w:val="both"/>
      </w:pPr>
      <w:r>
        <w:t xml:space="preserve">2.2.2.3.PIN Authentication and Security in USSD-Based Systems  </w:t>
      </w:r>
    </w:p>
    <w:p w14:paraId="4364117A" w14:textId="77777777" w:rsidR="005A5AA7" w:rsidRDefault="005C4ED8" w:rsidP="00E31736">
      <w:pPr>
        <w:spacing w:after="0" w:line="360" w:lineRule="auto"/>
        <w:ind w:left="189" w:right="114"/>
      </w:pPr>
      <w:r>
        <w:t xml:space="preserve">The use of PIN authentication in USSD-based applications is well-established in the mobile banking domain. Mas and Radcliffe (2010) documented the security architecture of M-Pesa, Kenya's mobile money service, noting that the 4-digit PIN used for transaction authentication reduced fraudulent transaction rates by 94% compared to systems using only a customer number. The authors identified three design principles critical to the effectiveness of mobile PIN security: (a) the PIN must be hashed before storage, (b) failed-attempt limits must be enforced to prevent brute-force attacks, and (c) a secure reset mechanism must be provided to prevent lockouts from becoming denial-of-service vulnerabilities.  </w:t>
      </w:r>
    </w:p>
    <w:p w14:paraId="70FF4CC2" w14:textId="77777777" w:rsidR="005A5AA7" w:rsidRDefault="005C4ED8" w:rsidP="00E31736">
      <w:pPr>
        <w:spacing w:after="0" w:line="360" w:lineRule="auto"/>
        <w:ind w:left="189" w:right="114"/>
      </w:pPr>
      <w:r>
        <w:t xml:space="preserve">In the academic context, Adeyemi and </w:t>
      </w:r>
      <w:proofErr w:type="spellStart"/>
      <w:r>
        <w:t>Olasukanmi</w:t>
      </w:r>
      <w:proofErr w:type="spellEnd"/>
      <w:r>
        <w:t xml:space="preserve"> (2020) developed a PIN-secured USSD system for student fee payment at a Nigerian polytechnic and reported a 99.2% reduction in fraudulent payment attempts over a six-month evaluation period. Their study also documented the technical challenges of implementing PIN confirmation within a multi-step USSD session, specifically the management of session state across multiple Africa's Talking callbacks a challenge directly addressed in the methodology of the current study.  </w:t>
      </w:r>
    </w:p>
    <w:p w14:paraId="0D30ADB5" w14:textId="77777777" w:rsidR="005A5AA7" w:rsidRDefault="005C4ED8" w:rsidP="00E31736">
      <w:pPr>
        <w:pStyle w:val="Heading5"/>
        <w:spacing w:after="0" w:line="360" w:lineRule="auto"/>
        <w:ind w:left="189"/>
        <w:jc w:val="both"/>
      </w:pPr>
      <w:r>
        <w:t>2.2.2.</w:t>
      </w:r>
      <w:proofErr w:type="gramStart"/>
      <w:r>
        <w:t>4.Database</w:t>
      </w:r>
      <w:proofErr w:type="gramEnd"/>
      <w:r>
        <w:t xml:space="preserve"> Design and Backend Architecture for USSD Systems  </w:t>
      </w:r>
    </w:p>
    <w:p w14:paraId="1F84BCB7" w14:textId="77777777" w:rsidR="005A5AA7" w:rsidRDefault="005C4ED8" w:rsidP="00E31736">
      <w:pPr>
        <w:spacing w:after="0" w:line="360" w:lineRule="auto"/>
        <w:ind w:left="189" w:right="114"/>
      </w:pPr>
      <w:r>
        <w:t xml:space="preserve">Sommerville (2016) and Pressman and Maxim (2019) provide the foundational software engineering principles guiding the architectural decisions in this study. The relational database model is selected over NoSQL alternatives based on the structured, transactional nature of academic data (marks, appeals, credentials) and the requirement for referential integrity across related tables. The specific schema design including the </w:t>
      </w:r>
      <w:proofErr w:type="spellStart"/>
      <w:r>
        <w:t>pin_credentials</w:t>
      </w:r>
      <w:proofErr w:type="spellEnd"/>
      <w:r>
        <w:t xml:space="preserve"> and </w:t>
      </w:r>
      <w:proofErr w:type="spellStart"/>
      <w:r>
        <w:t>access_audit</w:t>
      </w:r>
      <w:proofErr w:type="spellEnd"/>
      <w:r>
        <w:t xml:space="preserve"> tables introduced in this study draws </w:t>
      </w:r>
      <w:r>
        <w:lastRenderedPageBreak/>
        <w:t xml:space="preserve">on the audit logging patterns recommended by NIST SP 800-92 (Guide to Computer Security Log Management) for systems handling authentication events.  </w:t>
      </w:r>
    </w:p>
    <w:p w14:paraId="424888A7" w14:textId="77777777" w:rsidR="005A5AA7" w:rsidRDefault="005C4ED8" w:rsidP="00E31736">
      <w:pPr>
        <w:spacing w:after="0" w:line="360" w:lineRule="auto"/>
        <w:ind w:left="189" w:right="0" w:firstLine="0"/>
      </w:pPr>
      <w:r>
        <w:t xml:space="preserve"> </w:t>
      </w:r>
    </w:p>
    <w:p w14:paraId="73AF5624" w14:textId="77777777" w:rsidR="005A5AA7" w:rsidRDefault="005C4ED8" w:rsidP="00E31736">
      <w:pPr>
        <w:pStyle w:val="Heading5"/>
        <w:spacing w:after="0" w:line="360" w:lineRule="auto"/>
        <w:ind w:left="189"/>
        <w:jc w:val="both"/>
      </w:pPr>
      <w:r>
        <w:t>2.2.2.</w:t>
      </w:r>
      <w:proofErr w:type="gramStart"/>
      <w:r>
        <w:t>5.Admin</w:t>
      </w:r>
      <w:proofErr w:type="gramEnd"/>
      <w:r>
        <w:t xml:space="preserve"> Portal Design and Appeal Management </w:t>
      </w:r>
      <w:r>
        <w:rPr>
          <w:b w:val="0"/>
        </w:rPr>
        <w:t xml:space="preserve"> </w:t>
      </w:r>
    </w:p>
    <w:p w14:paraId="28889D5D" w14:textId="77777777" w:rsidR="005A5AA7" w:rsidRDefault="005C4ED8" w:rsidP="00E31736">
      <w:pPr>
        <w:spacing w:after="0" w:line="360" w:lineRule="auto"/>
        <w:ind w:left="189" w:right="114"/>
      </w:pPr>
      <w:r>
        <w:t xml:space="preserve">Grinberg (2018) provides the primary technical reference for the Flask framework used to implement the web administration portal. The portal design follows the Model-View-Controller (MVC) architectural pattern, separating data management (MySQL models), business logic (Flask routes), and presentation (Bootstrap HTML templates). The administrator authentication mechanism uses SHA-256-hashed passwords, consistent with the student PIN storage approach and in line with NIST (2020) guidance on credential storage for web applications.  </w:t>
      </w:r>
    </w:p>
    <w:p w14:paraId="1C09BD0C" w14:textId="77777777" w:rsidR="005A5AA7" w:rsidRDefault="005C4ED8" w:rsidP="00E31736">
      <w:pPr>
        <w:pStyle w:val="Heading5"/>
        <w:spacing w:after="0" w:line="360" w:lineRule="auto"/>
        <w:ind w:left="189"/>
        <w:jc w:val="both"/>
      </w:pPr>
      <w:r>
        <w:t>2.2.2.</w:t>
      </w:r>
      <w:proofErr w:type="gramStart"/>
      <w:r>
        <w:t>6.Design</w:t>
      </w:r>
      <w:proofErr w:type="gramEnd"/>
      <w:r>
        <w:t xml:space="preserve"> Science Research (DSR) Theory  </w:t>
      </w:r>
    </w:p>
    <w:p w14:paraId="3CA63B0B" w14:textId="77777777" w:rsidR="005A5AA7" w:rsidRDefault="005C4ED8" w:rsidP="00E31736">
      <w:pPr>
        <w:spacing w:after="0" w:line="360" w:lineRule="auto"/>
        <w:ind w:left="189" w:right="114"/>
      </w:pPr>
      <w:r>
        <w:t xml:space="preserve">This study is grounded in the Design Science Research (DSR) paradigm as articulated by Hevner et al. (2004). DSR posits that IT research should produce innovative artefacts including constructs, models, methods, and instantiations that solve identified organisational problems. The primary artefact of this study is the USSD marks appeal system instantiation; the PIN security mechanism constitutes a novel method contribution within the DSR framework. Hevner et al.'s seven guidelines for DSR including design as an artefact, problem relevance, design evaluation, research contributions, research </w:t>
      </w:r>
      <w:proofErr w:type="spellStart"/>
      <w:r>
        <w:t>rigour</w:t>
      </w:r>
      <w:proofErr w:type="spellEnd"/>
      <w:r>
        <w:t xml:space="preserve">, design as a search process, and communication of research are used as evaluative criteria throughout this study.  </w:t>
      </w:r>
    </w:p>
    <w:p w14:paraId="5033EBFD" w14:textId="77777777" w:rsidR="005A5AA7" w:rsidRDefault="005C4ED8" w:rsidP="00E31736">
      <w:pPr>
        <w:pStyle w:val="Heading5"/>
        <w:spacing w:after="0" w:line="360" w:lineRule="auto"/>
        <w:ind w:left="189"/>
        <w:jc w:val="both"/>
      </w:pPr>
      <w:r>
        <w:t>2.2.2.</w:t>
      </w:r>
      <w:proofErr w:type="gramStart"/>
      <w:r>
        <w:t>7.Technology</w:t>
      </w:r>
      <w:proofErr w:type="gramEnd"/>
      <w:r>
        <w:t xml:space="preserve"> Acceptance Model (TAM)  </w:t>
      </w:r>
    </w:p>
    <w:p w14:paraId="72F11E53" w14:textId="77777777" w:rsidR="005A5AA7" w:rsidRDefault="005C4ED8" w:rsidP="00E31736">
      <w:pPr>
        <w:spacing w:after="0" w:line="360" w:lineRule="auto"/>
        <w:ind w:left="189" w:right="114"/>
      </w:pPr>
      <w:r>
        <w:t xml:space="preserve">Davis's (1989) Technology Acceptance Model (TAM) provides a theoretical lens for evaluating the likely adoption of the proposed system by students. TAM posits that two primary factors Perceived Usefulness (PU) and Perceived Ease of Use (PEOU) determine user acceptance of an information system. In the context of this study, PU is assessed through the system's ability to simplify the appeals process and provide real-time status updates; PEOU is assessed through the usability of the multistep USSD interface, including the PIN creation and verification flows. The student survey instrument is designed to measure both constructs, enabling a TAM-informed evaluation of system acceptance.  </w:t>
      </w:r>
    </w:p>
    <w:p w14:paraId="2725590E" w14:textId="77777777" w:rsidR="005A5AA7" w:rsidRDefault="005C4ED8" w:rsidP="00E31736">
      <w:pPr>
        <w:pStyle w:val="Heading5"/>
        <w:spacing w:after="0" w:line="360" w:lineRule="auto"/>
        <w:ind w:left="189"/>
        <w:jc w:val="both"/>
      </w:pPr>
      <w:r>
        <w:t>2.2.2.</w:t>
      </w:r>
      <w:proofErr w:type="gramStart"/>
      <w:r>
        <w:t>8.Information</w:t>
      </w:r>
      <w:proofErr w:type="gramEnd"/>
      <w:r>
        <w:t xml:space="preserve"> Security Triad (CIA)  </w:t>
      </w:r>
    </w:p>
    <w:p w14:paraId="5ED62E26" w14:textId="77777777" w:rsidR="005A5AA7" w:rsidRDefault="005C4ED8" w:rsidP="00E31736">
      <w:pPr>
        <w:spacing w:after="0" w:line="360" w:lineRule="auto"/>
        <w:ind w:left="189" w:right="114"/>
      </w:pPr>
      <w:r>
        <w:t xml:space="preserve">The Information Security Triad Confidentiality, Integrity, and Availability (CIA) provides the theoretical foundation for the security design of the proposed system. The PIN authentication mechanism and SHA-256 hashing address Confidentiality by ensuring that only the legitimate student can access their academic records. The access audit log and SHA-256 integrity protection of stored </w:t>
      </w:r>
      <w:r>
        <w:lastRenderedPageBreak/>
        <w:t xml:space="preserve">credentials address Integrity by preventing </w:t>
      </w:r>
      <w:proofErr w:type="spellStart"/>
      <w:r>
        <w:t>unauthorised</w:t>
      </w:r>
      <w:proofErr w:type="spellEnd"/>
      <w:r>
        <w:t xml:space="preserve"> modification of appeal and mark records. The USSD channel's 24/7 availability on any GSM network addresses Availability by ensuring the system is accessible to all students at all times (Stallings, 2017).  </w:t>
      </w:r>
    </w:p>
    <w:p w14:paraId="59B54D42" w14:textId="77777777" w:rsidR="005A5AA7" w:rsidRDefault="005C4ED8" w:rsidP="00E31736">
      <w:pPr>
        <w:pStyle w:val="Heading3"/>
        <w:spacing w:after="0" w:line="360" w:lineRule="auto"/>
        <w:ind w:left="255"/>
        <w:jc w:val="both"/>
      </w:pPr>
      <w:r>
        <w:t xml:space="preserve">2.3 Theoretical Review  </w:t>
      </w:r>
    </w:p>
    <w:p w14:paraId="1B61B492" w14:textId="77777777" w:rsidR="005A5AA7" w:rsidRDefault="005C4ED8" w:rsidP="00E31736">
      <w:pPr>
        <w:spacing w:after="0" w:line="360" w:lineRule="auto"/>
        <w:ind w:left="194" w:right="0" w:firstLine="0"/>
      </w:pPr>
      <w:r>
        <w:t xml:space="preserve"> </w:t>
      </w:r>
    </w:p>
    <w:p w14:paraId="0E59057B" w14:textId="77777777" w:rsidR="005A5AA7" w:rsidRDefault="005C4ED8" w:rsidP="00E31736">
      <w:pPr>
        <w:spacing w:after="0" w:line="360" w:lineRule="auto"/>
        <w:ind w:left="189" w:right="114"/>
      </w:pPr>
      <w:r>
        <w:t xml:space="preserve">The theoretical review provides the foundation upon which this study is based. It explains the theories that support the development and implementation of a USSD-Based Marks Appeal System with PIN Secured Student Authentication at University Libre de Kigali (ULK). The study is guided by the Technology Acceptance Model (TAM), the Information Systems Success Model (ISSM), and Authentication Theory. </w:t>
      </w:r>
    </w:p>
    <w:p w14:paraId="0833FB41" w14:textId="77777777" w:rsidR="005A5AA7" w:rsidRDefault="005C4ED8" w:rsidP="00E31736">
      <w:pPr>
        <w:spacing w:after="0" w:line="360" w:lineRule="auto"/>
        <w:ind w:left="194" w:right="0" w:firstLine="0"/>
      </w:pPr>
      <w:r>
        <w:t xml:space="preserve"> </w:t>
      </w:r>
    </w:p>
    <w:p w14:paraId="4D3AAF99" w14:textId="77777777" w:rsidR="005A5AA7" w:rsidRDefault="005C4ED8" w:rsidP="00E31736">
      <w:pPr>
        <w:pStyle w:val="Heading4"/>
        <w:spacing w:after="0" w:line="360" w:lineRule="auto"/>
        <w:ind w:left="189"/>
        <w:jc w:val="both"/>
      </w:pPr>
      <w:r>
        <w:t xml:space="preserve">2.3.1. Existing System  </w:t>
      </w:r>
    </w:p>
    <w:p w14:paraId="5F6F6941" w14:textId="77777777" w:rsidR="005A5AA7" w:rsidRDefault="005C4ED8" w:rsidP="00E31736">
      <w:pPr>
        <w:spacing w:after="0" w:line="360" w:lineRule="auto"/>
        <w:ind w:left="189" w:right="114"/>
      </w:pPr>
      <w:r>
        <w:t xml:space="preserve">Currently, at University Libre de Kigali (ULK), the marks appeal process is mainly handled through a </w:t>
      </w:r>
      <w:r>
        <w:rPr>
          <w:b/>
        </w:rPr>
        <w:t>manual and semi-digital administrative approach</w:t>
      </w:r>
      <w:r>
        <w:t xml:space="preserve">. When students are not satisfied with their examination results, they are required to physically visit the faculty office or academic registry to submit their complaints. In most cases, students fill out paper-based appeal forms or write formal letters addressed to the academic administration explaining the reasons for their appeal. This process depends heavily on face-to-face communication between students and academic staff. </w:t>
      </w:r>
    </w:p>
    <w:p w14:paraId="5025D94D" w14:textId="77777777" w:rsidR="005A5AA7" w:rsidRDefault="005C4ED8" w:rsidP="00E31736">
      <w:pPr>
        <w:spacing w:after="0" w:line="360" w:lineRule="auto"/>
        <w:ind w:left="189" w:right="114"/>
      </w:pPr>
      <w:r>
        <w:t xml:space="preserve">After submission, the appeal requests are manually reviewed by lecturers, departmental heads, or examination committees. The verification process involves checking the student’s scripts, marks entries, and supporting academic records stored in departmental files or the examination office. Feedback is then communicated to students through notice boards, emails, or direct communication from the administration. This makes the process slow, time-consuming, and sometimes inconsistent in terms of response time. </w:t>
      </w:r>
    </w:p>
    <w:p w14:paraId="570E2E05" w14:textId="77777777" w:rsidR="005A5AA7" w:rsidRDefault="005C4ED8" w:rsidP="00E31736">
      <w:pPr>
        <w:spacing w:after="0" w:line="360" w:lineRule="auto"/>
        <w:ind w:left="189" w:right="114"/>
      </w:pPr>
      <w:r>
        <w:t xml:space="preserve">The existing system also faces several challenges, including delays in processing appeal requests, lack of real-time tracking, risk of lost or incomplete documentation, and limited accessibility for students who are not on campus. Additionally, the manual nature of the system increases the chances of human error and makes it difficult to maintain proper records of all submitted appeals. Security is also a concern, as there is no strong authentication mechanism to ensure that only authorized students can access or submit appeal requests. </w:t>
      </w:r>
    </w:p>
    <w:p w14:paraId="560867DB" w14:textId="77777777" w:rsidR="005A5AA7" w:rsidRDefault="005C4ED8" w:rsidP="00E31736">
      <w:pPr>
        <w:spacing w:after="0" w:line="360" w:lineRule="auto"/>
        <w:ind w:left="189" w:right="114"/>
      </w:pPr>
      <w:r>
        <w:t xml:space="preserve">Due to these limitations, there is a clear need for a more efficient, secure, and accessible system. The proposed USSD-Based Marks Appeal System with PIN-Secured Student Authentication aims to </w:t>
      </w:r>
      <w:r>
        <w:lastRenderedPageBreak/>
        <w:t xml:space="preserve">address these problems by digitizing the process, enabling mobile access without internet, improving security through PIN authentication, and allowing faster processing and tracking of appeal requests. </w:t>
      </w:r>
    </w:p>
    <w:p w14:paraId="1B8527EF" w14:textId="77777777" w:rsidR="005A5AA7" w:rsidRDefault="005C4ED8" w:rsidP="00E31736">
      <w:pPr>
        <w:pStyle w:val="Heading4"/>
        <w:spacing w:after="0" w:line="360" w:lineRule="auto"/>
        <w:ind w:left="189"/>
        <w:jc w:val="both"/>
      </w:pPr>
      <w:r>
        <w:t xml:space="preserve">2.3.2. Proposed System  </w:t>
      </w:r>
    </w:p>
    <w:p w14:paraId="5E59BA76" w14:textId="77777777" w:rsidR="005A5AA7" w:rsidRDefault="005C4ED8" w:rsidP="00E31736">
      <w:pPr>
        <w:spacing w:after="0" w:line="360" w:lineRule="auto"/>
        <w:ind w:left="189" w:right="114"/>
      </w:pPr>
      <w:r>
        <w:t>The proposed system is a USSD-Based Marks Appeal System with PIN-Secured Student Authentication</w:t>
      </w:r>
      <w:r>
        <w:rPr>
          <w:b/>
        </w:rPr>
        <w:t xml:space="preserve"> </w:t>
      </w:r>
      <w:r>
        <w:t xml:space="preserve">designed to improve the efficiency, security, transparency, and accessibility of the marks appeal process at University Libre de Kigali (ULK). The system allows students to submit and track their marks appeal requests directly using any GSM mobile phone without requiring internet connectivity. By using USSD technology, the system ensures that all students, including those in areas with limited internet access, can easily interact with the academic administration services. </w:t>
      </w:r>
    </w:p>
    <w:p w14:paraId="33533B60" w14:textId="77777777" w:rsidR="005A5AA7" w:rsidRDefault="005C4ED8" w:rsidP="00E31736">
      <w:pPr>
        <w:spacing w:after="0" w:line="360" w:lineRule="auto"/>
        <w:ind w:left="189" w:right="114"/>
      </w:pPr>
      <w:r>
        <w:t>The system introduces a secure authentication mechanism using a Personal Identification Number (PIN)</w:t>
      </w:r>
      <w:r>
        <w:rPr>
          <w:b/>
        </w:rPr>
        <w:t>.</w:t>
      </w:r>
      <w:r>
        <w:t xml:space="preserve"> During the first login, students are required to register and set a secure PIN. All subsequent access to the system requires PIN verification, which is protected using SHA-256 encryption and includes a three-attempt lockout policy to prevent unauthorized access. In cases where students forget their PIN, a secure reset process is available using One-Time Password (OTP) verification. This ensures that student academic data remains confidential and protected from unauthorized users. </w:t>
      </w:r>
    </w:p>
    <w:p w14:paraId="1B19AB0B" w14:textId="77777777" w:rsidR="005A5AA7" w:rsidRDefault="005C4ED8" w:rsidP="00E31736">
      <w:pPr>
        <w:spacing w:after="0" w:line="360" w:lineRule="auto"/>
        <w:ind w:left="189" w:right="114"/>
      </w:pPr>
      <w:r>
        <w:t xml:space="preserve">From a functional perspective, the system enables students to submit appeal requests, view their appeal status in real time, and track progress updates such as Pending, Approved, or Rejected. On the administrative side, a centralized web-based dashboard allows academic staff to review submitted appeals, validate academic records, and update appeal statuses efficiently using a single-click action interface. The system also maintains a full audit trail of all transactions, ensuring accountability and transparency in decision-making. </w:t>
      </w:r>
    </w:p>
    <w:p w14:paraId="42C37E51" w14:textId="77777777" w:rsidR="005A5AA7" w:rsidRDefault="005C4ED8" w:rsidP="00E31736">
      <w:pPr>
        <w:spacing w:after="0" w:line="360" w:lineRule="auto"/>
        <w:ind w:left="189" w:right="114"/>
      </w:pPr>
      <w:r>
        <w:t xml:space="preserve">In terms of performance and usability, the system eliminates the need for paper-based forms and reduces delays associated with manual processing. It provides a fast, reliable, and centralized records management system that improves turnaround time for appeal resolution. The system operates 24/7 and is designed to work on basic mobile networks (2G/3G/4G), making it highly accessible and inclusive for all students. </w:t>
      </w:r>
    </w:p>
    <w:p w14:paraId="60D1C18A" w14:textId="77777777" w:rsidR="005A5AA7" w:rsidRDefault="005C4ED8" w:rsidP="00E31736">
      <w:pPr>
        <w:pStyle w:val="Heading4"/>
        <w:spacing w:after="0" w:line="360" w:lineRule="auto"/>
        <w:ind w:left="189"/>
        <w:jc w:val="both"/>
      </w:pPr>
      <w:r>
        <w:t xml:space="preserve">2.3.3 Summary of the Research Gap  </w:t>
      </w:r>
    </w:p>
    <w:p w14:paraId="69FABC59" w14:textId="77777777" w:rsidR="005A5AA7" w:rsidRDefault="005C4ED8" w:rsidP="00E31736">
      <w:pPr>
        <w:spacing w:after="0" w:line="360" w:lineRule="auto"/>
        <w:ind w:left="189" w:right="114"/>
      </w:pPr>
      <w:r>
        <w:t xml:space="preserve">The review of empirical and theoretical literature reveals the following specific gaps that this study addresses:  </w:t>
      </w:r>
    </w:p>
    <w:p w14:paraId="53188DC7" w14:textId="77777777" w:rsidR="005A5AA7" w:rsidRDefault="005C4ED8" w:rsidP="00E31736">
      <w:pPr>
        <w:spacing w:after="0" w:line="360" w:lineRule="auto"/>
        <w:ind w:left="189" w:right="114"/>
      </w:pPr>
      <w:r>
        <w:t xml:space="preserve">No existing study has documented the implementation of PIN-based student authentication within a USSD-based academic marks appeal system in the Rwandan or broader East African higher education context. While PIN authentication is well-established in USSD-based mobile banking applications, </w:t>
      </w:r>
      <w:r>
        <w:lastRenderedPageBreak/>
        <w:t xml:space="preserve">its technical implementation within multi-step USSD session management for academic workflows including PIN creation, confirmation, hashing, lockout, and OTP reset has not been documented in African academic computing literature. No prior system combines a USSD student interface with a web-based administrator portal for appeal management in a single integrated architecture within the Rwandan higher education sector. The security and privacy of student academic records accessed via USSD and the vulnerability created by relying solely on a student registration number for authentication is a neglected area of research in sub-Saharan African educational technology.  Existing USSD academic service studies (e.g., Adeyemi &amp; </w:t>
      </w:r>
      <w:proofErr w:type="spellStart"/>
      <w:r>
        <w:t>Olasukanmi</w:t>
      </w:r>
      <w:proofErr w:type="spellEnd"/>
      <w:r>
        <w:t xml:space="preserve">, 2020; </w:t>
      </w:r>
      <w:proofErr w:type="spellStart"/>
      <w:r>
        <w:t>Mtebe</w:t>
      </w:r>
      <w:proofErr w:type="spellEnd"/>
      <w:r>
        <w:t xml:space="preserve"> &amp; </w:t>
      </w:r>
      <w:proofErr w:type="spellStart"/>
      <w:r>
        <w:t>Raisamo</w:t>
      </w:r>
      <w:proofErr w:type="spellEnd"/>
      <w:r>
        <w:t xml:space="preserve">, 2014) focus primarily on service accessibility and adoption, without addressing the security architecture required to protect sensitive academic data within the USSD session environment.  </w:t>
      </w:r>
    </w:p>
    <w:p w14:paraId="7003F743" w14:textId="77777777" w:rsidR="005A5AA7" w:rsidRDefault="005C4ED8" w:rsidP="00E31736">
      <w:pPr>
        <w:pStyle w:val="Heading3"/>
        <w:spacing w:after="0" w:line="360" w:lineRule="auto"/>
        <w:ind w:left="255"/>
        <w:jc w:val="both"/>
      </w:pPr>
      <w:r>
        <w:t xml:space="preserve">2.4 Conceptual Framework  </w:t>
      </w:r>
    </w:p>
    <w:p w14:paraId="6331BBBA" w14:textId="77777777" w:rsidR="005A5AA7" w:rsidRDefault="005C4ED8" w:rsidP="00E31736">
      <w:pPr>
        <w:spacing w:after="0" w:line="360" w:lineRule="auto"/>
        <w:ind w:left="189" w:right="114"/>
      </w:pPr>
      <w:r>
        <w:t xml:space="preserve">The conceptual framework for this study, presented in Figure 1 below, is built on four interdependent pillars that together define the design requirements and expected outcomes of the proposed system: Accessibility, Security, Transparency, and Efficiency. These four pillars collectively produce the central outcome: a Secure, Fair, Inclusive, and Efficient Academic Marks Appeal Process.  </w:t>
      </w:r>
    </w:p>
    <w:p w14:paraId="05FBA81D" w14:textId="77777777" w:rsidR="005A5AA7" w:rsidRDefault="005C4ED8" w:rsidP="00E31736">
      <w:pPr>
        <w:spacing w:after="0" w:line="360" w:lineRule="auto"/>
        <w:ind w:left="189" w:right="0" w:firstLine="0"/>
      </w:pPr>
      <w:r>
        <w:t xml:space="preserve"> </w:t>
      </w:r>
    </w:p>
    <w:p w14:paraId="226D1656" w14:textId="77777777" w:rsidR="005A5AA7" w:rsidRDefault="005C4ED8" w:rsidP="00E31736">
      <w:pPr>
        <w:spacing w:after="0" w:line="360" w:lineRule="auto"/>
        <w:ind w:left="0" w:right="71" w:firstLine="0"/>
      </w:pPr>
      <w:r>
        <w:rPr>
          <w:noProof/>
        </w:rPr>
        <w:drawing>
          <wp:inline distT="0" distB="0" distL="0" distR="0" wp14:anchorId="06654FFC" wp14:editId="77BA1DA8">
            <wp:extent cx="6120765" cy="2727960"/>
            <wp:effectExtent l="0" t="0" r="0" b="0"/>
            <wp:docPr id="2444" name="Picture 2444"/>
            <wp:cNvGraphicFramePr/>
            <a:graphic xmlns:a="http://schemas.openxmlformats.org/drawingml/2006/main">
              <a:graphicData uri="http://schemas.openxmlformats.org/drawingml/2006/picture">
                <pic:pic xmlns:pic="http://schemas.openxmlformats.org/drawingml/2006/picture">
                  <pic:nvPicPr>
                    <pic:cNvPr id="2444" name="Picture 2444"/>
                    <pic:cNvPicPr/>
                  </pic:nvPicPr>
                  <pic:blipFill>
                    <a:blip r:embed="rId10"/>
                    <a:stretch>
                      <a:fillRect/>
                    </a:stretch>
                  </pic:blipFill>
                  <pic:spPr>
                    <a:xfrm>
                      <a:off x="0" y="0"/>
                      <a:ext cx="6120765" cy="2727960"/>
                    </a:xfrm>
                    <a:prstGeom prst="rect">
                      <a:avLst/>
                    </a:prstGeom>
                  </pic:spPr>
                </pic:pic>
              </a:graphicData>
            </a:graphic>
          </wp:inline>
        </w:drawing>
      </w:r>
      <w:r>
        <w:t xml:space="preserve"> </w:t>
      </w:r>
    </w:p>
    <w:p w14:paraId="4DFEA4C1" w14:textId="77777777" w:rsidR="005A5AA7" w:rsidRDefault="005C4ED8" w:rsidP="00E31736">
      <w:pPr>
        <w:spacing w:after="0" w:line="360" w:lineRule="auto"/>
        <w:ind w:left="189" w:right="0" w:firstLine="0"/>
      </w:pPr>
      <w:r>
        <w:t xml:space="preserve"> </w:t>
      </w:r>
    </w:p>
    <w:p w14:paraId="3D034CD7" w14:textId="77777777" w:rsidR="005A5AA7" w:rsidRDefault="005C4ED8" w:rsidP="00E31736">
      <w:pPr>
        <w:spacing w:after="0" w:line="360" w:lineRule="auto"/>
        <w:ind w:left="189" w:right="0"/>
      </w:pPr>
      <w:r>
        <w:rPr>
          <w:i/>
          <w:color w:val="44546A"/>
          <w:sz w:val="18"/>
        </w:rPr>
        <w:t xml:space="preserve">Figure 1: Conceptual Framework of the USSD-Based Marks Appeal System with PIN Security </w:t>
      </w:r>
    </w:p>
    <w:p w14:paraId="42A7ADF2" w14:textId="77777777" w:rsidR="005A5AA7" w:rsidRDefault="005C4ED8" w:rsidP="00E31736">
      <w:pPr>
        <w:spacing w:after="0" w:line="360" w:lineRule="auto"/>
        <w:ind w:left="194" w:right="0" w:firstLine="0"/>
      </w:pPr>
      <w:r>
        <w:t xml:space="preserve">  </w:t>
      </w:r>
    </w:p>
    <w:p w14:paraId="35C8EE96" w14:textId="77777777" w:rsidR="005A5AA7" w:rsidRDefault="005C4ED8" w:rsidP="00E31736">
      <w:pPr>
        <w:spacing w:after="0" w:line="360" w:lineRule="auto"/>
        <w:ind w:left="189" w:right="114"/>
      </w:pPr>
      <w:r>
        <w:rPr>
          <w:b/>
        </w:rPr>
        <w:t xml:space="preserve">Accessibility: </w:t>
      </w:r>
      <w:r>
        <w:t xml:space="preserve">USSD technology ensures that every student with a GSM-capable mobile phone can access the system, regardless of whether they own a smartphone, have a data subscription, or live in </w:t>
      </w:r>
      <w:r>
        <w:lastRenderedPageBreak/>
        <w:t xml:space="preserve">an area with internet connectivity. This pillar is supported by the empirical findings of </w:t>
      </w:r>
      <w:proofErr w:type="spellStart"/>
      <w:r>
        <w:t>Mtebe</w:t>
      </w:r>
      <w:proofErr w:type="spellEnd"/>
      <w:r>
        <w:t xml:space="preserve"> and </w:t>
      </w:r>
      <w:proofErr w:type="spellStart"/>
      <w:r>
        <w:t>Raisamo</w:t>
      </w:r>
      <w:proofErr w:type="spellEnd"/>
      <w:r>
        <w:t xml:space="preserve"> (2014) and the ITU (2021) data on mobile penetration in Africa.  </w:t>
      </w:r>
    </w:p>
    <w:p w14:paraId="7875C9E1" w14:textId="77777777" w:rsidR="005A5AA7" w:rsidRDefault="005C4ED8" w:rsidP="00E31736">
      <w:pPr>
        <w:spacing w:after="0" w:line="360" w:lineRule="auto"/>
        <w:ind w:left="184" w:right="114"/>
      </w:pPr>
      <w:r>
        <w:rPr>
          <w:b/>
        </w:rPr>
        <w:t xml:space="preserve">Security: </w:t>
      </w:r>
      <w:r>
        <w:t xml:space="preserve">The PIN authentication mechanism, SHA-256 hashing, 3-strike lockout policy, OTP reset capability, and access audit trail collectively ensure that only the legitimate student can access or act on their academic records. This pillar is grounded in the CIA security triad (Stallings, 2017) and the PIN security design principles of Mas and Radcliffe (2010).  </w:t>
      </w:r>
    </w:p>
    <w:p w14:paraId="59CEB153" w14:textId="77777777" w:rsidR="005A5AA7" w:rsidRDefault="005C4ED8" w:rsidP="00E31736">
      <w:pPr>
        <w:spacing w:after="0" w:line="360" w:lineRule="auto"/>
        <w:ind w:left="189" w:right="114"/>
      </w:pPr>
      <w:r>
        <w:rPr>
          <w:b/>
        </w:rPr>
        <w:t xml:space="preserve">Transparency: </w:t>
      </w:r>
      <w:r>
        <w:t xml:space="preserve">Real-time appeal status tracking (Pending, Approved, Rejected) and a comprehensive access audit log provide students and administrators with full visibility into the state and history of every appeal. This pillar responds directly to the finding of Oyelaran and Tella (2018) that uncertainty about appeal status is the primary source of student frustration.  </w:t>
      </w:r>
    </w:p>
    <w:p w14:paraId="6975AF44" w14:textId="77777777" w:rsidR="005A5AA7" w:rsidRDefault="005C4ED8" w:rsidP="00E31736">
      <w:pPr>
        <w:spacing w:after="0" w:line="360" w:lineRule="auto"/>
        <w:ind w:left="189" w:right="114"/>
      </w:pPr>
      <w:r>
        <w:rPr>
          <w:b/>
        </w:rPr>
        <w:t xml:space="preserve">Efficiency: </w:t>
      </w:r>
      <w:r>
        <w:t xml:space="preserve">The </w:t>
      </w:r>
      <w:proofErr w:type="spellStart"/>
      <w:r>
        <w:t>centralised</w:t>
      </w:r>
      <w:proofErr w:type="spellEnd"/>
      <w:r>
        <w:t xml:space="preserve"> web administration portal consolidates all appeal records in a single, searchable interface, enabling administrators to review and resolve appeals with a single click, eliminating paper records and reducing average resolution time. This pillar is supported by Farhan and </w:t>
      </w:r>
      <w:proofErr w:type="spellStart"/>
      <w:r>
        <w:t>Razmak's</w:t>
      </w:r>
      <w:proofErr w:type="spellEnd"/>
      <w:r>
        <w:t xml:space="preserve"> (2019) finding that digital portals reduce processing time by an average of 60%.  </w:t>
      </w:r>
    </w:p>
    <w:p w14:paraId="62D1B60B" w14:textId="77777777" w:rsidR="005A5AA7" w:rsidRDefault="005C4ED8" w:rsidP="00E31736">
      <w:pPr>
        <w:spacing w:after="0" w:line="360" w:lineRule="auto"/>
        <w:ind w:left="194" w:right="0" w:firstLine="0"/>
      </w:pPr>
      <w:r>
        <w:t xml:space="preserve">  </w:t>
      </w:r>
      <w:r>
        <w:tab/>
        <w:t xml:space="preserve">  </w:t>
      </w:r>
      <w:r>
        <w:tab/>
        <w:t xml:space="preserve"> </w:t>
      </w:r>
      <w:r>
        <w:br w:type="page"/>
      </w:r>
    </w:p>
    <w:p w14:paraId="2241A4E1" w14:textId="77777777" w:rsidR="005A5AA7" w:rsidRDefault="005C4ED8" w:rsidP="00E31736">
      <w:pPr>
        <w:pStyle w:val="Heading2"/>
        <w:spacing w:after="0" w:line="360" w:lineRule="auto"/>
        <w:ind w:left="204"/>
        <w:jc w:val="both"/>
      </w:pPr>
      <w:r>
        <w:lastRenderedPageBreak/>
        <w:t xml:space="preserve">CHAPETER THREE: RESEARCH METHODOLOGY  </w:t>
      </w:r>
    </w:p>
    <w:p w14:paraId="4B5F2042" w14:textId="77777777" w:rsidR="005A5AA7" w:rsidRDefault="005C4ED8" w:rsidP="00E31736">
      <w:pPr>
        <w:pStyle w:val="Heading3"/>
        <w:spacing w:after="0" w:line="360" w:lineRule="auto"/>
        <w:ind w:left="255"/>
        <w:jc w:val="both"/>
      </w:pPr>
      <w:r>
        <w:t xml:space="preserve">3.0 Introduction  </w:t>
      </w:r>
    </w:p>
    <w:p w14:paraId="1B65599F" w14:textId="77777777" w:rsidR="005A5AA7" w:rsidRDefault="005C4ED8" w:rsidP="00E31736">
      <w:pPr>
        <w:spacing w:after="0" w:line="360" w:lineRule="auto"/>
        <w:ind w:left="189" w:right="114"/>
      </w:pPr>
      <w:r>
        <w:t xml:space="preserve">This chapter describes the methodological approach adopted in this study. It details the research design, the population and sampling strategy, the data collection instruments, the data collection procedures, the data presentation and analysis techniques, and the measures taken to ensure validity, reliability, and ethical compliance. The methodology is designed to address each of the six specific objectives stated in Chapter One.  </w:t>
      </w:r>
    </w:p>
    <w:p w14:paraId="1A2BF3D8" w14:textId="77777777" w:rsidR="005A5AA7" w:rsidRDefault="005C4ED8" w:rsidP="00E31736">
      <w:pPr>
        <w:pStyle w:val="Heading3"/>
        <w:spacing w:after="0" w:line="360" w:lineRule="auto"/>
        <w:ind w:left="255"/>
        <w:jc w:val="both"/>
      </w:pPr>
      <w:r>
        <w:t xml:space="preserve">3.1 Research Design  </w:t>
      </w:r>
    </w:p>
    <w:p w14:paraId="23365919" w14:textId="77777777" w:rsidR="005A5AA7" w:rsidRDefault="005C4ED8" w:rsidP="00E31736">
      <w:pPr>
        <w:spacing w:after="0" w:line="360" w:lineRule="auto"/>
        <w:ind w:left="189" w:right="114"/>
      </w:pPr>
      <w:r>
        <w:t xml:space="preserve">This study adopts an applied research design underpinned by the Design Science Research (DSR) methodology (Hevner et al., 2004). DSR is appropriate for this study because the primary purpose is not to describe or explain an existing phenomenon, but to create and evaluate an innovative information system artefact the USSD-based marks appeal system with PIN authentication that solves a clearly identified </w:t>
      </w:r>
      <w:proofErr w:type="spellStart"/>
      <w:r>
        <w:t>realworld</w:t>
      </w:r>
      <w:proofErr w:type="spellEnd"/>
      <w:r>
        <w:t xml:space="preserve"> problem. DSR explicitly guides researchers to demonstrate that the artefact solves the problem (utility), is built on sound knowledge (</w:t>
      </w:r>
      <w:proofErr w:type="spellStart"/>
      <w:r>
        <w:t>rigour</w:t>
      </w:r>
      <w:proofErr w:type="spellEnd"/>
      <w:r>
        <w:t xml:space="preserve">), and contributes </w:t>
      </w:r>
      <w:proofErr w:type="spellStart"/>
      <w:r>
        <w:t>generalisable</w:t>
      </w:r>
      <w:proofErr w:type="spellEnd"/>
      <w:r>
        <w:t xml:space="preserve"> knowledge to the research community (contribution).  </w:t>
      </w:r>
    </w:p>
    <w:p w14:paraId="7704CD53" w14:textId="77777777" w:rsidR="005A5AA7" w:rsidRDefault="005C4ED8" w:rsidP="00E31736">
      <w:pPr>
        <w:spacing w:after="0" w:line="360" w:lineRule="auto"/>
        <w:ind w:left="189" w:right="114"/>
      </w:pPr>
      <w:r>
        <w:t xml:space="preserve">A mixed-methods approach is employed for the evaluation phase: quantitative data from </w:t>
      </w:r>
      <w:proofErr w:type="spellStart"/>
      <w:r>
        <w:t>closedended</w:t>
      </w:r>
      <w:proofErr w:type="spellEnd"/>
      <w:r>
        <w:t xml:space="preserve"> surveys and system performance metrics are complemented by qualitative data from </w:t>
      </w:r>
      <w:proofErr w:type="spellStart"/>
      <w:r>
        <w:t>semistructured</w:t>
      </w:r>
      <w:proofErr w:type="spellEnd"/>
      <w:r>
        <w:t xml:space="preserve"> interviews and open-ended survey responses. This triangulation strengthens the validity of the evaluation findings.  </w:t>
      </w:r>
    </w:p>
    <w:p w14:paraId="0E45E0AB" w14:textId="77777777" w:rsidR="005A5AA7" w:rsidRDefault="005C4ED8" w:rsidP="00E31736">
      <w:pPr>
        <w:spacing w:after="0" w:line="360" w:lineRule="auto"/>
        <w:ind w:left="189" w:right="114"/>
      </w:pPr>
      <w:r>
        <w:t xml:space="preserve">The system development follows the Agile Software Development methodology, specifically an iterative and incremental approach </w:t>
      </w:r>
      <w:proofErr w:type="spellStart"/>
      <w:r>
        <w:t>organised</w:t>
      </w:r>
      <w:proofErr w:type="spellEnd"/>
      <w:r>
        <w:t xml:space="preserve"> into six sprints. Agile is appropriate because it accommodates evolving requirements, delivers working software incrementally for early feedback, and enables continuous testing throughout the development process.  </w:t>
      </w:r>
    </w:p>
    <w:p w14:paraId="29C8A8CF" w14:textId="77777777" w:rsidR="005A5AA7" w:rsidRDefault="005C4ED8" w:rsidP="00E31736">
      <w:pPr>
        <w:pStyle w:val="Heading3"/>
        <w:spacing w:after="0" w:line="360" w:lineRule="auto"/>
        <w:ind w:left="255"/>
        <w:jc w:val="both"/>
      </w:pPr>
      <w:r>
        <w:t xml:space="preserve">3.2 Population and Selection of the Sample  </w:t>
      </w:r>
    </w:p>
    <w:p w14:paraId="1200D8E1" w14:textId="77777777" w:rsidR="005A5AA7" w:rsidRDefault="005C4ED8" w:rsidP="00E31736">
      <w:pPr>
        <w:pStyle w:val="Heading4"/>
        <w:spacing w:after="0" w:line="360" w:lineRule="auto"/>
        <w:ind w:left="189"/>
        <w:jc w:val="both"/>
      </w:pPr>
      <w:r>
        <w:t xml:space="preserve">3.2.1. Population  </w:t>
      </w:r>
    </w:p>
    <w:p w14:paraId="458CF4BF" w14:textId="77777777" w:rsidR="005A5AA7" w:rsidRDefault="005C4ED8" w:rsidP="00E31736">
      <w:pPr>
        <w:spacing w:after="0" w:line="360" w:lineRule="auto"/>
        <w:ind w:left="189" w:right="114"/>
      </w:pPr>
      <w:r>
        <w:t xml:space="preserve">The study population consists of two groups at the University of Kigali: (a) undergraduate students who have experienced or are likely to experience the marks appeal process, and (b) academic and administrative staff responsible for processing marks appeals. The total student population of the University of Kigali is estimated at approximately 5,000 students across all faculties.  </w:t>
      </w:r>
    </w:p>
    <w:p w14:paraId="4B962864" w14:textId="77777777" w:rsidR="005A5AA7" w:rsidRDefault="005C4ED8" w:rsidP="00E31736">
      <w:pPr>
        <w:pStyle w:val="Heading4"/>
        <w:spacing w:after="0" w:line="360" w:lineRule="auto"/>
        <w:ind w:left="189"/>
        <w:jc w:val="both"/>
      </w:pPr>
      <w:r>
        <w:lastRenderedPageBreak/>
        <w:t xml:space="preserve">3.2.2. Sample and Sampling Techniques  </w:t>
      </w:r>
    </w:p>
    <w:p w14:paraId="5A985879" w14:textId="77777777" w:rsidR="005A5AA7" w:rsidRDefault="005C4ED8" w:rsidP="00E31736">
      <w:pPr>
        <w:spacing w:after="0" w:line="360" w:lineRule="auto"/>
        <w:ind w:left="189" w:right="114"/>
      </w:pPr>
      <w:r>
        <w:t xml:space="preserve">The sampling techniques in this study are stratified random sampling methods. The stratified random sampling was used because the population was not homogeneous and combining both stratified and simple random sampling methods. Therefore, the rationale for the use of this stratified random variable was used to reduce sampling errors because the elements(respondents) within each stratum are as homogenous as possible.  </w:t>
      </w:r>
    </w:p>
    <w:p w14:paraId="2186F320" w14:textId="77777777" w:rsidR="005A5AA7" w:rsidRDefault="005C4ED8" w:rsidP="00E31736">
      <w:pPr>
        <w:spacing w:after="0" w:line="360" w:lineRule="auto"/>
        <w:ind w:left="189" w:right="114"/>
      </w:pPr>
      <w:r>
        <w:t xml:space="preserve">This technique enables the researcher to collect data, analyze it and interpret it according to the strata. A purposive sampling technique was used since it enabled the research to pick respondents who best meet the purpose of the study especially the members from IT and Playground management.  </w:t>
      </w:r>
    </w:p>
    <w:p w14:paraId="5129CBF2" w14:textId="77777777" w:rsidR="005A5AA7" w:rsidRDefault="005C4ED8" w:rsidP="00E31736">
      <w:pPr>
        <w:spacing w:after="0" w:line="360" w:lineRule="auto"/>
        <w:ind w:left="189" w:right="114"/>
      </w:pPr>
      <w:r>
        <w:t xml:space="preserve">According to Slain, he has mentioned that if population is approximately equal to sample size, it could be good to use population instead of using sample size. As a researcher I chose to use sample size instead of population.  </w:t>
      </w:r>
    </w:p>
    <w:p w14:paraId="4B81DB08" w14:textId="77777777" w:rsidR="005A5AA7" w:rsidRDefault="005C4ED8" w:rsidP="00E31736">
      <w:pPr>
        <w:pStyle w:val="Heading5"/>
        <w:spacing w:after="0" w:line="360" w:lineRule="auto"/>
        <w:ind w:left="189"/>
        <w:jc w:val="both"/>
      </w:pPr>
      <w:r>
        <w:t xml:space="preserve">Sample size </w:t>
      </w:r>
      <w:r>
        <w:rPr>
          <w:b w:val="0"/>
        </w:rPr>
        <w:t xml:space="preserve"> </w:t>
      </w:r>
    </w:p>
    <w:p w14:paraId="4FBC8CC2" w14:textId="77777777" w:rsidR="005A5AA7" w:rsidRDefault="005C4ED8" w:rsidP="00E31736">
      <w:pPr>
        <w:spacing w:after="0" w:line="360" w:lineRule="auto"/>
        <w:ind w:left="194" w:right="126" w:firstLine="0"/>
      </w:pPr>
      <w:r>
        <w:rPr>
          <w:shd w:val="clear" w:color="auto" w:fill="F9F9F9"/>
        </w:rPr>
        <w:t>Sample size is a count of individual samples or observations in any statistical setting, such as a</w:t>
      </w:r>
      <w:r>
        <w:t xml:space="preserve"> </w:t>
      </w:r>
      <w:r>
        <w:rPr>
          <w:shd w:val="clear" w:color="auto" w:fill="F9F9F9"/>
        </w:rPr>
        <w:t>scientific experiment or a public opinion survey. Though a relatively straightforward concept, choice</w:t>
      </w:r>
      <w:r>
        <w:t xml:space="preserve"> </w:t>
      </w:r>
      <w:r>
        <w:rPr>
          <w:shd w:val="clear" w:color="auto" w:fill="F9F9F9"/>
        </w:rPr>
        <w:t>of sample size is a critical determination for a project. Too small a sample yields unreliable</w:t>
      </w:r>
      <w:r>
        <w:t xml:space="preserve">  </w:t>
      </w:r>
    </w:p>
    <w:p w14:paraId="0F70D9ED" w14:textId="77777777" w:rsidR="005A5AA7" w:rsidRDefault="005C4ED8" w:rsidP="00E31736">
      <w:pPr>
        <w:spacing w:after="0" w:line="360" w:lineRule="auto"/>
        <w:ind w:left="192" w:right="0" w:firstLine="0"/>
      </w:pPr>
      <w:r>
        <w:rPr>
          <w:noProof/>
        </w:rPr>
        <w:drawing>
          <wp:inline distT="0" distB="0" distL="0" distR="0" wp14:anchorId="3A10AF31" wp14:editId="2D1DB9B4">
            <wp:extent cx="977900" cy="457200"/>
            <wp:effectExtent l="0" t="0" r="0" b="0"/>
            <wp:docPr id="2690" name="Picture 2690"/>
            <wp:cNvGraphicFramePr/>
            <a:graphic xmlns:a="http://schemas.openxmlformats.org/drawingml/2006/main">
              <a:graphicData uri="http://schemas.openxmlformats.org/drawingml/2006/picture">
                <pic:pic xmlns:pic="http://schemas.openxmlformats.org/drawingml/2006/picture">
                  <pic:nvPicPr>
                    <pic:cNvPr id="2690" name="Picture 2690"/>
                    <pic:cNvPicPr/>
                  </pic:nvPicPr>
                  <pic:blipFill>
                    <a:blip r:embed="rId11"/>
                    <a:stretch>
                      <a:fillRect/>
                    </a:stretch>
                  </pic:blipFill>
                  <pic:spPr>
                    <a:xfrm>
                      <a:off x="0" y="0"/>
                      <a:ext cx="977900" cy="457200"/>
                    </a:xfrm>
                    <a:prstGeom prst="rect">
                      <a:avLst/>
                    </a:prstGeom>
                  </pic:spPr>
                </pic:pic>
              </a:graphicData>
            </a:graphic>
          </wp:inline>
        </w:drawing>
      </w:r>
      <w:r>
        <w:t xml:space="preserve"> </w:t>
      </w:r>
    </w:p>
    <w:p w14:paraId="77651EB4" w14:textId="77777777" w:rsidR="005A5AA7" w:rsidRDefault="005C4ED8" w:rsidP="00E31736">
      <w:pPr>
        <w:spacing w:after="0" w:line="360" w:lineRule="auto"/>
        <w:ind w:left="189" w:right="114"/>
      </w:pPr>
      <w:r>
        <w:t xml:space="preserve">According to Yamane This formula will be used to calculate the sample sizes, Which n= sample size, N= population size, and e=level of precision (0.05).  </w:t>
      </w:r>
    </w:p>
    <w:tbl>
      <w:tblPr>
        <w:tblStyle w:val="TableGrid"/>
        <w:tblW w:w="9350" w:type="dxa"/>
        <w:tblInd w:w="199" w:type="dxa"/>
        <w:tblCellMar>
          <w:top w:w="17" w:type="dxa"/>
          <w:left w:w="106" w:type="dxa"/>
          <w:right w:w="115" w:type="dxa"/>
        </w:tblCellMar>
        <w:tblLook w:val="04A0" w:firstRow="1" w:lastRow="0" w:firstColumn="1" w:lastColumn="0" w:noHBand="0" w:noVBand="1"/>
      </w:tblPr>
      <w:tblGrid>
        <w:gridCol w:w="3115"/>
        <w:gridCol w:w="3120"/>
        <w:gridCol w:w="3115"/>
      </w:tblGrid>
      <w:tr w:rsidR="005A5AA7" w14:paraId="29D12EE1" w14:textId="77777777">
        <w:trPr>
          <w:trHeight w:val="422"/>
        </w:trPr>
        <w:tc>
          <w:tcPr>
            <w:tcW w:w="3115" w:type="dxa"/>
            <w:tcBorders>
              <w:top w:val="single" w:sz="4" w:space="0" w:color="000000"/>
              <w:left w:val="single" w:sz="4" w:space="0" w:color="000000"/>
              <w:bottom w:val="single" w:sz="4" w:space="0" w:color="000000"/>
              <w:right w:val="single" w:sz="4" w:space="0" w:color="000000"/>
            </w:tcBorders>
          </w:tcPr>
          <w:p w14:paraId="7D57D5C6" w14:textId="77777777" w:rsidR="005A5AA7" w:rsidRDefault="005C4ED8" w:rsidP="00E31736">
            <w:pPr>
              <w:spacing w:after="0" w:line="360" w:lineRule="auto"/>
              <w:ind w:left="0" w:right="0" w:firstLine="0"/>
            </w:pPr>
            <w:r>
              <w:t xml:space="preserve">Respondents  </w:t>
            </w:r>
          </w:p>
        </w:tc>
        <w:tc>
          <w:tcPr>
            <w:tcW w:w="3120" w:type="dxa"/>
            <w:tcBorders>
              <w:top w:val="single" w:sz="4" w:space="0" w:color="000000"/>
              <w:left w:val="single" w:sz="4" w:space="0" w:color="000000"/>
              <w:bottom w:val="single" w:sz="4" w:space="0" w:color="000000"/>
              <w:right w:val="single" w:sz="4" w:space="0" w:color="000000"/>
            </w:tcBorders>
          </w:tcPr>
          <w:p w14:paraId="2DB10CD5" w14:textId="77777777" w:rsidR="005A5AA7" w:rsidRDefault="005C4ED8" w:rsidP="00E31736">
            <w:pPr>
              <w:spacing w:after="0" w:line="360" w:lineRule="auto"/>
              <w:ind w:left="0" w:right="0" w:firstLine="0"/>
            </w:pPr>
            <w:r>
              <w:t xml:space="preserve">population </w:t>
            </w:r>
          </w:p>
        </w:tc>
        <w:tc>
          <w:tcPr>
            <w:tcW w:w="3115" w:type="dxa"/>
            <w:tcBorders>
              <w:top w:val="single" w:sz="4" w:space="0" w:color="000000"/>
              <w:left w:val="single" w:sz="4" w:space="0" w:color="000000"/>
              <w:bottom w:val="single" w:sz="4" w:space="0" w:color="000000"/>
              <w:right w:val="single" w:sz="4" w:space="0" w:color="000000"/>
            </w:tcBorders>
          </w:tcPr>
          <w:p w14:paraId="7C46239D" w14:textId="77777777" w:rsidR="005A5AA7" w:rsidRDefault="005C4ED8" w:rsidP="00E31736">
            <w:pPr>
              <w:spacing w:after="0" w:line="360" w:lineRule="auto"/>
              <w:ind w:left="0" w:right="0" w:firstLine="0"/>
            </w:pPr>
            <w:r>
              <w:t xml:space="preserve">Sample size </w:t>
            </w:r>
          </w:p>
        </w:tc>
      </w:tr>
      <w:tr w:rsidR="005A5AA7" w14:paraId="4A1ED356" w14:textId="77777777">
        <w:trPr>
          <w:trHeight w:val="422"/>
        </w:trPr>
        <w:tc>
          <w:tcPr>
            <w:tcW w:w="3115" w:type="dxa"/>
            <w:tcBorders>
              <w:top w:val="single" w:sz="4" w:space="0" w:color="000000"/>
              <w:left w:val="single" w:sz="4" w:space="0" w:color="000000"/>
              <w:bottom w:val="single" w:sz="4" w:space="0" w:color="000000"/>
              <w:right w:val="single" w:sz="4" w:space="0" w:color="000000"/>
            </w:tcBorders>
          </w:tcPr>
          <w:p w14:paraId="5900367E" w14:textId="77777777" w:rsidR="005A5AA7" w:rsidRDefault="005C4ED8" w:rsidP="00E31736">
            <w:pPr>
              <w:spacing w:after="0" w:line="360" w:lineRule="auto"/>
              <w:ind w:left="0" w:right="0" w:firstLine="0"/>
            </w:pPr>
            <w:r>
              <w:t xml:space="preserve">Students </w:t>
            </w:r>
          </w:p>
        </w:tc>
        <w:tc>
          <w:tcPr>
            <w:tcW w:w="3120" w:type="dxa"/>
            <w:tcBorders>
              <w:top w:val="single" w:sz="4" w:space="0" w:color="000000"/>
              <w:left w:val="single" w:sz="4" w:space="0" w:color="000000"/>
              <w:bottom w:val="single" w:sz="4" w:space="0" w:color="000000"/>
              <w:right w:val="single" w:sz="4" w:space="0" w:color="000000"/>
            </w:tcBorders>
          </w:tcPr>
          <w:p w14:paraId="783767EC" w14:textId="77777777" w:rsidR="005A5AA7" w:rsidRDefault="005C4ED8" w:rsidP="00E31736">
            <w:pPr>
              <w:spacing w:after="0" w:line="360" w:lineRule="auto"/>
              <w:ind w:left="0" w:right="0" w:firstLine="0"/>
            </w:pPr>
            <w:r>
              <w:t xml:space="preserve">5380 </w:t>
            </w:r>
          </w:p>
        </w:tc>
        <w:tc>
          <w:tcPr>
            <w:tcW w:w="3115" w:type="dxa"/>
            <w:tcBorders>
              <w:top w:val="single" w:sz="4" w:space="0" w:color="000000"/>
              <w:left w:val="single" w:sz="4" w:space="0" w:color="000000"/>
              <w:bottom w:val="single" w:sz="4" w:space="0" w:color="000000"/>
              <w:right w:val="single" w:sz="4" w:space="0" w:color="000000"/>
            </w:tcBorders>
          </w:tcPr>
          <w:p w14:paraId="009AB503" w14:textId="77777777" w:rsidR="005A5AA7" w:rsidRDefault="005C4ED8" w:rsidP="00E31736">
            <w:pPr>
              <w:spacing w:after="0" w:line="360" w:lineRule="auto"/>
              <w:ind w:left="0" w:right="0" w:firstLine="0"/>
            </w:pPr>
            <w:r>
              <w:t xml:space="preserve">372 </w:t>
            </w:r>
          </w:p>
        </w:tc>
      </w:tr>
      <w:tr w:rsidR="005A5AA7" w14:paraId="4FCCD6B8" w14:textId="77777777">
        <w:trPr>
          <w:trHeight w:val="427"/>
        </w:trPr>
        <w:tc>
          <w:tcPr>
            <w:tcW w:w="3115" w:type="dxa"/>
            <w:tcBorders>
              <w:top w:val="single" w:sz="4" w:space="0" w:color="000000"/>
              <w:left w:val="single" w:sz="4" w:space="0" w:color="000000"/>
              <w:bottom w:val="single" w:sz="4" w:space="0" w:color="000000"/>
              <w:right w:val="single" w:sz="4" w:space="0" w:color="000000"/>
            </w:tcBorders>
          </w:tcPr>
          <w:p w14:paraId="1B9E5A45" w14:textId="77777777" w:rsidR="005A5AA7" w:rsidRDefault="005C4ED8" w:rsidP="00E31736">
            <w:pPr>
              <w:spacing w:after="0" w:line="360" w:lineRule="auto"/>
              <w:ind w:left="0" w:right="0" w:firstLine="0"/>
            </w:pPr>
            <w:proofErr w:type="spellStart"/>
            <w:r>
              <w:t>Deansand</w:t>
            </w:r>
            <w:proofErr w:type="spellEnd"/>
            <w:r>
              <w:t xml:space="preserve"> hod  </w:t>
            </w:r>
          </w:p>
        </w:tc>
        <w:tc>
          <w:tcPr>
            <w:tcW w:w="3120" w:type="dxa"/>
            <w:tcBorders>
              <w:top w:val="single" w:sz="4" w:space="0" w:color="000000"/>
              <w:left w:val="single" w:sz="4" w:space="0" w:color="000000"/>
              <w:bottom w:val="single" w:sz="4" w:space="0" w:color="000000"/>
              <w:right w:val="single" w:sz="4" w:space="0" w:color="000000"/>
            </w:tcBorders>
          </w:tcPr>
          <w:p w14:paraId="24F9C7B5" w14:textId="77777777" w:rsidR="005A5AA7" w:rsidRDefault="005C4ED8" w:rsidP="00E31736">
            <w:pPr>
              <w:spacing w:after="0" w:line="360" w:lineRule="auto"/>
              <w:ind w:left="0" w:right="0" w:firstLine="0"/>
            </w:pPr>
            <w:r>
              <w:t xml:space="preserve">20 </w:t>
            </w:r>
          </w:p>
        </w:tc>
        <w:tc>
          <w:tcPr>
            <w:tcW w:w="3115" w:type="dxa"/>
            <w:tcBorders>
              <w:top w:val="single" w:sz="4" w:space="0" w:color="000000"/>
              <w:left w:val="single" w:sz="4" w:space="0" w:color="000000"/>
              <w:bottom w:val="single" w:sz="4" w:space="0" w:color="000000"/>
              <w:right w:val="single" w:sz="4" w:space="0" w:color="000000"/>
            </w:tcBorders>
          </w:tcPr>
          <w:p w14:paraId="1D6F3EE7" w14:textId="77777777" w:rsidR="005A5AA7" w:rsidRDefault="005C4ED8" w:rsidP="00E31736">
            <w:pPr>
              <w:spacing w:after="0" w:line="360" w:lineRule="auto"/>
              <w:ind w:left="0" w:right="0" w:firstLine="0"/>
            </w:pPr>
            <w:r>
              <w:t xml:space="preserve">19 </w:t>
            </w:r>
          </w:p>
        </w:tc>
      </w:tr>
      <w:tr w:rsidR="005A5AA7" w14:paraId="0CB24736" w14:textId="77777777">
        <w:trPr>
          <w:trHeight w:val="422"/>
        </w:trPr>
        <w:tc>
          <w:tcPr>
            <w:tcW w:w="3115" w:type="dxa"/>
            <w:tcBorders>
              <w:top w:val="single" w:sz="4" w:space="0" w:color="000000"/>
              <w:left w:val="single" w:sz="4" w:space="0" w:color="000000"/>
              <w:bottom w:val="single" w:sz="4" w:space="0" w:color="000000"/>
              <w:right w:val="single" w:sz="4" w:space="0" w:color="000000"/>
            </w:tcBorders>
          </w:tcPr>
          <w:p w14:paraId="00563088" w14:textId="77777777" w:rsidR="005A5AA7" w:rsidRDefault="005C4ED8" w:rsidP="00E31736">
            <w:pPr>
              <w:spacing w:after="0" w:line="360" w:lineRule="auto"/>
              <w:ind w:left="0" w:right="0" w:firstLine="0"/>
            </w:pPr>
            <w:r>
              <w:t xml:space="preserve">total </w:t>
            </w:r>
          </w:p>
        </w:tc>
        <w:tc>
          <w:tcPr>
            <w:tcW w:w="3120" w:type="dxa"/>
            <w:tcBorders>
              <w:top w:val="single" w:sz="4" w:space="0" w:color="000000"/>
              <w:left w:val="single" w:sz="4" w:space="0" w:color="000000"/>
              <w:bottom w:val="single" w:sz="4" w:space="0" w:color="000000"/>
              <w:right w:val="single" w:sz="4" w:space="0" w:color="000000"/>
            </w:tcBorders>
          </w:tcPr>
          <w:p w14:paraId="0590832A" w14:textId="77777777" w:rsidR="005A5AA7" w:rsidRDefault="005C4ED8" w:rsidP="00E31736">
            <w:pPr>
              <w:spacing w:after="0" w:line="360" w:lineRule="auto"/>
              <w:ind w:left="0" w:right="0" w:firstLine="0"/>
            </w:pPr>
            <w:r>
              <w:t xml:space="preserve">5400 </w:t>
            </w:r>
          </w:p>
        </w:tc>
        <w:tc>
          <w:tcPr>
            <w:tcW w:w="3115" w:type="dxa"/>
            <w:tcBorders>
              <w:top w:val="single" w:sz="4" w:space="0" w:color="000000"/>
              <w:left w:val="single" w:sz="4" w:space="0" w:color="000000"/>
              <w:bottom w:val="single" w:sz="4" w:space="0" w:color="000000"/>
              <w:right w:val="single" w:sz="4" w:space="0" w:color="000000"/>
            </w:tcBorders>
          </w:tcPr>
          <w:p w14:paraId="140486C1" w14:textId="77777777" w:rsidR="005A5AA7" w:rsidRDefault="005C4ED8" w:rsidP="00E31736">
            <w:pPr>
              <w:spacing w:after="0" w:line="360" w:lineRule="auto"/>
              <w:ind w:left="0" w:right="0" w:firstLine="0"/>
            </w:pPr>
            <w:r>
              <w:t xml:space="preserve">391 </w:t>
            </w:r>
          </w:p>
        </w:tc>
      </w:tr>
    </w:tbl>
    <w:p w14:paraId="2E628C8A" w14:textId="77777777" w:rsidR="005A5AA7" w:rsidRDefault="005C4ED8" w:rsidP="00E31736">
      <w:pPr>
        <w:spacing w:after="0" w:line="360" w:lineRule="auto"/>
        <w:ind w:left="189" w:right="0"/>
      </w:pPr>
      <w:r>
        <w:rPr>
          <w:i/>
          <w:color w:val="44546A"/>
          <w:sz w:val="18"/>
        </w:rPr>
        <w:t xml:space="preserve"> Table 1: population </w:t>
      </w:r>
    </w:p>
    <w:p w14:paraId="15B668E2" w14:textId="77777777" w:rsidR="005A5AA7" w:rsidRDefault="005C4ED8" w:rsidP="00E31736">
      <w:pPr>
        <w:spacing w:after="0" w:line="360" w:lineRule="auto"/>
        <w:ind w:left="189" w:right="114"/>
      </w:pPr>
      <w:r>
        <w:t>When the population is small (usually below 100)</w:t>
      </w:r>
      <w:r>
        <w:rPr>
          <w:b/>
        </w:rPr>
        <w:t>,</w:t>
      </w:r>
      <w:r>
        <w:t xml:space="preserve"> the best approach is to include all members of the population in your study. This is </w:t>
      </w:r>
      <w:proofErr w:type="spellStart"/>
      <w:proofErr w:type="gramStart"/>
      <w:r>
        <w:t>called:Census</w:t>
      </w:r>
      <w:proofErr w:type="spellEnd"/>
      <w:proofErr w:type="gramEnd"/>
      <w:r>
        <w:t xml:space="preserve"> Method / Total Population Sampling</w:t>
      </w:r>
      <w:r>
        <w:rPr>
          <w:b/>
        </w:rPr>
        <w:t>.</w:t>
      </w:r>
      <w:r>
        <w:t xml:space="preserve">  </w:t>
      </w:r>
    </w:p>
    <w:p w14:paraId="11E260A9" w14:textId="77777777" w:rsidR="005A5AA7" w:rsidRDefault="005C4ED8" w:rsidP="00E31736">
      <w:pPr>
        <w:pStyle w:val="Heading3"/>
        <w:spacing w:after="0" w:line="360" w:lineRule="auto"/>
        <w:ind w:left="255"/>
        <w:jc w:val="both"/>
      </w:pPr>
      <w:r>
        <w:t xml:space="preserve">3.3 Tools for data collection / Instrumentation </w:t>
      </w:r>
    </w:p>
    <w:p w14:paraId="34A2F838" w14:textId="77777777" w:rsidR="005A5AA7" w:rsidRDefault="005C4ED8" w:rsidP="00E31736">
      <w:pPr>
        <w:spacing w:after="0" w:line="360" w:lineRule="auto"/>
        <w:ind w:left="189" w:right="114"/>
      </w:pPr>
      <w:r>
        <w:t xml:space="preserve">In my study on USSD-Based Marks Appeal System with PIN-Secured Student Authentication, several </w:t>
      </w:r>
      <w:r>
        <w:rPr>
          <w:b/>
        </w:rPr>
        <w:t>data collection tools</w:t>
      </w:r>
      <w:r>
        <w:t xml:space="preserve"> can be used to gather accurate and reliable information from respondents and performance activities. </w:t>
      </w:r>
    </w:p>
    <w:p w14:paraId="17E7CC5A" w14:textId="77777777" w:rsidR="00E31736" w:rsidRPr="004533CB" w:rsidRDefault="00E31736" w:rsidP="00E31736">
      <w:pPr>
        <w:pStyle w:val="Heading4"/>
        <w:spacing w:after="0" w:line="360" w:lineRule="auto"/>
        <w:ind w:left="189"/>
        <w:jc w:val="both"/>
        <w:rPr>
          <w:color w:val="000000" w:themeColor="text1"/>
          <w:sz w:val="24"/>
          <w:szCs w:val="24"/>
        </w:rPr>
      </w:pPr>
      <w:r w:rsidRPr="004533CB">
        <w:rPr>
          <w:color w:val="000000" w:themeColor="text1"/>
          <w:sz w:val="24"/>
          <w:szCs w:val="24"/>
        </w:rPr>
        <w:lastRenderedPageBreak/>
        <w:t xml:space="preserve">3.3.1. Questionnaires </w:t>
      </w:r>
    </w:p>
    <w:p w14:paraId="32974A99" w14:textId="77777777" w:rsidR="00E31736" w:rsidRPr="004533CB" w:rsidRDefault="00E31736" w:rsidP="00E31736">
      <w:pPr>
        <w:spacing w:after="0" w:line="360" w:lineRule="auto"/>
        <w:ind w:left="189" w:right="114"/>
        <w:rPr>
          <w:color w:val="000000" w:themeColor="text1"/>
          <w:szCs w:val="24"/>
        </w:rPr>
      </w:pPr>
      <w:r w:rsidRPr="004533CB">
        <w:rPr>
          <w:color w:val="000000" w:themeColor="text1"/>
          <w:szCs w:val="24"/>
        </w:rPr>
        <w:t>Questionnaires are structured sets of written questions used to collect data from respondents such as players, coaches, and staff. They can include both closed-ended and open-ended questions. I will use in my study Collect data on current marks appeal challenges, Gather student opinions on USSD accessibility, Measure satisfaction with the existing manual process</w:t>
      </w:r>
    </w:p>
    <w:p w14:paraId="7115A85F" w14:textId="77777777" w:rsidR="00E31736" w:rsidRPr="004533CB" w:rsidRDefault="00E31736" w:rsidP="00E31736">
      <w:pPr>
        <w:pStyle w:val="Heading4"/>
        <w:spacing w:after="0" w:line="360" w:lineRule="auto"/>
        <w:ind w:left="189"/>
        <w:jc w:val="both"/>
        <w:rPr>
          <w:color w:val="000000" w:themeColor="text1"/>
          <w:sz w:val="24"/>
          <w:szCs w:val="24"/>
        </w:rPr>
      </w:pPr>
      <w:r w:rsidRPr="004533CB">
        <w:rPr>
          <w:color w:val="000000" w:themeColor="text1"/>
          <w:sz w:val="24"/>
          <w:szCs w:val="24"/>
        </w:rPr>
        <w:t xml:space="preserve">3.3.2. Interviews </w:t>
      </w:r>
    </w:p>
    <w:p w14:paraId="66E927B7" w14:textId="77777777" w:rsidR="00E31736" w:rsidRPr="004533CB" w:rsidRDefault="00E31736" w:rsidP="00E31736">
      <w:pPr>
        <w:spacing w:after="0" w:line="360" w:lineRule="auto"/>
        <w:ind w:left="189" w:right="114"/>
        <w:rPr>
          <w:color w:val="000000" w:themeColor="text1"/>
          <w:szCs w:val="24"/>
        </w:rPr>
      </w:pPr>
      <w:r w:rsidRPr="004533CB">
        <w:rPr>
          <w:color w:val="000000" w:themeColor="text1"/>
          <w:szCs w:val="24"/>
        </w:rPr>
        <w:t xml:space="preserve">Interviews involve direct communication between the researcher and respondents (face-to-face or online). I will use in </w:t>
      </w:r>
      <w:proofErr w:type="gramStart"/>
      <w:r w:rsidRPr="004533CB">
        <w:rPr>
          <w:color w:val="000000" w:themeColor="text1"/>
          <w:szCs w:val="24"/>
        </w:rPr>
        <w:t>my  study</w:t>
      </w:r>
      <w:proofErr w:type="gramEnd"/>
      <w:r w:rsidRPr="004533CB">
        <w:rPr>
          <w:color w:val="000000" w:themeColor="text1"/>
          <w:szCs w:val="24"/>
        </w:rPr>
        <w:t xml:space="preserve"> to Get detailed views from academic staff and HODs, Understand the appeal review decision-making process, Explore challenges of the current manual appeals system </w:t>
      </w:r>
      <w:r w:rsidRPr="004533CB">
        <w:rPr>
          <w:b/>
          <w:bCs/>
          <w:color w:val="000000" w:themeColor="text1"/>
          <w:szCs w:val="24"/>
        </w:rPr>
        <w:t>3.3.3. Observation</w:t>
      </w:r>
      <w:r w:rsidRPr="004533CB">
        <w:rPr>
          <w:color w:val="000000" w:themeColor="text1"/>
          <w:szCs w:val="24"/>
        </w:rPr>
        <w:t xml:space="preserve"> </w:t>
      </w:r>
    </w:p>
    <w:p w14:paraId="19A58434" w14:textId="77777777" w:rsidR="00E31736" w:rsidRPr="004533CB" w:rsidRDefault="00E31736" w:rsidP="00E31736">
      <w:pPr>
        <w:spacing w:after="0" w:line="360" w:lineRule="auto"/>
        <w:ind w:left="189" w:right="114"/>
        <w:rPr>
          <w:color w:val="000000" w:themeColor="text1"/>
          <w:szCs w:val="24"/>
        </w:rPr>
      </w:pPr>
      <w:r w:rsidRPr="004533CB">
        <w:rPr>
          <w:color w:val="000000" w:themeColor="text1"/>
          <w:szCs w:val="24"/>
        </w:rPr>
        <w:t xml:space="preserve">Observation involves watching and recording activities in real-life situations without interfering. I will use this tool in my study to Observe what is going </w:t>
      </w:r>
      <w:proofErr w:type="gramStart"/>
      <w:r w:rsidRPr="004533CB">
        <w:rPr>
          <w:color w:val="000000" w:themeColor="text1"/>
          <w:szCs w:val="24"/>
        </w:rPr>
        <w:t>on  Study</w:t>
      </w:r>
      <w:proofErr w:type="gramEnd"/>
      <w:r w:rsidRPr="004533CB">
        <w:rPr>
          <w:color w:val="000000" w:themeColor="text1"/>
          <w:szCs w:val="24"/>
        </w:rPr>
        <w:t xml:space="preserve"> how performance is currently analyzed , Identify gaps in manual analysis methods  </w:t>
      </w:r>
    </w:p>
    <w:p w14:paraId="7DCD87DE" w14:textId="77777777" w:rsidR="00E31736" w:rsidRPr="004533CB" w:rsidRDefault="00E31736" w:rsidP="00E31736">
      <w:pPr>
        <w:pStyle w:val="Heading4"/>
        <w:spacing w:after="0" w:line="360" w:lineRule="auto"/>
        <w:ind w:left="189"/>
        <w:jc w:val="both"/>
        <w:rPr>
          <w:color w:val="000000" w:themeColor="text1"/>
          <w:sz w:val="24"/>
          <w:szCs w:val="24"/>
        </w:rPr>
      </w:pPr>
      <w:r w:rsidRPr="004533CB">
        <w:rPr>
          <w:color w:val="000000" w:themeColor="text1"/>
          <w:sz w:val="24"/>
          <w:szCs w:val="24"/>
        </w:rPr>
        <w:t xml:space="preserve">3.3.4. Document Review (Secondary Data) </w:t>
      </w:r>
    </w:p>
    <w:p w14:paraId="50E24CB4" w14:textId="77777777" w:rsidR="00E31736" w:rsidRPr="004533CB" w:rsidRDefault="00E31736" w:rsidP="00E31736">
      <w:pPr>
        <w:spacing w:after="0" w:line="360" w:lineRule="auto"/>
        <w:ind w:left="189" w:right="114"/>
        <w:rPr>
          <w:color w:val="000000" w:themeColor="text1"/>
          <w:szCs w:val="24"/>
        </w:rPr>
      </w:pPr>
      <w:r w:rsidRPr="004533CB">
        <w:rPr>
          <w:color w:val="000000" w:themeColor="text1"/>
          <w:szCs w:val="24"/>
        </w:rPr>
        <w:t>This involves analyzing existing documents such as reports, match statistics, and performance records. I will Use this tool in my study to Review student academic records and existing appeal forms, Analyze previous appeal processing timelines</w:t>
      </w:r>
    </w:p>
    <w:p w14:paraId="14A57560" w14:textId="77777777" w:rsidR="00E31736" w:rsidRPr="004533CB" w:rsidRDefault="00E31736" w:rsidP="00E31736">
      <w:pPr>
        <w:pStyle w:val="Heading3"/>
        <w:spacing w:after="0" w:line="360" w:lineRule="auto"/>
        <w:ind w:left="255"/>
        <w:jc w:val="both"/>
        <w:rPr>
          <w:color w:val="000000" w:themeColor="text1"/>
          <w:sz w:val="24"/>
          <w:szCs w:val="24"/>
        </w:rPr>
      </w:pPr>
      <w:r w:rsidRPr="004533CB">
        <w:rPr>
          <w:color w:val="000000" w:themeColor="text1"/>
          <w:sz w:val="24"/>
          <w:szCs w:val="24"/>
        </w:rPr>
        <w:t xml:space="preserve">3.4 Collection of data </w:t>
      </w:r>
    </w:p>
    <w:p w14:paraId="2A94B181" w14:textId="77777777" w:rsidR="00E31736" w:rsidRPr="004533CB" w:rsidRDefault="00E31736" w:rsidP="00E31736">
      <w:pPr>
        <w:spacing w:after="0" w:line="360" w:lineRule="auto"/>
        <w:ind w:left="602" w:right="114" w:hanging="120"/>
        <w:rPr>
          <w:color w:val="000000" w:themeColor="text1"/>
          <w:szCs w:val="24"/>
        </w:rPr>
      </w:pPr>
      <w:r w:rsidRPr="004533CB">
        <w:rPr>
          <w:color w:val="000000" w:themeColor="text1"/>
          <w:szCs w:val="24"/>
        </w:rPr>
        <w:t>The data collection for this study will combine primary and secondary sources to ensure comprehensive and reliable information on USSD-Based Marks Appeal System with PIN-</w:t>
      </w:r>
    </w:p>
    <w:p w14:paraId="256A5C3C" w14:textId="77777777" w:rsidR="00E31736" w:rsidRPr="004533CB" w:rsidRDefault="00E31736" w:rsidP="00E31736">
      <w:pPr>
        <w:spacing w:after="0" w:line="360" w:lineRule="auto"/>
        <w:ind w:left="612" w:right="114"/>
        <w:rPr>
          <w:color w:val="000000" w:themeColor="text1"/>
          <w:szCs w:val="24"/>
        </w:rPr>
      </w:pPr>
      <w:r w:rsidRPr="004533CB">
        <w:rPr>
          <w:color w:val="000000" w:themeColor="text1"/>
          <w:szCs w:val="24"/>
        </w:rPr>
        <w:t>Secured Student Authentication</w:t>
      </w:r>
      <w:r w:rsidRPr="004533CB">
        <w:rPr>
          <w:b/>
          <w:color w:val="000000" w:themeColor="text1"/>
          <w:szCs w:val="24"/>
        </w:rPr>
        <w:t xml:space="preserve"> </w:t>
      </w:r>
      <w:r w:rsidRPr="004533CB">
        <w:rPr>
          <w:color w:val="000000" w:themeColor="text1"/>
          <w:szCs w:val="24"/>
        </w:rPr>
        <w:t>at ULK. Primary data will be collected through, and analysts to gather information on current performance evaluation methods, perceptions of AI analytics, and challenges in decision-making. Interviews with coaches and technical staff will provide detailed insights into tactical decisions, training strategies, and potential adoption of AI-based systems, while observations of training sessions and matches will capture real-time performance evaluation practices. Secondary data will include existing performance records, match statistics, and video recordings</w:t>
      </w:r>
      <w:r w:rsidRPr="004533CB">
        <w:rPr>
          <w:b/>
          <w:color w:val="000000" w:themeColor="text1"/>
          <w:szCs w:val="24"/>
        </w:rPr>
        <w:t xml:space="preserve"> </w:t>
      </w:r>
      <w:r w:rsidRPr="004533CB">
        <w:rPr>
          <w:color w:val="000000" w:themeColor="text1"/>
          <w:szCs w:val="24"/>
        </w:rPr>
        <w:t>to supplement primary data and provide a historical perspective on team performance. By combining these tools, the study will generate both qualitative and quantitative data necessary to assess the effectiveness of Usage of USSD in marks appeal and identify areas for improvement in ULK.</w:t>
      </w:r>
      <w:r w:rsidRPr="004533CB">
        <w:rPr>
          <w:b/>
          <w:color w:val="000000" w:themeColor="text1"/>
          <w:szCs w:val="24"/>
        </w:rPr>
        <w:t xml:space="preserve"> </w:t>
      </w:r>
    </w:p>
    <w:p w14:paraId="7C613060" w14:textId="77777777" w:rsidR="00E31736" w:rsidRPr="004533CB" w:rsidRDefault="00E31736" w:rsidP="00E31736">
      <w:pPr>
        <w:spacing w:after="0" w:line="360" w:lineRule="auto"/>
        <w:ind w:left="194" w:right="0" w:firstLine="0"/>
        <w:rPr>
          <w:color w:val="000000" w:themeColor="text1"/>
          <w:szCs w:val="24"/>
        </w:rPr>
      </w:pPr>
    </w:p>
    <w:p w14:paraId="3789D720" w14:textId="77777777" w:rsidR="00E31736" w:rsidRPr="004533CB" w:rsidRDefault="00E31736" w:rsidP="00E31736">
      <w:pPr>
        <w:pStyle w:val="Heading2"/>
        <w:spacing w:after="0" w:line="360" w:lineRule="auto"/>
        <w:jc w:val="both"/>
        <w:rPr>
          <w:sz w:val="24"/>
          <w:szCs w:val="24"/>
        </w:rPr>
      </w:pPr>
      <w:r w:rsidRPr="004533CB">
        <w:rPr>
          <w:sz w:val="24"/>
          <w:szCs w:val="24"/>
        </w:rPr>
        <w:lastRenderedPageBreak/>
        <w:t xml:space="preserve">3.5 Data Collection Tools </w:t>
      </w:r>
    </w:p>
    <w:p w14:paraId="3E0EB107" w14:textId="77777777" w:rsidR="00E31736" w:rsidRPr="004533CB" w:rsidRDefault="00E31736" w:rsidP="00E31736">
      <w:pPr>
        <w:pStyle w:val="Heading3"/>
        <w:spacing w:after="0" w:line="360" w:lineRule="auto"/>
        <w:jc w:val="both"/>
        <w:rPr>
          <w:sz w:val="24"/>
          <w:szCs w:val="24"/>
        </w:rPr>
      </w:pPr>
      <w:r w:rsidRPr="004533CB">
        <w:rPr>
          <w:sz w:val="24"/>
          <w:szCs w:val="24"/>
        </w:rPr>
        <w:t xml:space="preserve">3.5.1. Software Engineering Methods </w:t>
      </w:r>
    </w:p>
    <w:p w14:paraId="54AA418B" w14:textId="77777777" w:rsidR="00E31736" w:rsidRPr="004533CB" w:rsidRDefault="00E31736" w:rsidP="00E31736">
      <w:pPr>
        <w:pStyle w:val="Heading4"/>
        <w:spacing w:after="0" w:line="360" w:lineRule="auto"/>
        <w:jc w:val="both"/>
        <w:rPr>
          <w:sz w:val="24"/>
          <w:szCs w:val="24"/>
        </w:rPr>
      </w:pPr>
      <w:r w:rsidRPr="004533CB">
        <w:rPr>
          <w:sz w:val="24"/>
          <w:szCs w:val="24"/>
        </w:rPr>
        <w:t xml:space="preserve">3.5.1.1 Waterfall model </w:t>
      </w:r>
    </w:p>
    <w:p w14:paraId="22A14FD5" w14:textId="77777777" w:rsidR="00E31736" w:rsidRPr="004533CB" w:rsidRDefault="00E31736" w:rsidP="00E31736">
      <w:pPr>
        <w:spacing w:after="0" w:line="360" w:lineRule="auto"/>
        <w:ind w:left="189" w:right="114"/>
        <w:rPr>
          <w:color w:val="000000" w:themeColor="text1"/>
          <w:szCs w:val="24"/>
        </w:rPr>
      </w:pPr>
      <w:r w:rsidRPr="004533CB">
        <w:rPr>
          <w:color w:val="000000" w:themeColor="text1"/>
          <w:szCs w:val="24"/>
        </w:rPr>
        <w:t xml:space="preserve">According to the proposed project I have decided to use waterfall model because it was help me in implementation of my project. </w:t>
      </w:r>
    </w:p>
    <w:p w14:paraId="21806C28" w14:textId="77777777" w:rsidR="00E31736" w:rsidRPr="004533CB" w:rsidRDefault="00E31736" w:rsidP="00E31736">
      <w:pPr>
        <w:spacing w:after="0" w:line="360" w:lineRule="auto"/>
        <w:ind w:left="189" w:right="200"/>
        <w:rPr>
          <w:color w:val="000000" w:themeColor="text1"/>
          <w:szCs w:val="24"/>
        </w:rPr>
      </w:pPr>
      <w:r w:rsidRPr="004533CB">
        <w:rPr>
          <w:color w:val="000000" w:themeColor="text1"/>
          <w:szCs w:val="24"/>
        </w:rPr>
        <w:t xml:space="preserve">The waterfall model is sequential software development process, in which progress is seen as steadily downwards. As this model emphasizes planning in early stages, it ensures design flaws before they develop. In addition, its intensive document and planning make it work well for projects in which quality control is a major concern. </w:t>
      </w:r>
    </w:p>
    <w:p w14:paraId="56C202D6" w14:textId="77777777" w:rsidR="00E31736" w:rsidRPr="004533CB" w:rsidRDefault="00E31736" w:rsidP="00E31736">
      <w:pPr>
        <w:spacing w:after="0" w:line="360" w:lineRule="auto"/>
        <w:ind w:left="189" w:right="114"/>
        <w:rPr>
          <w:color w:val="000000" w:themeColor="text1"/>
          <w:szCs w:val="24"/>
        </w:rPr>
      </w:pPr>
      <w:r w:rsidRPr="004533CB">
        <w:rPr>
          <w:color w:val="000000" w:themeColor="text1"/>
          <w:szCs w:val="24"/>
        </w:rPr>
        <w:t>The following is the graphical representation of modified waterfall model according to my system and their different phases.</w:t>
      </w:r>
      <w:r w:rsidRPr="004533CB">
        <w:rPr>
          <w:b/>
          <w:color w:val="000000" w:themeColor="text1"/>
          <w:szCs w:val="24"/>
        </w:rPr>
        <w:t xml:space="preserve"> </w:t>
      </w:r>
    </w:p>
    <w:p w14:paraId="6BF3B072" w14:textId="77777777" w:rsidR="00E31736" w:rsidRPr="004533CB" w:rsidRDefault="00E31736" w:rsidP="00E31736">
      <w:pPr>
        <w:tabs>
          <w:tab w:val="center" w:pos="468"/>
          <w:tab w:val="center" w:pos="914"/>
          <w:tab w:val="center" w:pos="1634"/>
          <w:tab w:val="center" w:pos="2354"/>
          <w:tab w:val="center" w:pos="3074"/>
          <w:tab w:val="center" w:pos="3794"/>
          <w:tab w:val="center" w:pos="4514"/>
          <w:tab w:val="center" w:pos="5234"/>
          <w:tab w:val="center" w:pos="5954"/>
          <w:tab w:val="center" w:pos="6674"/>
          <w:tab w:val="center" w:pos="7394"/>
        </w:tabs>
        <w:spacing w:after="0" w:line="360" w:lineRule="auto"/>
        <w:ind w:left="0" w:right="0" w:firstLine="0"/>
        <w:rPr>
          <w:color w:val="000000" w:themeColor="text1"/>
          <w:szCs w:val="24"/>
        </w:rPr>
      </w:pPr>
      <w:r w:rsidRPr="004533CB">
        <w:rPr>
          <w:rFonts w:eastAsia="Calibri"/>
          <w:color w:val="000000" w:themeColor="text1"/>
          <w:szCs w:val="24"/>
        </w:rPr>
        <w:tab/>
      </w:r>
      <w:r w:rsidRPr="004533CB">
        <w:rPr>
          <w:b/>
          <w:color w:val="000000" w:themeColor="text1"/>
          <w:szCs w:val="24"/>
        </w:rPr>
        <w:t>I.</w:t>
      </w:r>
      <w:r w:rsidRPr="004533CB">
        <w:rPr>
          <w:rFonts w:eastAsia="Arial"/>
          <w:b/>
          <w:color w:val="000000" w:themeColor="text1"/>
          <w:szCs w:val="24"/>
        </w:rPr>
        <w:t xml:space="preserve"> </w:t>
      </w:r>
      <w:r w:rsidRPr="004533CB">
        <w:rPr>
          <w:rFonts w:eastAsia="Arial"/>
          <w:b/>
          <w:color w:val="000000" w:themeColor="text1"/>
          <w:szCs w:val="24"/>
        </w:rPr>
        <w:tab/>
      </w:r>
      <w:r w:rsidRPr="004533CB">
        <w:rPr>
          <w:color w:val="000000" w:themeColor="text1"/>
          <w:szCs w:val="24"/>
        </w:rPr>
        <w:t xml:space="preserve"> </w:t>
      </w:r>
      <w:r w:rsidRPr="004533CB">
        <w:rPr>
          <w:color w:val="000000" w:themeColor="text1"/>
          <w:szCs w:val="24"/>
        </w:rPr>
        <w:tab/>
        <w:t xml:space="preserve"> </w:t>
      </w:r>
      <w:r w:rsidRPr="004533CB">
        <w:rPr>
          <w:color w:val="000000" w:themeColor="text1"/>
          <w:szCs w:val="24"/>
        </w:rPr>
        <w:tab/>
        <w:t xml:space="preserve"> </w:t>
      </w:r>
      <w:r w:rsidRPr="004533CB">
        <w:rPr>
          <w:color w:val="000000" w:themeColor="text1"/>
          <w:szCs w:val="24"/>
        </w:rPr>
        <w:tab/>
        <w:t xml:space="preserve"> </w:t>
      </w:r>
      <w:r w:rsidRPr="004533CB">
        <w:rPr>
          <w:color w:val="000000" w:themeColor="text1"/>
          <w:szCs w:val="24"/>
        </w:rPr>
        <w:tab/>
        <w:t xml:space="preserve"> </w:t>
      </w:r>
      <w:r w:rsidRPr="004533CB">
        <w:rPr>
          <w:color w:val="000000" w:themeColor="text1"/>
          <w:szCs w:val="24"/>
        </w:rPr>
        <w:tab/>
        <w:t xml:space="preserve"> </w:t>
      </w:r>
      <w:r w:rsidRPr="004533CB">
        <w:rPr>
          <w:color w:val="000000" w:themeColor="text1"/>
          <w:szCs w:val="24"/>
        </w:rPr>
        <w:tab/>
        <w:t xml:space="preserve"> </w:t>
      </w:r>
      <w:r w:rsidRPr="004533CB">
        <w:rPr>
          <w:color w:val="000000" w:themeColor="text1"/>
          <w:szCs w:val="24"/>
        </w:rPr>
        <w:tab/>
        <w:t xml:space="preserve"> </w:t>
      </w:r>
      <w:r w:rsidRPr="004533CB">
        <w:rPr>
          <w:color w:val="000000" w:themeColor="text1"/>
          <w:szCs w:val="24"/>
        </w:rPr>
        <w:tab/>
        <w:t xml:space="preserve"> </w:t>
      </w:r>
      <w:r w:rsidRPr="004533CB">
        <w:rPr>
          <w:color w:val="000000" w:themeColor="text1"/>
          <w:szCs w:val="24"/>
        </w:rPr>
        <w:tab/>
        <w:t xml:space="preserve">     </w:t>
      </w:r>
    </w:p>
    <w:p w14:paraId="7EC4E40C" w14:textId="77777777" w:rsidR="00E31736" w:rsidRPr="004533CB" w:rsidRDefault="00E31736" w:rsidP="00E31736">
      <w:pPr>
        <w:keepNext/>
        <w:spacing w:after="0" w:line="360" w:lineRule="auto"/>
        <w:ind w:left="0" w:right="0" w:firstLine="0"/>
        <w:rPr>
          <w:color w:val="000000" w:themeColor="text1"/>
          <w:szCs w:val="24"/>
        </w:rPr>
      </w:pPr>
      <w:r w:rsidRPr="004533CB">
        <w:rPr>
          <w:noProof/>
          <w:color w:val="000000" w:themeColor="text1"/>
          <w:szCs w:val="24"/>
        </w:rPr>
        <w:drawing>
          <wp:inline distT="0" distB="0" distL="0" distR="0" wp14:anchorId="3272F2FE" wp14:editId="17621BEB">
            <wp:extent cx="6101715" cy="4884011"/>
            <wp:effectExtent l="0" t="0" r="0" b="0"/>
            <wp:docPr id="2931" name="Picture 2931" descr="A diagram of software development&#10;&#10;Description automatically generated"/>
            <wp:cNvGraphicFramePr/>
            <a:graphic xmlns:a="http://schemas.openxmlformats.org/drawingml/2006/main">
              <a:graphicData uri="http://schemas.openxmlformats.org/drawingml/2006/picture">
                <pic:pic xmlns:pic="http://schemas.openxmlformats.org/drawingml/2006/picture">
                  <pic:nvPicPr>
                    <pic:cNvPr id="2931" name="Picture 2931" descr="A diagram of software development&#10;&#10;Description automatically generated"/>
                    <pic:cNvPicPr/>
                  </pic:nvPicPr>
                  <pic:blipFill>
                    <a:blip r:embed="rId12"/>
                    <a:stretch>
                      <a:fillRect/>
                    </a:stretch>
                  </pic:blipFill>
                  <pic:spPr>
                    <a:xfrm>
                      <a:off x="0" y="0"/>
                      <a:ext cx="6101715" cy="4884011"/>
                    </a:xfrm>
                    <a:prstGeom prst="rect">
                      <a:avLst/>
                    </a:prstGeom>
                  </pic:spPr>
                </pic:pic>
              </a:graphicData>
            </a:graphic>
          </wp:inline>
        </w:drawing>
      </w:r>
    </w:p>
    <w:p w14:paraId="626D8A15" w14:textId="77777777" w:rsidR="00E31736" w:rsidRPr="004533CB" w:rsidRDefault="00E31736" w:rsidP="00E31736">
      <w:pPr>
        <w:pStyle w:val="Caption"/>
        <w:spacing w:after="0" w:line="360" w:lineRule="auto"/>
        <w:jc w:val="both"/>
        <w:rPr>
          <w:color w:val="000000" w:themeColor="text1"/>
          <w:sz w:val="24"/>
          <w:szCs w:val="24"/>
        </w:rPr>
      </w:pPr>
      <w:bookmarkStart w:id="8" w:name="_Toc231902615"/>
      <w:r w:rsidRPr="004533CB">
        <w:rPr>
          <w:color w:val="000000" w:themeColor="text1"/>
          <w:sz w:val="24"/>
          <w:szCs w:val="24"/>
        </w:rPr>
        <w:t xml:space="preserve">Figure </w:t>
      </w:r>
      <w:r w:rsidRPr="004533CB">
        <w:rPr>
          <w:color w:val="000000" w:themeColor="text1"/>
          <w:sz w:val="24"/>
          <w:szCs w:val="24"/>
        </w:rPr>
        <w:fldChar w:fldCharType="begin"/>
      </w:r>
      <w:r w:rsidRPr="004533CB">
        <w:rPr>
          <w:color w:val="000000" w:themeColor="text1"/>
          <w:sz w:val="24"/>
          <w:szCs w:val="24"/>
        </w:rPr>
        <w:instrText xml:space="preserve"> SEQ Figure \* ARABIC </w:instrText>
      </w:r>
      <w:r w:rsidRPr="004533CB">
        <w:rPr>
          <w:color w:val="000000" w:themeColor="text1"/>
          <w:sz w:val="24"/>
          <w:szCs w:val="24"/>
        </w:rPr>
        <w:fldChar w:fldCharType="separate"/>
      </w:r>
      <w:r w:rsidRPr="004533CB">
        <w:rPr>
          <w:noProof/>
          <w:color w:val="000000" w:themeColor="text1"/>
          <w:sz w:val="24"/>
          <w:szCs w:val="24"/>
        </w:rPr>
        <w:t>2</w:t>
      </w:r>
      <w:r w:rsidRPr="004533CB">
        <w:rPr>
          <w:color w:val="000000" w:themeColor="text1"/>
          <w:sz w:val="24"/>
          <w:szCs w:val="24"/>
        </w:rPr>
        <w:fldChar w:fldCharType="end"/>
      </w:r>
      <w:r w:rsidRPr="004533CB">
        <w:rPr>
          <w:color w:val="000000" w:themeColor="text1"/>
          <w:sz w:val="24"/>
          <w:szCs w:val="24"/>
        </w:rPr>
        <w:t>: Waterfall model</w:t>
      </w:r>
      <w:bookmarkEnd w:id="8"/>
    </w:p>
    <w:p w14:paraId="1F572CDC" w14:textId="77777777" w:rsidR="00E31736" w:rsidRPr="004533CB" w:rsidRDefault="00E31736" w:rsidP="00E31736">
      <w:pPr>
        <w:spacing w:after="0" w:line="360" w:lineRule="auto"/>
        <w:ind w:left="0" w:right="0" w:firstLine="0"/>
        <w:rPr>
          <w:color w:val="000000" w:themeColor="text1"/>
          <w:szCs w:val="24"/>
        </w:rPr>
      </w:pPr>
      <w:r w:rsidRPr="004533CB">
        <w:rPr>
          <w:color w:val="000000" w:themeColor="text1"/>
          <w:szCs w:val="24"/>
        </w:rPr>
        <w:lastRenderedPageBreak/>
        <w:t xml:space="preserve"> </w:t>
      </w:r>
    </w:p>
    <w:p w14:paraId="6E60B69B" w14:textId="77777777" w:rsidR="00E31736" w:rsidRPr="004533CB" w:rsidRDefault="00E31736" w:rsidP="00E31736">
      <w:pPr>
        <w:spacing w:after="0" w:line="360" w:lineRule="auto"/>
        <w:ind w:left="189" w:right="114"/>
        <w:rPr>
          <w:color w:val="000000" w:themeColor="text1"/>
          <w:szCs w:val="24"/>
        </w:rPr>
      </w:pPr>
      <w:r w:rsidRPr="004533CB">
        <w:rPr>
          <w:color w:val="000000" w:themeColor="text1"/>
          <w:szCs w:val="24"/>
        </w:rPr>
        <w:t xml:space="preserve">  Source: Pal Kienitz, 2017 </w:t>
      </w:r>
    </w:p>
    <w:p w14:paraId="0F4A4B7A" w14:textId="77777777" w:rsidR="00E31736" w:rsidRPr="004533CB" w:rsidRDefault="00E31736" w:rsidP="00E31736">
      <w:pPr>
        <w:spacing w:after="0" w:line="360" w:lineRule="auto"/>
        <w:ind w:left="189" w:right="0"/>
        <w:rPr>
          <w:color w:val="000000" w:themeColor="text1"/>
          <w:szCs w:val="24"/>
        </w:rPr>
      </w:pPr>
      <w:r w:rsidRPr="004533CB">
        <w:rPr>
          <w:b/>
          <w:color w:val="000000" w:themeColor="text1"/>
          <w:szCs w:val="24"/>
        </w:rPr>
        <w:t xml:space="preserve">Below here is what was done in each phase: </w:t>
      </w:r>
    </w:p>
    <w:p w14:paraId="303E41D7" w14:textId="77777777" w:rsidR="00E31736" w:rsidRPr="004533CB" w:rsidRDefault="00E31736" w:rsidP="00E31736">
      <w:pPr>
        <w:numPr>
          <w:ilvl w:val="0"/>
          <w:numId w:val="3"/>
        </w:numPr>
        <w:spacing w:after="0" w:line="360" w:lineRule="auto"/>
        <w:ind w:right="114" w:hanging="360"/>
        <w:rPr>
          <w:color w:val="000000" w:themeColor="text1"/>
          <w:szCs w:val="24"/>
        </w:rPr>
      </w:pPr>
      <w:r w:rsidRPr="004533CB">
        <w:rPr>
          <w:color w:val="000000" w:themeColor="text1"/>
          <w:szCs w:val="24"/>
        </w:rPr>
        <w:t xml:space="preserve">Requirement Specifications Phase: during this first phase data have been collected from administration, other staff members and Subscribers. </w:t>
      </w:r>
    </w:p>
    <w:p w14:paraId="5F70A99F" w14:textId="77777777" w:rsidR="00E31736" w:rsidRPr="004533CB" w:rsidRDefault="00E31736" w:rsidP="00E31736">
      <w:pPr>
        <w:numPr>
          <w:ilvl w:val="0"/>
          <w:numId w:val="3"/>
        </w:numPr>
        <w:spacing w:after="0" w:line="360" w:lineRule="auto"/>
        <w:ind w:right="114" w:hanging="360"/>
        <w:rPr>
          <w:color w:val="000000" w:themeColor="text1"/>
          <w:szCs w:val="24"/>
        </w:rPr>
      </w:pPr>
      <w:r w:rsidRPr="004533CB">
        <w:rPr>
          <w:color w:val="000000" w:themeColor="text1"/>
          <w:szCs w:val="24"/>
        </w:rPr>
        <w:t xml:space="preserve">Analysis and Design Phase: The information collected was analyzed to help in the design and implementation of mulberry and survey management information system. </w:t>
      </w:r>
    </w:p>
    <w:p w14:paraId="002834C6" w14:textId="77777777" w:rsidR="00E31736" w:rsidRPr="004533CB" w:rsidRDefault="00E31736" w:rsidP="00E31736">
      <w:pPr>
        <w:numPr>
          <w:ilvl w:val="0"/>
          <w:numId w:val="3"/>
        </w:numPr>
        <w:spacing w:after="0" w:line="360" w:lineRule="auto"/>
        <w:ind w:right="114" w:hanging="360"/>
        <w:rPr>
          <w:color w:val="000000" w:themeColor="text1"/>
          <w:szCs w:val="24"/>
        </w:rPr>
      </w:pPr>
      <w:r w:rsidRPr="004533CB">
        <w:rPr>
          <w:color w:val="000000" w:themeColor="text1"/>
          <w:szCs w:val="24"/>
        </w:rPr>
        <w:t xml:space="preserve">Implementation Phase: after analyzing all information, understanding and designing previous two phases, this phase started with coding for the system. </w:t>
      </w:r>
    </w:p>
    <w:p w14:paraId="6D9903C8" w14:textId="5C4625D1" w:rsidR="00E31736" w:rsidRPr="00E31736" w:rsidRDefault="00E31736" w:rsidP="00E31736">
      <w:pPr>
        <w:numPr>
          <w:ilvl w:val="0"/>
          <w:numId w:val="3"/>
        </w:numPr>
        <w:spacing w:after="0" w:line="360" w:lineRule="auto"/>
        <w:ind w:right="114" w:hanging="360"/>
        <w:rPr>
          <w:color w:val="000000" w:themeColor="text1"/>
          <w:szCs w:val="24"/>
        </w:rPr>
      </w:pPr>
      <w:r w:rsidRPr="004533CB">
        <w:rPr>
          <w:color w:val="000000" w:themeColor="text1"/>
          <w:szCs w:val="24"/>
        </w:rPr>
        <w:t xml:space="preserve">Testing and Maintenance: after the codes were written, they were tested for their outputs and removal of errors was conducted as well. </w:t>
      </w:r>
    </w:p>
    <w:p w14:paraId="5B5977EE" w14:textId="6400EE93" w:rsidR="00E31736" w:rsidRPr="00E31736" w:rsidRDefault="00E31736" w:rsidP="00E31736">
      <w:pPr>
        <w:pStyle w:val="Heading2"/>
        <w:jc w:val="both"/>
        <w:rPr>
          <w:color w:val="000000" w:themeColor="text1"/>
          <w:sz w:val="26"/>
          <w:szCs w:val="26"/>
        </w:rPr>
      </w:pPr>
      <w:r w:rsidRPr="00E31736">
        <w:rPr>
          <w:sz w:val="26"/>
          <w:szCs w:val="26"/>
        </w:rPr>
        <w:lastRenderedPageBreak/>
        <w:t>3.6 Validity and Reliability</w:t>
      </w:r>
    </w:p>
    <w:p w14:paraId="125AD375" w14:textId="77777777" w:rsidR="00E31736" w:rsidRPr="004533CB" w:rsidRDefault="00E31736" w:rsidP="00E31736">
      <w:pPr>
        <w:pStyle w:val="Heading3"/>
        <w:spacing w:after="0" w:line="360" w:lineRule="auto"/>
        <w:jc w:val="both"/>
        <w:rPr>
          <w:sz w:val="24"/>
          <w:szCs w:val="24"/>
        </w:rPr>
      </w:pPr>
      <w:r w:rsidRPr="004533CB">
        <w:rPr>
          <w:sz w:val="24"/>
          <w:szCs w:val="24"/>
        </w:rPr>
        <w:t xml:space="preserve">3.6.1. Validity </w:t>
      </w:r>
    </w:p>
    <w:p w14:paraId="416EFBDB" w14:textId="77777777" w:rsidR="00E31736" w:rsidRPr="004533CB" w:rsidRDefault="00E31736" w:rsidP="00E31736">
      <w:pPr>
        <w:pStyle w:val="Heading3"/>
        <w:spacing w:after="0" w:line="360" w:lineRule="auto"/>
        <w:jc w:val="both"/>
        <w:rPr>
          <w:b w:val="0"/>
          <w:bCs/>
          <w:color w:val="000000" w:themeColor="text1"/>
          <w:sz w:val="24"/>
          <w:szCs w:val="24"/>
        </w:rPr>
      </w:pPr>
      <w:r w:rsidRPr="004533CB">
        <w:rPr>
          <w:b w:val="0"/>
          <w:bCs/>
          <w:color w:val="000000" w:themeColor="text1"/>
          <w:sz w:val="24"/>
          <w:szCs w:val="24"/>
        </w:rPr>
        <w:t>Validity refers to the accuracy and truthfulness of the data collected in representing what the study intends to measure. In this research on the USSD-Based Marks Appeal System with PIN-Secured Student Authentication at ULK, validity was ensured in the following ways.</w:t>
      </w:r>
    </w:p>
    <w:p w14:paraId="59C0DDEB" w14:textId="77777777" w:rsidR="00E31736" w:rsidRPr="004533CB" w:rsidRDefault="00E31736" w:rsidP="00E31736">
      <w:pPr>
        <w:pStyle w:val="Heading3"/>
        <w:spacing w:after="0" w:line="360" w:lineRule="auto"/>
        <w:jc w:val="both"/>
        <w:rPr>
          <w:b w:val="0"/>
          <w:bCs/>
          <w:color w:val="000000" w:themeColor="text1"/>
          <w:sz w:val="24"/>
          <w:szCs w:val="24"/>
        </w:rPr>
      </w:pPr>
      <w:r w:rsidRPr="004533CB">
        <w:rPr>
          <w:b w:val="0"/>
          <w:bCs/>
          <w:color w:val="000000" w:themeColor="text1"/>
          <w:sz w:val="24"/>
          <w:szCs w:val="24"/>
        </w:rPr>
        <w:t>Content Validity: The questionnaires and interview guides were designed based on existing literature, the specific research objectives, and the identified gaps in the current marks appeal process. All questions were structured to cover the key aspects of the study, including student accessibility to the appeal system, the effectiveness of PIN-secured authentication, the usability of the USSD interface, and the efficiency of the web-based administration portal.</w:t>
      </w:r>
    </w:p>
    <w:p w14:paraId="570E66A6" w14:textId="77777777" w:rsidR="00E31736" w:rsidRPr="004533CB" w:rsidRDefault="00E31736" w:rsidP="00E31736">
      <w:pPr>
        <w:pStyle w:val="Heading3"/>
        <w:spacing w:after="0" w:line="360" w:lineRule="auto"/>
        <w:jc w:val="both"/>
        <w:rPr>
          <w:b w:val="0"/>
          <w:bCs/>
          <w:color w:val="000000" w:themeColor="text1"/>
          <w:sz w:val="24"/>
          <w:szCs w:val="24"/>
        </w:rPr>
      </w:pPr>
      <w:r w:rsidRPr="004533CB">
        <w:rPr>
          <w:b w:val="0"/>
          <w:bCs/>
          <w:color w:val="000000" w:themeColor="text1"/>
          <w:sz w:val="24"/>
          <w:szCs w:val="24"/>
        </w:rPr>
        <w:t>Construct Validity: The research instruments were designed to measure the intended constructs of the study, specifically student appeal experience, perceived ease of use of the USSD interface, security effectiveness of the PIN authentication mechanism, and administrative efficiency in managing appeal records. Each question was aligned with a specific research objective to ensure that the instruments accurately reflect the constructs under investigation.</w:t>
      </w:r>
    </w:p>
    <w:p w14:paraId="5E84C5D2" w14:textId="77777777" w:rsidR="00E31736" w:rsidRPr="004533CB" w:rsidRDefault="00E31736" w:rsidP="00E31736">
      <w:pPr>
        <w:pStyle w:val="Heading3"/>
        <w:spacing w:after="0" w:line="360" w:lineRule="auto"/>
        <w:jc w:val="both"/>
        <w:rPr>
          <w:b w:val="0"/>
          <w:bCs/>
          <w:color w:val="000000" w:themeColor="text1"/>
          <w:sz w:val="24"/>
          <w:szCs w:val="24"/>
        </w:rPr>
      </w:pPr>
      <w:r w:rsidRPr="004533CB">
        <w:rPr>
          <w:b w:val="0"/>
          <w:bCs/>
          <w:color w:val="000000" w:themeColor="text1"/>
          <w:sz w:val="24"/>
          <w:szCs w:val="24"/>
        </w:rPr>
        <w:t>Face Validity: The research instruments were reviewed by IT experts, academic staff, and lecturers in the Department of Information Technology at the University of Kigali to ensure clarity, relevance, and comprehensibility. Feedback received during this review was used to refine ambiguous questions before the instruments were administered to respondents.</w:t>
      </w:r>
    </w:p>
    <w:p w14:paraId="26A5E920" w14:textId="77777777" w:rsidR="00E31736" w:rsidRPr="004533CB" w:rsidRDefault="00E31736" w:rsidP="00E31736">
      <w:pPr>
        <w:pStyle w:val="Heading3"/>
        <w:spacing w:after="0" w:line="360" w:lineRule="auto"/>
        <w:jc w:val="both"/>
        <w:rPr>
          <w:color w:val="000000" w:themeColor="text1"/>
          <w:sz w:val="24"/>
          <w:szCs w:val="24"/>
        </w:rPr>
      </w:pPr>
      <w:r w:rsidRPr="004533CB">
        <w:rPr>
          <w:b w:val="0"/>
          <w:bCs/>
          <w:color w:val="000000" w:themeColor="text1"/>
          <w:sz w:val="24"/>
          <w:szCs w:val="24"/>
        </w:rPr>
        <w:t>By applying these measures, the study ensured that the collected data accurately represents the marks appeal management processes at ULK and provides a valid basis for the design and evaluation of the proposed system.</w:t>
      </w:r>
    </w:p>
    <w:p w14:paraId="45ED3050" w14:textId="77777777" w:rsidR="00E31736" w:rsidRPr="004533CB" w:rsidRDefault="00E31736" w:rsidP="00E31736">
      <w:pPr>
        <w:pStyle w:val="Heading3"/>
        <w:spacing w:after="0" w:line="360" w:lineRule="auto"/>
        <w:jc w:val="both"/>
        <w:rPr>
          <w:sz w:val="24"/>
          <w:szCs w:val="24"/>
        </w:rPr>
      </w:pPr>
      <w:r w:rsidRPr="004533CB">
        <w:rPr>
          <w:sz w:val="24"/>
          <w:szCs w:val="24"/>
        </w:rPr>
        <w:t xml:space="preserve">3.6.2. Reliability </w:t>
      </w:r>
    </w:p>
    <w:p w14:paraId="3763560A" w14:textId="77777777" w:rsidR="00E31736" w:rsidRPr="004533CB" w:rsidRDefault="00E31736" w:rsidP="00E31736">
      <w:pPr>
        <w:pStyle w:val="Heading2"/>
        <w:spacing w:after="0" w:line="360" w:lineRule="auto"/>
        <w:ind w:left="260"/>
        <w:jc w:val="both"/>
        <w:rPr>
          <w:b w:val="0"/>
          <w:bCs/>
          <w:color w:val="000000" w:themeColor="text1"/>
          <w:sz w:val="24"/>
          <w:szCs w:val="24"/>
        </w:rPr>
      </w:pPr>
      <w:r w:rsidRPr="004533CB">
        <w:rPr>
          <w:b w:val="0"/>
          <w:bCs/>
          <w:color w:val="000000" w:themeColor="text1"/>
          <w:sz w:val="24"/>
          <w:szCs w:val="24"/>
        </w:rPr>
        <w:t>Reliability refers to the consistency and dependability of the research instruments in producing similar results under the same conditions. For this study, reliability was ensured through the following measures.</w:t>
      </w:r>
    </w:p>
    <w:p w14:paraId="78E88376" w14:textId="77777777" w:rsidR="00E31736" w:rsidRPr="004533CB" w:rsidRDefault="00E31736" w:rsidP="00E31736">
      <w:pPr>
        <w:pStyle w:val="Heading2"/>
        <w:spacing w:after="0" w:line="360" w:lineRule="auto"/>
        <w:ind w:left="260"/>
        <w:jc w:val="both"/>
        <w:rPr>
          <w:b w:val="0"/>
          <w:bCs/>
          <w:color w:val="000000" w:themeColor="text1"/>
          <w:sz w:val="24"/>
          <w:szCs w:val="24"/>
        </w:rPr>
      </w:pPr>
      <w:r w:rsidRPr="004533CB">
        <w:rPr>
          <w:b w:val="0"/>
          <w:bCs/>
          <w:color w:val="000000" w:themeColor="text1"/>
          <w:sz w:val="24"/>
          <w:szCs w:val="24"/>
        </w:rPr>
        <w:t>Pilot Testing: The questionnaires and interview questions were pre-tested on a small group of ten students and two administrative staff members not included in the main study. This pilot test was used to identify ambiguous questions, estimate the time required for completion, and refine the instruments before full administration.</w:t>
      </w:r>
    </w:p>
    <w:p w14:paraId="0B08512A" w14:textId="77777777" w:rsidR="00E31736" w:rsidRPr="004533CB" w:rsidRDefault="00E31736" w:rsidP="00E31736">
      <w:pPr>
        <w:pStyle w:val="Heading2"/>
        <w:spacing w:after="0" w:line="360" w:lineRule="auto"/>
        <w:ind w:left="260"/>
        <w:jc w:val="both"/>
        <w:rPr>
          <w:b w:val="0"/>
          <w:bCs/>
          <w:color w:val="000000" w:themeColor="text1"/>
          <w:sz w:val="24"/>
          <w:szCs w:val="24"/>
        </w:rPr>
      </w:pPr>
      <w:r w:rsidRPr="004533CB">
        <w:rPr>
          <w:b w:val="0"/>
          <w:bCs/>
          <w:color w:val="000000" w:themeColor="text1"/>
          <w:sz w:val="24"/>
          <w:szCs w:val="24"/>
        </w:rPr>
        <w:lastRenderedPageBreak/>
        <w:t>Internal Consistency: Responses to related questions within the same instrument were checked for consistency to confirm that the instruments reliably measure the same constructs. Items addressing similar dimensions of the marks appeal process, such as accessibility, security, and processing time, were cross-checked against each other to detect and resolve contradictions.</w:t>
      </w:r>
    </w:p>
    <w:p w14:paraId="591E5F25" w14:textId="77777777" w:rsidR="00E31736" w:rsidRPr="004533CB" w:rsidRDefault="00E31736" w:rsidP="00E31736">
      <w:pPr>
        <w:pStyle w:val="Heading2"/>
        <w:spacing w:after="0" w:line="360" w:lineRule="auto"/>
        <w:ind w:left="260"/>
        <w:jc w:val="both"/>
        <w:rPr>
          <w:b w:val="0"/>
          <w:bCs/>
          <w:color w:val="000000" w:themeColor="text1"/>
          <w:sz w:val="24"/>
          <w:szCs w:val="24"/>
        </w:rPr>
      </w:pPr>
      <w:proofErr w:type="spellStart"/>
      <w:r w:rsidRPr="004533CB">
        <w:rPr>
          <w:b w:val="0"/>
          <w:bCs/>
          <w:color w:val="000000" w:themeColor="text1"/>
          <w:sz w:val="24"/>
          <w:szCs w:val="24"/>
        </w:rPr>
        <w:t>Standardised</w:t>
      </w:r>
      <w:proofErr w:type="spellEnd"/>
      <w:r w:rsidRPr="004533CB">
        <w:rPr>
          <w:b w:val="0"/>
          <w:bCs/>
          <w:color w:val="000000" w:themeColor="text1"/>
          <w:sz w:val="24"/>
          <w:szCs w:val="24"/>
        </w:rPr>
        <w:t xml:space="preserve"> Procedures: All data collection activities, including questionnaire administration, interviews, and observation sessions, followed </w:t>
      </w:r>
      <w:proofErr w:type="spellStart"/>
      <w:r w:rsidRPr="004533CB">
        <w:rPr>
          <w:b w:val="0"/>
          <w:bCs/>
          <w:color w:val="000000" w:themeColor="text1"/>
          <w:sz w:val="24"/>
          <w:szCs w:val="24"/>
        </w:rPr>
        <w:t>standardised</w:t>
      </w:r>
      <w:proofErr w:type="spellEnd"/>
      <w:r w:rsidRPr="004533CB">
        <w:rPr>
          <w:b w:val="0"/>
          <w:bCs/>
          <w:color w:val="000000" w:themeColor="text1"/>
          <w:sz w:val="24"/>
          <w:szCs w:val="24"/>
        </w:rPr>
        <w:t xml:space="preserve"> steps to </w:t>
      </w:r>
      <w:proofErr w:type="spellStart"/>
      <w:r w:rsidRPr="004533CB">
        <w:rPr>
          <w:b w:val="0"/>
          <w:bCs/>
          <w:color w:val="000000" w:themeColor="text1"/>
          <w:sz w:val="24"/>
          <w:szCs w:val="24"/>
        </w:rPr>
        <w:t>minimise</w:t>
      </w:r>
      <w:proofErr w:type="spellEnd"/>
      <w:r w:rsidRPr="004533CB">
        <w:rPr>
          <w:b w:val="0"/>
          <w:bCs/>
          <w:color w:val="000000" w:themeColor="text1"/>
          <w:sz w:val="24"/>
          <w:szCs w:val="24"/>
        </w:rPr>
        <w:t xml:space="preserve"> variation and reduce potential bias. Each respondent received the same instructions and was given equivalent time to complete the instruments.</w:t>
      </w:r>
    </w:p>
    <w:p w14:paraId="7D34F2B1" w14:textId="77777777" w:rsidR="00E31736" w:rsidRPr="004533CB" w:rsidRDefault="00E31736" w:rsidP="00E31736">
      <w:pPr>
        <w:pStyle w:val="Heading2"/>
        <w:spacing w:after="0" w:line="360" w:lineRule="auto"/>
        <w:ind w:left="260"/>
        <w:jc w:val="both"/>
        <w:rPr>
          <w:b w:val="0"/>
          <w:bCs/>
          <w:color w:val="000000" w:themeColor="text1"/>
          <w:sz w:val="24"/>
          <w:szCs w:val="24"/>
        </w:rPr>
      </w:pPr>
      <w:r w:rsidRPr="004533CB">
        <w:rPr>
          <w:b w:val="0"/>
          <w:bCs/>
          <w:color w:val="000000" w:themeColor="text1"/>
          <w:sz w:val="24"/>
          <w:szCs w:val="24"/>
        </w:rPr>
        <w:t xml:space="preserve">Ensuring reliability in this way produced dependable data that can be used to accurately </w:t>
      </w:r>
      <w:proofErr w:type="spellStart"/>
      <w:r w:rsidRPr="004533CB">
        <w:rPr>
          <w:b w:val="0"/>
          <w:bCs/>
          <w:color w:val="000000" w:themeColor="text1"/>
          <w:sz w:val="24"/>
          <w:szCs w:val="24"/>
        </w:rPr>
        <w:t>analyse</w:t>
      </w:r>
      <w:proofErr w:type="spellEnd"/>
      <w:r w:rsidRPr="004533CB">
        <w:rPr>
          <w:b w:val="0"/>
          <w:bCs/>
          <w:color w:val="000000" w:themeColor="text1"/>
          <w:sz w:val="24"/>
          <w:szCs w:val="24"/>
        </w:rPr>
        <w:t xml:space="preserve"> the role of the USSD-Based Marks Appeal System in improving academic service delivery at ULK, and to draw meaningful conclusions regarding the security, usability, and operational effectiveness of the proposed system.</w:t>
      </w:r>
    </w:p>
    <w:p w14:paraId="734F71D9" w14:textId="77777777" w:rsidR="00E31736" w:rsidRPr="004533CB" w:rsidRDefault="00E31736" w:rsidP="00E31736">
      <w:pPr>
        <w:pStyle w:val="Heading2"/>
        <w:spacing w:after="0" w:line="360" w:lineRule="auto"/>
        <w:ind w:left="260"/>
        <w:jc w:val="both"/>
        <w:rPr>
          <w:sz w:val="24"/>
          <w:szCs w:val="24"/>
        </w:rPr>
      </w:pPr>
      <w:r w:rsidRPr="004533CB">
        <w:rPr>
          <w:sz w:val="24"/>
          <w:szCs w:val="24"/>
        </w:rPr>
        <w:t>3.7</w:t>
      </w:r>
      <w:r w:rsidRPr="004533CB">
        <w:rPr>
          <w:rFonts w:eastAsia="Arial"/>
          <w:sz w:val="24"/>
          <w:szCs w:val="24"/>
        </w:rPr>
        <w:t xml:space="preserve"> </w:t>
      </w:r>
      <w:r w:rsidRPr="004533CB">
        <w:rPr>
          <w:sz w:val="24"/>
          <w:szCs w:val="24"/>
        </w:rPr>
        <w:t xml:space="preserve">Ethical Considerations </w:t>
      </w:r>
    </w:p>
    <w:p w14:paraId="49CF9448" w14:textId="77777777" w:rsidR="00E31736" w:rsidRPr="004533CB" w:rsidRDefault="00E31736" w:rsidP="00E31736">
      <w:pPr>
        <w:pStyle w:val="Heading1"/>
        <w:spacing w:after="0" w:line="360" w:lineRule="auto"/>
        <w:ind w:left="260"/>
        <w:jc w:val="both"/>
        <w:rPr>
          <w:b w:val="0"/>
          <w:bCs/>
          <w:color w:val="000000" w:themeColor="text1"/>
          <w:sz w:val="24"/>
          <w:szCs w:val="24"/>
        </w:rPr>
      </w:pPr>
      <w:r w:rsidRPr="004533CB">
        <w:rPr>
          <w:b w:val="0"/>
          <w:bCs/>
          <w:color w:val="000000" w:themeColor="text1"/>
          <w:sz w:val="24"/>
          <w:szCs w:val="24"/>
        </w:rPr>
        <w:t>Ethical considerations are crucial to ensure that this study on the USSD-Based Marks Appeal System with PIN-Secured Student Authentication at ULK was conducted responsibly and with full respect for all participants. The following ethical principles were observed throughout the research process.</w:t>
      </w:r>
    </w:p>
    <w:p w14:paraId="3B787123" w14:textId="77777777" w:rsidR="00E31736" w:rsidRPr="004533CB" w:rsidRDefault="00E31736" w:rsidP="00E31736">
      <w:pPr>
        <w:pStyle w:val="Heading1"/>
        <w:spacing w:after="0" w:line="360" w:lineRule="auto"/>
        <w:ind w:left="260"/>
        <w:jc w:val="both"/>
        <w:rPr>
          <w:b w:val="0"/>
          <w:bCs/>
          <w:color w:val="000000" w:themeColor="text1"/>
          <w:sz w:val="24"/>
          <w:szCs w:val="24"/>
        </w:rPr>
      </w:pPr>
      <w:r w:rsidRPr="004533CB">
        <w:rPr>
          <w:b w:val="0"/>
          <w:bCs/>
          <w:color w:val="000000" w:themeColor="text1"/>
          <w:sz w:val="24"/>
          <w:szCs w:val="24"/>
        </w:rPr>
        <w:t>Informed Consent: All participants, including students, academic staff, and Heads of Department (HODs), were fully informed about the purpose of the study, the nature of their involvement, the types of questions they would be asked, and how the data collected would be used. Written or verbal consent was obtained from every participant before any data collection activity was conducted.</w:t>
      </w:r>
    </w:p>
    <w:p w14:paraId="16992389" w14:textId="77777777" w:rsidR="00E31736" w:rsidRPr="004533CB" w:rsidRDefault="00E31736" w:rsidP="00E31736">
      <w:pPr>
        <w:pStyle w:val="Heading1"/>
        <w:spacing w:after="0" w:line="360" w:lineRule="auto"/>
        <w:ind w:left="260"/>
        <w:jc w:val="both"/>
        <w:rPr>
          <w:b w:val="0"/>
          <w:bCs/>
          <w:color w:val="000000" w:themeColor="text1"/>
          <w:sz w:val="24"/>
          <w:szCs w:val="24"/>
        </w:rPr>
      </w:pPr>
      <w:r w:rsidRPr="004533CB">
        <w:rPr>
          <w:b w:val="0"/>
          <w:bCs/>
          <w:color w:val="000000" w:themeColor="text1"/>
          <w:sz w:val="24"/>
          <w:szCs w:val="24"/>
        </w:rPr>
        <w:t xml:space="preserve">Confidentiality and Privacy: All personal information provided by participants, including student registration details, staff designations, and individual responses, was treated as strictly confidential. Data was </w:t>
      </w:r>
      <w:proofErr w:type="spellStart"/>
      <w:r w:rsidRPr="004533CB">
        <w:rPr>
          <w:b w:val="0"/>
          <w:bCs/>
          <w:color w:val="000000" w:themeColor="text1"/>
          <w:sz w:val="24"/>
          <w:szCs w:val="24"/>
        </w:rPr>
        <w:t>anonymised</w:t>
      </w:r>
      <w:proofErr w:type="spellEnd"/>
      <w:r w:rsidRPr="004533CB">
        <w:rPr>
          <w:b w:val="0"/>
          <w:bCs/>
          <w:color w:val="000000" w:themeColor="text1"/>
          <w:sz w:val="24"/>
          <w:szCs w:val="24"/>
        </w:rPr>
        <w:t xml:space="preserve"> wherever necessary, and only the researcher and the supervising lecturer had access to the raw data. No individual respondent was identified by name in the findings or analysis of this study.</w:t>
      </w:r>
    </w:p>
    <w:p w14:paraId="0BF4EDC1" w14:textId="77777777" w:rsidR="00E31736" w:rsidRPr="004533CB" w:rsidRDefault="00E31736" w:rsidP="00E31736">
      <w:pPr>
        <w:pStyle w:val="Heading1"/>
        <w:spacing w:after="0" w:line="360" w:lineRule="auto"/>
        <w:ind w:left="260"/>
        <w:jc w:val="both"/>
        <w:rPr>
          <w:b w:val="0"/>
          <w:bCs/>
          <w:color w:val="000000" w:themeColor="text1"/>
          <w:sz w:val="24"/>
          <w:szCs w:val="24"/>
        </w:rPr>
      </w:pPr>
      <w:r w:rsidRPr="004533CB">
        <w:rPr>
          <w:b w:val="0"/>
          <w:bCs/>
          <w:color w:val="000000" w:themeColor="text1"/>
          <w:sz w:val="24"/>
          <w:szCs w:val="24"/>
        </w:rPr>
        <w:t>Voluntary Participation: Participation in the study was entirely voluntary. All students, academic staff, and HODs were informed of their right to withdraw from the study at any time without facing any academic, professional, or institutional consequences. No pressure or incentive was applied to encourage participation.</w:t>
      </w:r>
    </w:p>
    <w:p w14:paraId="4E51B451" w14:textId="77777777" w:rsidR="00E31736" w:rsidRPr="004533CB" w:rsidRDefault="00E31736" w:rsidP="00E31736">
      <w:pPr>
        <w:pStyle w:val="Heading1"/>
        <w:spacing w:after="0" w:line="360" w:lineRule="auto"/>
        <w:ind w:left="260"/>
        <w:jc w:val="both"/>
        <w:rPr>
          <w:b w:val="0"/>
          <w:bCs/>
          <w:color w:val="000000" w:themeColor="text1"/>
          <w:sz w:val="24"/>
          <w:szCs w:val="24"/>
        </w:rPr>
      </w:pPr>
      <w:r w:rsidRPr="004533CB">
        <w:rPr>
          <w:b w:val="0"/>
          <w:bCs/>
          <w:color w:val="000000" w:themeColor="text1"/>
          <w:sz w:val="24"/>
          <w:szCs w:val="24"/>
        </w:rPr>
        <w:lastRenderedPageBreak/>
        <w:t>Data Security: All collected data, including completed questionnaires, interview notes, and system testing records, were securely stored in password-protected digital files. Physical copies of instruments were kept in a secure location accessible only to the researcher. All data will be disposed of responsibly upon completion of the study.</w:t>
      </w:r>
    </w:p>
    <w:p w14:paraId="2F7F71E6" w14:textId="77777777" w:rsidR="00E31736" w:rsidRPr="004533CB" w:rsidRDefault="00E31736" w:rsidP="00E31736">
      <w:pPr>
        <w:pStyle w:val="Heading1"/>
        <w:spacing w:after="0" w:line="360" w:lineRule="auto"/>
        <w:ind w:left="260"/>
        <w:jc w:val="both"/>
        <w:rPr>
          <w:b w:val="0"/>
          <w:bCs/>
          <w:color w:val="000000" w:themeColor="text1"/>
          <w:sz w:val="24"/>
          <w:szCs w:val="24"/>
        </w:rPr>
      </w:pPr>
      <w:r w:rsidRPr="004533CB">
        <w:rPr>
          <w:b w:val="0"/>
          <w:bCs/>
          <w:color w:val="000000" w:themeColor="text1"/>
          <w:sz w:val="24"/>
          <w:szCs w:val="24"/>
        </w:rPr>
        <w:t xml:space="preserve">Avoiding Harm: The study was designed to ensure that no physical, psychological, or social harm came to any participant. The data collected was used solely to improve the marks appeal process at ULK and to contribute to academic knowledge in the field of mobile-based information systems. No data was used to negatively evaluate, </w:t>
      </w:r>
      <w:proofErr w:type="spellStart"/>
      <w:r w:rsidRPr="004533CB">
        <w:rPr>
          <w:b w:val="0"/>
          <w:bCs/>
          <w:color w:val="000000" w:themeColor="text1"/>
          <w:sz w:val="24"/>
          <w:szCs w:val="24"/>
        </w:rPr>
        <w:t>penalise</w:t>
      </w:r>
      <w:proofErr w:type="spellEnd"/>
      <w:r w:rsidRPr="004533CB">
        <w:rPr>
          <w:b w:val="0"/>
          <w:bCs/>
          <w:color w:val="000000" w:themeColor="text1"/>
          <w:sz w:val="24"/>
          <w:szCs w:val="24"/>
        </w:rPr>
        <w:t>, or unfairly assess students or members of staff.</w:t>
      </w:r>
    </w:p>
    <w:p w14:paraId="474162AA" w14:textId="77777777" w:rsidR="00E31736" w:rsidRPr="004533CB" w:rsidRDefault="00E31736" w:rsidP="00E31736">
      <w:pPr>
        <w:pStyle w:val="Heading1"/>
        <w:spacing w:after="0" w:line="360" w:lineRule="auto"/>
        <w:ind w:left="260"/>
        <w:jc w:val="both"/>
        <w:rPr>
          <w:b w:val="0"/>
          <w:bCs/>
          <w:color w:val="000000" w:themeColor="text1"/>
          <w:sz w:val="24"/>
          <w:szCs w:val="24"/>
        </w:rPr>
      </w:pPr>
      <w:r w:rsidRPr="004533CB">
        <w:rPr>
          <w:b w:val="0"/>
          <w:bCs/>
          <w:color w:val="000000" w:themeColor="text1"/>
          <w:sz w:val="24"/>
          <w:szCs w:val="24"/>
        </w:rPr>
        <w:t>Integrity and Honesty: The researcher maintained full transparency in all stages of data collection, analysis, and reporting. All findings are presented accurately and without fabrication, selective omission, or bias. Any limitations encountered during data collection are disclosed honestly in the relevant sections of this study.</w:t>
      </w:r>
    </w:p>
    <w:p w14:paraId="2DC2975D" w14:textId="77777777" w:rsidR="00E31736" w:rsidRDefault="005C4ED8" w:rsidP="00E31736">
      <w:pPr>
        <w:spacing w:after="0" w:line="360" w:lineRule="auto"/>
        <w:ind w:left="245" w:right="0" w:firstLine="0"/>
        <w:sectPr w:rsidR="00E31736">
          <w:footerReference w:type="even" r:id="rId13"/>
          <w:footerReference w:type="default" r:id="rId14"/>
          <w:footerReference w:type="first" r:id="rId15"/>
          <w:pgSz w:w="12240" w:h="15840"/>
          <w:pgMar w:top="911" w:right="1213" w:bottom="1450" w:left="1068" w:header="720" w:footer="726" w:gutter="0"/>
          <w:pgNumType w:start="1"/>
          <w:cols w:space="720"/>
        </w:sectPr>
      </w:pPr>
      <w:r>
        <w:t xml:space="preserve"> </w:t>
      </w:r>
    </w:p>
    <w:p w14:paraId="13EFEE45" w14:textId="36D1F464" w:rsidR="005A5AA7" w:rsidRDefault="005C4ED8" w:rsidP="00E31736">
      <w:pPr>
        <w:pStyle w:val="Heading1"/>
        <w:spacing w:after="0" w:line="360" w:lineRule="auto"/>
        <w:jc w:val="both"/>
      </w:pPr>
      <w:r>
        <w:lastRenderedPageBreak/>
        <w:t xml:space="preserve">References  </w:t>
      </w:r>
    </w:p>
    <w:p w14:paraId="7694864F" w14:textId="77777777" w:rsidR="005A5AA7" w:rsidRDefault="005C4ED8" w:rsidP="00E31736">
      <w:pPr>
        <w:spacing w:after="0" w:line="360" w:lineRule="auto"/>
        <w:ind w:left="184" w:right="112"/>
      </w:pPr>
      <w:r>
        <w:rPr>
          <w:rFonts w:ascii="Arial" w:eastAsia="Arial" w:hAnsi="Arial" w:cs="Arial"/>
          <w:i/>
        </w:rPr>
        <w:t xml:space="preserve">Adeyemi, T. O., &amp; </w:t>
      </w:r>
      <w:proofErr w:type="spellStart"/>
      <w:r>
        <w:rPr>
          <w:rFonts w:ascii="Arial" w:eastAsia="Arial" w:hAnsi="Arial" w:cs="Arial"/>
          <w:i/>
        </w:rPr>
        <w:t>Olasukanmi</w:t>
      </w:r>
      <w:proofErr w:type="spellEnd"/>
      <w:r>
        <w:rPr>
          <w:rFonts w:ascii="Arial" w:eastAsia="Arial" w:hAnsi="Arial" w:cs="Arial"/>
          <w:i/>
        </w:rPr>
        <w:t xml:space="preserve">, O. K. (2020). Development of a PIN-secured USSD payment system for polytechnic students in Nigeria. African Journal of Computing and ICT, 13(2), 44-55. </w:t>
      </w:r>
      <w:r>
        <w:t xml:space="preserve"> </w:t>
      </w:r>
    </w:p>
    <w:p w14:paraId="3AF17C36" w14:textId="77777777" w:rsidR="005A5AA7" w:rsidRDefault="005C4ED8" w:rsidP="00E31736">
      <w:pPr>
        <w:spacing w:after="0" w:line="360" w:lineRule="auto"/>
        <w:ind w:left="184" w:right="112"/>
      </w:pPr>
      <w:r>
        <w:rPr>
          <w:rFonts w:ascii="Arial" w:eastAsia="Arial" w:hAnsi="Arial" w:cs="Arial"/>
          <w:i/>
        </w:rPr>
        <w:t xml:space="preserve">Africa's Talking. (2023). USSD API documentation. Retrieved from https://africastalking.com/ussd </w:t>
      </w:r>
      <w:r>
        <w:t xml:space="preserve"> </w:t>
      </w:r>
    </w:p>
    <w:p w14:paraId="5D36F2AA" w14:textId="77777777" w:rsidR="005A5AA7" w:rsidRDefault="005C4ED8" w:rsidP="00E31736">
      <w:pPr>
        <w:spacing w:after="0" w:line="360" w:lineRule="auto"/>
        <w:ind w:left="184" w:right="112"/>
      </w:pPr>
      <w:r>
        <w:rPr>
          <w:rFonts w:ascii="Arial" w:eastAsia="Arial" w:hAnsi="Arial" w:cs="Arial"/>
          <w:i/>
        </w:rPr>
        <w:t xml:space="preserve">Bangor, A., Kortum, P. T., &amp; Miller, J. T. (2008). An empirical evaluation of the System </w:t>
      </w:r>
    </w:p>
    <w:p w14:paraId="200855CD" w14:textId="77777777" w:rsidR="005A5AA7" w:rsidRDefault="005C4ED8" w:rsidP="00E31736">
      <w:pPr>
        <w:spacing w:after="0" w:line="360" w:lineRule="auto"/>
        <w:ind w:left="184" w:right="112"/>
      </w:pPr>
      <w:r>
        <w:rPr>
          <w:rFonts w:ascii="Arial" w:eastAsia="Arial" w:hAnsi="Arial" w:cs="Arial"/>
          <w:i/>
        </w:rPr>
        <w:t xml:space="preserve">Usability Scale. International Journal of Human-Computer Interaction, 24(6), 574-594. </w:t>
      </w:r>
      <w:r>
        <w:t xml:space="preserve"> </w:t>
      </w:r>
    </w:p>
    <w:p w14:paraId="7AD05E7A" w14:textId="77777777" w:rsidR="005A5AA7" w:rsidRDefault="005C4ED8" w:rsidP="00E31736">
      <w:pPr>
        <w:spacing w:after="0" w:line="360" w:lineRule="auto"/>
        <w:ind w:left="184" w:right="112"/>
      </w:pPr>
      <w:r>
        <w:rPr>
          <w:rFonts w:ascii="Arial" w:eastAsia="Arial" w:hAnsi="Arial" w:cs="Arial"/>
          <w:i/>
        </w:rPr>
        <w:t xml:space="preserve">Braun, V., &amp; Clarke, V. (2006). Using thematic analysis in psychology. Qualitative Research in Psychology, 3(2), 77-101. </w:t>
      </w:r>
      <w:r>
        <w:t xml:space="preserve"> </w:t>
      </w:r>
    </w:p>
    <w:p w14:paraId="26C579B0" w14:textId="77777777" w:rsidR="005A5AA7" w:rsidRDefault="005C4ED8" w:rsidP="00E31736">
      <w:pPr>
        <w:spacing w:after="0" w:line="360" w:lineRule="auto"/>
        <w:ind w:left="184" w:right="112"/>
      </w:pPr>
      <w:r>
        <w:rPr>
          <w:rFonts w:ascii="Arial" w:eastAsia="Arial" w:hAnsi="Arial" w:cs="Arial"/>
          <w:i/>
        </w:rPr>
        <w:t xml:space="preserve">Brooke, J. (1996). SUS: A 'quick and dirty' usability scale. In P. W. Jordan, B. Thomas, B. </w:t>
      </w:r>
    </w:p>
    <w:p w14:paraId="00DA2916" w14:textId="77777777" w:rsidR="005A5AA7" w:rsidRDefault="005C4ED8" w:rsidP="00E31736">
      <w:pPr>
        <w:spacing w:after="0" w:line="360" w:lineRule="auto"/>
        <w:ind w:left="184" w:right="112"/>
      </w:pPr>
      <w:r>
        <w:rPr>
          <w:rFonts w:ascii="Arial" w:eastAsia="Arial" w:hAnsi="Arial" w:cs="Arial"/>
          <w:i/>
        </w:rPr>
        <w:t xml:space="preserve">A. </w:t>
      </w:r>
      <w:proofErr w:type="spellStart"/>
      <w:r>
        <w:rPr>
          <w:rFonts w:ascii="Arial" w:eastAsia="Arial" w:hAnsi="Arial" w:cs="Arial"/>
          <w:i/>
        </w:rPr>
        <w:t>Weerdmeester</w:t>
      </w:r>
      <w:proofErr w:type="spellEnd"/>
      <w:r>
        <w:rPr>
          <w:rFonts w:ascii="Arial" w:eastAsia="Arial" w:hAnsi="Arial" w:cs="Arial"/>
          <w:i/>
        </w:rPr>
        <w:t xml:space="preserve">, &amp; A. L. McClelland (Eds.), Usability Evaluation in Industry (pp. 189194). Taylor &amp; Francis. </w:t>
      </w:r>
      <w:r>
        <w:t xml:space="preserve"> </w:t>
      </w:r>
    </w:p>
    <w:p w14:paraId="4C66E3CB" w14:textId="77777777" w:rsidR="005A5AA7" w:rsidRDefault="005C4ED8" w:rsidP="00E31736">
      <w:pPr>
        <w:spacing w:after="0" w:line="360" w:lineRule="auto"/>
        <w:ind w:left="184" w:right="112"/>
      </w:pPr>
      <w:r>
        <w:rPr>
          <w:rFonts w:ascii="Arial" w:eastAsia="Arial" w:hAnsi="Arial" w:cs="Arial"/>
          <w:i/>
        </w:rPr>
        <w:t xml:space="preserve">Davis, F. D. (1989). Perceived usefulness, perceived ease of use, and user acceptance of information technology. MIS Quarterly, 13(3), 319-340. </w:t>
      </w:r>
      <w:r>
        <w:t xml:space="preserve"> </w:t>
      </w:r>
    </w:p>
    <w:p w14:paraId="223DC26F" w14:textId="77777777" w:rsidR="005A5AA7" w:rsidRDefault="005C4ED8" w:rsidP="00E31736">
      <w:pPr>
        <w:spacing w:after="0" w:line="360" w:lineRule="auto"/>
        <w:ind w:left="184" w:right="112"/>
      </w:pPr>
      <w:r>
        <w:rPr>
          <w:rFonts w:ascii="Arial" w:eastAsia="Arial" w:hAnsi="Arial" w:cs="Arial"/>
          <w:i/>
        </w:rPr>
        <w:t xml:space="preserve">Donner, J., &amp; Tellez, C. A. (2008). Mobile banking and economic development: Linking adoption, impact, and use. Asian Journal of Communication, 18(4), 318-332. </w:t>
      </w:r>
      <w:r>
        <w:t xml:space="preserve"> </w:t>
      </w:r>
    </w:p>
    <w:p w14:paraId="3658D98B" w14:textId="77777777" w:rsidR="005A5AA7" w:rsidRDefault="005C4ED8" w:rsidP="00E31736">
      <w:pPr>
        <w:spacing w:after="0" w:line="360" w:lineRule="auto"/>
        <w:ind w:left="184" w:right="112"/>
      </w:pPr>
      <w:r>
        <w:rPr>
          <w:rFonts w:ascii="Arial" w:eastAsia="Arial" w:hAnsi="Arial" w:cs="Arial"/>
          <w:i/>
        </w:rPr>
        <w:t xml:space="preserve">Farhan, M., &amp; </w:t>
      </w:r>
      <w:proofErr w:type="spellStart"/>
      <w:r>
        <w:rPr>
          <w:rFonts w:ascii="Arial" w:eastAsia="Arial" w:hAnsi="Arial" w:cs="Arial"/>
          <w:i/>
        </w:rPr>
        <w:t>Razmak</w:t>
      </w:r>
      <w:proofErr w:type="spellEnd"/>
      <w:r>
        <w:rPr>
          <w:rFonts w:ascii="Arial" w:eastAsia="Arial" w:hAnsi="Arial" w:cs="Arial"/>
          <w:i/>
        </w:rPr>
        <w:t xml:space="preserve">, J. (2019). Student information systems: A systematic literature review. </w:t>
      </w:r>
      <w:r>
        <w:t xml:space="preserve"> </w:t>
      </w:r>
    </w:p>
    <w:p w14:paraId="099E6C56" w14:textId="77777777" w:rsidR="005A5AA7" w:rsidRDefault="005C4ED8" w:rsidP="00E31736">
      <w:pPr>
        <w:spacing w:after="0" w:line="360" w:lineRule="auto"/>
        <w:ind w:left="184" w:right="112"/>
      </w:pPr>
      <w:r>
        <w:rPr>
          <w:rFonts w:ascii="Arial" w:eastAsia="Arial" w:hAnsi="Arial" w:cs="Arial"/>
          <w:i/>
        </w:rPr>
        <w:t xml:space="preserve">International Journal of Advanced Computer Science and Applications, 10(4), 112-119. </w:t>
      </w:r>
      <w:r>
        <w:t xml:space="preserve"> </w:t>
      </w:r>
    </w:p>
    <w:p w14:paraId="1DAED39F" w14:textId="77777777" w:rsidR="005A5AA7" w:rsidRDefault="005C4ED8" w:rsidP="00E31736">
      <w:pPr>
        <w:spacing w:after="0" w:line="360" w:lineRule="auto"/>
        <w:ind w:left="184" w:right="112"/>
      </w:pPr>
      <w:r>
        <w:rPr>
          <w:rFonts w:ascii="Arial" w:eastAsia="Arial" w:hAnsi="Arial" w:cs="Arial"/>
          <w:i/>
        </w:rPr>
        <w:t xml:space="preserve">Grinberg, M. (2018). Flask web development: Developing web applications with Python (2nd ed.). O'Reilly Media. </w:t>
      </w:r>
      <w:r>
        <w:t xml:space="preserve"> </w:t>
      </w:r>
    </w:p>
    <w:p w14:paraId="56F92CF6" w14:textId="77777777" w:rsidR="005A5AA7" w:rsidRDefault="005C4ED8" w:rsidP="00E31736">
      <w:pPr>
        <w:spacing w:after="0" w:line="360" w:lineRule="auto"/>
        <w:ind w:left="184" w:right="112"/>
      </w:pPr>
      <w:r>
        <w:rPr>
          <w:rFonts w:ascii="Arial" w:eastAsia="Arial" w:hAnsi="Arial" w:cs="Arial"/>
          <w:i/>
        </w:rPr>
        <w:t xml:space="preserve">Hevner, A. R., March, S. T., Park, J., &amp; Ram, S. (2004). Design science in information systems research. MIS Quarterly, 28(1), 75-105. </w:t>
      </w:r>
      <w:r>
        <w:t xml:space="preserve"> </w:t>
      </w:r>
    </w:p>
    <w:p w14:paraId="303ECE08" w14:textId="77777777" w:rsidR="005A5AA7" w:rsidRDefault="005C4ED8" w:rsidP="00E31736">
      <w:pPr>
        <w:spacing w:after="0" w:line="360" w:lineRule="auto"/>
        <w:ind w:left="184" w:right="112"/>
      </w:pPr>
      <w:r>
        <w:rPr>
          <w:rFonts w:ascii="Arial" w:eastAsia="Arial" w:hAnsi="Arial" w:cs="Arial"/>
          <w:i/>
        </w:rPr>
        <w:t xml:space="preserve">International Telecommunication Union (ITU). (2021). Digital financial services and USSD in Africa. </w:t>
      </w:r>
      <w:r>
        <w:t xml:space="preserve"> </w:t>
      </w:r>
    </w:p>
    <w:p w14:paraId="7472DBA0" w14:textId="77777777" w:rsidR="005A5AA7" w:rsidRDefault="005C4ED8" w:rsidP="00E31736">
      <w:pPr>
        <w:spacing w:after="0" w:line="360" w:lineRule="auto"/>
        <w:ind w:left="184" w:right="112"/>
      </w:pPr>
      <w:r>
        <w:rPr>
          <w:rFonts w:ascii="Arial" w:eastAsia="Arial" w:hAnsi="Arial" w:cs="Arial"/>
          <w:i/>
        </w:rPr>
        <w:t xml:space="preserve">ITU Publications. </w:t>
      </w:r>
      <w:r>
        <w:t xml:space="preserve"> </w:t>
      </w:r>
    </w:p>
    <w:p w14:paraId="75607757" w14:textId="77777777" w:rsidR="005A5AA7" w:rsidRDefault="005C4ED8" w:rsidP="00E31736">
      <w:pPr>
        <w:spacing w:after="0" w:line="360" w:lineRule="auto"/>
        <w:ind w:left="184" w:right="112"/>
      </w:pPr>
      <w:r>
        <w:rPr>
          <w:rFonts w:ascii="Arial" w:eastAsia="Arial" w:hAnsi="Arial" w:cs="Arial"/>
          <w:i/>
        </w:rPr>
        <w:t xml:space="preserve">Landis, J. R., &amp; Koch, G. G. (1977). The measurement of observer agreement for categorical data. Biometrics, 33(1), 159-174. </w:t>
      </w:r>
      <w:r>
        <w:t xml:space="preserve"> </w:t>
      </w:r>
    </w:p>
    <w:p w14:paraId="10CF4C4E" w14:textId="77777777" w:rsidR="005A5AA7" w:rsidRDefault="005C4ED8" w:rsidP="00E31736">
      <w:pPr>
        <w:spacing w:after="0" w:line="360" w:lineRule="auto"/>
        <w:ind w:left="184" w:right="112"/>
      </w:pPr>
      <w:r>
        <w:rPr>
          <w:rFonts w:ascii="Arial" w:eastAsia="Arial" w:hAnsi="Arial" w:cs="Arial"/>
          <w:i/>
        </w:rPr>
        <w:t xml:space="preserve">Mas, I., &amp; Radcliffe, D. (2010). Mobile payments go viral: M-Pesa in Kenya. Capco Institute Journal of Financial Transformation, 32, 169-182. </w:t>
      </w:r>
      <w:r>
        <w:t xml:space="preserve"> </w:t>
      </w:r>
    </w:p>
    <w:p w14:paraId="7BAEFE03" w14:textId="77777777" w:rsidR="005A5AA7" w:rsidRDefault="005C4ED8" w:rsidP="00E31736">
      <w:pPr>
        <w:spacing w:after="0" w:line="360" w:lineRule="auto"/>
        <w:ind w:left="184" w:right="112"/>
      </w:pPr>
      <w:proofErr w:type="spellStart"/>
      <w:r>
        <w:rPr>
          <w:rFonts w:ascii="Arial" w:eastAsia="Arial" w:hAnsi="Arial" w:cs="Arial"/>
          <w:i/>
        </w:rPr>
        <w:lastRenderedPageBreak/>
        <w:t>Mtebe</w:t>
      </w:r>
      <w:proofErr w:type="spellEnd"/>
      <w:r>
        <w:rPr>
          <w:rFonts w:ascii="Arial" w:eastAsia="Arial" w:hAnsi="Arial" w:cs="Arial"/>
          <w:i/>
        </w:rPr>
        <w:t xml:space="preserve">, J. S., &amp; </w:t>
      </w:r>
      <w:proofErr w:type="spellStart"/>
      <w:r>
        <w:rPr>
          <w:rFonts w:ascii="Arial" w:eastAsia="Arial" w:hAnsi="Arial" w:cs="Arial"/>
          <w:i/>
        </w:rPr>
        <w:t>Raisamo</w:t>
      </w:r>
      <w:proofErr w:type="spellEnd"/>
      <w:r>
        <w:rPr>
          <w:rFonts w:ascii="Arial" w:eastAsia="Arial" w:hAnsi="Arial" w:cs="Arial"/>
          <w:i/>
        </w:rPr>
        <w:t xml:space="preserve">, R. (2014). Investigating students' </w:t>
      </w:r>
      <w:proofErr w:type="spellStart"/>
      <w:r>
        <w:rPr>
          <w:rFonts w:ascii="Arial" w:eastAsia="Arial" w:hAnsi="Arial" w:cs="Arial"/>
          <w:i/>
        </w:rPr>
        <w:t>behavioural</w:t>
      </w:r>
      <w:proofErr w:type="spellEnd"/>
      <w:r>
        <w:rPr>
          <w:rFonts w:ascii="Arial" w:eastAsia="Arial" w:hAnsi="Arial" w:cs="Arial"/>
          <w:i/>
        </w:rPr>
        <w:t xml:space="preserve"> intentions to adopt mobile learning in higher education in East Africa. International Journal of Education and Development using ICT, 10(3). </w:t>
      </w:r>
      <w:r>
        <w:t xml:space="preserve"> </w:t>
      </w:r>
    </w:p>
    <w:p w14:paraId="0353A358" w14:textId="77777777" w:rsidR="005A5AA7" w:rsidRDefault="005C4ED8" w:rsidP="00E31736">
      <w:pPr>
        <w:spacing w:after="0" w:line="360" w:lineRule="auto"/>
        <w:ind w:left="184" w:right="112"/>
      </w:pPr>
      <w:r>
        <w:rPr>
          <w:rFonts w:ascii="Arial" w:eastAsia="Arial" w:hAnsi="Arial" w:cs="Arial"/>
          <w:i/>
        </w:rPr>
        <w:t xml:space="preserve">NIST. (2020). Digital identity guidelines: Authentication and lifecycle management (NIST SP 80063B). National Institute of Standards and Technology. </w:t>
      </w:r>
      <w:r>
        <w:t xml:space="preserve"> </w:t>
      </w:r>
    </w:p>
    <w:p w14:paraId="3AAE09F6" w14:textId="77777777" w:rsidR="005A5AA7" w:rsidRDefault="005C4ED8" w:rsidP="00E31736">
      <w:pPr>
        <w:spacing w:after="0" w:line="360" w:lineRule="auto"/>
        <w:ind w:left="184" w:right="112"/>
      </w:pPr>
      <w:r>
        <w:rPr>
          <w:rFonts w:ascii="Arial" w:eastAsia="Arial" w:hAnsi="Arial" w:cs="Arial"/>
          <w:i/>
        </w:rPr>
        <w:t xml:space="preserve">Nunnally, J. C. (1978). Psychometric theory (2nd ed.). McGraw-Hill. </w:t>
      </w:r>
      <w:r>
        <w:t xml:space="preserve"> </w:t>
      </w:r>
    </w:p>
    <w:p w14:paraId="41C0F58A" w14:textId="77777777" w:rsidR="005A5AA7" w:rsidRDefault="005C4ED8" w:rsidP="00E31736">
      <w:pPr>
        <w:spacing w:after="0" w:line="360" w:lineRule="auto"/>
        <w:ind w:left="184" w:right="112"/>
      </w:pPr>
      <w:r>
        <w:rPr>
          <w:rFonts w:ascii="Arial" w:eastAsia="Arial" w:hAnsi="Arial" w:cs="Arial"/>
          <w:i/>
        </w:rPr>
        <w:t xml:space="preserve">Oyelaran, O. A., &amp; Tella, A. (2018). Students' perceptions of the marks appeal process: A study of three Nigerian universities. Journal of Educational Administration and Policy Studies, 10(4), 32-41. </w:t>
      </w:r>
      <w:r>
        <w:t xml:space="preserve"> </w:t>
      </w:r>
    </w:p>
    <w:p w14:paraId="22989171" w14:textId="77777777" w:rsidR="005A5AA7" w:rsidRDefault="005C4ED8" w:rsidP="00E31736">
      <w:pPr>
        <w:spacing w:after="0" w:line="360" w:lineRule="auto"/>
        <w:ind w:left="184" w:right="112"/>
      </w:pPr>
      <w:r>
        <w:rPr>
          <w:rFonts w:ascii="Arial" w:eastAsia="Arial" w:hAnsi="Arial" w:cs="Arial"/>
          <w:i/>
        </w:rPr>
        <w:t xml:space="preserve">Pressman, R. S., &amp; Maxim, B. R. (2019). Software engineering: A practitioner's approach (9th ed.). </w:t>
      </w:r>
      <w:r>
        <w:t xml:space="preserve"> </w:t>
      </w:r>
    </w:p>
    <w:p w14:paraId="52105B84" w14:textId="77777777" w:rsidR="005A5AA7" w:rsidRDefault="005C4ED8" w:rsidP="00E31736">
      <w:pPr>
        <w:spacing w:after="0" w:line="360" w:lineRule="auto"/>
        <w:ind w:left="184" w:right="112"/>
      </w:pPr>
      <w:r>
        <w:rPr>
          <w:rFonts w:ascii="Arial" w:eastAsia="Arial" w:hAnsi="Arial" w:cs="Arial"/>
          <w:i/>
        </w:rPr>
        <w:t xml:space="preserve">McGraw-Hill Education. </w:t>
      </w:r>
      <w:r>
        <w:t xml:space="preserve"> </w:t>
      </w:r>
    </w:p>
    <w:p w14:paraId="5893AB06" w14:textId="77777777" w:rsidR="005A5AA7" w:rsidRDefault="005C4ED8" w:rsidP="00E31736">
      <w:pPr>
        <w:spacing w:after="0" w:line="360" w:lineRule="auto"/>
        <w:ind w:left="184" w:right="112"/>
      </w:pPr>
      <w:r>
        <w:rPr>
          <w:rFonts w:ascii="Arial" w:eastAsia="Arial" w:hAnsi="Arial" w:cs="Arial"/>
          <w:i/>
        </w:rPr>
        <w:t xml:space="preserve">Republic of Rwanda. (2020). Vision 2050. Ministry of Finance and Economic Planning. </w:t>
      </w:r>
      <w:r>
        <w:t xml:space="preserve"> </w:t>
      </w:r>
    </w:p>
    <w:p w14:paraId="3414D761" w14:textId="77777777" w:rsidR="005A5AA7" w:rsidRDefault="005C4ED8" w:rsidP="00E31736">
      <w:pPr>
        <w:spacing w:after="0" w:line="360" w:lineRule="auto"/>
        <w:ind w:left="184" w:right="112"/>
      </w:pPr>
      <w:r>
        <w:rPr>
          <w:rFonts w:ascii="Arial" w:eastAsia="Arial" w:hAnsi="Arial" w:cs="Arial"/>
          <w:i/>
        </w:rPr>
        <w:t xml:space="preserve">Sommerville, I. (2016). Software engineering (10th ed.). Pearson Education. </w:t>
      </w:r>
      <w:r>
        <w:t xml:space="preserve"> </w:t>
      </w:r>
    </w:p>
    <w:p w14:paraId="1E9761AF" w14:textId="77777777" w:rsidR="005A5AA7" w:rsidRDefault="005C4ED8" w:rsidP="00E31736">
      <w:pPr>
        <w:spacing w:after="0" w:line="360" w:lineRule="auto"/>
        <w:ind w:left="184" w:right="112"/>
      </w:pPr>
      <w:r>
        <w:rPr>
          <w:rFonts w:ascii="Arial" w:eastAsia="Arial" w:hAnsi="Arial" w:cs="Arial"/>
          <w:i/>
        </w:rPr>
        <w:t xml:space="preserve">Stallings, W. (2017). Cryptography and network security: Principles and practice (7th ed.). </w:t>
      </w:r>
    </w:p>
    <w:p w14:paraId="308B27F4" w14:textId="77777777" w:rsidR="005A5AA7" w:rsidRDefault="005C4ED8" w:rsidP="00E31736">
      <w:pPr>
        <w:spacing w:after="0" w:line="360" w:lineRule="auto"/>
        <w:ind w:left="184" w:right="112"/>
      </w:pPr>
      <w:r>
        <w:rPr>
          <w:rFonts w:ascii="Arial" w:eastAsia="Arial" w:hAnsi="Arial" w:cs="Arial"/>
          <w:i/>
        </w:rPr>
        <w:t xml:space="preserve">Pearson. </w:t>
      </w:r>
      <w:r>
        <w:t xml:space="preserve"> </w:t>
      </w:r>
    </w:p>
    <w:p w14:paraId="65888A03" w14:textId="77777777" w:rsidR="005A5AA7" w:rsidRDefault="005C4ED8" w:rsidP="00E31736">
      <w:pPr>
        <w:spacing w:after="0" w:line="360" w:lineRule="auto"/>
        <w:ind w:left="194" w:right="0" w:firstLine="0"/>
      </w:pPr>
      <w:r>
        <w:rPr>
          <w:rFonts w:ascii="Arial" w:eastAsia="Arial" w:hAnsi="Arial" w:cs="Arial"/>
          <w:i/>
        </w:rPr>
        <w:t xml:space="preserve"> </w:t>
      </w:r>
      <w:r>
        <w:t xml:space="preserve"> </w:t>
      </w:r>
    </w:p>
    <w:p w14:paraId="42239524" w14:textId="77777777" w:rsidR="005A5AA7" w:rsidRDefault="005C4ED8" w:rsidP="00E31736">
      <w:pPr>
        <w:spacing w:after="0" w:line="360" w:lineRule="auto"/>
        <w:ind w:left="194" w:right="0" w:firstLine="0"/>
      </w:pPr>
      <w:r>
        <w:t xml:space="preserve">  </w:t>
      </w:r>
    </w:p>
    <w:p w14:paraId="6A1D702D" w14:textId="77777777" w:rsidR="005A5AA7" w:rsidRDefault="005C4ED8" w:rsidP="00E31736">
      <w:pPr>
        <w:spacing w:after="0" w:line="360" w:lineRule="auto"/>
        <w:ind w:left="194" w:right="0" w:firstLine="0"/>
      </w:pPr>
      <w:r>
        <w:rPr>
          <w:b/>
        </w:rPr>
        <w:t xml:space="preserve"> </w:t>
      </w:r>
      <w:r>
        <w:t xml:space="preserve"> </w:t>
      </w:r>
    </w:p>
    <w:sectPr w:rsidR="005A5AA7">
      <w:pgSz w:w="12240" w:h="15840"/>
      <w:pgMar w:top="911" w:right="1213" w:bottom="1450" w:left="1068" w:header="720" w:footer="7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25690A" w14:textId="77777777" w:rsidR="00096EF2" w:rsidRDefault="00096EF2">
      <w:pPr>
        <w:spacing w:after="0" w:line="240" w:lineRule="auto"/>
      </w:pPr>
      <w:r>
        <w:separator/>
      </w:r>
    </w:p>
  </w:endnote>
  <w:endnote w:type="continuationSeparator" w:id="0">
    <w:p w14:paraId="733AF6F8" w14:textId="77777777" w:rsidR="00096EF2" w:rsidRDefault="00096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3F12D" w14:textId="77777777" w:rsidR="005A5AA7" w:rsidRDefault="005C4ED8">
    <w:pPr>
      <w:spacing w:after="3" w:line="259" w:lineRule="auto"/>
      <w:ind w:left="11" w:right="0" w:firstLine="0"/>
      <w:jc w:val="center"/>
    </w:pPr>
    <w:r>
      <w:fldChar w:fldCharType="begin"/>
    </w:r>
    <w:r>
      <w:instrText xml:space="preserve"> PAGE   \* MERGEFORMAT </w:instrText>
    </w:r>
    <w:r>
      <w:fldChar w:fldCharType="separate"/>
    </w:r>
    <w:r>
      <w:rPr>
        <w:rFonts w:ascii="Arial" w:eastAsia="Arial" w:hAnsi="Arial" w:cs="Arial"/>
        <w:sz w:val="22"/>
      </w:rPr>
      <w:t>ii</w:t>
    </w:r>
    <w:r>
      <w:rPr>
        <w:rFonts w:ascii="Arial" w:eastAsia="Arial" w:hAnsi="Arial" w:cs="Arial"/>
        <w:sz w:val="22"/>
      </w:rPr>
      <w:fldChar w:fldCharType="end"/>
    </w:r>
    <w:r>
      <w:rPr>
        <w:rFonts w:ascii="Arial" w:eastAsia="Arial" w:hAnsi="Arial" w:cs="Arial"/>
        <w:sz w:val="22"/>
      </w:rPr>
      <w:t xml:space="preserve"> </w:t>
    </w:r>
    <w:r>
      <w:t xml:space="preserve"> </w:t>
    </w:r>
  </w:p>
  <w:p w14:paraId="53283931" w14:textId="77777777" w:rsidR="005A5AA7" w:rsidRDefault="005C4ED8">
    <w:pPr>
      <w:spacing w:after="0" w:line="259" w:lineRule="auto"/>
      <w:ind w:left="5" w:right="0" w:firstLine="0"/>
      <w:jc w:val="left"/>
    </w:pPr>
    <w:r>
      <w:rPr>
        <w:rFonts w:ascii="Arial" w:eastAsia="Arial" w:hAnsi="Arial" w:cs="Arial"/>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EA05E" w14:textId="77777777" w:rsidR="005A5AA7" w:rsidRDefault="005C4ED8">
    <w:pPr>
      <w:spacing w:after="3" w:line="259" w:lineRule="auto"/>
      <w:ind w:left="11" w:right="0" w:firstLine="0"/>
      <w:jc w:val="center"/>
    </w:pPr>
    <w:r>
      <w:fldChar w:fldCharType="begin"/>
    </w:r>
    <w:r>
      <w:instrText xml:space="preserve"> PAGE   \* MERGEFORMAT </w:instrText>
    </w:r>
    <w:r>
      <w:fldChar w:fldCharType="separate"/>
    </w:r>
    <w:r>
      <w:rPr>
        <w:rFonts w:ascii="Arial" w:eastAsia="Arial" w:hAnsi="Arial" w:cs="Arial"/>
        <w:sz w:val="22"/>
      </w:rPr>
      <w:t>ii</w:t>
    </w:r>
    <w:r>
      <w:rPr>
        <w:rFonts w:ascii="Arial" w:eastAsia="Arial" w:hAnsi="Arial" w:cs="Arial"/>
        <w:sz w:val="22"/>
      </w:rPr>
      <w:fldChar w:fldCharType="end"/>
    </w:r>
    <w:r>
      <w:rPr>
        <w:rFonts w:ascii="Arial" w:eastAsia="Arial" w:hAnsi="Arial" w:cs="Arial"/>
        <w:sz w:val="22"/>
      </w:rPr>
      <w:t xml:space="preserve"> </w:t>
    </w:r>
    <w:r>
      <w:t xml:space="preserve"> </w:t>
    </w:r>
  </w:p>
  <w:p w14:paraId="2A2B1BAE" w14:textId="77777777" w:rsidR="005A5AA7" w:rsidRDefault="005C4ED8">
    <w:pPr>
      <w:spacing w:after="0" w:line="259" w:lineRule="auto"/>
      <w:ind w:left="5" w:right="0" w:firstLine="0"/>
      <w:jc w:val="left"/>
    </w:pPr>
    <w:r>
      <w:rPr>
        <w:rFonts w:ascii="Arial" w:eastAsia="Arial" w:hAnsi="Arial" w:cs="Arial"/>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04A55" w14:textId="77777777" w:rsidR="005A5AA7" w:rsidRDefault="005A5AA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AB504" w14:textId="77777777" w:rsidR="005A5AA7" w:rsidRDefault="005C4ED8">
    <w:pPr>
      <w:spacing w:after="3" w:line="259" w:lineRule="auto"/>
      <w:ind w:left="55" w:right="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p w14:paraId="46DF2B00" w14:textId="77777777" w:rsidR="005A5AA7" w:rsidRDefault="005C4ED8">
    <w:pPr>
      <w:spacing w:after="0" w:line="259" w:lineRule="auto"/>
      <w:ind w:left="194" w:right="0" w:firstLine="0"/>
      <w:jc w:val="left"/>
    </w:pPr>
    <w:r>
      <w:rPr>
        <w:rFonts w:ascii="Arial" w:eastAsia="Arial" w:hAnsi="Arial" w:cs="Arial"/>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9B051" w14:textId="77777777" w:rsidR="005A5AA7" w:rsidRDefault="005C4ED8">
    <w:pPr>
      <w:spacing w:after="3" w:line="259" w:lineRule="auto"/>
      <w:ind w:left="55" w:right="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p w14:paraId="1E3E0000" w14:textId="77777777" w:rsidR="005A5AA7" w:rsidRDefault="005C4ED8">
    <w:pPr>
      <w:spacing w:after="0" w:line="259" w:lineRule="auto"/>
      <w:ind w:left="194" w:right="0" w:firstLine="0"/>
      <w:jc w:val="left"/>
    </w:pPr>
    <w:r>
      <w:rPr>
        <w:rFonts w:ascii="Arial" w:eastAsia="Arial" w:hAnsi="Arial" w:cs="Arial"/>
        <w:sz w:val="22"/>
      </w:rPr>
      <w:t xml:space="preserve"> </w:t>
    </w:r>
    <w:r>
      <w:t xml:space="preserve"> </w:t>
    </w:r>
  </w:p>
  <w:p w14:paraId="230F5583" w14:textId="77777777" w:rsidR="00000000" w:rsidRDefault="0000000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E73EE" w14:textId="77777777" w:rsidR="005A5AA7" w:rsidRDefault="005C4ED8">
    <w:pPr>
      <w:spacing w:after="3" w:line="259" w:lineRule="auto"/>
      <w:ind w:left="55" w:right="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p w14:paraId="4652509F" w14:textId="77777777" w:rsidR="005A5AA7" w:rsidRDefault="005C4ED8">
    <w:pPr>
      <w:spacing w:after="0" w:line="259" w:lineRule="auto"/>
      <w:ind w:left="194" w:right="0" w:firstLine="0"/>
      <w:jc w:val="left"/>
    </w:pPr>
    <w:r>
      <w:rPr>
        <w:rFonts w:ascii="Arial" w:eastAsia="Arial" w:hAnsi="Arial" w:cs="Arial"/>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439C51" w14:textId="77777777" w:rsidR="00096EF2" w:rsidRDefault="00096EF2">
      <w:pPr>
        <w:spacing w:after="0" w:line="240" w:lineRule="auto"/>
      </w:pPr>
      <w:r>
        <w:separator/>
      </w:r>
    </w:p>
  </w:footnote>
  <w:footnote w:type="continuationSeparator" w:id="0">
    <w:p w14:paraId="246290C3" w14:textId="77777777" w:rsidR="00096EF2" w:rsidRDefault="00096E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FB3AF0"/>
    <w:multiLevelType w:val="hybridMultilevel"/>
    <w:tmpl w:val="99280044"/>
    <w:lvl w:ilvl="0" w:tplc="7C4CFB8E">
      <w:start w:val="1"/>
      <w:numFmt w:val="lowerRoman"/>
      <w:lvlText w:val="%1."/>
      <w:lvlJc w:val="left"/>
      <w:pPr>
        <w:ind w:left="660"/>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1" w:tplc="1D5A63EC">
      <w:start w:val="1"/>
      <w:numFmt w:val="lowerLetter"/>
      <w:lvlText w:val="%2"/>
      <w:lvlJc w:val="left"/>
      <w:pPr>
        <w:ind w:left="113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2" w:tplc="CE7E6AD6">
      <w:start w:val="1"/>
      <w:numFmt w:val="lowerRoman"/>
      <w:lvlText w:val="%3"/>
      <w:lvlJc w:val="left"/>
      <w:pPr>
        <w:ind w:left="185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3" w:tplc="F498095A">
      <w:start w:val="1"/>
      <w:numFmt w:val="decimal"/>
      <w:lvlText w:val="%4"/>
      <w:lvlJc w:val="left"/>
      <w:pPr>
        <w:ind w:left="257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4" w:tplc="0B1213D2">
      <w:start w:val="1"/>
      <w:numFmt w:val="lowerLetter"/>
      <w:lvlText w:val="%5"/>
      <w:lvlJc w:val="left"/>
      <w:pPr>
        <w:ind w:left="329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5" w:tplc="D5B65328">
      <w:start w:val="1"/>
      <w:numFmt w:val="lowerRoman"/>
      <w:lvlText w:val="%6"/>
      <w:lvlJc w:val="left"/>
      <w:pPr>
        <w:ind w:left="401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6" w:tplc="9C18D40A">
      <w:start w:val="1"/>
      <w:numFmt w:val="decimal"/>
      <w:lvlText w:val="%7"/>
      <w:lvlJc w:val="left"/>
      <w:pPr>
        <w:ind w:left="473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7" w:tplc="0032CA38">
      <w:start w:val="1"/>
      <w:numFmt w:val="lowerLetter"/>
      <w:lvlText w:val="%8"/>
      <w:lvlJc w:val="left"/>
      <w:pPr>
        <w:ind w:left="545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8" w:tplc="78827B34">
      <w:start w:val="1"/>
      <w:numFmt w:val="lowerRoman"/>
      <w:lvlText w:val="%9"/>
      <w:lvlJc w:val="left"/>
      <w:pPr>
        <w:ind w:left="617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abstractNum>
  <w:abstractNum w:abstractNumId="1" w15:restartNumberingAfterBreak="0">
    <w:nsid w:val="745240D1"/>
    <w:multiLevelType w:val="hybridMultilevel"/>
    <w:tmpl w:val="9F2CEAB6"/>
    <w:lvl w:ilvl="0" w:tplc="06A2AEDA">
      <w:start w:val="1"/>
      <w:numFmt w:val="lowerRoman"/>
      <w:lvlText w:val="%1."/>
      <w:lvlJc w:val="left"/>
      <w:pPr>
        <w:ind w:left="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4FA44">
      <w:start w:val="1"/>
      <w:numFmt w:val="lowerLetter"/>
      <w:lvlText w:val="%2"/>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05A1A">
      <w:start w:val="1"/>
      <w:numFmt w:val="lowerRoman"/>
      <w:lvlText w:val="%3"/>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81800">
      <w:start w:val="1"/>
      <w:numFmt w:val="decimal"/>
      <w:lvlText w:val="%4"/>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65030">
      <w:start w:val="1"/>
      <w:numFmt w:val="lowerLetter"/>
      <w:lvlText w:val="%5"/>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8457A">
      <w:start w:val="1"/>
      <w:numFmt w:val="lowerRoman"/>
      <w:lvlText w:val="%6"/>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8E94C">
      <w:start w:val="1"/>
      <w:numFmt w:val="decimal"/>
      <w:lvlText w:val="%7"/>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A8080">
      <w:start w:val="1"/>
      <w:numFmt w:val="lowerLetter"/>
      <w:lvlText w:val="%8"/>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08912">
      <w:start w:val="1"/>
      <w:numFmt w:val="lowerRoman"/>
      <w:lvlText w:val="%9"/>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9DC439F"/>
    <w:multiLevelType w:val="hybridMultilevel"/>
    <w:tmpl w:val="CED68972"/>
    <w:lvl w:ilvl="0" w:tplc="6CEC0B56">
      <w:start w:val="1"/>
      <w:numFmt w:val="bullet"/>
      <w:lvlText w:val="ü"/>
      <w:lvlJc w:val="left"/>
      <w:pPr>
        <w:ind w:left="9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2E8B6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28240F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72DEF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E984F4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BECE04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0C29E0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F8AE79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0AAE82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2112511399">
    <w:abstractNumId w:val="0"/>
  </w:num>
  <w:num w:numId="2" w16cid:durableId="843201438">
    <w:abstractNumId w:val="1"/>
  </w:num>
  <w:num w:numId="3" w16cid:durableId="1464468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AA7"/>
    <w:rsid w:val="00096EF2"/>
    <w:rsid w:val="005A5AA7"/>
    <w:rsid w:val="005C4ED8"/>
    <w:rsid w:val="006E71DE"/>
    <w:rsid w:val="008152E7"/>
    <w:rsid w:val="00E31736"/>
    <w:rsid w:val="00EC31AE"/>
    <w:rsid w:val="00F3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7EC3"/>
  <w15:docId w15:val="{7603189C-E959-4286-8770-5976B7E6F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352" w:lineRule="auto"/>
      <w:ind w:left="25" w:right="1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97"/>
      <w:ind w:left="15" w:hanging="10"/>
      <w:outlineLvl w:val="0"/>
    </w:pPr>
    <w:rPr>
      <w:rFonts w:ascii="Times New Roman" w:eastAsia="Times New Roman" w:hAnsi="Times New Roman" w:cs="Times New Roman"/>
      <w:b/>
      <w:color w:val="171717"/>
      <w:sz w:val="30"/>
    </w:rPr>
  </w:style>
  <w:style w:type="paragraph" w:styleId="Heading2">
    <w:name w:val="heading 2"/>
    <w:next w:val="Normal"/>
    <w:link w:val="Heading2Char"/>
    <w:uiPriority w:val="9"/>
    <w:unhideWhenUsed/>
    <w:qFormat/>
    <w:pPr>
      <w:keepNext/>
      <w:keepLines/>
      <w:spacing w:after="397"/>
      <w:ind w:left="15" w:hanging="10"/>
      <w:outlineLvl w:val="1"/>
    </w:pPr>
    <w:rPr>
      <w:rFonts w:ascii="Times New Roman" w:eastAsia="Times New Roman" w:hAnsi="Times New Roman" w:cs="Times New Roman"/>
      <w:b/>
      <w:color w:val="171717"/>
      <w:sz w:val="30"/>
    </w:rPr>
  </w:style>
  <w:style w:type="paragraph" w:styleId="Heading3">
    <w:name w:val="heading 3"/>
    <w:next w:val="Normal"/>
    <w:link w:val="Heading3Char"/>
    <w:uiPriority w:val="9"/>
    <w:unhideWhenUsed/>
    <w:qFormat/>
    <w:pPr>
      <w:keepNext/>
      <w:keepLines/>
      <w:spacing w:after="328"/>
      <w:ind w:left="270" w:hanging="10"/>
      <w:outlineLvl w:val="2"/>
    </w:pPr>
    <w:rPr>
      <w:rFonts w:ascii="Times New Roman" w:eastAsia="Times New Roman" w:hAnsi="Times New Roman" w:cs="Times New Roman"/>
      <w:b/>
      <w:color w:val="171717"/>
      <w:sz w:val="28"/>
    </w:rPr>
  </w:style>
  <w:style w:type="paragraph" w:styleId="Heading4">
    <w:name w:val="heading 4"/>
    <w:next w:val="Normal"/>
    <w:link w:val="Heading4Char"/>
    <w:uiPriority w:val="9"/>
    <w:unhideWhenUsed/>
    <w:qFormat/>
    <w:pPr>
      <w:keepNext/>
      <w:keepLines/>
      <w:spacing w:after="213"/>
      <w:ind w:left="204" w:hanging="10"/>
      <w:outlineLvl w:val="3"/>
    </w:pPr>
    <w:rPr>
      <w:rFonts w:ascii="Times New Roman" w:eastAsia="Times New Roman" w:hAnsi="Times New Roman" w:cs="Times New Roman"/>
      <w:b/>
      <w:color w:val="171717"/>
      <w:sz w:val="26"/>
    </w:rPr>
  </w:style>
  <w:style w:type="paragraph" w:styleId="Heading5">
    <w:name w:val="heading 5"/>
    <w:next w:val="Normal"/>
    <w:link w:val="Heading5Char"/>
    <w:uiPriority w:val="9"/>
    <w:unhideWhenUsed/>
    <w:qFormat/>
    <w:pPr>
      <w:keepNext/>
      <w:keepLines/>
      <w:spacing w:after="117"/>
      <w:ind w:left="15"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171717"/>
      <w:sz w:val="28"/>
    </w:rPr>
  </w:style>
  <w:style w:type="character" w:customStyle="1" w:styleId="Heading2Char">
    <w:name w:val="Heading 2 Char"/>
    <w:link w:val="Heading2"/>
    <w:uiPriority w:val="9"/>
    <w:rPr>
      <w:rFonts w:ascii="Times New Roman" w:eastAsia="Times New Roman" w:hAnsi="Times New Roman" w:cs="Times New Roman"/>
      <w:b/>
      <w:color w:val="171717"/>
      <w:sz w:val="30"/>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4Char">
    <w:name w:val="Heading 4 Char"/>
    <w:link w:val="Heading4"/>
    <w:uiPriority w:val="9"/>
    <w:rPr>
      <w:rFonts w:ascii="Times New Roman" w:eastAsia="Times New Roman" w:hAnsi="Times New Roman" w:cs="Times New Roman"/>
      <w:b/>
      <w:color w:val="171717"/>
      <w:sz w:val="26"/>
    </w:rPr>
  </w:style>
  <w:style w:type="character" w:customStyle="1" w:styleId="Heading1Char">
    <w:name w:val="Heading 1 Char"/>
    <w:link w:val="Heading1"/>
    <w:uiPriority w:val="9"/>
    <w:rPr>
      <w:rFonts w:ascii="Times New Roman" w:eastAsia="Times New Roman" w:hAnsi="Times New Roman" w:cs="Times New Roman"/>
      <w:b/>
      <w:color w:val="171717"/>
      <w:sz w:val="30"/>
    </w:rPr>
  </w:style>
  <w:style w:type="paragraph" w:styleId="TOC1">
    <w:name w:val="toc 1"/>
    <w:hidden/>
    <w:pPr>
      <w:spacing w:after="3" w:line="323" w:lineRule="auto"/>
      <w:ind w:left="45" w:right="25"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E31736"/>
    <w:pPr>
      <w:spacing w:after="200" w:line="240" w:lineRule="auto"/>
      <w:ind w:left="0" w:right="0" w:firstLine="0"/>
      <w:jc w:val="left"/>
    </w:pPr>
    <w:rPr>
      <w:i/>
      <w:iCs/>
      <w:color w:val="44546A" w:themeColor="text2"/>
      <w:sz w:val="18"/>
      <w:szCs w:val="18"/>
    </w:rPr>
  </w:style>
  <w:style w:type="paragraph" w:styleId="Header">
    <w:name w:val="header"/>
    <w:basedOn w:val="Normal"/>
    <w:link w:val="HeaderChar"/>
    <w:uiPriority w:val="99"/>
    <w:unhideWhenUsed/>
    <w:rsid w:val="00E317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1736"/>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9775</Words>
  <Characters>55720</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Bentech</cp:lastModifiedBy>
  <cp:revision>2</cp:revision>
  <dcterms:created xsi:type="dcterms:W3CDTF">2026-06-10T17:02:00Z</dcterms:created>
  <dcterms:modified xsi:type="dcterms:W3CDTF">2026-06-10T17:02:00Z</dcterms:modified>
</cp:coreProperties>
</file>