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A338A2C" w14:textId="77777777" w:rsidR="00845D52" w:rsidRDefault="008F70F2">
      <w:r>
        <w:rPr>
          <w:noProof/>
        </w:rPr>
        <w:drawing>
          <wp:inline distT="0" distB="0" distL="0" distR="0" wp14:anchorId="3C7AE849" wp14:editId="522E077E">
            <wp:extent cx="648000" cy="6480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con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48000" cy="6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489D90" w14:textId="77777777" w:rsidR="00845D52" w:rsidRDefault="008F70F2">
      <w:pPr>
        <w:spacing w:before="360" w:after="80" w:line="300" w:lineRule="auto"/>
      </w:pPr>
      <w:r>
        <w:rPr>
          <w:rFonts w:cs="Montserrat"/>
          <w:b/>
          <w:color w:val="FF0053"/>
          <w:sz w:val="18"/>
        </w:rPr>
        <w:t>КОНТРОЛЬ КАЧЕСТВА DXA · TELEGRAM-БОТ</w:t>
      </w:r>
    </w:p>
    <w:p w14:paraId="0AD18684" w14:textId="77777777" w:rsidR="00845D52" w:rsidRDefault="008F70F2">
      <w:pPr>
        <w:spacing w:after="80" w:line="240" w:lineRule="auto"/>
      </w:pPr>
      <w:r>
        <w:rPr>
          <w:rFonts w:cs="Montserrat"/>
          <w:b/>
          <w:color w:val="520977"/>
          <w:sz w:val="52"/>
        </w:rPr>
        <w:t>Инструкция пользователя</w:t>
      </w:r>
    </w:p>
    <w:p w14:paraId="23222A55" w14:textId="77777777" w:rsidR="00845D52" w:rsidRDefault="008F70F2">
      <w:pPr>
        <w:spacing w:after="280" w:line="300" w:lineRule="auto"/>
      </w:pPr>
      <w:r>
        <w:rPr>
          <w:rFonts w:cs="Montserrat"/>
          <w:color w:val="4A4458"/>
          <w:sz w:val="26"/>
        </w:rPr>
        <w:t>Telegram-бот «Контроль качества DXA» (@LCT_bone_density_research_bot): как отправить исследование и прочитать ответ</w:t>
      </w:r>
    </w:p>
    <w:p w14:paraId="70BEB114" w14:textId="77777777" w:rsidR="00845D52" w:rsidRDefault="00845D52">
      <w:pPr>
        <w:pBdr>
          <w:bottom w:val="single" w:sz="8" w:space="1" w:color="FF0053"/>
        </w:pBdr>
      </w:pPr>
    </w:p>
    <w:p w14:paraId="5E9C40ED" w14:textId="77777777" w:rsidR="00845D52" w:rsidRDefault="008F70F2">
      <w:pPr>
        <w:keepNext/>
        <w:spacing w:before="320" w:line="264" w:lineRule="auto"/>
      </w:pPr>
      <w:r>
        <w:rPr>
          <w:rFonts w:cs="Montserrat"/>
          <w:b/>
          <w:color w:val="FF0053"/>
          <w:sz w:val="32"/>
        </w:rPr>
        <w:t xml:space="preserve">1  </w:t>
      </w:r>
      <w:r>
        <w:rPr>
          <w:rFonts w:cs="Montserrat"/>
          <w:b/>
          <w:color w:val="520977"/>
          <w:sz w:val="32"/>
        </w:rPr>
        <w:t>Что умеет бот</w:t>
      </w:r>
    </w:p>
    <w:p w14:paraId="2B73BD42" w14:textId="77777777" w:rsidR="00845D52" w:rsidRDefault="008F70F2">
      <w:pPr>
        <w:spacing w:line="300" w:lineRule="auto"/>
      </w:pPr>
      <w:r>
        <w:rPr>
          <w:rFonts w:cs="Montserrat"/>
          <w:color w:val="1C1D22"/>
        </w:rPr>
        <w:t xml:space="preserve">Telegram-бот — </w:t>
      </w:r>
      <w:r>
        <w:rPr>
          <w:rFonts w:cs="Montserrat"/>
          <w:b/>
          <w:color w:val="1C1D22"/>
        </w:rPr>
        <w:t xml:space="preserve">приятный бонус, а не </w:t>
      </w:r>
      <w:r>
        <w:rPr>
          <w:rFonts w:cs="Montserrat"/>
          <w:b/>
          <w:color w:val="1C1D22"/>
        </w:rPr>
        <w:t>обязательная часть проекта</w:t>
      </w:r>
      <w:r>
        <w:rPr>
          <w:rFonts w:cs="Montserrat"/>
          <w:color w:val="1C1D22"/>
        </w:rPr>
        <w:t>. Это демонстрация альтернативного интерфейса: тот же анализ, что в приложении и на сервере, отвечает прямо в чате, с телефона. Это заготовка для дальнейшей доработки и интеграции в другие сервисы — корпоративный мессенджер медорганизации, медицинскую информационную систему (МИС), систему уведомлений. В основной контур бот не входит и по умолчанию не запускается. Для реальных данных пациентов он не предназначен: файлы проходят через серверы Telegram (пункт 3.2 технического задания)</w:t>
      </w:r>
      <w:r>
        <w:rPr>
          <w:rFonts w:cs="Montserrat"/>
          <w:color w:val="1C1D22"/>
        </w:rPr>
        <w:t>, поэтому присылать ему можно только обезличенные снимки.</w:t>
      </w:r>
    </w:p>
    <w:p w14:paraId="12305BCE" w14:textId="77777777" w:rsidR="00845D52" w:rsidRDefault="008F70F2">
      <w:pPr>
        <w:spacing w:line="300" w:lineRule="auto"/>
      </w:pPr>
      <w:r>
        <w:rPr>
          <w:rFonts w:cs="Montserrat"/>
          <w:color w:val="1C1D22"/>
        </w:rPr>
        <w:t>Бот проверяет денситометрические снимки (DXA — рентгеновская денситометрия, измерение плотности кости) поясничного отдела позвоночника и бедра по пяти критериям технического задания: укладка, ось позвоночника, посторонние предметы, ротация бедра, отступы области интереса. Вы присылаете файлы DICOM (стандартный формат медицинских снимков) или zip-архив — бот отвечает:</w:t>
      </w:r>
    </w:p>
    <w:p w14:paraId="643EA49B" w14:textId="77777777" w:rsidR="00845D52" w:rsidRDefault="008F70F2">
      <w:pPr>
        <w:spacing w:after="60" w:line="300" w:lineRule="auto"/>
        <w:ind w:left="312" w:hanging="312"/>
      </w:pPr>
      <w:r>
        <w:rPr>
          <w:rFonts w:cs="Montserrat"/>
          <w:b/>
          <w:color w:val="FF0053"/>
          <w:sz w:val="20"/>
        </w:rPr>
        <w:t>▪</w:t>
      </w:r>
      <w:r>
        <w:rPr>
          <w:rFonts w:cs="Montserrat"/>
          <w:b/>
          <w:color w:val="FF0053"/>
          <w:sz w:val="20"/>
        </w:rPr>
        <w:t xml:space="preserve">  </w:t>
      </w:r>
      <w:r>
        <w:rPr>
          <w:rFonts w:cs="Montserrat"/>
          <w:color w:val="1C1D22"/>
        </w:rPr>
        <w:t>сводкой по каждому снимку с объяснением в миллиметрах и градусах;</w:t>
      </w:r>
    </w:p>
    <w:p w14:paraId="523DC60B" w14:textId="77777777" w:rsidR="00845D52" w:rsidRDefault="008F70F2">
      <w:pPr>
        <w:spacing w:after="60" w:line="300" w:lineRule="auto"/>
        <w:ind w:left="312" w:hanging="312"/>
      </w:pPr>
      <w:r>
        <w:rPr>
          <w:rFonts w:cs="Montserrat"/>
          <w:b/>
          <w:color w:val="FF0053"/>
          <w:sz w:val="20"/>
        </w:rPr>
        <w:t>▪</w:t>
      </w:r>
      <w:r>
        <w:rPr>
          <w:rFonts w:cs="Montserrat"/>
          <w:b/>
          <w:color w:val="FF0053"/>
          <w:sz w:val="20"/>
        </w:rPr>
        <w:t xml:space="preserve">  </w:t>
      </w:r>
      <w:r>
        <w:rPr>
          <w:rFonts w:cs="Montserrat"/>
          <w:color w:val="1C1D22"/>
        </w:rPr>
        <w:t>снимками с разметкой: ориентиры, пороги, тепловая карта нейросети;</w:t>
      </w:r>
    </w:p>
    <w:p w14:paraId="26E377E1" w14:textId="77777777" w:rsidR="00845D52" w:rsidRDefault="008F70F2">
      <w:pPr>
        <w:spacing w:after="60" w:line="300" w:lineRule="auto"/>
        <w:ind w:left="312" w:hanging="312"/>
      </w:pPr>
      <w:r>
        <w:rPr>
          <w:rFonts w:cs="Montserrat"/>
          <w:b/>
          <w:color w:val="FF0053"/>
          <w:sz w:val="20"/>
        </w:rPr>
        <w:t>▪</w:t>
      </w:r>
      <w:r>
        <w:rPr>
          <w:rFonts w:cs="Montserrat"/>
          <w:b/>
          <w:color w:val="FF0053"/>
          <w:sz w:val="20"/>
        </w:rPr>
        <w:t xml:space="preserve">  </w:t>
      </w:r>
      <w:r>
        <w:rPr>
          <w:rFonts w:cs="Montserrat"/>
          <w:color w:val="1C1D22"/>
        </w:rPr>
        <w:t>таблицей отчёта report.xlsx; по кнопкам — заключение DICOM SR и все измерения.</w:t>
      </w:r>
    </w:p>
    <w:p w14:paraId="7F7AAB15" w14:textId="77777777" w:rsidR="00845D52" w:rsidRDefault="008F70F2">
      <w:pPr>
        <w:spacing w:line="300" w:lineRule="auto"/>
      </w:pPr>
      <w:r>
        <w:rPr>
          <w:rFonts w:cs="Montserrat"/>
          <w:color w:val="1C1D22"/>
        </w:rPr>
        <w:t>Анализ тот же, что в приложении для Windows и на сервере: вердикты совпадают. Для клинической работы с реальными пациентами предназначены именно они — приложение и сервер работают полностью локально, без интернета.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845D52" w14:paraId="0FC18C07" w14:textId="77777777">
        <w:trPr>
          <w:jc w:val="center"/>
        </w:trPr>
        <w:tc>
          <w:tcPr>
            <w:tcW w:w="9638" w:type="dxa"/>
            <w:shd w:val="clear" w:color="auto" w:fill="FFD6E3"/>
          </w:tcPr>
          <w:p w14:paraId="20023540" w14:textId="77777777" w:rsidR="00845D52" w:rsidRDefault="008F70F2">
            <w:pPr>
              <w:spacing w:after="40"/>
            </w:pPr>
            <w:r>
              <w:rPr>
                <w:rFonts w:cs="Montserrat"/>
                <w:b/>
                <w:color w:val="520977"/>
                <w:sz w:val="20"/>
              </w:rPr>
              <w:t xml:space="preserve">Только обезличенные данные.  </w:t>
            </w:r>
            <w:r>
              <w:rPr>
                <w:rFonts w:cs="Montserrat"/>
                <w:color w:val="1C1D22"/>
                <w:sz w:val="20"/>
              </w:rPr>
              <w:t>Файлы, отправленные боту, проходят через серверы Telegram. Не присылайте исследования с именами и другими данными пациентов.</w:t>
            </w:r>
          </w:p>
        </w:tc>
      </w:tr>
    </w:tbl>
    <w:p w14:paraId="0F25AFBA" w14:textId="77777777" w:rsidR="00845D52" w:rsidRDefault="00845D52">
      <w:pPr>
        <w:spacing w:after="40" w:line="300" w:lineRule="auto"/>
      </w:pPr>
    </w:p>
    <w:p w14:paraId="33D33B7A" w14:textId="77777777" w:rsidR="00845D52" w:rsidRDefault="008F70F2">
      <w:pPr>
        <w:keepNext/>
        <w:spacing w:before="320" w:line="264" w:lineRule="auto"/>
      </w:pPr>
      <w:r>
        <w:rPr>
          <w:rFonts w:cs="Montserrat"/>
          <w:b/>
          <w:color w:val="FF0053"/>
          <w:sz w:val="32"/>
        </w:rPr>
        <w:t xml:space="preserve">2  </w:t>
      </w:r>
      <w:r>
        <w:rPr>
          <w:rFonts w:cs="Montserrat"/>
          <w:b/>
          <w:color w:val="520977"/>
          <w:sz w:val="32"/>
        </w:rPr>
        <w:t>Как начать</w:t>
      </w:r>
    </w:p>
    <w:p w14:paraId="499D870B" w14:textId="77777777" w:rsidR="00845D52" w:rsidRDefault="008F70F2">
      <w:pPr>
        <w:spacing w:after="80" w:line="300" w:lineRule="auto"/>
        <w:ind w:left="397" w:hanging="397"/>
      </w:pPr>
      <w:r>
        <w:rPr>
          <w:rFonts w:cs="Montserrat"/>
          <w:b/>
          <w:color w:val="FF0053"/>
        </w:rPr>
        <w:t xml:space="preserve">1.  </w:t>
      </w:r>
      <w:r>
        <w:rPr>
          <w:rFonts w:cs="Montserrat"/>
          <w:color w:val="1C1D22"/>
        </w:rPr>
        <w:t xml:space="preserve">Найдите в Telegram бота </w:t>
      </w:r>
      <w:r>
        <w:rPr>
          <w:rFonts w:cs="Montserrat"/>
          <w:b/>
          <w:color w:val="1C1D22"/>
        </w:rPr>
        <w:t>@LCT_bone_density_research_bot</w:t>
      </w:r>
      <w:r>
        <w:rPr>
          <w:rFonts w:cs="Montserrat"/>
          <w:color w:val="1C1D22"/>
        </w:rPr>
        <w:t xml:space="preserve"> (поиск по имени) или откройте ссылку t.me/LCT_bone_density_research_bot.</w:t>
      </w:r>
    </w:p>
    <w:p w14:paraId="3B529507" w14:textId="77777777" w:rsidR="00845D52" w:rsidRDefault="008F70F2">
      <w:pPr>
        <w:spacing w:after="80" w:line="300" w:lineRule="auto"/>
        <w:ind w:left="397" w:hanging="397"/>
      </w:pPr>
      <w:r>
        <w:rPr>
          <w:rFonts w:cs="Montserrat"/>
          <w:b/>
          <w:color w:val="FF0053"/>
        </w:rPr>
        <w:t xml:space="preserve">2.  </w:t>
      </w:r>
      <w:r>
        <w:rPr>
          <w:rFonts w:cs="Montserrat"/>
          <w:color w:val="1C1D22"/>
        </w:rPr>
        <w:t xml:space="preserve">Нажмите «Старт» (или отправьте </w:t>
      </w:r>
      <w:r>
        <w:rPr>
          <w:rFonts w:ascii="Consolas" w:eastAsia="Consolas" w:hAnsi="Consolas" w:cs="Consolas"/>
          <w:color w:val="520977"/>
          <w:sz w:val="20"/>
        </w:rPr>
        <w:t>/start</w:t>
      </w:r>
      <w:r>
        <w:rPr>
          <w:rFonts w:cs="Montserrat"/>
          <w:color w:val="1C1D22"/>
        </w:rPr>
        <w:t>). Бот ответит краткой инструкцией.</w:t>
      </w:r>
    </w:p>
    <w:p w14:paraId="6A2BF3D3" w14:textId="77777777" w:rsidR="00845D52" w:rsidRDefault="008F70F2">
      <w:pPr>
        <w:keepNext/>
        <w:spacing w:before="80" w:after="40" w:line="300" w:lineRule="auto"/>
      </w:pPr>
      <w:r>
        <w:rPr>
          <w:noProof/>
        </w:rPr>
        <w:lastRenderedPageBreak/>
        <w:drawing>
          <wp:inline distT="0" distB="0" distL="0" distR="0" wp14:anchorId="4AE257D8" wp14:editId="6850E8F6">
            <wp:extent cx="2700000" cy="4937143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ot_star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00000" cy="49371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35CE07" w14:textId="77777777" w:rsidR="00845D52" w:rsidRDefault="008F70F2">
      <w:pPr>
        <w:spacing w:after="200" w:line="300" w:lineRule="auto"/>
      </w:pPr>
      <w:r>
        <w:rPr>
          <w:rFonts w:cs="Montserrat"/>
          <w:i/>
          <w:color w:val="8B8599"/>
          <w:sz w:val="17"/>
        </w:rPr>
        <w:t>Ответ на /start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845D52" w14:paraId="1FC62B98" w14:textId="77777777">
        <w:trPr>
          <w:jc w:val="center"/>
        </w:trPr>
        <w:tc>
          <w:tcPr>
            <w:tcW w:w="9638" w:type="dxa"/>
            <w:shd w:val="clear" w:color="auto" w:fill="E8E1F3"/>
          </w:tcPr>
          <w:p w14:paraId="322DBD5B" w14:textId="77777777" w:rsidR="00845D52" w:rsidRDefault="008F70F2">
            <w:pPr>
              <w:spacing w:after="40"/>
            </w:pPr>
            <w:r>
              <w:rPr>
                <w:rFonts w:cs="Montserrat"/>
                <w:b/>
                <w:color w:val="520977"/>
                <w:sz w:val="20"/>
              </w:rPr>
              <w:t xml:space="preserve">Если бот молчит.  </w:t>
            </w:r>
            <w:r>
              <w:rPr>
                <w:rFonts w:cs="Montserrat"/>
                <w:color w:val="1C1D22"/>
                <w:sz w:val="20"/>
              </w:rPr>
              <w:t>Бот работает на компьютере команды и отвечает, пока тот включён. Попробуйте позже или обратитесь к команде проекта.</w:t>
            </w:r>
          </w:p>
        </w:tc>
      </w:tr>
    </w:tbl>
    <w:p w14:paraId="10833067" w14:textId="77777777" w:rsidR="00845D52" w:rsidRDefault="00845D52">
      <w:pPr>
        <w:spacing w:after="40" w:line="300" w:lineRule="auto"/>
      </w:pPr>
    </w:p>
    <w:p w14:paraId="13E48C27" w14:textId="77777777" w:rsidR="00845D52" w:rsidRDefault="008F70F2">
      <w:pPr>
        <w:keepNext/>
        <w:spacing w:before="320" w:line="264" w:lineRule="auto"/>
      </w:pPr>
      <w:r>
        <w:rPr>
          <w:rFonts w:cs="Montserrat"/>
          <w:b/>
          <w:color w:val="FF0053"/>
          <w:sz w:val="32"/>
        </w:rPr>
        <w:t xml:space="preserve">3  </w:t>
      </w:r>
      <w:r>
        <w:rPr>
          <w:rFonts w:cs="Montserrat"/>
          <w:b/>
          <w:color w:val="520977"/>
          <w:sz w:val="32"/>
        </w:rPr>
        <w:t>Как отправить исследование</w:t>
      </w:r>
    </w:p>
    <w:p w14:paraId="41E17881" w14:textId="77777777" w:rsidR="00845D52" w:rsidRDefault="008F70F2">
      <w:pPr>
        <w:spacing w:after="80" w:line="300" w:lineRule="auto"/>
        <w:ind w:left="397" w:hanging="397"/>
      </w:pPr>
      <w:r>
        <w:rPr>
          <w:rFonts w:cs="Montserrat"/>
          <w:b/>
          <w:color w:val="FF0053"/>
        </w:rPr>
        <w:t xml:space="preserve">1.  </w:t>
      </w:r>
      <w:r>
        <w:rPr>
          <w:rFonts w:cs="Montserrat"/>
          <w:color w:val="1C1D22"/>
        </w:rPr>
        <w:t xml:space="preserve">Нажмите скрепку → </w:t>
      </w:r>
      <w:r>
        <w:rPr>
          <w:rFonts w:cs="Montserrat"/>
          <w:b/>
          <w:color w:val="1C1D22"/>
        </w:rPr>
        <w:t>«Файл»</w:t>
      </w:r>
      <w:r>
        <w:rPr>
          <w:rFonts w:cs="Montserrat"/>
          <w:color w:val="1C1D22"/>
        </w:rPr>
        <w:t xml:space="preserve"> (не «Фото»: Telegram сжимает фото, и данных DICOM в нём не остаётся).</w:t>
      </w:r>
    </w:p>
    <w:p w14:paraId="01D8B985" w14:textId="77777777" w:rsidR="00845D52" w:rsidRDefault="008F70F2">
      <w:pPr>
        <w:spacing w:after="80" w:line="300" w:lineRule="auto"/>
        <w:ind w:left="397" w:hanging="397"/>
      </w:pPr>
      <w:r>
        <w:rPr>
          <w:rFonts w:cs="Montserrat"/>
          <w:b/>
          <w:color w:val="FF0053"/>
        </w:rPr>
        <w:t xml:space="preserve">2.  </w:t>
      </w:r>
      <w:r>
        <w:rPr>
          <w:rFonts w:cs="Montserrat"/>
          <w:color w:val="1C1D22"/>
        </w:rPr>
        <w:t>Выберите один или несколько DICOM-файлов (</w:t>
      </w:r>
      <w:r>
        <w:rPr>
          <w:rFonts w:ascii="Consolas" w:eastAsia="Consolas" w:hAnsi="Consolas" w:cs="Consolas"/>
          <w:color w:val="520977"/>
          <w:sz w:val="20"/>
        </w:rPr>
        <w:t>.dcm</w:t>
      </w:r>
      <w:r>
        <w:rPr>
          <w:rFonts w:cs="Montserrat"/>
          <w:color w:val="1C1D22"/>
        </w:rPr>
        <w:t xml:space="preserve"> или без расширения) — они считаются одним исследованием. Или zip-архив: одно исследование или папка с исследованиями, вложенность любая.</w:t>
      </w:r>
    </w:p>
    <w:p w14:paraId="7251CFD2" w14:textId="77777777" w:rsidR="00845D52" w:rsidRDefault="008F70F2">
      <w:pPr>
        <w:spacing w:after="80" w:line="300" w:lineRule="auto"/>
        <w:ind w:left="397" w:hanging="397"/>
      </w:pPr>
      <w:r>
        <w:rPr>
          <w:rFonts w:cs="Montserrat"/>
          <w:b/>
          <w:color w:val="FF0053"/>
        </w:rPr>
        <w:t xml:space="preserve">3.  </w:t>
      </w:r>
      <w:r>
        <w:rPr>
          <w:rFonts w:cs="Montserrat"/>
          <w:color w:val="1C1D22"/>
        </w:rPr>
        <w:t xml:space="preserve">Отправьте. Бот ответит «Обрабатываю…», и через несколько секунд </w:t>
      </w:r>
      <w:r>
        <w:rPr>
          <w:rFonts w:cs="Montserrat"/>
          <w:color w:val="1C1D22"/>
        </w:rPr>
        <w:t>придёт результат.</w:t>
      </w:r>
    </w:p>
    <w:p w14:paraId="479EA773" w14:textId="77777777" w:rsidR="00845D52" w:rsidRDefault="008F70F2">
      <w:pPr>
        <w:spacing w:after="60" w:line="300" w:lineRule="auto"/>
        <w:ind w:left="312" w:hanging="312"/>
      </w:pPr>
      <w:r>
        <w:rPr>
          <w:rFonts w:cs="Montserrat"/>
          <w:b/>
          <w:color w:val="FF0053"/>
          <w:sz w:val="20"/>
        </w:rPr>
        <w:t>▪</w:t>
      </w:r>
      <w:r>
        <w:rPr>
          <w:rFonts w:cs="Montserrat"/>
          <w:b/>
          <w:color w:val="FF0053"/>
          <w:sz w:val="20"/>
        </w:rPr>
        <w:t xml:space="preserve">  </w:t>
      </w:r>
      <w:r>
        <w:rPr>
          <w:rFonts w:cs="Montserrat"/>
          <w:color w:val="1C1D22"/>
        </w:rPr>
        <w:t xml:space="preserve">Размер — до </w:t>
      </w:r>
      <w:r>
        <w:rPr>
          <w:rFonts w:cs="Montserrat"/>
          <w:b/>
          <w:color w:val="1C1D22"/>
        </w:rPr>
        <w:t>20 МБ</w:t>
      </w:r>
      <w:r>
        <w:rPr>
          <w:rFonts w:cs="Montserrat"/>
          <w:color w:val="1C1D22"/>
        </w:rPr>
        <w:t xml:space="preserve"> за сообщение (ограничение Telegram для ботов). Если файл больше, разделите архив или используйте приложение для Windows.</w:t>
      </w:r>
    </w:p>
    <w:p w14:paraId="2C8AB06F" w14:textId="77777777" w:rsidR="00845D52" w:rsidRDefault="008F70F2">
      <w:pPr>
        <w:spacing w:after="60" w:line="300" w:lineRule="auto"/>
        <w:ind w:left="312" w:hanging="312"/>
      </w:pPr>
      <w:r>
        <w:rPr>
          <w:rFonts w:cs="Montserrat"/>
          <w:b/>
          <w:color w:val="FF0053"/>
          <w:sz w:val="20"/>
        </w:rPr>
        <w:t>▪</w:t>
      </w:r>
      <w:r>
        <w:rPr>
          <w:rFonts w:cs="Montserrat"/>
          <w:b/>
          <w:color w:val="FF0053"/>
          <w:sz w:val="20"/>
        </w:rPr>
        <w:t xml:space="preserve">  </w:t>
      </w:r>
      <w:r>
        <w:rPr>
          <w:rFonts w:cs="Montserrat"/>
          <w:color w:val="1C1D22"/>
        </w:rPr>
        <w:t>Повторные выгрузки одного снимка распознаются по изображению и дают одну строку.</w:t>
      </w:r>
    </w:p>
    <w:p w14:paraId="5F9F5B01" w14:textId="77777777" w:rsidR="00845D52" w:rsidRDefault="008F70F2">
      <w:pPr>
        <w:spacing w:after="60" w:line="300" w:lineRule="auto"/>
        <w:ind w:left="312" w:hanging="312"/>
      </w:pPr>
      <w:r>
        <w:rPr>
          <w:rFonts w:cs="Montserrat"/>
          <w:b/>
          <w:color w:val="FF0053"/>
          <w:sz w:val="20"/>
        </w:rPr>
        <w:t>▪</w:t>
      </w:r>
      <w:r>
        <w:rPr>
          <w:rFonts w:cs="Montserrat"/>
          <w:b/>
          <w:color w:val="FF0053"/>
          <w:sz w:val="20"/>
        </w:rPr>
        <w:t xml:space="preserve">  </w:t>
      </w:r>
      <w:r>
        <w:rPr>
          <w:rFonts w:cs="Montserrat"/>
          <w:color w:val="1C1D22"/>
        </w:rPr>
        <w:t>Если отправить несколько сообщений подряд, бот обработает их по очереди и сообщит, сколько заданий перед вами.</w:t>
      </w:r>
    </w:p>
    <w:p w14:paraId="7F73168B" w14:textId="77777777" w:rsidR="00845D52" w:rsidRDefault="008F70F2">
      <w:pPr>
        <w:keepNext/>
        <w:spacing w:before="320" w:line="264" w:lineRule="auto"/>
      </w:pPr>
      <w:r>
        <w:rPr>
          <w:rFonts w:cs="Montserrat"/>
          <w:b/>
          <w:color w:val="FF0053"/>
          <w:sz w:val="32"/>
        </w:rPr>
        <w:t xml:space="preserve">4  </w:t>
      </w:r>
      <w:r>
        <w:rPr>
          <w:rFonts w:cs="Montserrat"/>
          <w:b/>
          <w:color w:val="520977"/>
          <w:sz w:val="32"/>
        </w:rPr>
        <w:t>Что придёт в ответ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845D52" w14:paraId="6C2569FC" w14:textId="77777777">
        <w:trPr>
          <w:jc w:val="center"/>
        </w:trPr>
        <w:tc>
          <w:tcPr>
            <w:tcW w:w="9638" w:type="dxa"/>
          </w:tcPr>
          <w:p w14:paraId="7D34C2E3" w14:textId="77777777" w:rsidR="00845D52" w:rsidRDefault="008F70F2">
            <w:r>
              <w:rPr>
                <w:noProof/>
              </w:rPr>
              <w:drawing>
                <wp:inline distT="0" distB="0" distL="0" distR="0" wp14:anchorId="03060A00" wp14:editId="19BA534E">
                  <wp:extent cx="3060000" cy="8079857"/>
                  <wp:effectExtent l="0" t="0" r="0" b="0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bot_result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60000" cy="807985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45D52" w14:paraId="6276F642" w14:textId="77777777">
        <w:trPr>
          <w:jc w:val="center"/>
        </w:trPr>
        <w:tc>
          <w:tcPr>
            <w:tcW w:w="9638" w:type="dxa"/>
          </w:tcPr>
          <w:p w14:paraId="725FDB8F" w14:textId="77777777" w:rsidR="00845D52" w:rsidRDefault="008F70F2">
            <w:r>
              <w:rPr>
                <w:rFonts w:cs="Montserrat"/>
                <w:i/>
                <w:color w:val="8B8599"/>
                <w:sz w:val="17"/>
              </w:rPr>
              <w:t>Сводка, кнопки, снимки с разметкой и таблица отчёта</w:t>
            </w:r>
          </w:p>
        </w:tc>
      </w:tr>
    </w:tbl>
    <w:p w14:paraId="08D21ED1" w14:textId="77777777" w:rsidR="00845D52" w:rsidRDefault="00845D52">
      <w:pPr>
        <w:spacing w:after="80" w:line="300" w:lineRule="auto"/>
      </w:pPr>
    </w:p>
    <w:p w14:paraId="7FF4ED6C" w14:textId="77777777" w:rsidR="00845D52" w:rsidRDefault="008F70F2">
      <w:pPr>
        <w:keepNext/>
        <w:spacing w:before="200" w:after="80" w:line="264" w:lineRule="auto"/>
      </w:pPr>
      <w:r>
        <w:rPr>
          <w:rFonts w:cs="Montserrat"/>
          <w:b/>
          <w:color w:val="520977"/>
          <w:sz w:val="24"/>
        </w:rPr>
        <w:t>Сводка</w:t>
      </w:r>
    </w:p>
    <w:p w14:paraId="72453C98" w14:textId="77777777" w:rsidR="00845D52" w:rsidRDefault="008F70F2">
      <w:pPr>
        <w:spacing w:line="300" w:lineRule="auto"/>
      </w:pPr>
      <w:r>
        <w:rPr>
          <w:rFonts w:cs="Montserrat"/>
          <w:color w:val="1C1D22"/>
        </w:rPr>
        <w:t xml:space="preserve">Первая строка — сколько исследований и снимков, сколько с </w:t>
      </w:r>
      <w:r>
        <w:rPr>
          <w:rFonts w:cs="Montserrat"/>
          <w:color w:val="1C1D22"/>
        </w:rPr>
        <w:t>нарушением и сколько качественных. Дальше — снимки по номерам:</w:t>
      </w:r>
    </w:p>
    <w:p w14:paraId="653296DE" w14:textId="77777777" w:rsidR="00845D52" w:rsidRDefault="008F70F2">
      <w:pPr>
        <w:spacing w:after="60" w:line="300" w:lineRule="auto"/>
        <w:ind w:left="312" w:hanging="312"/>
      </w:pPr>
      <w:r>
        <w:rPr>
          <w:rFonts w:cs="Montserrat"/>
          <w:b/>
          <w:color w:val="FF0053"/>
          <w:sz w:val="20"/>
        </w:rPr>
        <w:t>▪</w:t>
      </w:r>
      <w:r>
        <w:rPr>
          <w:rFonts w:cs="Montserrat"/>
          <w:b/>
          <w:color w:val="FF0053"/>
          <w:sz w:val="20"/>
        </w:rPr>
        <w:t xml:space="preserve">  </w:t>
      </w:r>
      <w:r>
        <w:rPr>
          <w:rFonts w:cs="Montserrat"/>
          <w:b/>
          <w:color w:val="1C1D22"/>
        </w:rPr>
        <w:t>«Левое бедро — качественное (вероятность нарушения 19%)»</w:t>
      </w:r>
      <w:r>
        <w:rPr>
          <w:rFonts w:cs="Montserrat"/>
          <w:color w:val="1C1D22"/>
        </w:rPr>
        <w:t xml:space="preserve"> — всё в порядке; вероятность показывает, насколько система уверена в вердикте.</w:t>
      </w:r>
    </w:p>
    <w:p w14:paraId="60D2A208" w14:textId="77777777" w:rsidR="00845D52" w:rsidRDefault="008F70F2">
      <w:pPr>
        <w:spacing w:after="60" w:line="300" w:lineRule="auto"/>
        <w:ind w:left="312" w:hanging="312"/>
      </w:pPr>
      <w:r>
        <w:rPr>
          <w:rFonts w:cs="Montserrat"/>
          <w:b/>
          <w:color w:val="FF0053"/>
          <w:sz w:val="20"/>
        </w:rPr>
        <w:t>▪</w:t>
      </w:r>
      <w:r>
        <w:rPr>
          <w:rFonts w:cs="Montserrat"/>
          <w:b/>
          <w:color w:val="FF0053"/>
          <w:sz w:val="20"/>
        </w:rPr>
        <w:t xml:space="preserve">  </w:t>
      </w:r>
      <w:r>
        <w:rPr>
          <w:rFonts w:cs="Montserrat"/>
          <w:b/>
          <w:color w:val="1C1D22"/>
        </w:rPr>
        <w:t>«Позвоночник, L1–L4 — нарушение»</w:t>
      </w:r>
      <w:r>
        <w:rPr>
          <w:rFonts w:cs="Montserrat"/>
          <w:color w:val="1C1D22"/>
        </w:rPr>
        <w:t xml:space="preserve"> и под ним каждое сработавшее нарушение с числом: «ось позвоночника отклонена на 6.6° (допустимо 5°)».</w:t>
      </w:r>
    </w:p>
    <w:p w14:paraId="0B9EEF84" w14:textId="77777777" w:rsidR="00845D52" w:rsidRDefault="008F70F2">
      <w:pPr>
        <w:spacing w:after="60" w:line="300" w:lineRule="auto"/>
        <w:ind w:left="312" w:hanging="312"/>
      </w:pPr>
      <w:r>
        <w:rPr>
          <w:rFonts w:cs="Montserrat"/>
          <w:b/>
          <w:color w:val="FF0053"/>
          <w:sz w:val="20"/>
        </w:rPr>
        <w:t>▪</w:t>
      </w:r>
      <w:r>
        <w:rPr>
          <w:rFonts w:cs="Montserrat"/>
          <w:b/>
          <w:color w:val="FF0053"/>
          <w:sz w:val="20"/>
        </w:rPr>
        <w:t xml:space="preserve">  </w:t>
      </w:r>
      <w:r>
        <w:rPr>
          <w:rFonts w:cs="Montserrat"/>
          <w:b/>
          <w:color w:val="1C1D22"/>
        </w:rPr>
        <w:t>Флаги</w:t>
      </w:r>
      <w:r>
        <w:rPr>
          <w:rFonts w:cs="Montserrat"/>
          <w:color w:val="1C1D22"/>
        </w:rPr>
        <w:t xml:space="preserve"> курсивом — не нарушение, а просьба посмотреть снимок самому: например, «нейросеть и измерение разошлись — проверьте глазами».</w:t>
      </w:r>
    </w:p>
    <w:p w14:paraId="6B574FED" w14:textId="77777777" w:rsidR="00845D52" w:rsidRDefault="008F70F2">
      <w:pPr>
        <w:spacing w:line="300" w:lineRule="auto"/>
      </w:pPr>
      <w:r>
        <w:rPr>
          <w:rFonts w:cs="Montserrat"/>
          <w:color w:val="1C1D22"/>
        </w:rPr>
        <w:t>Если снимков больше 25, в сводке перечислены только снимки с нарушением или ошибкой; остальные есть в таблице отчёта.</w:t>
      </w:r>
    </w:p>
    <w:p w14:paraId="0FA2210D" w14:textId="77777777" w:rsidR="00845D52" w:rsidRDefault="008F70F2">
      <w:pPr>
        <w:keepNext/>
        <w:spacing w:before="200" w:after="80" w:line="264" w:lineRule="auto"/>
      </w:pPr>
      <w:r>
        <w:rPr>
          <w:rFonts w:cs="Montserrat"/>
          <w:b/>
          <w:color w:val="520977"/>
          <w:sz w:val="24"/>
        </w:rPr>
        <w:t>Снимки с разметкой</w:t>
      </w:r>
    </w:p>
    <w:p w14:paraId="59DA9D34" w14:textId="77777777" w:rsidR="00845D52" w:rsidRDefault="008F70F2">
      <w:pPr>
        <w:spacing w:line="300" w:lineRule="auto"/>
      </w:pPr>
      <w:r>
        <w:rPr>
          <w:rFonts w:cs="Montserrat"/>
          <w:color w:val="1C1D22"/>
        </w:rPr>
        <w:t>Альбомом приходит не больше 10 снимков: если снимков в исследовании до 10 — все, если больше — только с нарушением, первые 10. Остальные можно получить по кнопке «Все снимки с разметкой (.zip)». Подпись к снимку — та же строка, что в сводке. Голубым показаны найденные ориентиры и вспомогательные построения, зелёным — выдержанный порог (для позвоночника — ось в норме), красным — нарушение, оранжевым — тепловая карта нейросети.</w:t>
      </w:r>
    </w:p>
    <w:p w14:paraId="32CDB78C" w14:textId="77777777" w:rsidR="00845D52" w:rsidRDefault="008F70F2">
      <w:pPr>
        <w:keepNext/>
        <w:spacing w:before="200" w:after="80" w:line="264" w:lineRule="auto"/>
      </w:pPr>
      <w:r>
        <w:rPr>
          <w:rFonts w:cs="Montserrat"/>
          <w:b/>
          <w:color w:val="520977"/>
          <w:sz w:val="24"/>
        </w:rPr>
        <w:t>Таблица отчёта</w:t>
      </w:r>
    </w:p>
    <w:p w14:paraId="19073FAB" w14:textId="77777777" w:rsidR="00845D52" w:rsidRDefault="008F70F2">
      <w:pPr>
        <w:spacing w:line="300" w:lineRule="auto"/>
      </w:pPr>
      <w:r>
        <w:rPr>
          <w:rFonts w:cs="Montserrat"/>
          <w:b/>
          <w:color w:val="1C1D22"/>
        </w:rPr>
        <w:t>report_….xlsx</w:t>
      </w:r>
      <w:r>
        <w:rPr>
          <w:rFonts w:cs="Montserrat"/>
          <w:color w:val="1C1D22"/>
        </w:rPr>
        <w:t xml:space="preserve"> — строка на снимок: восемь колонок из технического задания (путь, UID, область, класс качества, нарушения, статус, время) и дальше вероятности, флаги и описания.</w:t>
      </w:r>
    </w:p>
    <w:p w14:paraId="46223360" w14:textId="77777777" w:rsidR="00845D52" w:rsidRDefault="008F70F2">
      <w:pPr>
        <w:keepNext/>
        <w:spacing w:before="320" w:line="264" w:lineRule="auto"/>
      </w:pPr>
      <w:r>
        <w:rPr>
          <w:rFonts w:cs="Montserrat"/>
          <w:b/>
          <w:color w:val="FF0053"/>
          <w:sz w:val="32"/>
        </w:rPr>
        <w:t xml:space="preserve">5  </w:t>
      </w:r>
      <w:r>
        <w:rPr>
          <w:rFonts w:cs="Montserrat"/>
          <w:b/>
          <w:color w:val="520977"/>
          <w:sz w:val="32"/>
        </w:rPr>
        <w:t>Кнопки под сводкой</w:t>
      </w:r>
    </w:p>
    <w:p w14:paraId="2919C2D1" w14:textId="77777777" w:rsidR="00845D52" w:rsidRDefault="008F70F2">
      <w:pPr>
        <w:keepNext/>
        <w:spacing w:before="80" w:after="40" w:line="300" w:lineRule="auto"/>
      </w:pPr>
      <w:r>
        <w:rPr>
          <w:noProof/>
        </w:rPr>
        <w:drawing>
          <wp:inline distT="0" distB="0" distL="0" distR="0" wp14:anchorId="1C1A9EBF" wp14:editId="4448D3D6">
            <wp:extent cx="2700000" cy="2359286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ot_button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00000" cy="2359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5396B4" w14:textId="77777777" w:rsidR="00845D52" w:rsidRDefault="008F70F2">
      <w:pPr>
        <w:spacing w:after="200" w:line="300" w:lineRule="auto"/>
      </w:pPr>
      <w:r>
        <w:rPr>
          <w:rFonts w:cs="Montserrat"/>
          <w:i/>
          <w:color w:val="8B8599"/>
          <w:sz w:val="17"/>
        </w:rPr>
        <w:t>Ответ на кнопки «DICOM SR» и «Измерения»</w:t>
      </w:r>
    </w:p>
    <w:tbl>
      <w:tblPr>
        <w:tblW w:w="0" w:type="auto"/>
        <w:jc w:val="center"/>
        <w:tblBorders>
          <w:top w:val="single" w:sz="4" w:space="0" w:color="C9C3DA"/>
          <w:left w:val="nil"/>
          <w:bottom w:val="single" w:sz="4" w:space="0" w:color="C9C3DA"/>
          <w:right w:val="nil"/>
          <w:insideH w:val="single" w:sz="4" w:space="0" w:color="C9C3DA"/>
        </w:tblBorders>
        <w:tblLook w:val="04A0" w:firstRow="1" w:lastRow="0" w:firstColumn="1" w:lastColumn="0" w:noHBand="0" w:noVBand="1"/>
      </w:tblPr>
      <w:tblGrid>
        <w:gridCol w:w="2835"/>
        <w:gridCol w:w="6236"/>
      </w:tblGrid>
      <w:tr w:rsidR="00845D52" w14:paraId="36F19FAC" w14:textId="77777777">
        <w:trPr>
          <w:jc w:val="center"/>
        </w:trPr>
        <w:tc>
          <w:tcPr>
            <w:tcW w:w="2835" w:type="dxa"/>
          </w:tcPr>
          <w:p w14:paraId="0DC95BDF" w14:textId="77777777" w:rsidR="00845D52" w:rsidRDefault="008F70F2">
            <w:pPr>
              <w:spacing w:after="20" w:line="264" w:lineRule="auto"/>
            </w:pPr>
            <w:r>
              <w:rPr>
                <w:rFonts w:cs="Montserrat"/>
                <w:b/>
                <w:color w:val="520977"/>
                <w:sz w:val="17"/>
              </w:rPr>
              <w:t>КНОПКА</w:t>
            </w:r>
          </w:p>
        </w:tc>
        <w:tc>
          <w:tcPr>
            <w:tcW w:w="6236" w:type="dxa"/>
          </w:tcPr>
          <w:p w14:paraId="00D643BF" w14:textId="77777777" w:rsidR="00845D52" w:rsidRDefault="008F70F2">
            <w:pPr>
              <w:spacing w:after="20" w:line="264" w:lineRule="auto"/>
            </w:pPr>
            <w:r>
              <w:rPr>
                <w:rFonts w:cs="Montserrat"/>
                <w:b/>
                <w:color w:val="520977"/>
                <w:sz w:val="17"/>
              </w:rPr>
              <w:t>ЧТО ПРИШЛЁТ</w:t>
            </w:r>
          </w:p>
        </w:tc>
      </w:tr>
      <w:tr w:rsidR="00845D52" w14:paraId="53EE65B4" w14:textId="77777777">
        <w:trPr>
          <w:jc w:val="center"/>
        </w:trPr>
        <w:tc>
          <w:tcPr>
            <w:tcW w:w="2835" w:type="dxa"/>
          </w:tcPr>
          <w:p w14:paraId="6E87668B" w14:textId="77777777" w:rsidR="00845D52" w:rsidRDefault="008F70F2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DICOM SR (.zip)</w:t>
            </w:r>
          </w:p>
        </w:tc>
        <w:tc>
          <w:tcPr>
            <w:tcW w:w="6236" w:type="dxa"/>
          </w:tcPr>
          <w:p w14:paraId="5B75DEBA" w14:textId="77777777" w:rsidR="00845D52" w:rsidRDefault="008F70F2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структурированное текстовое заключение (DICOM SR) по каждому снимку; его можно загрузить в PACS — архив снимков клиники — рядом с исходным снимком</w:t>
            </w:r>
          </w:p>
        </w:tc>
      </w:tr>
      <w:tr w:rsidR="00845D52" w14:paraId="58F471C2" w14:textId="77777777">
        <w:trPr>
          <w:jc w:val="center"/>
        </w:trPr>
        <w:tc>
          <w:tcPr>
            <w:tcW w:w="2835" w:type="dxa"/>
          </w:tcPr>
          <w:p w14:paraId="7BC085F3" w14:textId="77777777" w:rsidR="00845D52" w:rsidRDefault="008F70F2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Измерения (.json)</w:t>
            </w:r>
          </w:p>
        </w:tc>
        <w:tc>
          <w:tcPr>
            <w:tcW w:w="6236" w:type="dxa"/>
          </w:tcPr>
          <w:p w14:paraId="23DFBA22" w14:textId="77777777" w:rsidR="00845D52" w:rsidRDefault="008F70F2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 xml:space="preserve">все </w:t>
            </w:r>
            <w:r>
              <w:rPr>
                <w:rFonts w:cs="Montserrat"/>
                <w:color w:val="1C1D22"/>
                <w:sz w:val="19"/>
              </w:rPr>
              <w:t>измерения: углы, миллиметры, вероятности, флаги</w:t>
            </w:r>
          </w:p>
        </w:tc>
      </w:tr>
      <w:tr w:rsidR="00845D52" w14:paraId="2F4806AE" w14:textId="77777777">
        <w:trPr>
          <w:jc w:val="center"/>
        </w:trPr>
        <w:tc>
          <w:tcPr>
            <w:tcW w:w="2835" w:type="dxa"/>
          </w:tcPr>
          <w:p w14:paraId="34BCFD4A" w14:textId="77777777" w:rsidR="00845D52" w:rsidRDefault="008F70F2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Все снимки с разметкой (.zip)</w:t>
            </w:r>
          </w:p>
        </w:tc>
        <w:tc>
          <w:tcPr>
            <w:tcW w:w="6236" w:type="dxa"/>
          </w:tcPr>
          <w:p w14:paraId="514DC33E" w14:textId="77777777" w:rsidR="00845D52" w:rsidRDefault="008F70F2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снимки с разметкой, включая качественные</w:t>
            </w:r>
          </w:p>
        </w:tc>
      </w:tr>
    </w:tbl>
    <w:p w14:paraId="7934FCED" w14:textId="77777777" w:rsidR="00845D52" w:rsidRDefault="00845D52">
      <w:pPr>
        <w:spacing w:after="40" w:line="300" w:lineRule="auto"/>
      </w:pPr>
    </w:p>
    <w:p w14:paraId="00D80763" w14:textId="77777777" w:rsidR="00845D52" w:rsidRDefault="008F70F2">
      <w:pPr>
        <w:spacing w:line="300" w:lineRule="auto"/>
      </w:pPr>
      <w:r>
        <w:rPr>
          <w:rFonts w:cs="Montserrat"/>
          <w:color w:val="1C1D22"/>
        </w:rPr>
        <w:t xml:space="preserve">Результаты хранятся </w:t>
      </w:r>
      <w:r>
        <w:rPr>
          <w:rFonts w:cs="Montserrat"/>
          <w:b/>
          <w:color w:val="1C1D22"/>
        </w:rPr>
        <w:t>3 часа</w:t>
      </w:r>
      <w:r>
        <w:rPr>
          <w:rFonts w:cs="Montserrat"/>
          <w:color w:val="1C1D22"/>
        </w:rPr>
        <w:t>. Если нажать кнопку позже, бот попросит прислать файлы ещё раз.</w:t>
      </w:r>
    </w:p>
    <w:p w14:paraId="7AA01B08" w14:textId="77777777" w:rsidR="00845D52" w:rsidRDefault="008F70F2">
      <w:pPr>
        <w:keepNext/>
        <w:spacing w:before="320" w:line="264" w:lineRule="auto"/>
      </w:pPr>
      <w:r>
        <w:rPr>
          <w:rFonts w:cs="Montserrat"/>
          <w:b/>
          <w:color w:val="FF0053"/>
          <w:sz w:val="32"/>
        </w:rPr>
        <w:t xml:space="preserve">6  </w:t>
      </w:r>
      <w:r>
        <w:rPr>
          <w:rFonts w:cs="Montserrat"/>
          <w:b/>
          <w:color w:val="520977"/>
          <w:sz w:val="32"/>
        </w:rPr>
        <w:t>Команды</w:t>
      </w:r>
    </w:p>
    <w:tbl>
      <w:tblPr>
        <w:tblW w:w="0" w:type="auto"/>
        <w:jc w:val="center"/>
        <w:tblBorders>
          <w:top w:val="single" w:sz="4" w:space="0" w:color="C9C3DA"/>
          <w:left w:val="nil"/>
          <w:bottom w:val="single" w:sz="4" w:space="0" w:color="C9C3DA"/>
          <w:right w:val="nil"/>
          <w:insideH w:val="single" w:sz="4" w:space="0" w:color="C9C3DA"/>
        </w:tblBorders>
        <w:tblLook w:val="04A0" w:firstRow="1" w:lastRow="0" w:firstColumn="1" w:lastColumn="0" w:noHBand="0" w:noVBand="1"/>
      </w:tblPr>
      <w:tblGrid>
        <w:gridCol w:w="1701"/>
        <w:gridCol w:w="7370"/>
      </w:tblGrid>
      <w:tr w:rsidR="00845D52" w14:paraId="145F27D0" w14:textId="77777777">
        <w:trPr>
          <w:jc w:val="center"/>
        </w:trPr>
        <w:tc>
          <w:tcPr>
            <w:tcW w:w="1701" w:type="dxa"/>
          </w:tcPr>
          <w:p w14:paraId="6B39F957" w14:textId="77777777" w:rsidR="00845D52" w:rsidRDefault="008F70F2">
            <w:pPr>
              <w:spacing w:after="20" w:line="264" w:lineRule="auto"/>
            </w:pPr>
            <w:r>
              <w:rPr>
                <w:rFonts w:cs="Montserrat"/>
                <w:b/>
                <w:color w:val="520977"/>
                <w:sz w:val="17"/>
              </w:rPr>
              <w:t>КОМАНДА</w:t>
            </w:r>
          </w:p>
        </w:tc>
        <w:tc>
          <w:tcPr>
            <w:tcW w:w="7370" w:type="dxa"/>
          </w:tcPr>
          <w:p w14:paraId="2A1F7884" w14:textId="77777777" w:rsidR="00845D52" w:rsidRDefault="008F70F2">
            <w:pPr>
              <w:spacing w:after="20" w:line="264" w:lineRule="auto"/>
            </w:pPr>
            <w:r>
              <w:rPr>
                <w:rFonts w:cs="Montserrat"/>
                <w:b/>
                <w:color w:val="520977"/>
                <w:sz w:val="17"/>
              </w:rPr>
              <w:t>ЧТО ДЕЛАЕТ</w:t>
            </w:r>
          </w:p>
        </w:tc>
      </w:tr>
      <w:tr w:rsidR="00845D52" w14:paraId="2FF5C3E7" w14:textId="77777777">
        <w:trPr>
          <w:jc w:val="center"/>
        </w:trPr>
        <w:tc>
          <w:tcPr>
            <w:tcW w:w="1701" w:type="dxa"/>
          </w:tcPr>
          <w:p w14:paraId="21871175" w14:textId="77777777" w:rsidR="00845D52" w:rsidRDefault="008F70F2">
            <w:pPr>
              <w:spacing w:after="20" w:line="264" w:lineRule="auto"/>
            </w:pPr>
            <w:r>
              <w:rPr>
                <w:rFonts w:ascii="Consolas" w:eastAsia="Consolas" w:hAnsi="Consolas" w:cs="Consolas"/>
                <w:color w:val="520977"/>
                <w:sz w:val="18"/>
              </w:rPr>
              <w:t>/start</w:t>
            </w:r>
          </w:p>
        </w:tc>
        <w:tc>
          <w:tcPr>
            <w:tcW w:w="7370" w:type="dxa"/>
          </w:tcPr>
          <w:p w14:paraId="55B58680" w14:textId="77777777" w:rsidR="00845D52" w:rsidRDefault="008F70F2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как пользоваться</w:t>
            </w:r>
          </w:p>
        </w:tc>
      </w:tr>
      <w:tr w:rsidR="00845D52" w14:paraId="6F177800" w14:textId="77777777">
        <w:trPr>
          <w:jc w:val="center"/>
        </w:trPr>
        <w:tc>
          <w:tcPr>
            <w:tcW w:w="1701" w:type="dxa"/>
          </w:tcPr>
          <w:p w14:paraId="026941E0" w14:textId="77777777" w:rsidR="00845D52" w:rsidRDefault="008F70F2">
            <w:pPr>
              <w:spacing w:after="20" w:line="264" w:lineRule="auto"/>
            </w:pPr>
            <w:r>
              <w:rPr>
                <w:rFonts w:ascii="Consolas" w:eastAsia="Consolas" w:hAnsi="Consolas" w:cs="Consolas"/>
                <w:color w:val="520977"/>
                <w:sz w:val="18"/>
              </w:rPr>
              <w:t>/demo</w:t>
            </w:r>
          </w:p>
        </w:tc>
        <w:tc>
          <w:tcPr>
            <w:tcW w:w="7370" w:type="dxa"/>
          </w:tcPr>
          <w:p w14:paraId="1B10D065" w14:textId="77777777" w:rsidR="00845D52" w:rsidRDefault="008F70F2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пример на семи демо-исследованиях: по одному на каждый тип нарушения и два качественных</w:t>
            </w:r>
          </w:p>
        </w:tc>
      </w:tr>
      <w:tr w:rsidR="00845D52" w14:paraId="524B3F14" w14:textId="77777777">
        <w:trPr>
          <w:jc w:val="center"/>
        </w:trPr>
        <w:tc>
          <w:tcPr>
            <w:tcW w:w="1701" w:type="dxa"/>
          </w:tcPr>
          <w:p w14:paraId="72638983" w14:textId="77777777" w:rsidR="00845D52" w:rsidRDefault="008F70F2">
            <w:pPr>
              <w:spacing w:after="20" w:line="264" w:lineRule="auto"/>
            </w:pPr>
            <w:r>
              <w:rPr>
                <w:rFonts w:ascii="Consolas" w:eastAsia="Consolas" w:hAnsi="Consolas" w:cs="Consolas"/>
                <w:color w:val="520977"/>
                <w:sz w:val="18"/>
              </w:rPr>
              <w:t>/about</w:t>
            </w:r>
          </w:p>
        </w:tc>
        <w:tc>
          <w:tcPr>
            <w:tcW w:w="7370" w:type="dxa"/>
          </w:tcPr>
          <w:p w14:paraId="6F9F6DFC" w14:textId="77777777" w:rsidR="00845D52" w:rsidRDefault="008F70F2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что проверяется и насколько точно: метрики на обучающем наборе, где каждый снимок проверен моделью, которая его не видела (out-of-fold)</w:t>
            </w:r>
          </w:p>
        </w:tc>
      </w:tr>
      <w:tr w:rsidR="00845D52" w14:paraId="189664F3" w14:textId="77777777">
        <w:trPr>
          <w:jc w:val="center"/>
        </w:trPr>
        <w:tc>
          <w:tcPr>
            <w:tcW w:w="1701" w:type="dxa"/>
          </w:tcPr>
          <w:p w14:paraId="2BBFB6B6" w14:textId="77777777" w:rsidR="00845D52" w:rsidRDefault="008F70F2">
            <w:pPr>
              <w:spacing w:after="20" w:line="264" w:lineRule="auto"/>
            </w:pPr>
            <w:r>
              <w:rPr>
                <w:rFonts w:ascii="Consolas" w:eastAsia="Consolas" w:hAnsi="Consolas" w:cs="Consolas"/>
                <w:color w:val="520977"/>
                <w:sz w:val="18"/>
              </w:rPr>
              <w:t>/help</w:t>
            </w:r>
          </w:p>
        </w:tc>
        <w:tc>
          <w:tcPr>
            <w:tcW w:w="7370" w:type="dxa"/>
          </w:tcPr>
          <w:p w14:paraId="74D132CA" w14:textId="77777777" w:rsidR="00845D52" w:rsidRDefault="008F70F2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форматы, ограничения, конфиденциальность</w:t>
            </w:r>
          </w:p>
        </w:tc>
      </w:tr>
    </w:tbl>
    <w:p w14:paraId="5CAB719A" w14:textId="77777777" w:rsidR="00845D52" w:rsidRDefault="00845D52">
      <w:pPr>
        <w:spacing w:after="40" w:line="300" w:lineRule="auto"/>
      </w:pPr>
    </w:p>
    <w:p w14:paraId="38320B0B" w14:textId="77777777" w:rsidR="00845D52" w:rsidRDefault="008F70F2">
      <w:pPr>
        <w:keepNext/>
        <w:spacing w:before="80" w:after="40" w:line="300" w:lineRule="auto"/>
      </w:pPr>
      <w:r>
        <w:rPr>
          <w:noProof/>
        </w:rPr>
        <w:drawing>
          <wp:inline distT="0" distB="0" distL="0" distR="0" wp14:anchorId="38F39967" wp14:editId="7450C407">
            <wp:extent cx="2700000" cy="5997857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ot_help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700000" cy="5997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DE86A0" w14:textId="77777777" w:rsidR="00845D52" w:rsidRDefault="008F70F2">
      <w:pPr>
        <w:spacing w:after="200" w:line="300" w:lineRule="auto"/>
      </w:pPr>
      <w:r>
        <w:rPr>
          <w:rFonts w:cs="Montserrat"/>
          <w:i/>
          <w:color w:val="8B8599"/>
          <w:sz w:val="17"/>
        </w:rPr>
        <w:t>Ответ на /help</w:t>
      </w:r>
    </w:p>
    <w:p w14:paraId="5DDF9BF6" w14:textId="77777777" w:rsidR="00845D52" w:rsidRDefault="008F70F2">
      <w:pPr>
        <w:keepNext/>
        <w:spacing w:before="320" w:line="264" w:lineRule="auto"/>
      </w:pPr>
      <w:r>
        <w:rPr>
          <w:rFonts w:cs="Montserrat"/>
          <w:b/>
          <w:color w:val="FF0053"/>
          <w:sz w:val="32"/>
        </w:rPr>
        <w:t xml:space="preserve">7  </w:t>
      </w:r>
      <w:r>
        <w:rPr>
          <w:rFonts w:cs="Montserrat"/>
          <w:b/>
          <w:color w:val="520977"/>
          <w:sz w:val="32"/>
        </w:rPr>
        <w:t>Как читать вердикт</w:t>
      </w:r>
    </w:p>
    <w:tbl>
      <w:tblPr>
        <w:tblW w:w="0" w:type="auto"/>
        <w:jc w:val="center"/>
        <w:tblBorders>
          <w:top w:val="single" w:sz="4" w:space="0" w:color="C9C3DA"/>
          <w:left w:val="nil"/>
          <w:bottom w:val="single" w:sz="4" w:space="0" w:color="C9C3DA"/>
          <w:right w:val="nil"/>
          <w:insideH w:val="single" w:sz="4" w:space="0" w:color="C9C3DA"/>
        </w:tblBorders>
        <w:tblLook w:val="04A0" w:firstRow="1" w:lastRow="0" w:firstColumn="1" w:lastColumn="0" w:noHBand="0" w:noVBand="1"/>
      </w:tblPr>
      <w:tblGrid>
        <w:gridCol w:w="1928"/>
        <w:gridCol w:w="3572"/>
        <w:gridCol w:w="3572"/>
      </w:tblGrid>
      <w:tr w:rsidR="00845D52" w14:paraId="161457CD" w14:textId="77777777">
        <w:trPr>
          <w:jc w:val="center"/>
        </w:trPr>
        <w:tc>
          <w:tcPr>
            <w:tcW w:w="1928" w:type="dxa"/>
          </w:tcPr>
          <w:p w14:paraId="666F25AD" w14:textId="77777777" w:rsidR="00845D52" w:rsidRDefault="008F70F2">
            <w:pPr>
              <w:spacing w:after="20" w:line="264" w:lineRule="auto"/>
            </w:pPr>
            <w:r>
              <w:rPr>
                <w:rFonts w:cs="Montserrat"/>
                <w:b/>
                <w:color w:val="520977"/>
                <w:sz w:val="17"/>
              </w:rPr>
              <w:t>КОД</w:t>
            </w:r>
          </w:p>
        </w:tc>
        <w:tc>
          <w:tcPr>
            <w:tcW w:w="3572" w:type="dxa"/>
          </w:tcPr>
          <w:p w14:paraId="51053A9C" w14:textId="77777777" w:rsidR="00845D52" w:rsidRDefault="008F70F2">
            <w:pPr>
              <w:spacing w:after="20" w:line="264" w:lineRule="auto"/>
            </w:pPr>
            <w:r>
              <w:rPr>
                <w:rFonts w:cs="Montserrat"/>
                <w:b/>
                <w:color w:val="520977"/>
                <w:sz w:val="17"/>
              </w:rPr>
              <w:t>ЧТО ОЗНАЧАЕТ</w:t>
            </w:r>
          </w:p>
        </w:tc>
        <w:tc>
          <w:tcPr>
            <w:tcW w:w="3572" w:type="dxa"/>
          </w:tcPr>
          <w:p w14:paraId="50A64791" w14:textId="77777777" w:rsidR="00845D52" w:rsidRDefault="008F70F2">
            <w:pPr>
              <w:spacing w:after="20" w:line="264" w:lineRule="auto"/>
            </w:pPr>
            <w:r>
              <w:rPr>
                <w:rFonts w:cs="Montserrat"/>
                <w:b/>
                <w:color w:val="520977"/>
                <w:sz w:val="17"/>
              </w:rPr>
              <w:t>КАК ПРОВЕРИТЬ ГЛАЗАМИ</w:t>
            </w:r>
          </w:p>
        </w:tc>
      </w:tr>
      <w:tr w:rsidR="00845D52" w14:paraId="412DBE75" w14:textId="77777777">
        <w:trPr>
          <w:jc w:val="center"/>
        </w:trPr>
        <w:tc>
          <w:tcPr>
            <w:tcW w:w="1928" w:type="dxa"/>
          </w:tcPr>
          <w:p w14:paraId="257909F3" w14:textId="77777777" w:rsidR="00845D52" w:rsidRDefault="008F70F2">
            <w:pPr>
              <w:spacing w:after="20" w:line="264" w:lineRule="auto"/>
            </w:pPr>
            <w:r>
              <w:rPr>
                <w:rFonts w:ascii="Consolas" w:eastAsia="Consolas" w:hAnsi="Consolas" w:cs="Consolas"/>
                <w:color w:val="520977"/>
                <w:sz w:val="18"/>
              </w:rPr>
              <w:t>spine_position</w:t>
            </w:r>
          </w:p>
        </w:tc>
        <w:tc>
          <w:tcPr>
            <w:tcW w:w="3572" w:type="dxa"/>
          </w:tcPr>
          <w:p w14:paraId="2F7F64C7" w14:textId="77777777" w:rsidR="00845D52" w:rsidRDefault="008F70F2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 xml:space="preserve">некорректная укладка позвоночника: в кадр не попали верхние края подвздошных костей таза, по которым врач </w:t>
            </w:r>
            <w:r>
              <w:rPr>
                <w:rFonts w:cs="Montserrat"/>
                <w:color w:val="1C1D22"/>
                <w:sz w:val="19"/>
              </w:rPr>
              <w:t>находит нужные позвонки</w:t>
            </w:r>
          </w:p>
        </w:tc>
        <w:tc>
          <w:tcPr>
            <w:tcW w:w="3572" w:type="dxa"/>
          </w:tcPr>
          <w:p w14:paraId="4549F44B" w14:textId="77777777" w:rsidR="00845D52" w:rsidRDefault="008F70F2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внизу кадра по бокам от позвоночника не видно гребней подвздошных костей</w:t>
            </w:r>
          </w:p>
        </w:tc>
      </w:tr>
      <w:tr w:rsidR="00845D52" w14:paraId="64F5C143" w14:textId="77777777">
        <w:trPr>
          <w:jc w:val="center"/>
        </w:trPr>
        <w:tc>
          <w:tcPr>
            <w:tcW w:w="1928" w:type="dxa"/>
          </w:tcPr>
          <w:p w14:paraId="12F066D9" w14:textId="77777777" w:rsidR="00845D52" w:rsidRDefault="008F70F2">
            <w:pPr>
              <w:spacing w:after="20" w:line="264" w:lineRule="auto"/>
            </w:pPr>
            <w:r>
              <w:rPr>
                <w:rFonts w:ascii="Consolas" w:eastAsia="Consolas" w:hAnsi="Consolas" w:cs="Consolas"/>
                <w:color w:val="520977"/>
                <w:sz w:val="18"/>
              </w:rPr>
              <w:t>spine_axis</w:t>
            </w:r>
          </w:p>
        </w:tc>
        <w:tc>
          <w:tcPr>
            <w:tcW w:w="3572" w:type="dxa"/>
          </w:tcPr>
          <w:p w14:paraId="2BA64C3B" w14:textId="77777777" w:rsidR="00845D52" w:rsidRDefault="008F70F2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ось позвоночника наклонена больше чем на 5° от вертикали</w:t>
            </w:r>
          </w:p>
        </w:tc>
        <w:tc>
          <w:tcPr>
            <w:tcW w:w="3572" w:type="dxa"/>
          </w:tcPr>
          <w:p w14:paraId="25C72C28" w14:textId="77777777" w:rsidR="00845D52" w:rsidRDefault="008F70F2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угол показан на снимке и в карточке</w:t>
            </w:r>
          </w:p>
        </w:tc>
      </w:tr>
      <w:tr w:rsidR="00845D52" w14:paraId="7EA26229" w14:textId="77777777">
        <w:trPr>
          <w:jc w:val="center"/>
        </w:trPr>
        <w:tc>
          <w:tcPr>
            <w:tcW w:w="1928" w:type="dxa"/>
          </w:tcPr>
          <w:p w14:paraId="43041329" w14:textId="77777777" w:rsidR="00845D52" w:rsidRDefault="008F70F2">
            <w:pPr>
              <w:spacing w:after="20" w:line="264" w:lineRule="auto"/>
            </w:pPr>
            <w:r>
              <w:rPr>
                <w:rFonts w:ascii="Consolas" w:eastAsia="Consolas" w:hAnsi="Consolas" w:cs="Consolas"/>
                <w:color w:val="520977"/>
                <w:sz w:val="18"/>
              </w:rPr>
              <w:t>spine_artifacts</w:t>
            </w:r>
          </w:p>
        </w:tc>
        <w:tc>
          <w:tcPr>
            <w:tcW w:w="3572" w:type="dxa"/>
          </w:tcPr>
          <w:p w14:paraId="0E5FF459" w14:textId="77777777" w:rsidR="00845D52" w:rsidRDefault="008F70F2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в кадре посторонний предмет или наложение (пряжка, пуговица, рука пациента)</w:t>
            </w:r>
          </w:p>
        </w:tc>
        <w:tc>
          <w:tcPr>
            <w:tcW w:w="3572" w:type="dxa"/>
          </w:tcPr>
          <w:p w14:paraId="122DB5C1" w14:textId="77777777" w:rsidR="00845D52" w:rsidRDefault="008F70F2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яркая дуга или пятно вне позвоночника; оранжевым показано, где их видит нейросеть</w:t>
            </w:r>
          </w:p>
        </w:tc>
      </w:tr>
      <w:tr w:rsidR="00845D52" w14:paraId="5799FF9D" w14:textId="77777777">
        <w:trPr>
          <w:jc w:val="center"/>
        </w:trPr>
        <w:tc>
          <w:tcPr>
            <w:tcW w:w="1928" w:type="dxa"/>
          </w:tcPr>
          <w:p w14:paraId="369CAFD0" w14:textId="77777777" w:rsidR="00845D52" w:rsidRDefault="008F70F2">
            <w:pPr>
              <w:spacing w:after="20" w:line="264" w:lineRule="auto"/>
            </w:pPr>
            <w:r>
              <w:rPr>
                <w:rFonts w:ascii="Consolas" w:eastAsia="Consolas" w:hAnsi="Consolas" w:cs="Consolas"/>
                <w:color w:val="520977"/>
                <w:sz w:val="18"/>
              </w:rPr>
              <w:t>hip_rotation</w:t>
            </w:r>
          </w:p>
        </w:tc>
        <w:tc>
          <w:tcPr>
            <w:tcW w:w="3572" w:type="dxa"/>
          </w:tcPr>
          <w:p w14:paraId="34118E36" w14:textId="77777777" w:rsidR="00845D52" w:rsidRDefault="008F70F2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некорректная ротация (поворот) бедра при укладке</w:t>
            </w:r>
          </w:p>
        </w:tc>
        <w:tc>
          <w:tcPr>
            <w:tcW w:w="3572" w:type="dxa"/>
          </w:tcPr>
          <w:p w14:paraId="20898AAE" w14:textId="77777777" w:rsidR="00845D52" w:rsidRDefault="008F70F2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 xml:space="preserve">малый вертел — небольшой костный выступ на внутренней стороне </w:t>
            </w:r>
            <w:r>
              <w:rPr>
                <w:rFonts w:cs="Montserrat"/>
                <w:color w:val="1C1D22"/>
                <w:sz w:val="19"/>
              </w:rPr>
              <w:t>бедренной кости под шейкой — почти не виден или, наоборот, сильно выступает; оранжевым показано, где нейросеть видит ротацию</w:t>
            </w:r>
          </w:p>
        </w:tc>
      </w:tr>
      <w:tr w:rsidR="00845D52" w14:paraId="6BDB854C" w14:textId="77777777">
        <w:trPr>
          <w:jc w:val="center"/>
        </w:trPr>
        <w:tc>
          <w:tcPr>
            <w:tcW w:w="1928" w:type="dxa"/>
          </w:tcPr>
          <w:p w14:paraId="49F01209" w14:textId="77777777" w:rsidR="00845D52" w:rsidRDefault="008F70F2">
            <w:pPr>
              <w:spacing w:after="20" w:line="264" w:lineRule="auto"/>
            </w:pPr>
            <w:r>
              <w:rPr>
                <w:rFonts w:ascii="Consolas" w:eastAsia="Consolas" w:hAnsi="Consolas" w:cs="Consolas"/>
                <w:color w:val="520977"/>
                <w:sz w:val="18"/>
              </w:rPr>
              <w:t>hip_roi</w:t>
            </w:r>
          </w:p>
        </w:tc>
        <w:tc>
          <w:tcPr>
            <w:tcW w:w="3572" w:type="dxa"/>
          </w:tcPr>
          <w:p w14:paraId="19F0C19B" w14:textId="77777777" w:rsidR="00845D52" w:rsidRDefault="008F70F2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снимок захватил слишком мало: отступы области интереса до края поля недостаточны</w:t>
            </w:r>
          </w:p>
        </w:tc>
        <w:tc>
          <w:tcPr>
            <w:tcW w:w="3572" w:type="dxa"/>
          </w:tcPr>
          <w:p w14:paraId="44402516" w14:textId="77777777" w:rsidR="00845D52" w:rsidRDefault="008F70F2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поле сканирования короче 12.9 см; линии отступов показаны на снимке</w:t>
            </w:r>
          </w:p>
        </w:tc>
      </w:tr>
      <w:tr w:rsidR="00845D52" w14:paraId="36654940" w14:textId="77777777">
        <w:trPr>
          <w:jc w:val="center"/>
        </w:trPr>
        <w:tc>
          <w:tcPr>
            <w:tcW w:w="1928" w:type="dxa"/>
          </w:tcPr>
          <w:p w14:paraId="5F959950" w14:textId="77777777" w:rsidR="00845D52" w:rsidRDefault="008F70F2">
            <w:pPr>
              <w:spacing w:after="20" w:line="264" w:lineRule="auto"/>
            </w:pPr>
            <w:r>
              <w:rPr>
                <w:rFonts w:ascii="Consolas" w:eastAsia="Consolas" w:hAnsi="Consolas" w:cs="Consolas"/>
                <w:color w:val="520977"/>
                <w:sz w:val="18"/>
              </w:rPr>
              <w:t>undetermined</w:t>
            </w:r>
          </w:p>
        </w:tc>
        <w:tc>
          <w:tcPr>
            <w:tcW w:w="3572" w:type="dxa"/>
          </w:tcPr>
          <w:p w14:paraId="092770B3" w14:textId="77777777" w:rsidR="00845D52" w:rsidRDefault="008F70F2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область не определена: снимок не похож на DXA позвоночника или бедра</w:t>
            </w:r>
          </w:p>
        </w:tc>
        <w:tc>
          <w:tcPr>
            <w:tcW w:w="3572" w:type="dxa"/>
          </w:tcPr>
          <w:p w14:paraId="491B4650" w14:textId="77777777" w:rsidR="00845D52" w:rsidRDefault="008F70F2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снимок уходит на ручной разбор</w:t>
            </w:r>
          </w:p>
        </w:tc>
      </w:tr>
    </w:tbl>
    <w:p w14:paraId="66B7DC16" w14:textId="77777777" w:rsidR="00845D52" w:rsidRDefault="00845D52">
      <w:pPr>
        <w:spacing w:after="40" w:line="300" w:lineRule="auto"/>
      </w:pPr>
    </w:p>
    <w:p w14:paraId="36832EE7" w14:textId="77777777" w:rsidR="00845D52" w:rsidRDefault="008F70F2">
      <w:pPr>
        <w:spacing w:line="300" w:lineRule="auto"/>
      </w:pPr>
      <w:r>
        <w:rPr>
          <w:rFonts w:cs="Montserrat"/>
          <w:color w:val="1C1D22"/>
        </w:rPr>
        <w:t>Отступы области интереса бедра по умолчанию оцениваются так, как это делает врач-эксперт: по длине поля сканирования. Снимок должен вмещать 3 см выше верхушки большого вертела, сам сустав до седалищной кости и ещё 3 см ниже неё — всего не меньше 12.9 см. Отдельные отступы сверху, снизу и сбоку (по рисунку 6 технического задания) тоже измеряются и показаны в карточке снимка.</w:t>
      </w:r>
    </w:p>
    <w:p w14:paraId="61AB37DF" w14:textId="77777777" w:rsidR="00845D52" w:rsidRDefault="008F70F2">
      <w:pPr>
        <w:keepNext/>
        <w:spacing w:before="320" w:line="264" w:lineRule="auto"/>
      </w:pPr>
      <w:r>
        <w:rPr>
          <w:rFonts w:cs="Montserrat"/>
          <w:b/>
          <w:color w:val="FF0053"/>
          <w:sz w:val="32"/>
        </w:rPr>
        <w:t xml:space="preserve">8  </w:t>
      </w:r>
      <w:r>
        <w:rPr>
          <w:rFonts w:cs="Montserrat"/>
          <w:b/>
          <w:color w:val="520977"/>
          <w:sz w:val="32"/>
        </w:rPr>
        <w:t>Частые вопросы</w:t>
      </w:r>
    </w:p>
    <w:tbl>
      <w:tblPr>
        <w:tblW w:w="0" w:type="auto"/>
        <w:jc w:val="center"/>
        <w:tblBorders>
          <w:top w:val="single" w:sz="4" w:space="0" w:color="C9C3DA"/>
          <w:left w:val="nil"/>
          <w:bottom w:val="single" w:sz="4" w:space="0" w:color="C9C3DA"/>
          <w:right w:val="nil"/>
          <w:insideH w:val="single" w:sz="4" w:space="0" w:color="C9C3DA"/>
        </w:tblBorders>
        <w:tblLook w:val="04A0" w:firstRow="1" w:lastRow="0" w:firstColumn="1" w:lastColumn="0" w:noHBand="0" w:noVBand="1"/>
      </w:tblPr>
      <w:tblGrid>
        <w:gridCol w:w="3402"/>
        <w:gridCol w:w="5669"/>
      </w:tblGrid>
      <w:tr w:rsidR="00845D52" w14:paraId="0668FBC5" w14:textId="77777777">
        <w:trPr>
          <w:jc w:val="center"/>
        </w:trPr>
        <w:tc>
          <w:tcPr>
            <w:tcW w:w="3402" w:type="dxa"/>
          </w:tcPr>
          <w:p w14:paraId="008B4BB2" w14:textId="77777777" w:rsidR="00845D52" w:rsidRDefault="008F70F2">
            <w:pPr>
              <w:spacing w:after="20" w:line="264" w:lineRule="auto"/>
            </w:pPr>
            <w:r>
              <w:rPr>
                <w:rFonts w:cs="Montserrat"/>
                <w:b/>
                <w:color w:val="520977"/>
                <w:sz w:val="17"/>
              </w:rPr>
              <w:t>СООБЩЕНИЕ ИЛИ СИТУАЦИЯ</w:t>
            </w:r>
          </w:p>
        </w:tc>
        <w:tc>
          <w:tcPr>
            <w:tcW w:w="5669" w:type="dxa"/>
          </w:tcPr>
          <w:p w14:paraId="7AE38B6E" w14:textId="77777777" w:rsidR="00845D52" w:rsidRDefault="008F70F2">
            <w:pPr>
              <w:spacing w:after="20" w:line="264" w:lineRule="auto"/>
            </w:pPr>
            <w:r>
              <w:rPr>
                <w:rFonts w:cs="Montserrat"/>
                <w:b/>
                <w:color w:val="520977"/>
                <w:sz w:val="17"/>
              </w:rPr>
              <w:t>ЧТО ДЕЛАТЬ</w:t>
            </w:r>
          </w:p>
        </w:tc>
      </w:tr>
      <w:tr w:rsidR="00845D52" w14:paraId="55159218" w14:textId="77777777">
        <w:trPr>
          <w:jc w:val="center"/>
        </w:trPr>
        <w:tc>
          <w:tcPr>
            <w:tcW w:w="3402" w:type="dxa"/>
          </w:tcPr>
          <w:p w14:paraId="048F5683" w14:textId="77777777" w:rsidR="00845D52" w:rsidRDefault="008F70F2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«Это фото — …»</w:t>
            </w:r>
          </w:p>
        </w:tc>
        <w:tc>
          <w:tcPr>
            <w:tcW w:w="5669" w:type="dxa"/>
          </w:tcPr>
          <w:p w14:paraId="09F69DEF" w14:textId="77777777" w:rsidR="00845D52" w:rsidRDefault="008F70F2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отправьте исходный DICOM или zip как файл: скрепка → «Файл»</w:t>
            </w:r>
          </w:p>
        </w:tc>
      </w:tr>
      <w:tr w:rsidR="00845D52" w14:paraId="3B883315" w14:textId="77777777">
        <w:trPr>
          <w:jc w:val="center"/>
        </w:trPr>
        <w:tc>
          <w:tcPr>
            <w:tcW w:w="3402" w:type="dxa"/>
          </w:tcPr>
          <w:p w14:paraId="37928C5E" w14:textId="77777777" w:rsidR="00845D52" w:rsidRDefault="008F70F2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«Файл … весит N МБ»</w:t>
            </w:r>
          </w:p>
        </w:tc>
        <w:tc>
          <w:tcPr>
            <w:tcW w:w="5669" w:type="dxa"/>
          </w:tcPr>
          <w:p w14:paraId="0C1FD056" w14:textId="77777777" w:rsidR="00845D52" w:rsidRDefault="008F70F2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больше 20 МБ: разделите архив или обработайте в приложении</w:t>
            </w:r>
          </w:p>
        </w:tc>
      </w:tr>
      <w:tr w:rsidR="00845D52" w14:paraId="07ED6ECE" w14:textId="77777777">
        <w:trPr>
          <w:jc w:val="center"/>
        </w:trPr>
        <w:tc>
          <w:tcPr>
            <w:tcW w:w="3402" w:type="dxa"/>
          </w:tcPr>
          <w:p w14:paraId="731C7D2D" w14:textId="77777777" w:rsidR="00845D52" w:rsidRDefault="008F70F2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«Результаты уже удалены»</w:t>
            </w:r>
          </w:p>
        </w:tc>
        <w:tc>
          <w:tcPr>
            <w:tcW w:w="5669" w:type="dxa"/>
          </w:tcPr>
          <w:p w14:paraId="26FB0B4E" w14:textId="77777777" w:rsidR="00845D52" w:rsidRDefault="008F70F2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 xml:space="preserve">прошло </w:t>
            </w:r>
            <w:r>
              <w:rPr>
                <w:rFonts w:cs="Montserrat"/>
                <w:color w:val="1C1D22"/>
                <w:sz w:val="19"/>
              </w:rPr>
              <w:t>больше 3 часов: пришлите файлы ещё раз</w:t>
            </w:r>
          </w:p>
        </w:tc>
      </w:tr>
      <w:tr w:rsidR="00845D52" w14:paraId="3424CA1B" w14:textId="77777777">
        <w:trPr>
          <w:jc w:val="center"/>
        </w:trPr>
        <w:tc>
          <w:tcPr>
            <w:tcW w:w="3402" w:type="dxa"/>
          </w:tcPr>
          <w:p w14:paraId="3AC0828B" w14:textId="77777777" w:rsidR="00845D52" w:rsidRDefault="008F70F2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«Демо-архива на этом компьютере нет»</w:t>
            </w:r>
          </w:p>
        </w:tc>
        <w:tc>
          <w:tcPr>
            <w:tcW w:w="5669" w:type="dxa"/>
          </w:tcPr>
          <w:p w14:paraId="065CE0B2" w14:textId="77777777" w:rsidR="00845D52" w:rsidRDefault="008F70F2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на компьютере, где запущен бот, нет файла demo.zip: пришлите свои файлы или попросите администратора положить архив рядом с ботом (см. TELEGRAM_BOT.md)</w:t>
            </w:r>
          </w:p>
        </w:tc>
      </w:tr>
      <w:tr w:rsidR="00845D52" w14:paraId="5552C746" w14:textId="77777777">
        <w:trPr>
          <w:jc w:val="center"/>
        </w:trPr>
        <w:tc>
          <w:tcPr>
            <w:tcW w:w="3402" w:type="dxa"/>
          </w:tcPr>
          <w:p w14:paraId="026A458E" w14:textId="77777777" w:rsidR="00845D52" w:rsidRDefault="008F70F2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«Доступ к этому боту ограничен»</w:t>
            </w:r>
          </w:p>
        </w:tc>
        <w:tc>
          <w:tcPr>
            <w:tcW w:w="5669" w:type="dxa"/>
          </w:tcPr>
          <w:p w14:paraId="41FB0099" w14:textId="77777777" w:rsidR="00845D52" w:rsidRDefault="008F70F2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бот открыт не для всех — обратитесь к команде проекта</w:t>
            </w:r>
          </w:p>
        </w:tc>
      </w:tr>
      <w:tr w:rsidR="00845D52" w14:paraId="5273DCBD" w14:textId="77777777">
        <w:trPr>
          <w:jc w:val="center"/>
        </w:trPr>
        <w:tc>
          <w:tcPr>
            <w:tcW w:w="3402" w:type="dxa"/>
          </w:tcPr>
          <w:p w14:paraId="63B3A32A" w14:textId="77777777" w:rsidR="00845D52" w:rsidRDefault="008F70F2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у снимка «не обработан»</w:t>
            </w:r>
          </w:p>
        </w:tc>
        <w:tc>
          <w:tcPr>
            <w:tcW w:w="5669" w:type="dxa"/>
          </w:tcPr>
          <w:p w14:paraId="7D87812F" w14:textId="77777777" w:rsidR="00845D52" w:rsidRDefault="008F70F2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файл не прочитан как DICOM; текст ошибки — в сводке и таблице</w:t>
            </w:r>
          </w:p>
        </w:tc>
      </w:tr>
      <w:tr w:rsidR="00845D52" w14:paraId="38CB67A7" w14:textId="77777777">
        <w:trPr>
          <w:jc w:val="center"/>
        </w:trPr>
        <w:tc>
          <w:tcPr>
            <w:tcW w:w="3402" w:type="dxa"/>
          </w:tcPr>
          <w:p w14:paraId="41E81175" w14:textId="77777777" w:rsidR="00845D52" w:rsidRDefault="008F70F2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бот не отвечает</w:t>
            </w:r>
          </w:p>
        </w:tc>
        <w:tc>
          <w:tcPr>
            <w:tcW w:w="5669" w:type="dxa"/>
          </w:tcPr>
          <w:p w14:paraId="7EF28453" w14:textId="77777777" w:rsidR="00845D52" w:rsidRDefault="008F70F2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бот выключен на компьютере команды; попробуйте позже</w:t>
            </w:r>
          </w:p>
        </w:tc>
      </w:tr>
    </w:tbl>
    <w:p w14:paraId="6E54431D" w14:textId="77777777" w:rsidR="00845D52" w:rsidRDefault="00845D52">
      <w:pPr>
        <w:spacing w:after="40" w:line="300" w:lineRule="auto"/>
      </w:pPr>
    </w:p>
    <w:p w14:paraId="319F9A62" w14:textId="77777777" w:rsidR="00845D52" w:rsidRDefault="008F70F2">
      <w:pPr>
        <w:keepNext/>
        <w:spacing w:before="320" w:line="264" w:lineRule="auto"/>
      </w:pPr>
      <w:r>
        <w:rPr>
          <w:rFonts w:cs="Montserrat"/>
          <w:b/>
          <w:color w:val="FF0053"/>
          <w:sz w:val="32"/>
        </w:rPr>
        <w:t xml:space="preserve">9  </w:t>
      </w:r>
      <w:r>
        <w:rPr>
          <w:rFonts w:cs="Montserrat"/>
          <w:b/>
          <w:color w:val="520977"/>
          <w:sz w:val="32"/>
        </w:rPr>
        <w:t>Для администратора: свой бот</w:t>
      </w:r>
    </w:p>
    <w:p w14:paraId="52F27C57" w14:textId="77777777" w:rsidR="00845D52" w:rsidRDefault="008F70F2">
      <w:pPr>
        <w:spacing w:line="300" w:lineRule="auto"/>
      </w:pPr>
      <w:r>
        <w:rPr>
          <w:rFonts w:cs="Montserrat"/>
          <w:color w:val="1C1D22"/>
        </w:rPr>
        <w:t>Бот можно запустить на любом компьютере с интернетом — публичный IP-адрес и HTTPS не нужны, бот сам опрашивает серверы Telegram. Это единственный интерфейс проекта, которому нужен интернет.</w:t>
      </w:r>
    </w:p>
    <w:p w14:paraId="3B98EE2C" w14:textId="77777777" w:rsidR="00845D52" w:rsidRDefault="008F70F2">
      <w:pPr>
        <w:spacing w:after="80" w:line="300" w:lineRule="auto"/>
        <w:ind w:left="397" w:hanging="397"/>
      </w:pPr>
      <w:r>
        <w:rPr>
          <w:rFonts w:cs="Montserrat"/>
          <w:b/>
          <w:color w:val="FF0053"/>
        </w:rPr>
        <w:t xml:space="preserve">1.  </w:t>
      </w:r>
      <w:r>
        <w:rPr>
          <w:rFonts w:cs="Montserrat"/>
          <w:color w:val="1C1D22"/>
        </w:rPr>
        <w:t>Получите токен у @BotFather в Telegram (</w:t>
      </w:r>
      <w:r>
        <w:rPr>
          <w:rFonts w:ascii="Consolas" w:eastAsia="Consolas" w:hAnsi="Consolas" w:cs="Consolas"/>
          <w:color w:val="520977"/>
          <w:sz w:val="20"/>
        </w:rPr>
        <w:t>/newbot</w:t>
      </w:r>
      <w:r>
        <w:rPr>
          <w:rFonts w:cs="Montserrat"/>
          <w:color w:val="1C1D22"/>
        </w:rPr>
        <w:t>).</w:t>
      </w:r>
    </w:p>
    <w:p w14:paraId="74F5DC48" w14:textId="77777777" w:rsidR="00845D52" w:rsidRDefault="008F70F2">
      <w:pPr>
        <w:spacing w:after="80" w:line="300" w:lineRule="auto"/>
        <w:ind w:left="397" w:hanging="397"/>
      </w:pPr>
      <w:r>
        <w:rPr>
          <w:rFonts w:cs="Montserrat"/>
          <w:b/>
          <w:color w:val="FF0053"/>
        </w:rPr>
        <w:t xml:space="preserve">2.  </w:t>
      </w:r>
      <w:r>
        <w:rPr>
          <w:rFonts w:cs="Montserrat"/>
          <w:color w:val="1C1D22"/>
        </w:rPr>
        <w:t xml:space="preserve">Из репозитория (нужен Python 3.11): установите зависимости </w:t>
      </w:r>
      <w:r>
        <w:rPr>
          <w:rFonts w:ascii="Consolas" w:eastAsia="Consolas" w:hAnsi="Consolas" w:cs="Consolas"/>
          <w:color w:val="520977"/>
          <w:sz w:val="20"/>
        </w:rPr>
        <w:t>pip install -r requirements.lock</w:t>
      </w:r>
      <w:r>
        <w:rPr>
          <w:rFonts w:cs="Montserrat"/>
          <w:color w:val="1C1D22"/>
        </w:rPr>
        <w:t xml:space="preserve">, скопируйте </w:t>
      </w:r>
      <w:r>
        <w:rPr>
          <w:rFonts w:ascii="Consolas" w:eastAsia="Consolas" w:hAnsi="Consolas" w:cs="Consolas"/>
          <w:color w:val="520977"/>
          <w:sz w:val="20"/>
        </w:rPr>
        <w:t>.env.example</w:t>
      </w:r>
      <w:r>
        <w:rPr>
          <w:rFonts w:cs="Montserrat"/>
          <w:color w:val="1C1D22"/>
        </w:rPr>
        <w:t xml:space="preserve"> в </w:t>
      </w:r>
      <w:r>
        <w:rPr>
          <w:rFonts w:ascii="Consolas" w:eastAsia="Consolas" w:hAnsi="Consolas" w:cs="Consolas"/>
          <w:color w:val="520977"/>
          <w:sz w:val="20"/>
        </w:rPr>
        <w:t>.env</w:t>
      </w:r>
      <w:r>
        <w:rPr>
          <w:rFonts w:cs="Montserrat"/>
          <w:color w:val="1C1D22"/>
        </w:rPr>
        <w:t xml:space="preserve">, впишите </w:t>
      </w:r>
      <w:r>
        <w:rPr>
          <w:rFonts w:ascii="Consolas" w:eastAsia="Consolas" w:hAnsi="Consolas" w:cs="Consolas"/>
          <w:color w:val="520977"/>
          <w:sz w:val="20"/>
        </w:rPr>
        <w:t>DXA_QC_TG_TOKEN=…</w:t>
      </w:r>
      <w:r>
        <w:rPr>
          <w:rFonts w:cs="Montserrat"/>
          <w:color w:val="1C1D22"/>
        </w:rPr>
        <w:t xml:space="preserve">, проверьте токен командой </w:t>
      </w:r>
      <w:r>
        <w:rPr>
          <w:rFonts w:ascii="Consolas" w:eastAsia="Consolas" w:hAnsi="Consolas" w:cs="Consolas"/>
          <w:color w:val="520977"/>
          <w:sz w:val="20"/>
        </w:rPr>
        <w:t>python -m bot --check</w:t>
      </w:r>
      <w:r>
        <w:rPr>
          <w:rFonts w:cs="Montserrat"/>
          <w:color w:val="1C1D22"/>
        </w:rPr>
        <w:t xml:space="preserve"> и запустите </w:t>
      </w:r>
      <w:r>
        <w:rPr>
          <w:rFonts w:ascii="Consolas" w:eastAsia="Consolas" w:hAnsi="Consolas" w:cs="Consolas"/>
          <w:color w:val="520977"/>
          <w:sz w:val="20"/>
        </w:rPr>
        <w:t>python -m bot</w:t>
      </w:r>
      <w:r>
        <w:rPr>
          <w:rFonts w:cs="Montserrat"/>
          <w:color w:val="1C1D22"/>
        </w:rPr>
        <w:t xml:space="preserve">. На Windows можно запускать </w:t>
      </w:r>
      <w:r>
        <w:rPr>
          <w:rFonts w:ascii="Consolas" w:eastAsia="Consolas" w:hAnsi="Consolas" w:cs="Consolas"/>
          <w:color w:val="520977"/>
          <w:sz w:val="20"/>
        </w:rPr>
        <w:t>bot\run_bot.ps1</w:t>
      </w:r>
      <w:r>
        <w:rPr>
          <w:rFonts w:cs="Montserrat"/>
          <w:color w:val="1C1D22"/>
        </w:rPr>
        <w:t xml:space="preserve"> — он перезапустит бота при сбое.</w:t>
      </w:r>
    </w:p>
    <w:p w14:paraId="1710AF3E" w14:textId="77777777" w:rsidR="00845D52" w:rsidRDefault="008F70F2">
      <w:pPr>
        <w:spacing w:after="80" w:line="300" w:lineRule="auto"/>
        <w:ind w:left="397" w:hanging="397"/>
      </w:pPr>
      <w:r>
        <w:rPr>
          <w:rFonts w:cs="Montserrat"/>
          <w:b/>
          <w:color w:val="FF0053"/>
        </w:rPr>
        <w:t xml:space="preserve">3.  </w:t>
      </w:r>
      <w:r>
        <w:rPr>
          <w:rFonts w:cs="Montserrat"/>
          <w:color w:val="1C1D22"/>
        </w:rPr>
        <w:t>Из установленного приложения: ярлык «Telegram-бот» в меню «Пуск» — при первом запуске он спросит токен.</w:t>
      </w:r>
    </w:p>
    <w:p w14:paraId="761FA560" w14:textId="77777777" w:rsidR="00845D52" w:rsidRDefault="008F70F2">
      <w:pPr>
        <w:spacing w:after="80" w:line="300" w:lineRule="auto"/>
        <w:ind w:left="397" w:hanging="397"/>
      </w:pPr>
      <w:r>
        <w:rPr>
          <w:rFonts w:cs="Montserrat"/>
          <w:b/>
          <w:color w:val="FF0053"/>
        </w:rPr>
        <w:t xml:space="preserve">4.  </w:t>
      </w:r>
      <w:r>
        <w:rPr>
          <w:rFonts w:cs="Montserrat"/>
          <w:color w:val="1C1D22"/>
        </w:rPr>
        <w:t xml:space="preserve">На сервере: </w:t>
      </w:r>
      <w:r>
        <w:rPr>
          <w:rFonts w:ascii="Consolas" w:eastAsia="Consolas" w:hAnsi="Consolas" w:cs="Consolas"/>
          <w:color w:val="520977"/>
          <w:sz w:val="20"/>
        </w:rPr>
        <w:t>./run.sh bot</w:t>
      </w:r>
      <w:r>
        <w:rPr>
          <w:rFonts w:cs="Montserrat"/>
          <w:color w:val="1C1D22"/>
        </w:rPr>
        <w:t xml:space="preserve"> (контейнер).</w:t>
      </w:r>
    </w:p>
    <w:p w14:paraId="37185B7F" w14:textId="77777777" w:rsidR="00845D52" w:rsidRDefault="008F70F2">
      <w:pPr>
        <w:spacing w:line="300" w:lineRule="auto"/>
      </w:pPr>
      <w:r>
        <w:rPr>
          <w:rFonts w:cs="Montserrat"/>
          <w:color w:val="1C1D22"/>
        </w:rPr>
        <w:t xml:space="preserve">Подробно — docs/TELEGRAM_BOT.md в репозитории. Ограничить круг пользователей — переменная </w:t>
      </w:r>
      <w:r>
        <w:rPr>
          <w:rFonts w:ascii="Consolas" w:eastAsia="Consolas" w:hAnsi="Consolas" w:cs="Consolas"/>
          <w:color w:val="520977"/>
          <w:sz w:val="20"/>
        </w:rPr>
        <w:t>DXA_QC_TG_ALLOWED</w:t>
      </w:r>
      <w:r>
        <w:rPr>
          <w:rFonts w:cs="Montserrat"/>
          <w:color w:val="1C1D22"/>
        </w:rPr>
        <w:t xml:space="preserve"> (id или @username через запятую).</w:t>
      </w:r>
    </w:p>
    <w:sectPr w:rsidR="00845D52" w:rsidSect="00034616">
      <w:footerReference w:type="default" r:id="rId13"/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CBA5BBB" w14:textId="77777777" w:rsidR="008F70F2" w:rsidRDefault="008F70F2">
      <w:pPr>
        <w:spacing w:after="0" w:line="240" w:lineRule="auto"/>
      </w:pPr>
      <w:r>
        <w:separator/>
      </w:r>
    </w:p>
  </w:endnote>
  <w:endnote w:type="continuationSeparator" w:id="0">
    <w:p w14:paraId="67667C95" w14:textId="77777777" w:rsidR="008F70F2" w:rsidRDefault="008F70F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ontserrat">
    <w:panose1 w:val="00000000000000000000"/>
    <w:charset w:val="CC"/>
    <w:family w:val="auto"/>
    <w:pitch w:val="variable"/>
    <w:sig w:usb0="A00002FF" w:usb1="4000247B" w:usb2="00000000" w:usb3="00000000" w:csb0="00000197" w:csb1="00000000"/>
    <w:embedRegular r:id="rId1" w:fontKey="{3D22EDCD-70A8-4211-B986-44924BD15FF0}"/>
    <w:embedBold r:id="rId2" w:fontKey="{79E5783A-10FA-4C55-9FD5-FCA2C88E508C}"/>
    <w:embedItalic r:id="rId3" w:fontKey="{FAE7E114-837D-4815-86FA-495606458715}"/>
    <w:embedBoldItalic r:id="rId4" w:fontKey="{7158B5A6-6FC2-4B98-A5B5-E8AAD6755628}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  <w:embedRegular r:id="rId5" w:fontKey="{DDEA4331-0737-46B5-A52C-88856B3BC31E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F0375BD" w14:textId="77777777" w:rsidR="00845D52" w:rsidRDefault="008F70F2">
    <w:pPr>
      <w:pStyle w:val="a7"/>
    </w:pPr>
    <w:r>
      <w:rPr>
        <w:rFonts w:cs="Montserrat"/>
        <w:color w:val="8B8599"/>
        <w:sz w:val="16"/>
      </w:rPr>
      <w:t xml:space="preserve">Контроль качества DXA · инструкция пользователя · стр. </w:t>
    </w:r>
    <w:r>
      <w:rPr>
        <w:rFonts w:cs="Montserrat"/>
        <w:color w:val="8B8599"/>
        <w:sz w:val="16"/>
      </w:rPr>
      <w:fldChar w:fldCharType="begin"/>
    </w:r>
    <w:r>
      <w:rPr>
        <w:rFonts w:cs="Montserrat"/>
        <w:color w:val="8B8599"/>
        <w:sz w:val="16"/>
      </w:rPr>
      <w:instrText>PAGE</w:instrText>
    </w:r>
    <w:r>
      <w:rPr>
        <w:rFonts w:cs="Montserrat"/>
        <w:color w:val="8B8599"/>
        <w:sz w:val="16"/>
      </w:rPr>
      <w:fldChar w:fldCharType="separate"/>
    </w:r>
    <w:r>
      <w:rPr>
        <w:rFonts w:cs="Montserrat"/>
        <w:noProof/>
        <w:color w:val="8B8599"/>
        <w:sz w:val="16"/>
      </w:rPr>
      <w:t>1</w:t>
    </w:r>
    <w:r>
      <w:rPr>
        <w:rFonts w:cs="Montserrat"/>
        <w:color w:val="8B8599"/>
        <w:sz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F757BED" w14:textId="77777777" w:rsidR="008F70F2" w:rsidRDefault="008F70F2">
      <w:pPr>
        <w:spacing w:after="0" w:line="240" w:lineRule="auto"/>
      </w:pPr>
      <w:r>
        <w:separator/>
      </w:r>
    </w:p>
  </w:footnote>
  <w:footnote w:type="continuationSeparator" w:id="0">
    <w:p w14:paraId="467EB6DA" w14:textId="77777777" w:rsidR="008F70F2" w:rsidRDefault="008F70F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940216984">
    <w:abstractNumId w:val="8"/>
  </w:num>
  <w:num w:numId="2" w16cid:durableId="1781996791">
    <w:abstractNumId w:val="6"/>
  </w:num>
  <w:num w:numId="3" w16cid:durableId="1871256579">
    <w:abstractNumId w:val="5"/>
  </w:num>
  <w:num w:numId="4" w16cid:durableId="1316299731">
    <w:abstractNumId w:val="4"/>
  </w:num>
  <w:num w:numId="5" w16cid:durableId="1460343965">
    <w:abstractNumId w:val="7"/>
  </w:num>
  <w:num w:numId="6" w16cid:durableId="1628469434">
    <w:abstractNumId w:val="3"/>
  </w:num>
  <w:num w:numId="7" w16cid:durableId="1129545165">
    <w:abstractNumId w:val="2"/>
  </w:num>
  <w:num w:numId="8" w16cid:durableId="1915701045">
    <w:abstractNumId w:val="1"/>
  </w:num>
  <w:num w:numId="9" w16cid:durableId="40248468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saveSubsetFont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845D52"/>
    <w:rsid w:val="008F70F2"/>
    <w:rsid w:val="00AA1D8D"/>
    <w:rsid w:val="00B47730"/>
    <w:rsid w:val="00CB0664"/>
    <w:rsid w:val="00DD5A7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11111C0"/>
  <w14:defaultImageDpi w14:val="330"/>
  <w15:docId w15:val="{FE3903C7-F47B-47B1-943C-90ECECEFF1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20" w:line="288" w:lineRule="auto"/>
    </w:pPr>
    <w:rPr>
      <w:rFonts w:ascii="Montserrat" w:eastAsia="Montserrat" w:hAnsi="Montserrat"/>
      <w:sz w:val="21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1131</Words>
  <Characters>7027</Characters>
  <Application>Microsoft Office Word</Application>
  <DocSecurity>0</DocSecurity>
  <Lines>212</Lines>
  <Paragraphs>121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8037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UM</cp:lastModifiedBy>
  <cp:revision>2</cp:revision>
  <dcterms:created xsi:type="dcterms:W3CDTF">2013-12-23T23:15:00Z</dcterms:created>
  <dcterms:modified xsi:type="dcterms:W3CDTF">2026-09-29T20:01:00Z</dcterms:modified>
  <cp:category/>
</cp:coreProperties>
</file>