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F643E" w14:textId="77777777" w:rsidR="00146E8A" w:rsidRPr="000809B2" w:rsidRDefault="00146E8A" w:rsidP="009C4E17">
      <w:pPr>
        <w:jc w:val="center"/>
        <w:rPr>
          <w:lang w:val="en-GB"/>
        </w:rPr>
      </w:pPr>
      <w:bookmarkStart w:id="0" w:name="_Hlk188286180"/>
      <w:r w:rsidRPr="000809B2">
        <w:rPr>
          <w:noProof/>
          <w:lang w:val="en-GB"/>
        </w:rPr>
        <w:drawing>
          <wp:inline distT="0" distB="0" distL="0" distR="0" wp14:anchorId="467B561C" wp14:editId="04A353FB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556B9" w14:textId="65F338E5" w:rsidR="00146E8A" w:rsidRPr="005A0770" w:rsidRDefault="00146E8A" w:rsidP="009C4E17">
      <w:pPr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5A0770">
        <w:rPr>
          <w:rFonts w:ascii="Brill" w:hAnsi="Brill"/>
          <w:i/>
          <w:iCs/>
          <w:sz w:val="36"/>
          <w:szCs w:val="36"/>
          <w:lang w:val="en-GB"/>
        </w:rPr>
        <w:t xml:space="preserve">THEOT The Book of Susanna (found in the Book of Daniel) </w:t>
      </w:r>
      <w:r>
        <w:rPr>
          <w:rFonts w:ascii="Brill" w:hAnsi="Brill"/>
          <w:i/>
          <w:iCs/>
          <w:sz w:val="36"/>
          <w:szCs w:val="36"/>
          <w:lang w:val="en-GB"/>
        </w:rPr>
        <w:br/>
        <w:t>in EMML 819</w:t>
      </w:r>
    </w:p>
    <w:p w14:paraId="6DACB386" w14:textId="1D1633C2" w:rsidR="00146E8A" w:rsidRPr="005A0770" w:rsidRDefault="00146E8A" w:rsidP="009C4E17">
      <w:pPr>
        <w:spacing w:after="0" w:line="240" w:lineRule="auto"/>
        <w:jc w:val="center"/>
        <w:rPr>
          <w:rFonts w:ascii="Brill" w:hAnsi="Brill"/>
          <w:sz w:val="18"/>
          <w:szCs w:val="18"/>
          <w:lang w:val="en-GB"/>
        </w:rPr>
      </w:pPr>
      <w:r w:rsidRPr="005A0770">
        <w:rPr>
          <w:rFonts w:ascii="Brill" w:hAnsi="Brill"/>
          <w:sz w:val="18"/>
          <w:szCs w:val="18"/>
          <w:lang w:val="en-GB"/>
        </w:rPr>
        <w:t>Ff.</w:t>
      </w:r>
      <w:r>
        <w:rPr>
          <w:rFonts w:ascii="Brill" w:hAnsi="Brill"/>
          <w:sz w:val="18"/>
          <w:szCs w:val="18"/>
          <w:lang w:val="en-GB"/>
        </w:rPr>
        <w:t xml:space="preserve"> </w:t>
      </w:r>
      <w:r w:rsidR="00001913">
        <w:rPr>
          <w:rFonts w:ascii="Brill" w:hAnsi="Brill"/>
          <w:sz w:val="18"/>
          <w:szCs w:val="18"/>
          <w:lang w:val="en-GB"/>
        </w:rPr>
        <w:t>119</w:t>
      </w:r>
      <w:r w:rsidR="00001913">
        <w:rPr>
          <w:rFonts w:ascii="Nyala" w:hAnsi="Nyala" w:cs="Nyala"/>
          <w:sz w:val="18"/>
          <w:szCs w:val="18"/>
          <w:lang w:val="en-GB"/>
        </w:rPr>
        <w:t>v</w:t>
      </w:r>
      <w:r w:rsidRPr="005A0770">
        <w:rPr>
          <w:rFonts w:ascii="Brill" w:hAnsi="Brill"/>
          <w:sz w:val="18"/>
          <w:szCs w:val="18"/>
          <w:lang w:val="en-GB"/>
        </w:rPr>
        <w:t>—</w:t>
      </w:r>
      <w:r w:rsidR="00001913">
        <w:rPr>
          <w:rFonts w:ascii="Brill" w:hAnsi="Brill"/>
          <w:sz w:val="18"/>
          <w:szCs w:val="18"/>
          <w:lang w:val="en-GB"/>
        </w:rPr>
        <w:t>120v</w:t>
      </w:r>
    </w:p>
    <w:p w14:paraId="156FFDFD" w14:textId="77777777" w:rsidR="00146E8A" w:rsidRPr="005A0770" w:rsidRDefault="00146E8A" w:rsidP="009C4E17">
      <w:pPr>
        <w:spacing w:after="0" w:line="240" w:lineRule="auto"/>
        <w:jc w:val="center"/>
        <w:rPr>
          <w:rFonts w:ascii="Brill" w:hAnsi="Brill"/>
          <w:sz w:val="18"/>
          <w:szCs w:val="18"/>
          <w:lang w:val="de-DE"/>
        </w:rPr>
      </w:pPr>
      <w:r w:rsidRPr="005A0770">
        <w:rPr>
          <w:rFonts w:ascii="Brill" w:hAnsi="Brill"/>
          <w:sz w:val="18"/>
          <w:szCs w:val="18"/>
          <w:lang w:val="en-GB"/>
        </w:rPr>
        <w:t xml:space="preserve">For the books of the Daniel cycle, the following people were involved in creating first, second, and third drafts of transcriptions: Hiwot Samuel, Ashlee Maslik, Jonah Sanford, Steve Delamarter, Qidist, Dejene, and Sarah Vulcan. </w:t>
      </w:r>
      <w:r w:rsidRPr="005A0770">
        <w:rPr>
          <w:rFonts w:ascii="Brill" w:hAnsi="Brill"/>
          <w:sz w:val="18"/>
          <w:szCs w:val="18"/>
          <w:lang w:val="de-DE"/>
        </w:rPr>
        <w:t xml:space="preserve">Draft 4, </w:t>
      </w:r>
      <w:r w:rsidRPr="005A0770">
        <w:rPr>
          <w:rFonts w:ascii="Brill" w:hAnsi="Brill"/>
          <w:sz w:val="18"/>
          <w:szCs w:val="18"/>
          <w:lang w:val="de-DE"/>
        </w:rPr>
        <w:br/>
        <w:t>Transkribus; Draft 5, Steve Delamarter; Draft 6: Demeke Berhane; Draft 7: Delamarter and Berhane.</w:t>
      </w:r>
    </w:p>
    <w:p w14:paraId="046F9261" w14:textId="77777777" w:rsidR="00146E8A" w:rsidRPr="005A0770" w:rsidRDefault="00146E8A" w:rsidP="009C4E17">
      <w:pPr>
        <w:rPr>
          <w:rFonts w:ascii="Brill" w:hAnsi="Brill"/>
          <w:lang w:val="de-DE"/>
        </w:rPr>
      </w:pPr>
    </w:p>
    <w:p w14:paraId="474F40F2" w14:textId="6BF755EF" w:rsidR="00146E8A" w:rsidRPr="005A0770" w:rsidRDefault="00146E8A" w:rsidP="009C4E17">
      <w:pPr>
        <w:spacing w:after="0"/>
        <w:rPr>
          <w:rFonts w:ascii="Brill" w:eastAsia="Abyssinica SIL" w:hAnsi="Brill" w:cs="Abyssinica SIL"/>
          <w:lang w:val="en-GB"/>
        </w:rPr>
      </w:pPr>
      <w:bookmarkStart w:id="1" w:name="_Hlk178868999"/>
      <w:bookmarkStart w:id="2" w:name="_Hlk179214470"/>
      <w:bookmarkStart w:id="3" w:name="_Hlk180253417"/>
      <w:r w:rsidRPr="005A0770">
        <w:rPr>
          <w:rFonts w:ascii="Brill" w:hAnsi="Brill"/>
          <w:i/>
          <w:iCs/>
          <w:sz w:val="18"/>
          <w:szCs w:val="18"/>
          <w:lang w:val="en-GB"/>
        </w:rPr>
        <w:t>Nota Bene</w:t>
      </w:r>
      <w:r w:rsidRPr="005A0770">
        <w:rPr>
          <w:rFonts w:ascii="Brill" w:hAnsi="Brill"/>
          <w:sz w:val="18"/>
          <w:szCs w:val="18"/>
          <w:lang w:val="en-GB"/>
        </w:rPr>
        <w:t xml:space="preserve">: </w:t>
      </w:r>
      <w:bookmarkStart w:id="4" w:name="_Hlk178870320"/>
      <w:bookmarkEnd w:id="1"/>
      <w:bookmarkEnd w:id="2"/>
      <w:r w:rsidRPr="005A0770">
        <w:rPr>
          <w:rFonts w:ascii="Brill" w:hAnsi="Brill"/>
          <w:sz w:val="18"/>
          <w:szCs w:val="18"/>
          <w:lang w:val="en-GB"/>
        </w:rPr>
        <w:t xml:space="preserve">The images </w:t>
      </w:r>
      <w:bookmarkEnd w:id="3"/>
      <w:r w:rsidRPr="005A0770">
        <w:rPr>
          <w:rFonts w:ascii="Brill" w:hAnsi="Brill"/>
          <w:sz w:val="18"/>
          <w:szCs w:val="18"/>
          <w:lang w:val="en-GB"/>
        </w:rPr>
        <w:t>can be viewed</w:t>
      </w:r>
      <w:bookmarkEnd w:id="4"/>
      <w:r>
        <w:rPr>
          <w:rFonts w:ascii="Brill" w:hAnsi="Brill"/>
          <w:sz w:val="18"/>
          <w:szCs w:val="18"/>
          <w:lang w:val="en-GB"/>
        </w:rPr>
        <w:t xml:space="preserve"> at vHMML at </w:t>
      </w:r>
      <w:hyperlink r:id="rId7" w:tgtFrame="_blank" w:history="1">
        <w:r w:rsidR="0071092E" w:rsidRPr="0071092E">
          <w:rPr>
            <w:rStyle w:val="Hyperlink"/>
            <w:rFonts w:ascii="Brill" w:hAnsi="Brill"/>
            <w:sz w:val="18"/>
            <w:szCs w:val="18"/>
          </w:rPr>
          <w:t>https://w3id.org/vhmml/readingRoom/view/202650</w:t>
        </w:r>
      </w:hyperlink>
      <w:r w:rsidR="0071092E">
        <w:rPr>
          <w:rFonts w:ascii="Brill" w:hAnsi="Brill"/>
          <w:sz w:val="18"/>
          <w:szCs w:val="18"/>
        </w:rPr>
        <w:t xml:space="preserve"> </w:t>
      </w:r>
      <w:r w:rsidR="00001913">
        <w:rPr>
          <w:rFonts w:ascii="Brill" w:hAnsi="Brill"/>
          <w:sz w:val="18"/>
          <w:szCs w:val="18"/>
        </w:rPr>
        <w:t>(starting at image 169)</w:t>
      </w:r>
    </w:p>
    <w:bookmarkEnd w:id="0"/>
    <w:p w14:paraId="0019B4F8" w14:textId="77777777" w:rsidR="00001913" w:rsidRDefault="00001913" w:rsidP="00104C62">
      <w:pPr>
        <w:spacing w:after="0" w:line="240" w:lineRule="auto"/>
        <w:rPr>
          <w:rFonts w:ascii="Abyssinica SIL" w:hAnsi="Abyssinica SIL" w:cs="Abyssinica SIL"/>
          <w:sz w:val="28"/>
        </w:rPr>
      </w:pPr>
    </w:p>
    <w:p w14:paraId="59C4D1A5" w14:textId="0AA892F0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01 ወሀሎ ፩ብእሲ ዘይነብር በባቢሎን ዘስሙ ኢዮአቂም</w:t>
      </w:r>
    </w:p>
    <w:p w14:paraId="6EAB88DF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02a ወአውሰበ ብእሲተ እንተ ስማ ሶሰና ወለተ ቄልቅዩስ</w:t>
      </w:r>
    </w:p>
    <w:p w14:paraId="45AEBC5C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02b ወሠናይት ጥቀ ይእቲ ወፈራሂተ እግዚአብሔር</w:t>
      </w:r>
    </w:p>
    <w:p w14:paraId="5B7CFE3F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03 ወአዝማዲሃኒ ጻድቃን እሙንቱ ወመሐርዋ ለወለቶሙ ኦሪተ ሙሴ</w:t>
      </w:r>
    </w:p>
    <w:p w14:paraId="65329525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04a ወኢዮአቂምሰ ምታ ባዕል ውእቱ ጥቀ ወቦ ዓፀደ ሐምል ጎረቢቱ</w:t>
      </w:r>
    </w:p>
    <w:p w14:paraId="6090999C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04b ወይመጽኡ ኀቤሁ አይሁድ እስመ ውእቱ ይከብር እምኵሎሙ</w:t>
      </w:r>
    </w:p>
    <w:p w14:paraId="2661E877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05a ወአስተርአዩ ፪ቱ ረባናት እምሕዝብ መደልዋን በውእቱ ዓመት እለ በእንቲአሆሙ</w:t>
      </w:r>
    </w:p>
    <w:p w14:paraId="151FDB33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05b ነገረ እግዚአብሔር ከመ እምባቢሎን</w:t>
      </w:r>
    </w:p>
    <w:p w14:paraId="0228EF53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05c ወጽአት ኃጢአት እምረበናት መድልዋን እለ ይብሉ ነዓቅቦሙ ሕዝብ</w:t>
      </w:r>
    </w:p>
    <w:p w14:paraId="7771F4AD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06 ወእሙንቱሰ ይጸመዱ ቤተ ኢዮአቄም ወይወጽኡ ኀቤሁ ኵሎሙ እለ ይትኴነኑ</w:t>
      </w:r>
    </w:p>
    <w:p w14:paraId="69C49386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07 ወእምዝ አቲዎሙ ሕዝብ ጊዜ ቀትር ትበውዕ ሶሰና ወታንሶሱ ውስተ ዓፀደ አቅማኅ ዘምታ</w:t>
      </w:r>
    </w:p>
    <w:p w14:paraId="355C6435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08 ወይሬእይዋ ረበናት ኵሎ አሚረ ሶበ ትበውእ ወታንሶሱ። ወፈተውዋ</w:t>
      </w:r>
    </w:p>
    <w:p w14:paraId="347D07A4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09 ፪ወሜጡ ልቦሙ ወገፍትዑ አዕይንቲሆሙ ከመ ኢይነጽሩ ሰማየ ወኢተዘከሩ ኵነኔ ጽድቅ</w:t>
      </w:r>
    </w:p>
    <w:p w14:paraId="3B9AF5DF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10 ወክልኤሆሙ አፍቀርዋ ወኢተናገሩ በበይናቲሆሙ ዘው[ስ]ተ ልቦሙ</w:t>
      </w:r>
    </w:p>
    <w:p w14:paraId="42D736F1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11 እስመ ኃፍሩ ነጊረ ጌጋዮሙ ወይፈቅዱ ይስክቡ ምስሌሃ</w:t>
      </w:r>
    </w:p>
    <w:p w14:paraId="5563879A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12 ወይጸንሕዋ ኵሎ ዕለተ</w:t>
      </w:r>
    </w:p>
    <w:p w14:paraId="665606CB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13 (ወይቤ ፩ለካልኡ) ወይቤልዎሙ ለዓውድ ተንሥኡ ንእቱ ቤተነ እስመ ጊዜ ምሳሕ ውእቱ ወኃለፉ ወተፋለጡ በበይናቲሆሙ</w:t>
      </w:r>
    </w:p>
    <w:p w14:paraId="0D4F9083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14a ወተሠውጡ ወተራከቡ ኅቡረ ወተናጸሩ</w:t>
      </w:r>
    </w:p>
    <w:p w14:paraId="4067A13F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14b ፍትወቶሙ ወሶቤሃ ተአደሙ ጊዜ ረኪቦታ ይክሉ ባሕቲታ</w:t>
      </w:r>
    </w:p>
    <w:p w14:paraId="62A1B571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15a ወእምዝ እንዘ ይጸንሕዋ መዓልተ ቦአት ሶስና ሶቤሃ ከመ ዘልፍ ምስለ ፪አዋልዲሃ</w:t>
      </w:r>
    </w:p>
    <w:p w14:paraId="70BA9BCC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15b ወፍትወት ትትሐፀብ በውስተ ገነት እስመ ኃፈወት</w:t>
      </w:r>
    </w:p>
    <w:p w14:paraId="41F7C297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16 ወአልቦ ህየ መኑሂ ዘእንበለ ፪ረበናት እንዘ ይትኀብኡ ወይጸንሕዋ</w:t>
      </w:r>
    </w:p>
    <w:p w14:paraId="58F100D5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17 ወትቤሎን ለአዋልዲሃ [ያ]ምጽኣ ላቲ ቅብዓ ወትትሐፀብ ወይእጽዋ ኆኅተ ገነት</w:t>
      </w:r>
    </w:p>
    <w:p w14:paraId="30B9CD63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18a ወገብራ በከመ ትቤሎን ወአጸዋ ኆኅተ ገነት</w:t>
      </w:r>
    </w:p>
    <w:p w14:paraId="630918EB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18b ወወፅኣ እንተ መፍልስት ከመ ያምጽኦ ዘአዘቶን</w:t>
      </w:r>
    </w:p>
    <w:p w14:paraId="6F0DD3EC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18c ወኢርእያሆሙ ለረበናት እለ ተኃብኡ</w:t>
      </w:r>
    </w:p>
    <w:p w14:paraId="0087FBCD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19 ወወጺኦን እልኩ ፪አዋልዲሃ ተንሥኡ እልክቱ ረበናት ወሮጹ ኀቤሃ</w:t>
      </w:r>
    </w:p>
    <w:p w14:paraId="7BD38CB5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20 ወይቤልዋ ናሁ ዕፅው ኆኅተ ገነት ወአልቦ ዘይሬእየነ ንፈቱ ንስክብ ምስሌኪ ኦሆ በልነ</w:t>
      </w:r>
    </w:p>
    <w:p w14:paraId="7DCA0685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21 ወእመ አኮሰ ናስተዋድየኪ ከመ ረከብነ ብእሴ ምስሌኪ ወበበይነዝ ሰደድኪ አዋልደኪ እምጎቤኪ</w:t>
      </w:r>
    </w:p>
    <w:p w14:paraId="4A6910FB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lastRenderedPageBreak/>
        <w:t>DanASus: 22a ወበከየት ሶሰና። ወትቤ ተመንደብኩ እምኵለሄ ፈድፋደ እመሂ ገበርኩ እመውት</w:t>
      </w:r>
    </w:p>
    <w:p w14:paraId="3BBD3FFB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22b ወእመሂ ኢገበርኩ ኢእድኅን (ወአይክ. እምሥዎ) እምእዴሆሙ</w:t>
      </w:r>
    </w:p>
    <w:p w14:paraId="664C4F02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23 ወይሄይሰኒ ኢገቢርየ እደቅ ውስተ እዴሆሙ እምአአብስ ቅድመ እግዚአብሔር</w:t>
      </w:r>
    </w:p>
    <w:p w14:paraId="187FDCDD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24 ወአውየወት ሶሰና በዓቢይ ቃል ወረበናትሂ አወየዉ ምስሌሃ</w:t>
      </w:r>
    </w:p>
    <w:p w14:paraId="7C48DBA7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25 ወሮጸ ፩ወአርኃወ ኆኅተ ገነት</w:t>
      </w:r>
    </w:p>
    <w:p w14:paraId="121F9FEA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26 ወሰሚዖሙ አውያታ በውስተ ገነት እለ ውስተ ቤታ (አግብርቲሃ) ወጽኡ በጊዜሃ ወሮጹ እንተ መፍልስት ወርእዩ ምንተ ኮነት</w:t>
      </w:r>
    </w:p>
    <w:p w14:paraId="62468C6D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27a ወሶበ ነገሩ እሙንቱ ረበናት ዘንተ ነገረ ተኃፍሩ አግብርቲሃ ጥቀ ወአዝማዲሃ</w:t>
      </w:r>
    </w:p>
    <w:p w14:paraId="4786292F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27b እስመ ግሙራ ኢተምዓ ዘከመዝ ነገር ላዕለ ሶሰና</w:t>
      </w:r>
    </w:p>
    <w:p w14:paraId="00E6C605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28a ወበሳኒታ ተጋብኡ ሕዝብ ኀበ ምታ ኢዮአቄም</w:t>
      </w:r>
    </w:p>
    <w:p w14:paraId="30476E68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28b ወመጽኡ እልክቱ ፪ረበናት ምስለ ልቦሙ</w:t>
      </w:r>
    </w:p>
    <w:p w14:paraId="3F63554A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28c ዘአመፃ ከመ ይቅትልዋ ለሶሰና ወይቤሉ በቅድመ ሕዝብ</w:t>
      </w:r>
    </w:p>
    <w:p w14:paraId="60CBBE20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29 ለአኩ ኀበ ሶሰና ብእሲተ ኢዮአቂም ወለተ ኬልቅዩ ከመ ትምጸእ ወለአኩ ባቲ</w:t>
      </w:r>
    </w:p>
    <w:p w14:paraId="0349C9AA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30 ወመጽአት ይእቲ አበዊሃ ወደቂቃ ወነገዳ ወአዝማዲሃ ወኵሉ ሰብአ ቤታ</w:t>
      </w:r>
    </w:p>
    <w:p w14:paraId="40CA31C9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31 ወሶስናሰ ላህይት ጥቀ ወሠናይት በራዕራያ</w:t>
      </w:r>
    </w:p>
    <w:p w14:paraId="27E4BA40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32 ወአዘዙ እልክቱ አማፅያን ይክሥትዋ ርእሳ ከመ ይጽግቡ እምላህያ ወከሠትዋ</w:t>
      </w:r>
    </w:p>
    <w:p w14:paraId="0CC9E5A5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33 ወበክዩ አዝማዲሃ። ወኵሉ ስብአ ወዘየአምራ</w:t>
      </w:r>
    </w:p>
    <w:p w14:paraId="387BADDA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34 ወተንሥኡ ፪ረበናት ማእከለ ሕዝብ ወአንበሩ እደዊሆሙ ላዕለ ርእሳ። ወይእቲስ</w:t>
      </w:r>
    </w:p>
    <w:p w14:paraId="7BC965E6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35 እንዘ ትበኪ ነጸረት ሰማየ እስመ ተወከለ ልባ በእግዚአብሔር</w:t>
      </w:r>
    </w:p>
    <w:p w14:paraId="7857235C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36a ወይቤሉ እልክቱ ፪ረበናት እንዘ ናንሶሱ ውስተ ገነት ባሕቲትነ ቦአት ይእቲ ወ፪ሆን ገዛኢሃ። ወእላንቱሰ</w:t>
      </w:r>
    </w:p>
    <w:p w14:paraId="41F47589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36b አጸዋ ኆኅተ ገነት ወወጽአ ወሖራ እስመ ፈነወቶን ለአዋልዲሃ</w:t>
      </w:r>
    </w:p>
    <w:p w14:paraId="5A4DDF03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37 ወመጽአ ወሬዛ ኀቤሃ እምወእደ ይትኀባእ ወሰክበ ምስሌሃ</w:t>
      </w:r>
    </w:p>
    <w:p w14:paraId="7871528C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38 ንሕነሰ ውስተ ማዕዘንተ ገነት ርኢነ ኃጢአቶሙ ሮጽነ ኀቤሆሙ</w:t>
      </w:r>
    </w:p>
    <w:p w14:paraId="2E78CA9C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39a ወረከብናሆሙ እንዘ ይሰክቡ ኅቡረ። ወንሕነሰ ሎቱ ስእናሁ እኂዘ</w:t>
      </w:r>
    </w:p>
    <w:p w14:paraId="6B017EFD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39b ወአምሰጠነ እስመ ይሄይለነ። ወአርኀወ ኆኅተ ገነት ወወጽአ</w:t>
      </w:r>
    </w:p>
    <w:p w14:paraId="33719238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40 ወኪያሃሰ አኀዝናሃ ወተስእልናሃ መኑ ውእቱ ብእሲሁ</w:t>
      </w:r>
    </w:p>
    <w:p w14:paraId="27032DCF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41 ወኢያይድዓተነ። ወአምንዎሙ ዓውደ እስመ ረበናተ ሕዝብ እሙንቱ ወመኴንንት (ወኰነንዋ ትሙት)</w:t>
      </w:r>
    </w:p>
    <w:p w14:paraId="40013245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42a ወአውየት ሶሰና በዐቢይ ቃል ወትቤ</w:t>
      </w:r>
    </w:p>
    <w:p w14:paraId="08F25344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42b አምላክ ዘለዓለም ዘተአምር። ኵሎ ኅቡእ ዘእንበለ ይኩን</w:t>
      </w:r>
    </w:p>
    <w:p w14:paraId="53711525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43a አንተ ተአምር ከመ ሐሰተ አስተዋደዩኒ እለ ረበናት</w:t>
      </w:r>
    </w:p>
    <w:p w14:paraId="3445042F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43b ወናሁ እመውት እንዘ አልቦ ዘገበርኩ በዘአኅሠሙ ላዕሌየ እለ ረበና</w:t>
      </w:r>
    </w:p>
    <w:p w14:paraId="56BE4D73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44 ወሰምዓ እግዚአብሔር ነገራ</w:t>
      </w:r>
    </w:p>
    <w:p w14:paraId="5DAE0E77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45 ወእንዘ ይወስጽዋ ይውግርዋ አንሥአ እግዚአብሔር መንፈሰ ቅዱሰ ላዕለ ወልድ ወሬዛ ዘስሙ ዳንኤል</w:t>
      </w:r>
    </w:p>
    <w:p w14:paraId="796DD553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46 ወከልሐ በዐቢይ ቃል ወይቤ ንጹሕ አነ እምደማ ለዛቲ ብእሲት</w:t>
      </w:r>
    </w:p>
    <w:p w14:paraId="059DD927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47 ወተመይጡ ኵሉ ሕዝብ ኀቤሁ። ወይቤሉ ምንትኑ ዝንቱ ነገር ዘትብል አንተ</w:t>
      </w:r>
    </w:p>
    <w:p w14:paraId="13A0545C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48a ወቆመ ማእከሎሙ። ወይቤ ከመዝኑ አብዳን አንትሙ ደቂቀ እስራኤል ዘእንበለ ትሕተቱ</w:t>
      </w:r>
    </w:p>
    <w:p w14:paraId="08D100D4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48b ወትጠይቁ ወለተ እስራኤል ትኴንኑ</w:t>
      </w:r>
    </w:p>
    <w:p w14:paraId="5519695B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49 ግብኡኬ ውስተ ዓውድ እስመ ሐለው አስተዋድዮታ እሉ ረበናት</w:t>
      </w:r>
    </w:p>
    <w:p w14:paraId="4AEBA592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50a ወተመይጡ ኵሉ ሕዝብ እንዘ ይረውጹ ውስተ ዓውድ</w:t>
      </w:r>
    </w:p>
    <w:p w14:paraId="4D3B9FE4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50b ወይቤልዎ ሊቀናተ ለዳንኤል ነዓ ንበር ማዕከሌነ ወንግረነ እስመ ኪያከ አልሐቀ እግዚአብሔር</w:t>
      </w:r>
    </w:p>
    <w:p w14:paraId="0371BD1B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51 ወይቤሎሙ ዳንኤል አርኅቅዎሙ ዘዘዚአሆሙ</w:t>
      </w:r>
    </w:p>
    <w:p w14:paraId="3D706F07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lastRenderedPageBreak/>
        <w:t>DanASus: 52a ወአቀምዎሙ በበ፩ ወእሕትቶሙ ወጸውዖ ለ፩እአምኔሆሙ</w:t>
      </w:r>
    </w:p>
    <w:p w14:paraId="1D603E8E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52b ወይቤሎ ብሉይ መዋዕሊከ እኩያት ወበጽሐ ኃጣውኢከ ዘገበርከ ቀዲሙ</w:t>
      </w:r>
    </w:p>
    <w:p w14:paraId="104C8D5A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53a እስመ ኰነንከ ፍትሐ አመፃ ወአሕየወከ ጊጉያነ</w:t>
      </w:r>
    </w:p>
    <w:p w14:paraId="63D77F46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53b ወቀተልከ ንጹሐነ ዘከልአ እግዚአብሔር። ወይቤ ጻድቀ ወንጹሐ ኢትቅትሉ</w:t>
      </w:r>
    </w:p>
    <w:p w14:paraId="5D3A8881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54a ወይእዜኒ እመ ርኢካ ንግረኒ ለዛቲ ብእሲት በታሕተ አይ ዕፅ ኀበ ርኢካሆሙ ይትናገሩ ፪ኤሆሙ</w:t>
      </w:r>
    </w:p>
    <w:p w14:paraId="2993A22B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54b ወይቤሎ ታሕተ ዕፀ ሰኪኖን</w:t>
      </w:r>
    </w:p>
    <w:p w14:paraId="1FC11547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55a ወይቤሎ ዳንኤል አማን ሐሰውከ ወደመ ሰምዕ ላዕለ ርእስከ</w:t>
      </w:r>
    </w:p>
    <w:p w14:paraId="4D5A0D79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55b ናሁ ወድአ መልአከ እግዚአብሔር ዘተአዘዘ እምኀበ እግዚአብሔር ያንቅዕከ እማዕከልከ</w:t>
      </w:r>
    </w:p>
    <w:p w14:paraId="12C3BC24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56a ወአግኂሦ ኪያሁ አዘዘ ያምጽኡ ካልኦ ወአምጽእዎ</w:t>
      </w:r>
    </w:p>
    <w:p w14:paraId="7A157B1B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56b ወይቤሎ ዘርአ ከነዓን አንተ ወአኮ ዘይሁዳ ላህይነ አስሐተከ። ወፍትወት እኪት ገፍትዓ ልበከ ለምንት</w:t>
      </w:r>
    </w:p>
    <w:p w14:paraId="2520A655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57a ከመዝ ረሰይከምዋ ለወለተ እስራኤል። እስመ ይእቲ ኢክህለት ተዋቅሦተክሙ</w:t>
      </w:r>
    </w:p>
    <w:p w14:paraId="7099D787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57b ወፈርሃት ወለተ ይሁዳ ወተአገሠት አመፃክሙ</w:t>
      </w:r>
    </w:p>
    <w:p w14:paraId="58EE4F47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58a ወይእዜኒ ንግረኒ ምንት ዕፁ በኀበ ረከብክምዋ እንዘ ይትናገሩ ፪ሆሙ</w:t>
      </w:r>
    </w:p>
    <w:p w14:paraId="49642CBC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58b ወይቤ በታሕተ ዕፀ ጵርዩን</w:t>
      </w:r>
    </w:p>
    <w:p w14:paraId="23150F40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59a ወይቤ ዳንኤል አማን ሐሰውከ አንተሂ ላዕለ ርእስከ</w:t>
      </w:r>
    </w:p>
    <w:p w14:paraId="79F6D3C0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59b ናሁ ጽኑሕ መልአከ እግዚአብሔር በሰይፍ ይሰጽርከ እመንፈቅከ ከመ ይሰሩክሙ ለክልኤክሙ</w:t>
      </w:r>
    </w:p>
    <w:p w14:paraId="0D267439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60 ወከልሑ ኵሉ ሕዝብ በዓቢይ ቃል ወባረክዎ ለእግዚአብሔር ዘአድኃና ለሶስና ዘተወከለት ቦቱ</w:t>
      </w:r>
    </w:p>
    <w:p w14:paraId="174571C5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61a ወተንሥኡ ላዕለ እ(ል)ክቱ ፪ረበናት እስመ አርስሖሙ ዳንኤል እምቃሎሙ</w:t>
      </w:r>
    </w:p>
    <w:p w14:paraId="5E2A5BD8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61b ወሐሰው ስምዖሙ ወገብሩ ላዕሌሆሙ እኩየ በከመ ገብሩ እኩየ ዲበ ቢጾሙ</w:t>
      </w:r>
    </w:p>
    <w:p w14:paraId="1A126009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62 በሕገ ሙሴ። ወቀተልዎሙ ወድኅነ ደም ንጹሕ እምእዴሆሙ በይእቲ ዕለት</w:t>
      </w:r>
    </w:p>
    <w:p w14:paraId="4DFB08B1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63a ወአእኰትዎ ለእግዚአብሔር ኬልቅዩ ወብእሲቱ በእንተ</w:t>
      </w:r>
    </w:p>
    <w:p w14:paraId="32895CD2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63b ወለቶሙ ሶሰና ምስለ ኢዮአቄም ምታ። ወኵሎሙ አዝማዲሃ</w:t>
      </w:r>
    </w:p>
    <w:p w14:paraId="5ABABB0E" w14:textId="77777777" w:rsidR="00104C62" w:rsidRPr="00104C62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63c እስመ ኢተረክበ ላዕሌሃ ምግባር እኩይ</w:t>
      </w:r>
    </w:p>
    <w:p w14:paraId="48A6EEF6" w14:textId="77777777" w:rsidR="00CF2B00" w:rsidRDefault="00104C62" w:rsidP="00104C62">
      <w:pPr>
        <w:spacing w:after="0" w:line="240" w:lineRule="auto"/>
        <w:rPr>
          <w:rFonts w:ascii="Abyssinica SIL" w:hAnsi="Abyssinica SIL" w:cs="Abyssinica SIL"/>
        </w:rPr>
      </w:pPr>
      <w:r w:rsidRPr="00104C62">
        <w:rPr>
          <w:rFonts w:ascii="Abyssinica SIL" w:hAnsi="Abyssinica SIL" w:cs="Abyssinica SIL"/>
        </w:rPr>
        <w:t>DanASus: 64 ወኮነ ዳንኤል ዓቢየ ቅድመ ሕዝብ እምይእቲ ዕለተ ወለዝሉፉ</w:t>
      </w:r>
    </w:p>
    <w:p w14:paraId="472A3C44" w14:textId="77777777" w:rsidR="00CF2B00" w:rsidRDefault="00CF2B00" w:rsidP="00CF2B00">
      <w:pPr>
        <w:spacing w:after="0" w:line="240" w:lineRule="auto"/>
        <w:rPr>
          <w:rFonts w:ascii="Abyssinica SIL" w:hAnsi="Abyssinica SIL" w:cs="Abyssinica SIL"/>
        </w:rPr>
      </w:pPr>
    </w:p>
    <w:p w14:paraId="3A56E1EF" w14:textId="77777777" w:rsidR="00CF2B00" w:rsidRDefault="00CF2B00" w:rsidP="00CF2B00">
      <w:pPr>
        <w:spacing w:after="0" w:line="240" w:lineRule="auto"/>
        <w:rPr>
          <w:rFonts w:ascii="Abyssinica SIL" w:hAnsi="Abyssinica SIL" w:cs="Abyssinica SIL"/>
        </w:rPr>
      </w:pPr>
    </w:p>
    <w:p w14:paraId="32265083" w14:textId="77777777" w:rsidR="00CF2B00" w:rsidRDefault="00CF2B00" w:rsidP="00CF2B00">
      <w:pPr>
        <w:spacing w:after="0" w:line="240" w:lineRule="auto"/>
        <w:rPr>
          <w:rFonts w:ascii="Abyssinica SIL" w:hAnsi="Abyssinica SIL" w:cs="Abyssinica SIL"/>
        </w:rPr>
      </w:pPr>
    </w:p>
    <w:p w14:paraId="02EB7E65" w14:textId="77777777" w:rsidR="00CF2B00" w:rsidRDefault="00CF2B00" w:rsidP="00CF2B00">
      <w:pPr>
        <w:spacing w:after="0" w:line="240" w:lineRule="auto"/>
        <w:rPr>
          <w:rFonts w:ascii="Abyssinica SIL" w:hAnsi="Abyssinica SIL" w:cs="Abyssinica SIL"/>
        </w:rPr>
      </w:pPr>
    </w:p>
    <w:p w14:paraId="1F5CA323" w14:textId="77777777" w:rsidR="00CF2B00" w:rsidRPr="00CF2B00" w:rsidRDefault="00CF2B00" w:rsidP="00CF2B00">
      <w:pPr>
        <w:spacing w:after="0" w:line="240" w:lineRule="auto"/>
        <w:rPr>
          <w:rFonts w:ascii="Abyssinica SIL" w:hAnsi="Abyssinica SIL" w:cs="Abyssinica SIL"/>
        </w:rPr>
      </w:pPr>
    </w:p>
    <w:sectPr w:rsidR="00CF2B00" w:rsidRPr="00CF2B00" w:rsidSect="000019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D4C60" w14:textId="77777777" w:rsidR="00EB71DB" w:rsidRDefault="00EB71DB" w:rsidP="00001913">
      <w:pPr>
        <w:spacing w:after="0" w:line="240" w:lineRule="auto"/>
      </w:pPr>
      <w:r>
        <w:separator/>
      </w:r>
    </w:p>
  </w:endnote>
  <w:endnote w:type="continuationSeparator" w:id="0">
    <w:p w14:paraId="08850C54" w14:textId="77777777" w:rsidR="00EB71DB" w:rsidRDefault="00EB71DB" w:rsidP="00001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EF2DB" w14:textId="77777777" w:rsidR="00001913" w:rsidRDefault="000019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64448807"/>
      <w:docPartObj>
        <w:docPartGallery w:val="Page Numbers (Bottom of Page)"/>
        <w:docPartUnique/>
      </w:docPartObj>
    </w:sdtPr>
    <w:sdtContent>
      <w:p w14:paraId="79A525C8" w14:textId="660D7DCD" w:rsidR="00001913" w:rsidRDefault="0000191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7A5219A8" w14:textId="77777777" w:rsidR="00001913" w:rsidRDefault="000019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ED708" w14:textId="77777777" w:rsidR="00001913" w:rsidRDefault="000019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951754" w14:textId="77777777" w:rsidR="00EB71DB" w:rsidRDefault="00EB71DB" w:rsidP="00001913">
      <w:pPr>
        <w:spacing w:after="0" w:line="240" w:lineRule="auto"/>
      </w:pPr>
      <w:r>
        <w:separator/>
      </w:r>
    </w:p>
  </w:footnote>
  <w:footnote w:type="continuationSeparator" w:id="0">
    <w:p w14:paraId="630233BB" w14:textId="77777777" w:rsidR="00EB71DB" w:rsidRDefault="00EB71DB" w:rsidP="00001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D9D0" w14:textId="77777777" w:rsidR="00001913" w:rsidRDefault="000019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9925B" w14:textId="23BE3AA0" w:rsidR="00001913" w:rsidRDefault="00001913" w:rsidP="00001913">
    <w:pPr>
      <w:pStyle w:val="Header"/>
    </w:pPr>
    <w:bookmarkStart w:id="5" w:name="_Hlk188117926"/>
    <w:bookmarkStart w:id="6" w:name="_Hlk188117927"/>
    <w:r w:rsidRPr="00DC677F">
      <w:rPr>
        <w:rFonts w:ascii="Brill" w:hAnsi="Brill"/>
        <w:i/>
        <w:iCs/>
      </w:rPr>
      <w:t xml:space="preserve">The Book of Susanna </w:t>
    </w:r>
    <w:r>
      <w:rPr>
        <w:rFonts w:ascii="Brill" w:hAnsi="Brill"/>
        <w:i/>
        <w:iCs/>
      </w:rPr>
      <w:t>in EMML 819</w:t>
    </w:r>
    <w:r>
      <w:rPr>
        <w:rFonts w:ascii="Brill" w:hAnsi="Brill"/>
        <w:i/>
        <w:iCs/>
      </w:rPr>
      <w:tab/>
    </w:r>
    <w:r>
      <w:tab/>
    </w:r>
    <w:r>
      <w:rPr>
        <w:noProof/>
      </w:rPr>
      <w:drawing>
        <wp:inline distT="0" distB="0" distL="0" distR="0" wp14:anchorId="0D7AE78B" wp14:editId="3F11675C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5"/>
    <w:bookmarkEnd w:id="6"/>
  </w:p>
  <w:p w14:paraId="705EA1C2" w14:textId="77777777" w:rsidR="00001913" w:rsidRDefault="000019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5F629" w14:textId="77777777" w:rsidR="00001913" w:rsidRDefault="000019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B00"/>
    <w:rsid w:val="00001913"/>
    <w:rsid w:val="00104C62"/>
    <w:rsid w:val="00146E8A"/>
    <w:rsid w:val="00235731"/>
    <w:rsid w:val="00314755"/>
    <w:rsid w:val="005444E3"/>
    <w:rsid w:val="0071092E"/>
    <w:rsid w:val="00871A15"/>
    <w:rsid w:val="009C4E17"/>
    <w:rsid w:val="00CF2B00"/>
    <w:rsid w:val="00EA235F"/>
    <w:rsid w:val="00EB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7B98"/>
  <w15:chartTrackingRefBased/>
  <w15:docId w15:val="{799612CC-87CC-429E-9768-66C12FA6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E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9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1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913"/>
  </w:style>
  <w:style w:type="paragraph" w:styleId="Footer">
    <w:name w:val="footer"/>
    <w:basedOn w:val="Normal"/>
    <w:link w:val="FooterChar"/>
    <w:uiPriority w:val="99"/>
    <w:unhideWhenUsed/>
    <w:rsid w:val="00001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8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202650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Delamarter</dc:creator>
  <cp:keywords/>
  <dc:description/>
  <cp:lastModifiedBy>Ralph Lee</cp:lastModifiedBy>
  <cp:revision>1</cp:revision>
  <dcterms:created xsi:type="dcterms:W3CDTF">2019-05-20T15:31:00Z</dcterms:created>
  <dcterms:modified xsi:type="dcterms:W3CDTF">2025-01-21T10:20:00Z</dcterms:modified>
</cp:coreProperties>
</file>