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C7933" w:rsidRDefault="004C7933" w:rsidP="00D45C53">
      <w:pPr>
        <w:pStyle w:val="Titre"/>
      </w:pPr>
      <w:r>
        <w:t xml:space="preserve">Suites </w:t>
      </w:r>
      <w:r w:rsidRPr="00D45C53">
        <w:t>arithmétiques</w:t>
      </w:r>
      <w:r>
        <w:t xml:space="preserve"> et géométriques</w:t>
      </w:r>
    </w:p>
    <w:p w:rsidR="005B7500" w:rsidRPr="00D45C53" w:rsidRDefault="005B7500" w:rsidP="00D45C53">
      <w:pPr>
        <w:pStyle w:val="Sous-titre"/>
        <w:rPr>
          <w:color w:val="A6A6A6" w:themeColor="background1" w:themeShade="A6"/>
          <w:vertAlign w:val="superscript"/>
        </w:rPr>
      </w:pPr>
      <w:r w:rsidRPr="00D45C53">
        <w:rPr>
          <w:color w:val="A6A6A6" w:themeColor="background1" w:themeShade="A6"/>
        </w:rPr>
        <w:t>Mathématiques</w:t>
      </w:r>
      <w:r w:rsidR="004C7933" w:rsidRPr="00D45C53">
        <w:rPr>
          <w:color w:val="A6A6A6" w:themeColor="background1" w:themeShade="A6"/>
        </w:rPr>
        <w:t xml:space="preserve"> </w:t>
      </w:r>
      <w:r w:rsidRPr="00D45C53">
        <w:rPr>
          <w:color w:val="A6A6A6" w:themeColor="background1" w:themeShade="A6"/>
        </w:rPr>
        <w:t xml:space="preserve">– </w:t>
      </w:r>
      <w:r w:rsidR="00237B33" w:rsidRPr="00D45C53">
        <w:rPr>
          <w:color w:val="A6A6A6" w:themeColor="background1" w:themeShade="A6"/>
        </w:rPr>
        <w:t>Pr</w:t>
      </w:r>
      <w:bookmarkStart w:id="0" w:name="_GoBack"/>
      <w:bookmarkEnd w:id="0"/>
      <w:r w:rsidR="00237B33" w:rsidRPr="00D45C53">
        <w:rPr>
          <w:color w:val="A6A6A6" w:themeColor="background1" w:themeShade="A6"/>
        </w:rPr>
        <w:t>emière s</w:t>
      </w:r>
      <w:r w:rsidR="004C7933" w:rsidRPr="00D45C53">
        <w:rPr>
          <w:color w:val="A6A6A6" w:themeColor="background1" w:themeShade="A6"/>
        </w:rPr>
        <w:t>pécialité</w:t>
      </w:r>
    </w:p>
    <w:p w:rsidR="005B7500" w:rsidRPr="00D45C53" w:rsidRDefault="005B7500" w:rsidP="00D45C53">
      <w:pPr>
        <w:pStyle w:val="Titre1"/>
      </w:pPr>
      <w:r w:rsidRPr="00D45C53">
        <w:t>Suites arithmétiques</w:t>
      </w:r>
    </w:p>
    <w:p w:rsidR="00DE018E" w:rsidRPr="00D45C53" w:rsidRDefault="00DE018E" w:rsidP="00D45C53">
      <w:pPr>
        <w:pStyle w:val="Titre2"/>
      </w:pPr>
      <w:r w:rsidRPr="00D45C53">
        <w:t>Définition</w:t>
      </w:r>
    </w:p>
    <w:p w:rsidR="00DE018E" w:rsidRDefault="005B7500" w:rsidP="005B75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theme="minorHAnsi"/>
            </w:rPr>
            <m:t>∀n</m:t>
          </m:r>
          <m:r>
            <m:rPr>
              <m:scr m:val="double-struck"/>
            </m:rPr>
            <w:rPr>
              <w:rFonts w:ascii="Cambria Math" w:hAnsi="Cambria Math" w:cstheme="minorHAnsi"/>
            </w:rPr>
            <m:t xml:space="preserve">∈N,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n-p</m:t>
              </m:r>
            </m:e>
          </m:d>
          <m:r>
            <w:rPr>
              <w:rFonts w:ascii="Cambria Math" w:hAnsi="Cambria Math" w:cstheme="minorHAnsi"/>
            </w:rPr>
            <m:t>×r</m:t>
          </m:r>
          <m:r>
            <m:rPr>
              <m:nor/>
            </m:rPr>
            <w:rPr>
              <w:rFonts w:ascii="Cambria Math" w:hAnsi="Cambria Math" w:cstheme="minorHAnsi"/>
            </w:rPr>
            <m:t>, pour tout</m:t>
          </m:r>
          <m:r>
            <w:rPr>
              <w:rFonts w:ascii="Cambria Math" w:hAnsi="Cambria Math" w:cstheme="minorHAnsi"/>
            </w:rPr>
            <m:t xml:space="preserve"> p</m:t>
          </m:r>
          <m:r>
            <m:rPr>
              <m:scr m:val="double-struck"/>
            </m:rPr>
            <w:rPr>
              <w:rFonts w:ascii="Cambria Math" w:hAnsi="Cambria Math" w:cstheme="minorHAnsi"/>
            </w:rPr>
            <m:t>∈N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Cas particulier : </m:t>
          </m:r>
          <m:r>
            <w:rPr>
              <w:rFonts w:ascii="Cambria Math" w:hAnsi="Cambria Math" w:cstheme="minorHAnsi"/>
            </w:rPr>
            <m:t>∀n</m:t>
          </m:r>
          <m:r>
            <m:rPr>
              <m:scr m:val="double-struck"/>
            </m:rPr>
            <w:rPr>
              <w:rFonts w:ascii="Cambria Math" w:hAnsi="Cambria Math" w:cstheme="minorHAnsi"/>
            </w:rPr>
            <m:t xml:space="preserve">∈N,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+nr</m:t>
          </m:r>
        </m:oMath>
      </m:oMathPara>
    </w:p>
    <w:p w:rsidR="00DE018E" w:rsidRPr="00D45C53" w:rsidRDefault="00DE018E" w:rsidP="00D45C53">
      <w:pPr>
        <w:pStyle w:val="Titre2"/>
        <w:rPr>
          <w:rFonts w:eastAsiaTheme="minorEastAsia"/>
        </w:rPr>
      </w:pPr>
      <w:r w:rsidRPr="00D45C53">
        <w:rPr>
          <w:rFonts w:eastAsiaTheme="minorEastAsia"/>
        </w:rPr>
        <w:t>Somme des termes consécutifs</w:t>
      </w:r>
    </w:p>
    <w:p w:rsidR="005B7500" w:rsidRDefault="005B7500" w:rsidP="005B7500">
      <w:pPr>
        <w:rPr>
          <w:rFonts w:eastAsiaTheme="minorEastAsia"/>
        </w:rPr>
      </w:pPr>
      <w:r>
        <w:t xml:space="preserve">On considère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 w:rsidR="006D518B">
        <w:rPr>
          <w:rFonts w:eastAsiaTheme="minorEastAsia"/>
        </w:rPr>
        <w:t xml:space="preserve"> une suite arithmétique de raison </w:t>
      </w:r>
      <w:r w:rsidR="006D518B" w:rsidRPr="006D518B">
        <w:rPr>
          <w:rFonts w:ascii="Cambria Math" w:eastAsiaTheme="minorEastAsia" w:hAnsi="Cambria Math"/>
        </w:rPr>
        <w:t>r</w:t>
      </w:r>
      <w:r w:rsidR="006D518B">
        <w:rPr>
          <w:rFonts w:eastAsiaTheme="minorEastAsia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5B7500" w:rsidRPr="005B7500" w:rsidRDefault="00B600A6" w:rsidP="005B75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(n+1)(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E018E" w:rsidRPr="00D45C53" w:rsidRDefault="00DE018E" w:rsidP="00D45C53">
      <w:pPr>
        <w:pStyle w:val="Titre2"/>
      </w:pPr>
      <w:r w:rsidRPr="00D45C53">
        <w:t>Variations</w:t>
      </w:r>
    </w:p>
    <w:p w:rsidR="005B7500" w:rsidRDefault="005B7500" w:rsidP="005B7500">
      <w:pPr>
        <w:rPr>
          <w:rFonts w:eastAsiaTheme="minorEastAsia"/>
        </w:rPr>
      </w:pPr>
      <w:r>
        <w:t xml:space="preserve">On considère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F84A2B">
        <w:rPr>
          <w:rFonts w:eastAsiaTheme="minorEastAsia"/>
        </w:rPr>
        <w:t xml:space="preserve"> une suite arithmétique de raison </w:t>
      </w:r>
      <w:r w:rsidR="00F84A2B" w:rsidRPr="006D518B">
        <w:rPr>
          <w:rFonts w:ascii="Cambria Math" w:eastAsiaTheme="minorEastAsia" w:hAnsi="Cambria Math"/>
        </w:rPr>
        <w:t>r</w:t>
      </w:r>
      <w:r w:rsidR="00F84A2B">
        <w:rPr>
          <w:rFonts w:eastAsiaTheme="minorEastAsia"/>
        </w:rPr>
        <w:t>.</w:t>
      </w:r>
    </w:p>
    <w:p w:rsidR="00F84A2B" w:rsidRPr="00F84A2B" w:rsidRDefault="00F84A2B" w:rsidP="00F84A2B">
      <w:pPr>
        <w:pStyle w:val="Paragraphedeliste"/>
        <w:numPr>
          <w:ilvl w:val="0"/>
          <w:numId w:val="3"/>
        </w:numPr>
      </w:pPr>
      <w:r>
        <w:t xml:space="preserve">Si </w:t>
      </w:r>
      <m:oMath>
        <m:r>
          <w:rPr>
            <w:rFonts w:ascii="Cambria Math" w:eastAsiaTheme="minorEastAsia" w:hAnsi="Cambria Math"/>
          </w:rPr>
          <m:t>r&gt;1</m:t>
        </m:r>
      </m:oMath>
      <w:r w:rsidR="00DE018E">
        <w:rPr>
          <w:rFonts w:eastAsiaTheme="minorEastAsia"/>
        </w:rPr>
        <w:t xml:space="preserve"> </w:t>
      </w:r>
      <w:r>
        <w:t xml:space="preserve">alors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est strictement croissante</w:t>
      </w:r>
    </w:p>
    <w:p w:rsidR="00F84A2B" w:rsidRPr="00F84A2B" w:rsidRDefault="00F84A2B" w:rsidP="00F84A2B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constante</w:t>
      </w:r>
    </w:p>
    <w:p w:rsidR="00F84A2B" w:rsidRPr="00F84A2B" w:rsidRDefault="00F84A2B" w:rsidP="00F84A2B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r&lt;0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est strictement décroissante</w:t>
      </w:r>
    </w:p>
    <w:p w:rsidR="00F84A2B" w:rsidRPr="00D45C53" w:rsidRDefault="00F84A2B" w:rsidP="00D45C53">
      <w:pPr>
        <w:pStyle w:val="Titre1"/>
      </w:pPr>
      <w:r w:rsidRPr="00D45C53">
        <w:t>Suites géométriques</w:t>
      </w:r>
    </w:p>
    <w:p w:rsidR="00DE018E" w:rsidRPr="00D45C53" w:rsidRDefault="00DE018E" w:rsidP="00D45C53">
      <w:pPr>
        <w:pStyle w:val="Titre2"/>
      </w:pPr>
      <w:r w:rsidRPr="00D45C53">
        <w:t>Définition</w:t>
      </w:r>
    </w:p>
    <w:p w:rsidR="00F84A2B" w:rsidRPr="006D518B" w:rsidRDefault="00F84A2B" w:rsidP="00F84A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=q×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n-p</m:t>
              </m:r>
            </m:sup>
          </m:sSup>
          <m:r>
            <m:rPr>
              <m:nor/>
            </m:rPr>
            <w:rPr>
              <w:rFonts w:ascii="Cambria Math" w:hAnsi="Cambria Math"/>
            </w:rPr>
            <m:t xml:space="preserve">, pour tout </m:t>
          </m:r>
          <m:r>
            <w:rPr>
              <w:rFonts w:ascii="Cambria Math" w:hAnsi="Cambria Math"/>
            </w:rPr>
            <m:t>p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 xml:space="preserve">Cas particulier : </m:t>
          </m:r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6D518B" w:rsidRPr="00D45C53" w:rsidRDefault="006D518B" w:rsidP="00D45C53">
      <w:pPr>
        <w:pStyle w:val="Titre2"/>
      </w:pPr>
      <w:r w:rsidRPr="00D45C53">
        <w:t>Somme des termes consécutifs</w:t>
      </w:r>
    </w:p>
    <w:p w:rsidR="006D518B" w:rsidRDefault="006D518B" w:rsidP="006D518B">
      <w:pPr>
        <w:rPr>
          <w:rFonts w:eastAsiaTheme="minorEastAsia"/>
        </w:rPr>
      </w:pPr>
      <w:r>
        <w:t xml:space="preserve">On considère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géométrique de raison </w:t>
      </w:r>
      <w:r w:rsidRPr="00DE018E">
        <w:rPr>
          <w:rFonts w:ascii="Cambria Math" w:eastAsiaTheme="minorEastAsia" w:hAnsi="Cambria Math"/>
        </w:rPr>
        <w:t>q</w:t>
      </w:r>
      <w:r>
        <w:rPr>
          <w:rFonts w:eastAsiaTheme="minorEastAsia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6D518B" w:rsidRPr="006D518B" w:rsidRDefault="00B600A6" w:rsidP="006D51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1-q</m:t>
              </m:r>
            </m:den>
          </m:f>
        </m:oMath>
      </m:oMathPara>
    </w:p>
    <w:p w:rsidR="006D518B" w:rsidRPr="00D45C53" w:rsidRDefault="006D518B" w:rsidP="00D45C53">
      <w:pPr>
        <w:pStyle w:val="Titre2"/>
      </w:pPr>
      <w:r w:rsidRPr="00D45C53">
        <w:t>Variations</w:t>
      </w:r>
    </w:p>
    <w:p w:rsidR="006D518B" w:rsidRDefault="006D518B" w:rsidP="006D518B">
      <w:pPr>
        <w:rPr>
          <w:rFonts w:eastAsiaTheme="minorEastAsia"/>
        </w:rPr>
      </w:pPr>
      <w:r>
        <w:t xml:space="preserve">On considère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 w:rsidRPr="006D518B">
        <w:rPr>
          <w:rFonts w:eastAsiaTheme="minorEastAsia"/>
        </w:rPr>
        <w:t xml:space="preserve"> une suite géométrique de raison </w:t>
      </w:r>
      <m:oMath>
        <m:r>
          <w:rPr>
            <w:rFonts w:ascii="Cambria Math" w:eastAsiaTheme="minorEastAsia" w:hAnsi="Cambria Math"/>
          </w:rPr>
          <m:t>q&gt;0</m:t>
        </m:r>
      </m:oMath>
      <w:r w:rsidRPr="006D518B">
        <w:rPr>
          <w:rFonts w:eastAsiaTheme="minorEastAsia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D518B">
        <w:rPr>
          <w:rFonts w:eastAsiaTheme="minorEastAsia"/>
        </w:rPr>
        <w:t>.</w:t>
      </w:r>
    </w:p>
    <w:p w:rsidR="006D518B" w:rsidRPr="00D87966" w:rsidRDefault="006D518B" w:rsidP="006D518B">
      <w:pPr>
        <w:rPr>
          <w:rFonts w:eastAsiaTheme="minorEastAsia"/>
          <w:u w:val="single"/>
        </w:rPr>
      </w:pPr>
      <w:r w:rsidRPr="00D87966">
        <w:rPr>
          <w:rFonts w:eastAsiaTheme="minorEastAsia"/>
          <w:u w:val="single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u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  <m:r>
          <w:rPr>
            <w:rFonts w:ascii="Cambria Math" w:eastAsiaTheme="minorEastAsia" w:hAnsi="Cambria Math"/>
            <w:u w:val="single"/>
          </w:rPr>
          <m:t>&gt;0</m:t>
        </m:r>
      </m:oMath>
      <w:r w:rsidRPr="00D87966">
        <w:rPr>
          <w:rFonts w:eastAsiaTheme="minorEastAsia"/>
          <w:u w:val="single"/>
        </w:rPr>
        <w:t> :</w:t>
      </w:r>
    </w:p>
    <w:p w:rsidR="006D518B" w:rsidRDefault="006D518B" w:rsidP="006D518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0&lt;q&lt;1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est strictement décroissante</w:t>
      </w:r>
    </w:p>
    <w:p w:rsidR="006D518B" w:rsidRDefault="006D518B" w:rsidP="006D518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q&gt;1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strictement croissante</w:t>
      </w:r>
    </w:p>
    <w:p w:rsidR="006D518B" w:rsidRDefault="006D518B" w:rsidP="006D518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C56DB">
        <w:rPr>
          <w:rFonts w:eastAsiaTheme="minorEastAsia"/>
        </w:rPr>
        <w:t xml:space="preserve"> est constante égale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2C56DB" w:rsidRPr="00D87966" w:rsidRDefault="002C56DB" w:rsidP="002C56DB">
      <w:pPr>
        <w:rPr>
          <w:rFonts w:eastAsiaTheme="minorEastAsia"/>
          <w:u w:val="single"/>
        </w:rPr>
      </w:pPr>
      <w:r w:rsidRPr="00D87966">
        <w:rPr>
          <w:rFonts w:eastAsiaTheme="minorEastAsia"/>
          <w:u w:val="single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u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  <m:r>
          <w:rPr>
            <w:rFonts w:ascii="Cambria Math" w:eastAsiaTheme="minorEastAsia" w:hAnsi="Cambria Math"/>
            <w:u w:val="single"/>
          </w:rPr>
          <m:t>&lt;0 :</m:t>
        </m:r>
      </m:oMath>
    </w:p>
    <w:p w:rsidR="002C56DB" w:rsidRDefault="002C56DB" w:rsidP="002C56D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0&lt;q&lt;1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est strictement croissante</w:t>
      </w:r>
    </w:p>
    <w:p w:rsidR="002C56DB" w:rsidRDefault="002C56DB" w:rsidP="002C56D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q&gt;1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strictement décroissante</w:t>
      </w:r>
    </w:p>
    <w:p w:rsidR="002C56DB" w:rsidRDefault="002C56DB" w:rsidP="002C56D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constante égale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6D518B" w:rsidRPr="00D87966" w:rsidRDefault="002C56DB" w:rsidP="006D518B">
      <w:pPr>
        <w:rPr>
          <w:rFonts w:eastAsiaTheme="minorEastAsia"/>
          <w:u w:val="single"/>
        </w:rPr>
      </w:pPr>
      <w:r w:rsidRPr="00D87966">
        <w:rPr>
          <w:rFonts w:eastAsiaTheme="minorEastAsia"/>
          <w:u w:val="single"/>
        </w:rPr>
        <w:t xml:space="preserve">Si 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u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  <m:r>
          <w:rPr>
            <w:rFonts w:ascii="Cambria Math" w:eastAsiaTheme="minorEastAsia" w:hAnsi="Cambria Math"/>
            <w:u w:val="single"/>
          </w:rPr>
          <m:t>=0</m:t>
        </m:r>
      </m:oMath>
      <w:r w:rsidRPr="00D87966">
        <w:rPr>
          <w:rFonts w:eastAsiaTheme="minorEastAsia"/>
          <w:u w:val="single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u w:val="single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u w:val="single"/>
                  </w:rPr>
                  <m:t>n</m:t>
                </m:r>
              </m:sub>
            </m:sSub>
          </m:e>
        </m:d>
      </m:oMath>
      <w:r w:rsidRPr="00D87966">
        <w:rPr>
          <w:rFonts w:eastAsiaTheme="minorEastAsia"/>
          <w:u w:val="single"/>
        </w:rPr>
        <w:t xml:space="preserve"> est constante nulle.</w:t>
      </w:r>
    </w:p>
    <w:sectPr w:rsidR="006D518B" w:rsidRPr="00D87966" w:rsidSect="005B750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4894"/>
    <w:multiLevelType w:val="hybridMultilevel"/>
    <w:tmpl w:val="4F828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C72"/>
    <w:multiLevelType w:val="hybridMultilevel"/>
    <w:tmpl w:val="EE086B7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66893"/>
    <w:multiLevelType w:val="hybridMultilevel"/>
    <w:tmpl w:val="32E01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44990"/>
    <w:multiLevelType w:val="hybridMultilevel"/>
    <w:tmpl w:val="A7F4C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24881"/>
    <w:multiLevelType w:val="hybridMultilevel"/>
    <w:tmpl w:val="985A5D74"/>
    <w:lvl w:ilvl="0" w:tplc="4E1CF612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 w:tplc="8B90AF54">
      <w:start w:val="1"/>
      <w:numFmt w:val="lowerLetter"/>
      <w:pStyle w:val="Titre2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19"/>
    <w:rsid w:val="00237B33"/>
    <w:rsid w:val="002C56DB"/>
    <w:rsid w:val="00365C19"/>
    <w:rsid w:val="004C7933"/>
    <w:rsid w:val="005A3526"/>
    <w:rsid w:val="005B7500"/>
    <w:rsid w:val="005F2A86"/>
    <w:rsid w:val="006D518B"/>
    <w:rsid w:val="00B600A6"/>
    <w:rsid w:val="00D45C53"/>
    <w:rsid w:val="00D64266"/>
    <w:rsid w:val="00D87966"/>
    <w:rsid w:val="00DE018E"/>
    <w:rsid w:val="00F8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6829"/>
  <w15:chartTrackingRefBased/>
  <w15:docId w15:val="{181ECEA5-9078-440E-ABE4-C68AEB6C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6DB"/>
  </w:style>
  <w:style w:type="paragraph" w:styleId="Titre1">
    <w:name w:val="heading 1"/>
    <w:basedOn w:val="Normal"/>
    <w:next w:val="Normal"/>
    <w:link w:val="Titre1Car"/>
    <w:uiPriority w:val="9"/>
    <w:qFormat/>
    <w:rsid w:val="00D45C5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C5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0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5C5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C53"/>
    <w:pPr>
      <w:numPr>
        <w:ilvl w:val="1"/>
      </w:numPr>
      <w:jc w:val="center"/>
    </w:pPr>
    <w:rPr>
      <w:rFonts w:eastAsiaTheme="minorEastAsia"/>
      <w:color w:val="A6A6A6" w:themeColor="background1" w:themeShade="A6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C53"/>
    <w:rPr>
      <w:rFonts w:eastAsiaTheme="minorEastAsia"/>
      <w:color w:val="A6A6A6" w:themeColor="background1" w:themeShade="A6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45C53"/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C53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5B7500"/>
    <w:rPr>
      <w:color w:val="808080"/>
    </w:rPr>
  </w:style>
  <w:style w:type="paragraph" w:styleId="Paragraphedeliste">
    <w:name w:val="List Paragraph"/>
    <w:basedOn w:val="Normal"/>
    <w:uiPriority w:val="34"/>
    <w:qFormat/>
    <w:rsid w:val="00F84A2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E01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3231-104B-48F5-8237-CCA4855A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Exybore LeCodeur</dc:creator>
  <cp:keywords/>
  <dc:description/>
  <cp:lastModifiedBy>Théo Vidal</cp:lastModifiedBy>
  <cp:revision>2</cp:revision>
  <dcterms:created xsi:type="dcterms:W3CDTF">2020-08-18T19:04:00Z</dcterms:created>
  <dcterms:modified xsi:type="dcterms:W3CDTF">2020-08-18T19:04:00Z</dcterms:modified>
</cp:coreProperties>
</file>